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416CEECA" w:rsidR="00467217" w:rsidRPr="003B6F38" w:rsidRDefault="00A15B43">
            <w:pPr>
              <w:widowControl w:val="0"/>
              <w:rPr>
                <w:sz w:val="20"/>
                <w:szCs w:val="20"/>
              </w:rPr>
            </w:pPr>
            <w:r w:rsidRPr="00A15B43">
              <w:rPr>
                <w:sz w:val="20"/>
                <w:szCs w:val="20"/>
              </w:rPr>
              <w:t>Upgrading of </w:t>
            </w:r>
            <w:proofErr w:type="spellStart"/>
            <w:r w:rsidRPr="00A15B43">
              <w:rPr>
                <w:sz w:val="20"/>
                <w:szCs w:val="20"/>
              </w:rPr>
              <w:t>Qabobey</w:t>
            </w:r>
            <w:proofErr w:type="spellEnd"/>
            <w:r w:rsidRPr="00A15B43">
              <w:rPr>
                <w:sz w:val="20"/>
                <w:szCs w:val="20"/>
              </w:rPr>
              <w:t> fodder farm water supply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6AE5045F" w:rsidR="00467217" w:rsidRPr="003B6F38" w:rsidRDefault="00922947">
            <w:pPr>
              <w:widowControl w:val="0"/>
              <w:rPr>
                <w:sz w:val="20"/>
                <w:szCs w:val="20"/>
              </w:rPr>
            </w:pPr>
            <w:r w:rsidRPr="00922947">
              <w:rPr>
                <w:sz w:val="20"/>
                <w:szCs w:val="20"/>
              </w:rPr>
              <w:t>MCK-NBO-WTRWRK-00</w:t>
            </w:r>
            <w:r w:rsidR="00A15B43">
              <w:rPr>
                <w:sz w:val="20"/>
                <w:szCs w:val="20"/>
              </w:rPr>
              <w:t>4</w:t>
            </w:r>
            <w:r w:rsidRPr="00922947">
              <w:rPr>
                <w:sz w:val="20"/>
                <w:szCs w:val="20"/>
              </w:rPr>
              <w:t>-2026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w:t>
      </w:r>
      <w:proofErr w:type="gramStart"/>
      <w:r w:rsidRPr="000B673E">
        <w:rPr>
          <w:iCs/>
          <w:sz w:val="20"/>
          <w:szCs w:val="20"/>
        </w:rPr>
        <w:t>Form</w:t>
      </w:r>
      <w:proofErr w:type="gramEnd"/>
      <w:r w:rsidRPr="000B673E">
        <w:rPr>
          <w:iCs/>
          <w:sz w:val="20"/>
          <w:szCs w:val="20"/>
        </w:rPr>
        <w:t xml:space="preserve">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A99F" w14:textId="77777777" w:rsidR="00896CB4" w:rsidRDefault="00896CB4">
      <w:r>
        <w:separator/>
      </w:r>
    </w:p>
  </w:endnote>
  <w:endnote w:type="continuationSeparator" w:id="0">
    <w:p w14:paraId="2A92B339" w14:textId="77777777" w:rsidR="00896CB4" w:rsidRDefault="0089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A3E0" w14:textId="77777777" w:rsidR="00896CB4" w:rsidRDefault="00896CB4">
      <w:r>
        <w:separator/>
      </w:r>
    </w:p>
  </w:footnote>
  <w:footnote w:type="continuationSeparator" w:id="0">
    <w:p w14:paraId="62C03424" w14:textId="77777777" w:rsidR="00896CB4" w:rsidRDefault="0089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96CB4"/>
    <w:rsid w:val="008B2373"/>
    <w:rsid w:val="00922947"/>
    <w:rsid w:val="00985B7B"/>
    <w:rsid w:val="0098634D"/>
    <w:rsid w:val="00996FBB"/>
    <w:rsid w:val="009D0A86"/>
    <w:rsid w:val="009D23D8"/>
    <w:rsid w:val="009F0850"/>
    <w:rsid w:val="00A15B43"/>
    <w:rsid w:val="00A521E8"/>
    <w:rsid w:val="00A71FFD"/>
    <w:rsid w:val="00A94670"/>
    <w:rsid w:val="00AB6E4E"/>
    <w:rsid w:val="00AD0E0F"/>
    <w:rsid w:val="00B20C78"/>
    <w:rsid w:val="00B61A85"/>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409181-7893-4DCE-9300-AD1DB327CD24}"/>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8316</Characters>
  <Application>Microsoft Office Word</Application>
  <DocSecurity>0</DocSecurity>
  <Lines>346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Sylvia Lanoi</cp:lastModifiedBy>
  <cp:revision>2</cp:revision>
  <dcterms:created xsi:type="dcterms:W3CDTF">2026-03-24T08:58:00Z</dcterms:created>
  <dcterms:modified xsi:type="dcterms:W3CDTF">2026-03-24T08:58:00Z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