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56AAC" w14:textId="77777777" w:rsidR="00413353" w:rsidRDefault="00413353" w:rsidP="00413353">
      <w:pPr>
        <w:spacing w:line="360" w:lineRule="auto"/>
      </w:pPr>
    </w:p>
    <w:p w14:paraId="4B9ABA16" w14:textId="451F365B" w:rsidR="00413353" w:rsidRPr="00413353" w:rsidRDefault="008861DA" w:rsidP="006A6200">
      <w:pPr>
        <w:spacing w:line="360" w:lineRule="auto"/>
        <w:ind w:left="2880" w:firstLine="720"/>
        <w:jc w:val="both"/>
        <w:rPr>
          <w:b/>
          <w:bCs/>
          <w:sz w:val="28"/>
          <w:szCs w:val="28"/>
          <w:u w:val="single"/>
        </w:rPr>
      </w:pPr>
      <w:r>
        <w:rPr>
          <w:b/>
          <w:bCs/>
          <w:sz w:val="28"/>
          <w:szCs w:val="28"/>
          <w:u w:val="single"/>
        </w:rPr>
        <w:t>Invitation to Bid (ITB)</w:t>
      </w:r>
    </w:p>
    <w:p w14:paraId="7A1BFF72" w14:textId="024A55A2" w:rsidR="00413353" w:rsidRDefault="00413353" w:rsidP="00C37601">
      <w:pPr>
        <w:spacing w:line="360" w:lineRule="auto"/>
        <w:ind w:left="2160" w:hanging="2160"/>
        <w:jc w:val="both"/>
        <w:rPr>
          <w:i/>
          <w:iCs/>
        </w:rPr>
      </w:pPr>
      <w:r>
        <w:t>Description:</w:t>
      </w:r>
      <w:r>
        <w:tab/>
      </w:r>
      <w:r w:rsidR="008861DA">
        <w:rPr>
          <w:i/>
          <w:iCs/>
        </w:rPr>
        <w:t xml:space="preserve">Hiring </w:t>
      </w:r>
      <w:r w:rsidR="008B74F8">
        <w:rPr>
          <w:i/>
          <w:iCs/>
        </w:rPr>
        <w:t xml:space="preserve">MALOA </w:t>
      </w:r>
      <w:r w:rsidR="00EB4A8A">
        <w:rPr>
          <w:i/>
          <w:iCs/>
        </w:rPr>
        <w:t xml:space="preserve">Endline Survey </w:t>
      </w:r>
      <w:r w:rsidR="001A3F84">
        <w:rPr>
          <w:i/>
          <w:iCs/>
        </w:rPr>
        <w:t>Consultan</w:t>
      </w:r>
      <w:r w:rsidR="0097493F">
        <w:rPr>
          <w:i/>
          <w:iCs/>
        </w:rPr>
        <w:t>t</w:t>
      </w:r>
      <w:r w:rsidR="00EB4A8A">
        <w:rPr>
          <w:i/>
          <w:iCs/>
        </w:rPr>
        <w:t xml:space="preserve"> </w:t>
      </w:r>
    </w:p>
    <w:p w14:paraId="47FD4A23" w14:textId="19FC78F8" w:rsidR="008A2887" w:rsidRDefault="00413353" w:rsidP="00C37601">
      <w:pPr>
        <w:spacing w:line="360" w:lineRule="auto"/>
        <w:jc w:val="both"/>
      </w:pPr>
      <w:r>
        <w:t xml:space="preserve">Reference Number: </w:t>
      </w:r>
      <w:r>
        <w:tab/>
      </w:r>
      <w:r w:rsidR="00EB4A8A">
        <w:t>N/A</w:t>
      </w:r>
      <w:r>
        <w:t xml:space="preserve"> </w:t>
      </w:r>
    </w:p>
    <w:p w14:paraId="78392CA5" w14:textId="77777777" w:rsidR="008A2887" w:rsidRDefault="00413353" w:rsidP="00C37601">
      <w:pPr>
        <w:spacing w:line="360" w:lineRule="auto"/>
        <w:jc w:val="both"/>
      </w:pPr>
      <w:r>
        <w:t xml:space="preserve">Implemented by: </w:t>
      </w:r>
      <w:r w:rsidR="008A2887">
        <w:tab/>
      </w:r>
      <w:r>
        <w:t>Mercy Corps</w:t>
      </w:r>
    </w:p>
    <w:p w14:paraId="53442F60" w14:textId="0CEB7BBD" w:rsidR="008A2887" w:rsidRDefault="00413353" w:rsidP="00C37601">
      <w:pPr>
        <w:spacing w:line="360" w:lineRule="auto"/>
        <w:jc w:val="both"/>
      </w:pPr>
      <w:r>
        <w:t>Issuance Date:</w:t>
      </w:r>
      <w:r w:rsidR="008A2887">
        <w:tab/>
      </w:r>
      <w:r w:rsidR="008A2887">
        <w:tab/>
      </w:r>
      <w:r w:rsidR="001A3F84">
        <w:t>1</w:t>
      </w:r>
      <w:r w:rsidR="008B74F8">
        <w:t>6 May 2024</w:t>
      </w:r>
      <w:r>
        <w:t xml:space="preserve"> </w:t>
      </w:r>
    </w:p>
    <w:p w14:paraId="0508BC0A" w14:textId="59007324" w:rsidR="00A034ED" w:rsidRDefault="00A034ED" w:rsidP="00C37601">
      <w:pPr>
        <w:spacing w:line="360" w:lineRule="auto"/>
        <w:jc w:val="both"/>
      </w:pPr>
      <w:r>
        <w:t>Bidder’s Conference:</w:t>
      </w:r>
      <w:r>
        <w:tab/>
      </w:r>
      <w:r w:rsidR="001A3F84">
        <w:t>N/A</w:t>
      </w:r>
      <w:r w:rsidR="00810AB6">
        <w:t xml:space="preserve"> </w:t>
      </w:r>
    </w:p>
    <w:p w14:paraId="03ACB2CC" w14:textId="3CBD1E1A" w:rsidR="008A2887" w:rsidRDefault="00413353" w:rsidP="00C37601">
      <w:pPr>
        <w:spacing w:line="360" w:lineRule="auto"/>
        <w:jc w:val="both"/>
      </w:pPr>
      <w:r>
        <w:t>Questions Due:</w:t>
      </w:r>
      <w:r w:rsidR="008A2887">
        <w:tab/>
      </w:r>
      <w:r w:rsidR="008A2887">
        <w:tab/>
      </w:r>
      <w:r w:rsidR="0097493F">
        <w:t>2</w:t>
      </w:r>
      <w:r w:rsidR="008B74F8">
        <w:t>2 May 2024</w:t>
      </w:r>
      <w:r w:rsidR="001A3F84">
        <w:t xml:space="preserve"> </w:t>
      </w:r>
      <w:r>
        <w:t xml:space="preserve"> </w:t>
      </w:r>
    </w:p>
    <w:p w14:paraId="5C895305" w14:textId="4BD56BC6" w:rsidR="008A2887" w:rsidRDefault="00413353" w:rsidP="00C37601">
      <w:pPr>
        <w:spacing w:line="360" w:lineRule="auto"/>
        <w:jc w:val="both"/>
      </w:pPr>
      <w:r>
        <w:t>Deadline for Offers:</w:t>
      </w:r>
      <w:r w:rsidR="008A2887">
        <w:tab/>
      </w:r>
      <w:r w:rsidR="002623B7">
        <w:rPr>
          <w:b/>
          <w:bCs/>
        </w:rPr>
        <w:t>27 M</w:t>
      </w:r>
      <w:r w:rsidR="008B74F8">
        <w:rPr>
          <w:b/>
          <w:bCs/>
        </w:rPr>
        <w:t xml:space="preserve">ay 2024 </w:t>
      </w:r>
      <w:r w:rsidR="004838AE">
        <w:rPr>
          <w:b/>
          <w:bCs/>
        </w:rPr>
        <w:t xml:space="preserve">on </w:t>
      </w:r>
      <w:r w:rsidR="004838AE" w:rsidRPr="001A3F84">
        <w:t>or</w:t>
      </w:r>
      <w:r w:rsidR="004838AE">
        <w:rPr>
          <w:b/>
          <w:bCs/>
        </w:rPr>
        <w:t xml:space="preserve"> before 04’00pm local time. </w:t>
      </w:r>
    </w:p>
    <w:p w14:paraId="029A2645" w14:textId="292AD5A2" w:rsidR="00831565" w:rsidRDefault="00413353" w:rsidP="00C37601">
      <w:pPr>
        <w:spacing w:line="360" w:lineRule="auto"/>
        <w:jc w:val="both"/>
      </w:pPr>
      <w:r>
        <w:t xml:space="preserve">Mercy Corps is a non-religious, non-profit, and non-governmental international humanitarian organization. Mercy Corps is seeking a qualified </w:t>
      </w:r>
      <w:r w:rsidR="0097493F">
        <w:t>Endline Survey Consultant</w:t>
      </w:r>
      <w:r w:rsidR="001A3F84">
        <w:t xml:space="preserve"> for</w:t>
      </w:r>
      <w:r w:rsidR="00BB7155">
        <w:t xml:space="preserve"> </w:t>
      </w:r>
      <w:r w:rsidR="008B74F8">
        <w:t xml:space="preserve">MALOA Program </w:t>
      </w:r>
      <w:r w:rsidR="0097493F">
        <w:t xml:space="preserve">in </w:t>
      </w:r>
      <w:r w:rsidR="001A3F84">
        <w:t>Mercy Corps Timor Leste.</w:t>
      </w:r>
    </w:p>
    <w:p w14:paraId="32DD3E54" w14:textId="5C10FC1F" w:rsidR="00831565" w:rsidRDefault="00831565" w:rsidP="00C37601">
      <w:pPr>
        <w:spacing w:line="360" w:lineRule="auto"/>
        <w:jc w:val="both"/>
        <w:rPr>
          <w:rFonts w:cstheme="minorHAnsi"/>
          <w:b/>
          <w:bCs/>
        </w:rPr>
      </w:pPr>
      <w:r w:rsidRPr="00C37601">
        <w:rPr>
          <w:rFonts w:cstheme="minorHAnsi"/>
          <w:b/>
          <w:bCs/>
        </w:rPr>
        <w:t xml:space="preserve">Firm/Individual </w:t>
      </w:r>
      <w:r w:rsidR="0097493F" w:rsidRPr="00C37601">
        <w:rPr>
          <w:rFonts w:cstheme="minorHAnsi"/>
          <w:b/>
          <w:bCs/>
        </w:rPr>
        <w:t xml:space="preserve">Endline Survey </w:t>
      </w:r>
      <w:r w:rsidRPr="00C37601">
        <w:rPr>
          <w:rFonts w:cstheme="minorHAnsi"/>
          <w:b/>
          <w:bCs/>
        </w:rPr>
        <w:t xml:space="preserve">will be </w:t>
      </w:r>
      <w:r w:rsidR="00837C53" w:rsidRPr="00C37601">
        <w:rPr>
          <w:rFonts w:cstheme="minorHAnsi"/>
          <w:b/>
          <w:bCs/>
        </w:rPr>
        <w:t>tasked with</w:t>
      </w:r>
      <w:r w:rsidRPr="00C37601">
        <w:rPr>
          <w:rFonts w:cstheme="minorHAnsi"/>
          <w:b/>
          <w:bCs/>
        </w:rPr>
        <w:t xml:space="preserve"> the following roles.</w:t>
      </w:r>
    </w:p>
    <w:p w14:paraId="20476798" w14:textId="77777777" w:rsidR="008B74F8" w:rsidRDefault="008B74F8" w:rsidP="008B74F8">
      <w:r>
        <w:t>The Consultant/Firm will:</w:t>
      </w:r>
    </w:p>
    <w:p w14:paraId="6E5DF4AD" w14:textId="77777777" w:rsidR="008B74F8" w:rsidRDefault="008B74F8" w:rsidP="008B74F8">
      <w:pPr>
        <w:numPr>
          <w:ilvl w:val="0"/>
          <w:numId w:val="13"/>
        </w:numPr>
        <w:spacing w:after="0" w:line="276" w:lineRule="auto"/>
        <w:jc w:val="both"/>
      </w:pPr>
      <w:r>
        <w:t>Conduct a targeted document / data review.</w:t>
      </w:r>
    </w:p>
    <w:p w14:paraId="25809579" w14:textId="77777777" w:rsidR="008B74F8" w:rsidRDefault="008B74F8" w:rsidP="008B74F8">
      <w:pPr>
        <w:numPr>
          <w:ilvl w:val="0"/>
          <w:numId w:val="13"/>
        </w:numPr>
        <w:spacing w:after="0" w:line="276" w:lineRule="auto"/>
        <w:jc w:val="both"/>
      </w:pPr>
      <w:r>
        <w:t>Develop - or adapt - a comprehensive rubric</w:t>
      </w:r>
      <w:r>
        <w:rPr>
          <w:vertAlign w:val="superscript"/>
        </w:rPr>
        <w:footnoteReference w:id="1"/>
      </w:r>
      <w:r>
        <w:t xml:space="preserve"> for use at baseline comparison endline and for reflection throughout the program that specifies foundational systems components and resilience enabling conditions (including bonding, linking and bridging social capital). (That rubric may be focused on </w:t>
      </w:r>
      <w:proofErr w:type="spellStart"/>
      <w:r>
        <w:t>Maloa</w:t>
      </w:r>
      <w:proofErr w:type="spellEnd"/>
      <w:r>
        <w:t xml:space="preserve"> Watershed Management Council capacity, motivation, linkages and functionality. The Consultant/Firm will design the household survey and institutional / community group interviews to incorporate rubric-aligned questions within the endline.) </w:t>
      </w:r>
    </w:p>
    <w:p w14:paraId="50F309EA" w14:textId="77777777" w:rsidR="008B74F8" w:rsidRDefault="008B74F8" w:rsidP="008B74F8">
      <w:pPr>
        <w:numPr>
          <w:ilvl w:val="0"/>
          <w:numId w:val="13"/>
        </w:numPr>
        <w:spacing w:after="0" w:line="276" w:lineRule="auto"/>
        <w:jc w:val="both"/>
      </w:pPr>
      <w:r>
        <w:t>Submit an Inception Report to Mercy Corps with Evaluation Design and Outline of Report</w:t>
      </w:r>
    </w:p>
    <w:p w14:paraId="16D03060" w14:textId="77777777" w:rsidR="008B74F8" w:rsidRDefault="008B74F8" w:rsidP="008B74F8">
      <w:pPr>
        <w:numPr>
          <w:ilvl w:val="0"/>
          <w:numId w:val="13"/>
        </w:numPr>
        <w:spacing w:after="0" w:line="276" w:lineRule="auto"/>
        <w:jc w:val="both"/>
      </w:pPr>
      <w:r>
        <w:rPr>
          <w:rFonts w:ascii="Roboto" w:eastAsia="Roboto" w:hAnsi="Roboto" w:cs="Roboto"/>
          <w:color w:val="3C4043"/>
          <w:highlight w:val="white"/>
        </w:rPr>
        <w:t xml:space="preserve">Develop an endline pre-analysis plan that specifies the </w:t>
      </w:r>
      <w:r w:rsidRPr="00F95429">
        <w:rPr>
          <w:rFonts w:ascii="Roboto" w:eastAsia="Roboto" w:hAnsi="Roboto" w:cs="Roboto"/>
          <w:strike/>
          <w:color w:val="3C4043"/>
          <w:highlight w:val="white"/>
        </w:rPr>
        <w:t>research</w:t>
      </w:r>
      <w:r>
        <w:rPr>
          <w:rFonts w:ascii="Roboto" w:eastAsia="Roboto" w:hAnsi="Roboto" w:cs="Roboto"/>
          <w:color w:val="3C4043"/>
          <w:highlight w:val="white"/>
        </w:rPr>
        <w:t xml:space="preserve"> evaluation questions (provided by Mercy Corps), indicators and variables used in the analysis, sampling strategy and data collection protocols for both quantitative and qualitative data collection, the mixed methods analysis approach, as well as challenges and limitations</w:t>
      </w:r>
      <w:r>
        <w:t>.</w:t>
      </w:r>
    </w:p>
    <w:p w14:paraId="4BDC8899" w14:textId="64E9251A" w:rsidR="008B74F8" w:rsidRDefault="008B74F8" w:rsidP="008B74F8">
      <w:pPr>
        <w:numPr>
          <w:ilvl w:val="0"/>
          <w:numId w:val="13"/>
        </w:numPr>
        <w:spacing w:after="0" w:line="276" w:lineRule="auto"/>
        <w:jc w:val="both"/>
      </w:pPr>
      <w:r>
        <w:t xml:space="preserve">Develop a quantitative household survey in ONA (and ODK Collect) compatible .xlsx format, inclusive of questions covering specified indicators and critical urban resilience </w:t>
      </w:r>
      <w:r w:rsidR="00837C53">
        <w:t>themes and</w:t>
      </w:r>
      <w:r>
        <w:t xml:space="preserve"> aligned with the above rubric.</w:t>
      </w:r>
    </w:p>
    <w:p w14:paraId="23955977" w14:textId="77777777" w:rsidR="008B74F8" w:rsidRDefault="008B74F8" w:rsidP="008B74F8">
      <w:pPr>
        <w:spacing w:after="0" w:line="276" w:lineRule="auto"/>
        <w:ind w:left="720"/>
        <w:jc w:val="both"/>
      </w:pPr>
    </w:p>
    <w:p w14:paraId="1A135BA6" w14:textId="77777777" w:rsidR="008B74F8" w:rsidRDefault="008B74F8" w:rsidP="008B74F8">
      <w:pPr>
        <w:spacing w:after="0" w:line="276" w:lineRule="auto"/>
        <w:ind w:left="720"/>
        <w:jc w:val="both"/>
      </w:pPr>
    </w:p>
    <w:p w14:paraId="6671387C" w14:textId="6266FA18" w:rsidR="008B74F8" w:rsidRDefault="008B74F8" w:rsidP="008B74F8">
      <w:pPr>
        <w:numPr>
          <w:ilvl w:val="0"/>
          <w:numId w:val="13"/>
        </w:numPr>
        <w:spacing w:after="0" w:line="276" w:lineRule="auto"/>
        <w:jc w:val="both"/>
      </w:pPr>
      <w:r>
        <w:t xml:space="preserve">Develop semi-structured group discussion and individual interview guides, aligned with the above rubric. </w:t>
      </w:r>
    </w:p>
    <w:p w14:paraId="2090E443" w14:textId="77777777" w:rsidR="008B74F8" w:rsidRDefault="008B74F8" w:rsidP="008B74F8">
      <w:pPr>
        <w:numPr>
          <w:ilvl w:val="0"/>
          <w:numId w:val="13"/>
        </w:numPr>
        <w:spacing w:after="0" w:line="276" w:lineRule="auto"/>
        <w:jc w:val="both"/>
      </w:pPr>
      <w:r>
        <w:t>Orient a locally-based Mercy Corps data collection team to lead the objectives, survey and interview guides.</w:t>
      </w:r>
    </w:p>
    <w:p w14:paraId="71919170" w14:textId="77777777" w:rsidR="008B74F8" w:rsidRDefault="008B74F8" w:rsidP="008B74F8">
      <w:pPr>
        <w:numPr>
          <w:ilvl w:val="0"/>
          <w:numId w:val="13"/>
        </w:numPr>
        <w:spacing w:after="0" w:line="276" w:lineRule="auto"/>
        <w:jc w:val="both"/>
      </w:pPr>
      <w:r>
        <w:t>Analyze quantitative and qualitative data per the pre-analysis plan.</w:t>
      </w:r>
    </w:p>
    <w:p w14:paraId="7885713E" w14:textId="77777777" w:rsidR="008B74F8" w:rsidRDefault="008B74F8" w:rsidP="008B74F8">
      <w:pPr>
        <w:numPr>
          <w:ilvl w:val="0"/>
          <w:numId w:val="13"/>
        </w:numPr>
        <w:pBdr>
          <w:top w:val="nil"/>
          <w:left w:val="nil"/>
          <w:bottom w:val="nil"/>
          <w:right w:val="nil"/>
          <w:between w:val="nil"/>
        </w:pBdr>
        <w:spacing w:after="0" w:line="276" w:lineRule="auto"/>
        <w:jc w:val="both"/>
      </w:pPr>
      <w:r>
        <w:t xml:space="preserve">Develop and share a draft evaluation report for review by Mercy Corps. </w:t>
      </w:r>
    </w:p>
    <w:p w14:paraId="54B50AE2" w14:textId="77777777" w:rsidR="008B74F8" w:rsidRPr="008B74F8" w:rsidRDefault="008B74F8" w:rsidP="008B74F8">
      <w:pPr>
        <w:spacing w:before="240" w:after="0" w:line="240" w:lineRule="auto"/>
        <w:jc w:val="both"/>
        <w:textAlignment w:val="baseline"/>
        <w:rPr>
          <w:rFonts w:eastAsia="Times New Roman" w:cstheme="minorHAnsi"/>
          <w:b/>
          <w:bCs/>
          <w:color w:val="212721"/>
        </w:rPr>
      </w:pPr>
      <w:r w:rsidRPr="008B74F8">
        <w:rPr>
          <w:rFonts w:eastAsia="Times New Roman" w:cstheme="minorHAnsi"/>
          <w:b/>
          <w:bCs/>
          <w:color w:val="212721"/>
        </w:rPr>
        <w:t>Submission of Dataset(s):</w:t>
      </w:r>
    </w:p>
    <w:p w14:paraId="406F639B" w14:textId="77777777" w:rsidR="008B74F8" w:rsidRPr="002623B7" w:rsidRDefault="008B74F8" w:rsidP="008B74F8">
      <w:pPr>
        <w:pStyle w:val="ListParagraph"/>
        <w:numPr>
          <w:ilvl w:val="0"/>
          <w:numId w:val="13"/>
        </w:numPr>
        <w:spacing w:before="240" w:after="0"/>
        <w:jc w:val="both"/>
        <w:rPr>
          <w:rFonts w:eastAsia="Times New Roman" w:cstheme="minorHAnsi"/>
        </w:rPr>
      </w:pPr>
      <w:r w:rsidRPr="008B74F8">
        <w:rPr>
          <w:rFonts w:eastAsia="Times New Roman" w:cstheme="minorHAnsi"/>
          <w:color w:val="212721"/>
        </w:rPr>
        <w:t>The contractor or consultant must submit dataset in a machine-readable, non-proprietary format for any primary or secondary data collected during the assignment. The dataset should be organized and documented for use by those not fully familiar with the intervention or evaluation. The evaluation consultant may not use any part of the raw data or the evaluation report without prior approval from Mercy Corps.  All data protection and data security protocols of Mercy Corps, local government and the donor will be followed, all respondent data will be anonymized before use. </w:t>
      </w:r>
    </w:p>
    <w:p w14:paraId="3F25286A" w14:textId="77777777" w:rsidR="002623B7" w:rsidRPr="008B74F8" w:rsidRDefault="002623B7" w:rsidP="002623B7">
      <w:pPr>
        <w:pStyle w:val="ListParagraph"/>
        <w:spacing w:before="240" w:after="0"/>
        <w:jc w:val="both"/>
        <w:rPr>
          <w:rFonts w:eastAsia="Times New Roman" w:cstheme="minorHAnsi"/>
        </w:rPr>
      </w:pPr>
    </w:p>
    <w:p w14:paraId="559465E4" w14:textId="77777777" w:rsidR="002623B7" w:rsidRPr="002623B7" w:rsidRDefault="002623B7" w:rsidP="002623B7">
      <w:pPr>
        <w:pStyle w:val="Heading4"/>
        <w:rPr>
          <w:rFonts w:asciiTheme="minorHAnsi" w:hAnsiTheme="minorHAnsi" w:cstheme="minorHAnsi"/>
          <w:sz w:val="22"/>
          <w:szCs w:val="22"/>
        </w:rPr>
      </w:pPr>
      <w:r w:rsidRPr="002623B7">
        <w:rPr>
          <w:rFonts w:asciiTheme="minorHAnsi" w:hAnsiTheme="minorHAnsi" w:cstheme="minorHAnsi"/>
          <w:sz w:val="22"/>
          <w:szCs w:val="22"/>
        </w:rPr>
        <w:t xml:space="preserve">Timeline / Schedule: </w:t>
      </w:r>
    </w:p>
    <w:p w14:paraId="3915C94D" w14:textId="77777777" w:rsidR="002623B7" w:rsidRDefault="002623B7" w:rsidP="002623B7">
      <w:r>
        <w:t xml:space="preserve">With data collection commencing in End </w:t>
      </w:r>
      <w:r w:rsidRPr="00A15C0C">
        <w:t>of May 2024 until Second week of June 2024</w:t>
      </w:r>
      <w:r>
        <w:t xml:space="preserve">. </w:t>
      </w:r>
    </w:p>
    <w:p w14:paraId="13D850EA" w14:textId="77777777" w:rsidR="002623B7" w:rsidRDefault="002623B7" w:rsidP="002623B7">
      <w:r>
        <w:t>The following table provides the key activities, deliverables and estimated Level of Effort (</w:t>
      </w:r>
      <w:proofErr w:type="spellStart"/>
      <w:r>
        <w:t>LoE</w:t>
      </w:r>
      <w:proofErr w:type="spellEnd"/>
      <w:r>
        <w:t xml:space="preserve">). As this is a time and materials contract, payment will be made at regular intervals not to exceed monthly payments (with requirements as noted in the Task Order contract). </w:t>
      </w:r>
    </w:p>
    <w:tbl>
      <w:tblPr>
        <w:tblW w:w="9780" w:type="dxa"/>
        <w:tblBorders>
          <w:top w:val="nil"/>
          <w:left w:val="nil"/>
          <w:bottom w:val="nil"/>
          <w:right w:val="nil"/>
          <w:insideH w:val="nil"/>
          <w:insideV w:val="nil"/>
        </w:tblBorders>
        <w:tblLayout w:type="fixed"/>
        <w:tblLook w:val="0600" w:firstRow="0" w:lastRow="0" w:firstColumn="0" w:lastColumn="0" w:noHBand="1" w:noVBand="1"/>
      </w:tblPr>
      <w:tblGrid>
        <w:gridCol w:w="240"/>
        <w:gridCol w:w="8790"/>
        <w:gridCol w:w="750"/>
      </w:tblGrid>
      <w:tr w:rsidR="002623B7" w14:paraId="25C6F18B" w14:textId="77777777" w:rsidTr="00034FA6">
        <w:trPr>
          <w:trHeight w:val="452"/>
        </w:trPr>
        <w:tc>
          <w:tcPr>
            <w:tcW w:w="90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4CE7D" w14:textId="77777777" w:rsidR="002623B7" w:rsidRDefault="002623B7" w:rsidP="00034FA6">
            <w:pPr>
              <w:spacing w:after="0" w:line="240" w:lineRule="auto"/>
              <w:rPr>
                <w:b/>
              </w:rPr>
            </w:pPr>
            <w:r>
              <w:rPr>
                <w:b/>
              </w:rPr>
              <w:t>Activity and Deliverable</w:t>
            </w:r>
          </w:p>
          <w:p w14:paraId="09927512" w14:textId="77777777" w:rsidR="002623B7" w:rsidRDefault="002623B7" w:rsidP="00034FA6">
            <w:pPr>
              <w:spacing w:after="0" w:line="240" w:lineRule="auto"/>
              <w:rPr>
                <w:b/>
              </w:rPr>
            </w:pPr>
          </w:p>
        </w:tc>
        <w:tc>
          <w:tcPr>
            <w:tcW w:w="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A1D721" w14:textId="77777777" w:rsidR="002623B7" w:rsidRDefault="002623B7" w:rsidP="00034FA6">
            <w:pPr>
              <w:spacing w:after="0" w:line="240" w:lineRule="auto"/>
              <w:rPr>
                <w:b/>
              </w:rPr>
            </w:pPr>
            <w:r>
              <w:rPr>
                <w:b/>
              </w:rPr>
              <w:t>Est. Days</w:t>
            </w:r>
          </w:p>
        </w:tc>
      </w:tr>
      <w:tr w:rsidR="002623B7" w14:paraId="56EE5B8B" w14:textId="77777777" w:rsidTr="00034FA6">
        <w:tc>
          <w:tcPr>
            <w:tcW w:w="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2D3231" w14:textId="77777777" w:rsidR="002623B7" w:rsidRDefault="002623B7" w:rsidP="00034FA6">
            <w:pPr>
              <w:spacing w:after="0" w:line="240" w:lineRule="auto"/>
            </w:pPr>
            <w:r>
              <w:t>a</w:t>
            </w:r>
          </w:p>
        </w:tc>
        <w:tc>
          <w:tcPr>
            <w:tcW w:w="8790" w:type="dxa"/>
            <w:tcBorders>
              <w:top w:val="nil"/>
              <w:left w:val="nil"/>
              <w:bottom w:val="single" w:sz="8" w:space="0" w:color="000000"/>
              <w:right w:val="single" w:sz="8" w:space="0" w:color="000000"/>
            </w:tcBorders>
            <w:tcMar>
              <w:top w:w="100" w:type="dxa"/>
              <w:left w:w="100" w:type="dxa"/>
              <w:bottom w:w="100" w:type="dxa"/>
              <w:right w:w="100" w:type="dxa"/>
            </w:tcMar>
          </w:tcPr>
          <w:p w14:paraId="4CEB73B1" w14:textId="77777777" w:rsidR="002623B7" w:rsidRDefault="002623B7" w:rsidP="00034FA6">
            <w:pPr>
              <w:spacing w:after="0" w:line="240" w:lineRule="auto"/>
              <w:jc w:val="both"/>
            </w:pPr>
            <w:r>
              <w:t>Conduct a targeted document / data review.</w:t>
            </w:r>
          </w:p>
        </w:tc>
        <w:tc>
          <w:tcPr>
            <w:tcW w:w="750" w:type="dxa"/>
            <w:tcBorders>
              <w:top w:val="nil"/>
              <w:left w:val="nil"/>
              <w:bottom w:val="single" w:sz="8" w:space="0" w:color="000000"/>
              <w:right w:val="single" w:sz="8" w:space="0" w:color="000000"/>
            </w:tcBorders>
            <w:tcMar>
              <w:top w:w="100" w:type="dxa"/>
              <w:left w:w="100" w:type="dxa"/>
              <w:bottom w:w="100" w:type="dxa"/>
              <w:right w:w="100" w:type="dxa"/>
            </w:tcMar>
          </w:tcPr>
          <w:p w14:paraId="7FC22ABC" w14:textId="77777777" w:rsidR="002623B7" w:rsidRDefault="002623B7" w:rsidP="00034FA6">
            <w:pPr>
              <w:spacing w:after="0" w:line="240" w:lineRule="auto"/>
              <w:jc w:val="center"/>
            </w:pPr>
            <w:r>
              <w:t>1.5</w:t>
            </w:r>
          </w:p>
        </w:tc>
      </w:tr>
      <w:tr w:rsidR="002623B7" w14:paraId="38AE717B" w14:textId="77777777" w:rsidTr="00034FA6">
        <w:trPr>
          <w:trHeight w:val="655"/>
        </w:trPr>
        <w:tc>
          <w:tcPr>
            <w:tcW w:w="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3AB70B" w14:textId="77777777" w:rsidR="002623B7" w:rsidRDefault="002623B7" w:rsidP="00034FA6">
            <w:pPr>
              <w:spacing w:after="0" w:line="240" w:lineRule="auto"/>
            </w:pPr>
            <w:r>
              <w:t>b</w:t>
            </w:r>
          </w:p>
        </w:tc>
        <w:tc>
          <w:tcPr>
            <w:tcW w:w="8790" w:type="dxa"/>
            <w:tcBorders>
              <w:top w:val="nil"/>
              <w:left w:val="nil"/>
              <w:bottom w:val="single" w:sz="8" w:space="0" w:color="000000"/>
              <w:right w:val="single" w:sz="8" w:space="0" w:color="000000"/>
            </w:tcBorders>
            <w:tcMar>
              <w:top w:w="100" w:type="dxa"/>
              <w:left w:w="100" w:type="dxa"/>
              <w:bottom w:w="100" w:type="dxa"/>
              <w:right w:w="100" w:type="dxa"/>
            </w:tcMar>
          </w:tcPr>
          <w:p w14:paraId="148CE8C8" w14:textId="77777777" w:rsidR="002623B7" w:rsidRDefault="002623B7" w:rsidP="00034FA6">
            <w:pPr>
              <w:spacing w:after="0" w:line="240" w:lineRule="auto"/>
              <w:jc w:val="both"/>
            </w:pPr>
            <w:r>
              <w:t>Adapt - a comprehensive rubric that specifies foundational systems components and resilience enabling conditions that have been measured during baseline.</w:t>
            </w:r>
          </w:p>
          <w:p w14:paraId="7CCAF494" w14:textId="77777777" w:rsidR="002623B7" w:rsidRDefault="002623B7" w:rsidP="00034FA6">
            <w:pPr>
              <w:spacing w:after="0" w:line="240" w:lineRule="auto"/>
              <w:jc w:val="both"/>
            </w:pPr>
          </w:p>
          <w:p w14:paraId="1115CD40" w14:textId="77777777" w:rsidR="002623B7" w:rsidRDefault="002623B7" w:rsidP="00034FA6">
            <w:pPr>
              <w:spacing w:after="0" w:line="240" w:lineRule="auto"/>
              <w:jc w:val="both"/>
            </w:pPr>
            <w:r>
              <w:rPr>
                <w:b/>
              </w:rPr>
              <w:t xml:space="preserve">Deliverable 1: Finalized rubric </w:t>
            </w:r>
            <w:r>
              <w:t>(1-2 page) with comments from the Mercy Corps team incorporated (</w:t>
            </w:r>
            <w:r>
              <w:rPr>
                <w:b/>
              </w:rPr>
              <w:t>English</w:t>
            </w:r>
            <w:r>
              <w:t>).</w:t>
            </w:r>
          </w:p>
        </w:tc>
        <w:tc>
          <w:tcPr>
            <w:tcW w:w="750" w:type="dxa"/>
            <w:tcBorders>
              <w:top w:val="nil"/>
              <w:left w:val="nil"/>
              <w:bottom w:val="single" w:sz="8" w:space="0" w:color="000000"/>
              <w:right w:val="single" w:sz="8" w:space="0" w:color="000000"/>
            </w:tcBorders>
            <w:tcMar>
              <w:top w:w="100" w:type="dxa"/>
              <w:left w:w="100" w:type="dxa"/>
              <w:bottom w:w="100" w:type="dxa"/>
              <w:right w:w="100" w:type="dxa"/>
            </w:tcMar>
          </w:tcPr>
          <w:p w14:paraId="0C6FD0EB" w14:textId="77777777" w:rsidR="002623B7" w:rsidRDefault="002623B7" w:rsidP="00034FA6">
            <w:pPr>
              <w:spacing w:after="0" w:line="240" w:lineRule="auto"/>
              <w:jc w:val="center"/>
            </w:pPr>
            <w:r>
              <w:t>3</w:t>
            </w:r>
          </w:p>
        </w:tc>
      </w:tr>
      <w:tr w:rsidR="002623B7" w14:paraId="37AA6098" w14:textId="77777777" w:rsidTr="00034FA6">
        <w:trPr>
          <w:trHeight w:val="1402"/>
        </w:trPr>
        <w:tc>
          <w:tcPr>
            <w:tcW w:w="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458AC" w14:textId="77777777" w:rsidR="002623B7" w:rsidRDefault="002623B7" w:rsidP="00034FA6">
            <w:pPr>
              <w:spacing w:after="0" w:line="240" w:lineRule="auto"/>
            </w:pPr>
            <w:r>
              <w:t>c</w:t>
            </w:r>
          </w:p>
        </w:tc>
        <w:tc>
          <w:tcPr>
            <w:tcW w:w="87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40A81EC" w14:textId="77777777" w:rsidR="002623B7" w:rsidRDefault="002623B7" w:rsidP="00034FA6">
            <w:pPr>
              <w:spacing w:after="240" w:line="240" w:lineRule="auto"/>
              <w:jc w:val="both"/>
            </w:pPr>
            <w:r>
              <w:t>Develop an endline pre-analysis plan that specifies the research questions (provided by Mercy Corps), indicators and variables used in the analysis, sampling strategy and data collection protocols for both quantitative and qualitative data collection, the mixed methods analysis approach, as well as challenges and limitations.</w:t>
            </w:r>
          </w:p>
          <w:p w14:paraId="1227007F" w14:textId="77777777" w:rsidR="002623B7" w:rsidRDefault="002623B7" w:rsidP="00034FA6">
            <w:pPr>
              <w:spacing w:after="0" w:line="240" w:lineRule="auto"/>
              <w:jc w:val="both"/>
            </w:pPr>
            <w:r>
              <w:rPr>
                <w:b/>
              </w:rPr>
              <w:t xml:space="preserve">Deliverable 2: Endline pre-analysis plan </w:t>
            </w:r>
            <w:r>
              <w:t>(</w:t>
            </w:r>
            <w:r>
              <w:rPr>
                <w:b/>
              </w:rPr>
              <w:t>English</w:t>
            </w:r>
            <w:r>
              <w:t>).</w:t>
            </w:r>
          </w:p>
        </w:tc>
        <w:tc>
          <w:tcPr>
            <w:tcW w:w="7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4ABFBB" w14:textId="77777777" w:rsidR="002623B7" w:rsidRDefault="002623B7" w:rsidP="00034FA6">
            <w:pPr>
              <w:spacing w:after="0" w:line="240" w:lineRule="auto"/>
              <w:jc w:val="center"/>
            </w:pPr>
            <w:r>
              <w:t xml:space="preserve"> 1.5</w:t>
            </w:r>
          </w:p>
        </w:tc>
      </w:tr>
      <w:tr w:rsidR="002623B7" w14:paraId="0D3B6DF7" w14:textId="77777777" w:rsidTr="00034FA6">
        <w:trPr>
          <w:trHeight w:val="1402"/>
        </w:trPr>
        <w:tc>
          <w:tcPr>
            <w:tcW w:w="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88435" w14:textId="77777777" w:rsidR="002623B7" w:rsidRDefault="002623B7" w:rsidP="00034FA6">
            <w:pPr>
              <w:spacing w:after="0" w:line="240" w:lineRule="auto"/>
            </w:pPr>
            <w:r>
              <w:lastRenderedPageBreak/>
              <w:t>d</w:t>
            </w:r>
          </w:p>
        </w:tc>
        <w:tc>
          <w:tcPr>
            <w:tcW w:w="87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04A8B0" w14:textId="77777777" w:rsidR="002623B7" w:rsidRDefault="002623B7" w:rsidP="00034FA6">
            <w:pPr>
              <w:spacing w:after="0" w:line="240" w:lineRule="auto"/>
              <w:jc w:val="both"/>
            </w:pPr>
            <w:r>
              <w:t>Develop a household survey in ONA (and ODK Collect) compatible .xlsx format that  addresses key research questions, is rubric-aligned and includes questions covering specified indicators and critical urban resilience themes.</w:t>
            </w:r>
          </w:p>
          <w:p w14:paraId="50C8540F" w14:textId="77777777" w:rsidR="002623B7" w:rsidRDefault="002623B7" w:rsidP="00034FA6">
            <w:pPr>
              <w:spacing w:after="0" w:line="240" w:lineRule="auto"/>
              <w:jc w:val="both"/>
            </w:pPr>
          </w:p>
          <w:p w14:paraId="304DA169" w14:textId="77777777" w:rsidR="002623B7" w:rsidRDefault="002623B7" w:rsidP="00034FA6">
            <w:pPr>
              <w:spacing w:after="0" w:line="240" w:lineRule="auto"/>
              <w:jc w:val="both"/>
            </w:pPr>
            <w:r>
              <w:rPr>
                <w:b/>
              </w:rPr>
              <w:t xml:space="preserve">Deliverable 3: Finalized household survey </w:t>
            </w:r>
            <w:r>
              <w:t>(ONA ready) with comments from the Mercy Corps team incorporated (</w:t>
            </w:r>
            <w:proofErr w:type="spellStart"/>
            <w:r>
              <w:rPr>
                <w:b/>
              </w:rPr>
              <w:t>Tetun</w:t>
            </w:r>
            <w:proofErr w:type="spellEnd"/>
            <w:r>
              <w:rPr>
                <w:b/>
              </w:rPr>
              <w:t xml:space="preserve"> or English</w:t>
            </w:r>
            <w:r>
              <w:t>).</w:t>
            </w:r>
          </w:p>
        </w:tc>
        <w:tc>
          <w:tcPr>
            <w:tcW w:w="7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D360A71" w14:textId="77777777" w:rsidR="002623B7" w:rsidRDefault="002623B7" w:rsidP="00034FA6">
            <w:pPr>
              <w:spacing w:after="0" w:line="240" w:lineRule="auto"/>
              <w:jc w:val="center"/>
            </w:pPr>
            <w:r>
              <w:t>2</w:t>
            </w:r>
          </w:p>
        </w:tc>
      </w:tr>
      <w:tr w:rsidR="002623B7" w14:paraId="1A86E8BD" w14:textId="77777777" w:rsidTr="00034FA6">
        <w:trPr>
          <w:trHeight w:val="545"/>
        </w:trPr>
        <w:tc>
          <w:tcPr>
            <w:tcW w:w="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65933" w14:textId="77777777" w:rsidR="002623B7" w:rsidRDefault="002623B7" w:rsidP="00034FA6">
            <w:pPr>
              <w:spacing w:after="0" w:line="240" w:lineRule="auto"/>
            </w:pPr>
            <w:r>
              <w:t>e</w:t>
            </w:r>
          </w:p>
        </w:tc>
        <w:tc>
          <w:tcPr>
            <w:tcW w:w="87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4C8C367" w14:textId="77777777" w:rsidR="002623B7" w:rsidRDefault="002623B7" w:rsidP="00034FA6">
            <w:pPr>
              <w:spacing w:after="0" w:line="240" w:lineRule="auto"/>
              <w:jc w:val="both"/>
            </w:pPr>
            <w:r>
              <w:t>Develop semi-structured interview guides that address key research questions, and are rubric-aligned.</w:t>
            </w:r>
          </w:p>
          <w:p w14:paraId="54FD4A5E" w14:textId="77777777" w:rsidR="002623B7" w:rsidRDefault="002623B7" w:rsidP="00034FA6">
            <w:pPr>
              <w:spacing w:after="0" w:line="240" w:lineRule="auto"/>
              <w:jc w:val="both"/>
            </w:pPr>
          </w:p>
          <w:p w14:paraId="141ACD0C" w14:textId="77777777" w:rsidR="002623B7" w:rsidRDefault="002623B7" w:rsidP="00034FA6">
            <w:pPr>
              <w:spacing w:after="0" w:line="240" w:lineRule="auto"/>
              <w:jc w:val="both"/>
            </w:pPr>
            <w:r>
              <w:rPr>
                <w:b/>
              </w:rPr>
              <w:t xml:space="preserve">Deliverable 4: Finalized semi-structured interview guides </w:t>
            </w:r>
            <w:r>
              <w:t>with comments from the Mercy Corps team incorporated (</w:t>
            </w:r>
            <w:proofErr w:type="spellStart"/>
            <w:r>
              <w:rPr>
                <w:b/>
              </w:rPr>
              <w:t>Tetun</w:t>
            </w:r>
            <w:proofErr w:type="spellEnd"/>
            <w:r>
              <w:rPr>
                <w:b/>
              </w:rPr>
              <w:t xml:space="preserve"> or English</w:t>
            </w:r>
            <w:r>
              <w:t>).</w:t>
            </w:r>
          </w:p>
        </w:tc>
        <w:tc>
          <w:tcPr>
            <w:tcW w:w="7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338F11E" w14:textId="77777777" w:rsidR="002623B7" w:rsidRDefault="002623B7" w:rsidP="00034FA6">
            <w:pPr>
              <w:spacing w:after="0" w:line="240" w:lineRule="auto"/>
              <w:jc w:val="center"/>
            </w:pPr>
            <w:r>
              <w:t>2</w:t>
            </w:r>
          </w:p>
        </w:tc>
      </w:tr>
      <w:tr w:rsidR="002623B7" w14:paraId="66268FC2" w14:textId="77777777" w:rsidTr="00034FA6">
        <w:trPr>
          <w:trHeight w:val="545"/>
        </w:trPr>
        <w:tc>
          <w:tcPr>
            <w:tcW w:w="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B5029" w14:textId="77777777" w:rsidR="002623B7" w:rsidRDefault="002623B7" w:rsidP="00034FA6">
            <w:pPr>
              <w:spacing w:after="0" w:line="240" w:lineRule="auto"/>
            </w:pPr>
            <w:r>
              <w:t xml:space="preserve">f </w:t>
            </w:r>
          </w:p>
        </w:tc>
        <w:tc>
          <w:tcPr>
            <w:tcW w:w="87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55F02E6" w14:textId="77777777" w:rsidR="002623B7" w:rsidRDefault="002623B7" w:rsidP="00034FA6">
            <w:pPr>
              <w:spacing w:after="0" w:line="240" w:lineRule="auto"/>
              <w:jc w:val="both"/>
            </w:pPr>
            <w:r>
              <w:t>Orient/train a locally-based Mercy Corps data collection team lead to the rubric, survey and interview guides.</w:t>
            </w:r>
          </w:p>
        </w:tc>
        <w:tc>
          <w:tcPr>
            <w:tcW w:w="7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FEE866" w14:textId="77777777" w:rsidR="002623B7" w:rsidRDefault="002623B7" w:rsidP="00034FA6">
            <w:pPr>
              <w:spacing w:after="0" w:line="240" w:lineRule="auto"/>
              <w:jc w:val="center"/>
            </w:pPr>
            <w:r>
              <w:t>5</w:t>
            </w:r>
          </w:p>
        </w:tc>
      </w:tr>
      <w:tr w:rsidR="002623B7" w14:paraId="3C4C77A8" w14:textId="77777777" w:rsidTr="00034FA6">
        <w:trPr>
          <w:trHeight w:val="545"/>
        </w:trPr>
        <w:tc>
          <w:tcPr>
            <w:tcW w:w="2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5E54F" w14:textId="77777777" w:rsidR="002623B7" w:rsidRDefault="002623B7" w:rsidP="00034FA6">
            <w:pPr>
              <w:spacing w:after="0" w:line="240" w:lineRule="auto"/>
            </w:pPr>
            <w:r>
              <w:t>g</w:t>
            </w:r>
          </w:p>
        </w:tc>
        <w:tc>
          <w:tcPr>
            <w:tcW w:w="87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01AEDC1" w14:textId="77777777" w:rsidR="002623B7" w:rsidRDefault="002623B7" w:rsidP="00034FA6">
            <w:pPr>
              <w:spacing w:after="0" w:line="240" w:lineRule="auto"/>
              <w:ind w:hanging="2"/>
              <w:jc w:val="both"/>
            </w:pPr>
            <w:r>
              <w:t xml:space="preserve">Prepare analytic data set (including deidentification of personal identifiers) and </w:t>
            </w:r>
          </w:p>
          <w:p w14:paraId="741FC7DF" w14:textId="77777777" w:rsidR="002623B7" w:rsidRDefault="002623B7" w:rsidP="00034FA6">
            <w:pPr>
              <w:spacing w:after="0" w:line="240" w:lineRule="auto"/>
              <w:ind w:hanging="2"/>
              <w:jc w:val="both"/>
            </w:pPr>
            <w:r>
              <w:t>create variables for quantitative analysis (including documenting syntax in statistical software)</w:t>
            </w:r>
          </w:p>
          <w:p w14:paraId="0243B026" w14:textId="77777777" w:rsidR="002623B7" w:rsidRDefault="002623B7" w:rsidP="00034FA6">
            <w:pPr>
              <w:spacing w:after="0" w:line="240" w:lineRule="auto"/>
              <w:jc w:val="both"/>
            </w:pPr>
            <w:r>
              <w:rPr>
                <w:b/>
              </w:rPr>
              <w:t xml:space="preserve">Deliverable 5: Analytical data set </w:t>
            </w:r>
            <w:r>
              <w:t xml:space="preserve">for quantitative data, and </w:t>
            </w:r>
            <w:r>
              <w:rPr>
                <w:b/>
              </w:rPr>
              <w:t xml:space="preserve">files documenting variable creation and analysis syntax </w:t>
            </w:r>
            <w:r>
              <w:t xml:space="preserve">(English). </w:t>
            </w:r>
          </w:p>
        </w:tc>
        <w:tc>
          <w:tcPr>
            <w:tcW w:w="7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9C95846" w14:textId="77777777" w:rsidR="002623B7" w:rsidRDefault="002623B7" w:rsidP="00034FA6">
            <w:pPr>
              <w:spacing w:after="0" w:line="240" w:lineRule="auto"/>
              <w:jc w:val="center"/>
            </w:pPr>
            <w:r>
              <w:t>1</w:t>
            </w:r>
          </w:p>
        </w:tc>
      </w:tr>
      <w:tr w:rsidR="002623B7" w14:paraId="7E1BBB5E" w14:textId="77777777" w:rsidTr="00034FA6">
        <w:trPr>
          <w:trHeight w:val="545"/>
        </w:trPr>
        <w:tc>
          <w:tcPr>
            <w:tcW w:w="2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974D1C" w14:textId="77777777" w:rsidR="002623B7" w:rsidRDefault="002623B7" w:rsidP="00034FA6">
            <w:pPr>
              <w:spacing w:after="0" w:line="240" w:lineRule="auto"/>
            </w:pPr>
            <w:r>
              <w:t>h</w:t>
            </w:r>
          </w:p>
        </w:tc>
        <w:tc>
          <w:tcPr>
            <w:tcW w:w="87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760649" w14:textId="77777777" w:rsidR="002623B7" w:rsidRDefault="002623B7" w:rsidP="00034FA6">
            <w:pPr>
              <w:spacing w:after="0" w:line="240" w:lineRule="auto"/>
              <w:jc w:val="both"/>
            </w:pPr>
            <w:r>
              <w:t>Analyze quantitative and qualitative data per the pre-analysis plan.</w:t>
            </w:r>
          </w:p>
        </w:tc>
        <w:tc>
          <w:tcPr>
            <w:tcW w:w="7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1DBF390" w14:textId="77777777" w:rsidR="002623B7" w:rsidRDefault="002623B7" w:rsidP="00034FA6">
            <w:pPr>
              <w:spacing w:after="0" w:line="240" w:lineRule="auto"/>
              <w:jc w:val="center"/>
            </w:pPr>
            <w:r>
              <w:t>5.5</w:t>
            </w:r>
          </w:p>
        </w:tc>
      </w:tr>
      <w:tr w:rsidR="002623B7" w14:paraId="1F558D3F" w14:textId="77777777" w:rsidTr="00034FA6">
        <w:trPr>
          <w:trHeight w:val="660"/>
        </w:trPr>
        <w:tc>
          <w:tcPr>
            <w:tcW w:w="2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0001C" w14:textId="77777777" w:rsidR="002623B7" w:rsidRDefault="002623B7" w:rsidP="00034FA6">
            <w:pPr>
              <w:spacing w:after="0" w:line="240" w:lineRule="auto"/>
            </w:pPr>
            <w:proofErr w:type="spellStart"/>
            <w:r>
              <w:t>i</w:t>
            </w:r>
            <w:proofErr w:type="spellEnd"/>
          </w:p>
        </w:tc>
        <w:tc>
          <w:tcPr>
            <w:tcW w:w="8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0E87E" w14:textId="77777777" w:rsidR="002623B7" w:rsidRDefault="002623B7" w:rsidP="00034FA6">
            <w:pPr>
              <w:spacing w:after="0" w:line="240" w:lineRule="auto"/>
              <w:jc w:val="both"/>
            </w:pPr>
            <w:r>
              <w:t>Develop a staff reflection presentation focused on the baseline &amp; endline situation, highlighting key implementation opportunities and potential challenges.</w:t>
            </w:r>
          </w:p>
          <w:p w14:paraId="27241E10" w14:textId="77777777" w:rsidR="002623B7" w:rsidRDefault="002623B7" w:rsidP="00034FA6">
            <w:pPr>
              <w:spacing w:after="0" w:line="240" w:lineRule="auto"/>
              <w:jc w:val="both"/>
            </w:pPr>
          </w:p>
          <w:p w14:paraId="2FA2220E" w14:textId="77777777" w:rsidR="002623B7" w:rsidRDefault="002623B7" w:rsidP="00034FA6">
            <w:pPr>
              <w:spacing w:after="0" w:line="240" w:lineRule="auto"/>
              <w:jc w:val="both"/>
            </w:pPr>
            <w:r>
              <w:rPr>
                <w:b/>
              </w:rPr>
              <w:t>Deliverable 6: Team reflection presentation (English)</w:t>
            </w:r>
            <w:r>
              <w:t>.</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014F8B" w14:textId="77777777" w:rsidR="002623B7" w:rsidRDefault="002623B7" w:rsidP="00034FA6">
            <w:pPr>
              <w:spacing w:after="0" w:line="240" w:lineRule="auto"/>
              <w:jc w:val="center"/>
            </w:pPr>
            <w:r>
              <w:t>1</w:t>
            </w:r>
          </w:p>
        </w:tc>
      </w:tr>
      <w:tr w:rsidR="002623B7" w14:paraId="02F1488F" w14:textId="77777777" w:rsidTr="00034FA6">
        <w:trPr>
          <w:trHeight w:val="1410"/>
        </w:trPr>
        <w:tc>
          <w:tcPr>
            <w:tcW w:w="2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86635" w14:textId="77777777" w:rsidR="002623B7" w:rsidRDefault="002623B7" w:rsidP="00034FA6">
            <w:pPr>
              <w:spacing w:after="0" w:line="240" w:lineRule="auto"/>
            </w:pPr>
            <w:r>
              <w:t>j</w:t>
            </w:r>
          </w:p>
        </w:tc>
        <w:tc>
          <w:tcPr>
            <w:tcW w:w="8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5BB33" w14:textId="77777777" w:rsidR="002623B7" w:rsidRDefault="002623B7" w:rsidP="00034FA6">
            <w:pPr>
              <w:spacing w:after="0" w:line="240" w:lineRule="auto"/>
              <w:jc w:val="both"/>
            </w:pPr>
            <w:r>
              <w:t xml:space="preserve">Develop and share a draft baseline report for review by Mercy Corps. </w:t>
            </w:r>
          </w:p>
          <w:p w14:paraId="63BB52FD" w14:textId="77777777" w:rsidR="002623B7" w:rsidRDefault="002623B7" w:rsidP="00034FA6">
            <w:pPr>
              <w:spacing w:after="0" w:line="240" w:lineRule="auto"/>
              <w:jc w:val="both"/>
            </w:pPr>
          </w:p>
          <w:p w14:paraId="246BAE58" w14:textId="77777777" w:rsidR="002623B7" w:rsidRDefault="002623B7" w:rsidP="00034FA6">
            <w:pPr>
              <w:spacing w:after="0" w:line="240" w:lineRule="auto"/>
              <w:jc w:val="both"/>
            </w:pPr>
            <w:r>
              <w:rPr>
                <w:b/>
              </w:rPr>
              <w:t>Deliverable 7: Draft baseline report (English)</w:t>
            </w:r>
            <w:r>
              <w:t>.</w:t>
            </w:r>
          </w:p>
          <w:p w14:paraId="520C382A" w14:textId="77777777" w:rsidR="002623B7" w:rsidRDefault="002623B7" w:rsidP="00034FA6">
            <w:pPr>
              <w:spacing w:after="0" w:line="240" w:lineRule="auto"/>
              <w:jc w:val="both"/>
            </w:pPr>
            <w:r>
              <w:t xml:space="preserve">A comprehensive - but succinct – report presenting research questions, methodology, respondent </w:t>
            </w:r>
            <w:proofErr w:type="spellStart"/>
            <w:r>
              <w:t>demographics,endline</w:t>
            </w:r>
            <w:proofErr w:type="spellEnd"/>
            <w:r>
              <w:t xml:space="preserve"> findings as well as any recommendations (English). An Executive Summary will be provided . Data tables will be included in the report (annexed or within the body) or an annotated data set attached. A branded template provided by Mercy Corps will be used.</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D38710" w14:textId="77777777" w:rsidR="002623B7" w:rsidRDefault="002623B7" w:rsidP="00034FA6">
            <w:pPr>
              <w:spacing w:after="0" w:line="240" w:lineRule="auto"/>
              <w:jc w:val="center"/>
            </w:pPr>
            <w:r>
              <w:t>5</w:t>
            </w:r>
          </w:p>
        </w:tc>
      </w:tr>
      <w:tr w:rsidR="002623B7" w14:paraId="5D0D2C7A" w14:textId="77777777" w:rsidTr="00034FA6">
        <w:trPr>
          <w:trHeight w:val="885"/>
        </w:trPr>
        <w:tc>
          <w:tcPr>
            <w:tcW w:w="2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793DF5" w14:textId="77777777" w:rsidR="002623B7" w:rsidRDefault="002623B7" w:rsidP="00034FA6">
            <w:pPr>
              <w:spacing w:after="0" w:line="240" w:lineRule="auto"/>
            </w:pPr>
            <w:r>
              <w:t>k</w:t>
            </w:r>
          </w:p>
        </w:tc>
        <w:tc>
          <w:tcPr>
            <w:tcW w:w="8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4AE00F" w14:textId="77777777" w:rsidR="002623B7" w:rsidRDefault="002623B7" w:rsidP="00034FA6">
            <w:pPr>
              <w:spacing w:after="0" w:line="240" w:lineRule="auto"/>
              <w:jc w:val="both"/>
            </w:pPr>
            <w:r>
              <w:t>Incorporate feedback from Mercy Corps and submit the final endline report.</w:t>
            </w:r>
          </w:p>
          <w:p w14:paraId="66827A2F" w14:textId="77777777" w:rsidR="002623B7" w:rsidRDefault="002623B7" w:rsidP="00034FA6">
            <w:pPr>
              <w:spacing w:after="0" w:line="240" w:lineRule="auto"/>
              <w:jc w:val="both"/>
            </w:pPr>
          </w:p>
          <w:p w14:paraId="36965C01" w14:textId="77777777" w:rsidR="002623B7" w:rsidRDefault="002623B7" w:rsidP="00034FA6">
            <w:pPr>
              <w:spacing w:after="0" w:line="240" w:lineRule="auto"/>
              <w:jc w:val="both"/>
            </w:pPr>
            <w:r>
              <w:rPr>
                <w:b/>
              </w:rPr>
              <w:t xml:space="preserve">Deliverable 8: Final endline report </w:t>
            </w:r>
            <w:r>
              <w:t>(English) with comments from the Mercy Corps team incorporated.</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5460AA" w14:textId="77777777" w:rsidR="002623B7" w:rsidRDefault="002623B7" w:rsidP="00034FA6">
            <w:pPr>
              <w:spacing w:after="0" w:line="240" w:lineRule="auto"/>
              <w:jc w:val="center"/>
            </w:pPr>
            <w:r>
              <w:t>2</w:t>
            </w:r>
          </w:p>
        </w:tc>
      </w:tr>
      <w:tr w:rsidR="002623B7" w14:paraId="344FB964" w14:textId="77777777" w:rsidTr="00034FA6">
        <w:trPr>
          <w:trHeight w:val="437"/>
        </w:trPr>
        <w:tc>
          <w:tcPr>
            <w:tcW w:w="978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0328A" w14:textId="77777777" w:rsidR="002623B7" w:rsidRDefault="002623B7" w:rsidP="00034FA6">
            <w:pPr>
              <w:spacing w:after="0" w:line="240" w:lineRule="auto"/>
              <w:rPr>
                <w:b/>
              </w:rPr>
            </w:pPr>
            <w:r>
              <w:t xml:space="preserve"> </w:t>
            </w:r>
            <w:r>
              <w:rPr>
                <w:b/>
              </w:rPr>
              <w:t>Estimated Level of Effort: 25 days</w:t>
            </w:r>
          </w:p>
        </w:tc>
      </w:tr>
    </w:tbl>
    <w:p w14:paraId="14112BE0" w14:textId="77777777" w:rsidR="00C37601" w:rsidRDefault="00C37601" w:rsidP="00C37601">
      <w:pPr>
        <w:spacing w:after="0" w:line="240" w:lineRule="auto"/>
        <w:rPr>
          <w:rFonts w:cstheme="minorHAnsi"/>
          <w:b/>
          <w:color w:val="C00000"/>
        </w:rPr>
      </w:pPr>
    </w:p>
    <w:p w14:paraId="5CE5D45E" w14:textId="77777777" w:rsidR="008B74F8" w:rsidRDefault="008B74F8" w:rsidP="00C37601">
      <w:pPr>
        <w:spacing w:after="0" w:line="240" w:lineRule="auto"/>
        <w:rPr>
          <w:rFonts w:cstheme="minorHAnsi"/>
          <w:b/>
          <w:color w:val="C00000"/>
        </w:rPr>
      </w:pPr>
    </w:p>
    <w:p w14:paraId="3CF66CB4" w14:textId="77777777" w:rsidR="008B74F8" w:rsidRPr="00C37601" w:rsidRDefault="008B74F8" w:rsidP="00C37601">
      <w:pPr>
        <w:spacing w:after="0" w:line="240" w:lineRule="auto"/>
        <w:rPr>
          <w:rFonts w:cstheme="minorHAnsi"/>
          <w:b/>
          <w:color w:val="C00000"/>
        </w:rPr>
      </w:pPr>
    </w:p>
    <w:p w14:paraId="0CA84149" w14:textId="4AD7DBEC" w:rsidR="00C37601" w:rsidRPr="00C37601" w:rsidRDefault="00C37601" w:rsidP="00C37601">
      <w:pPr>
        <w:spacing w:line="240" w:lineRule="auto"/>
        <w:jc w:val="both"/>
        <w:rPr>
          <w:rFonts w:cstheme="minorHAnsi"/>
          <w:b/>
          <w:bCs/>
        </w:rPr>
      </w:pPr>
      <w:r w:rsidRPr="00C37601">
        <w:rPr>
          <w:rFonts w:eastAsia="Garamond" w:cstheme="minorHAnsi"/>
          <w:b/>
        </w:rPr>
        <w:t>Required Experience &amp; Skills:</w:t>
      </w:r>
    </w:p>
    <w:p w14:paraId="382ACB99" w14:textId="77777777" w:rsidR="00D7314D" w:rsidRDefault="00D7314D" w:rsidP="00D7314D">
      <w:pPr>
        <w:numPr>
          <w:ilvl w:val="0"/>
          <w:numId w:val="14"/>
        </w:numPr>
        <w:spacing w:before="240" w:after="0" w:line="276" w:lineRule="auto"/>
        <w:jc w:val="both"/>
      </w:pPr>
      <w:proofErr w:type="spellStart"/>
      <w:r>
        <w:t>Masters</w:t>
      </w:r>
      <w:proofErr w:type="spellEnd"/>
      <w:r>
        <w:t xml:space="preserve"> degree or higher in research, evaluation, development, environments, or other relevant area</w:t>
      </w:r>
    </w:p>
    <w:p w14:paraId="5CD17124" w14:textId="77777777" w:rsidR="00D7314D" w:rsidRDefault="00D7314D" w:rsidP="00D7314D">
      <w:pPr>
        <w:numPr>
          <w:ilvl w:val="0"/>
          <w:numId w:val="14"/>
        </w:numPr>
        <w:spacing w:after="0" w:line="276" w:lineRule="auto"/>
        <w:jc w:val="both"/>
      </w:pPr>
      <w:r>
        <w:t>Minimum 5 years’ experience in monitoring and evaluation in developing country contexts</w:t>
      </w:r>
    </w:p>
    <w:p w14:paraId="69EE53A2" w14:textId="77777777" w:rsidR="00D7314D" w:rsidRDefault="00D7314D" w:rsidP="00D7314D">
      <w:pPr>
        <w:numPr>
          <w:ilvl w:val="0"/>
          <w:numId w:val="14"/>
        </w:numPr>
        <w:spacing w:after="0" w:line="276" w:lineRule="auto"/>
        <w:jc w:val="both"/>
      </w:pPr>
      <w:r>
        <w:t>Demonstrated understanding of urban resilience, and evaluation methodologies covering infrastructure, community assets, livelihoods and business operations</w:t>
      </w:r>
    </w:p>
    <w:p w14:paraId="770B5AB8" w14:textId="77777777" w:rsidR="00D7314D" w:rsidRDefault="00D7314D" w:rsidP="00D7314D">
      <w:pPr>
        <w:numPr>
          <w:ilvl w:val="0"/>
          <w:numId w:val="14"/>
        </w:numPr>
        <w:pBdr>
          <w:top w:val="nil"/>
          <w:left w:val="nil"/>
          <w:bottom w:val="nil"/>
          <w:right w:val="nil"/>
          <w:between w:val="nil"/>
        </w:pBdr>
        <w:spacing w:after="0" w:line="276" w:lineRule="auto"/>
        <w:jc w:val="both"/>
      </w:pPr>
      <w:r>
        <w:t>Familiarity with EU programs preferred</w:t>
      </w:r>
    </w:p>
    <w:p w14:paraId="09A44221" w14:textId="77777777" w:rsidR="00D7314D" w:rsidRDefault="00D7314D" w:rsidP="00D7314D">
      <w:pPr>
        <w:numPr>
          <w:ilvl w:val="0"/>
          <w:numId w:val="14"/>
        </w:numPr>
        <w:pBdr>
          <w:top w:val="nil"/>
          <w:left w:val="nil"/>
          <w:bottom w:val="nil"/>
          <w:right w:val="nil"/>
          <w:between w:val="nil"/>
        </w:pBdr>
        <w:spacing w:after="0" w:line="276" w:lineRule="auto"/>
        <w:jc w:val="both"/>
      </w:pPr>
      <w:r>
        <w:t xml:space="preserve">Fluency in English required, with fluency in </w:t>
      </w:r>
      <w:proofErr w:type="spellStart"/>
      <w:r>
        <w:t>Tetun</w:t>
      </w:r>
      <w:proofErr w:type="spellEnd"/>
      <w:r>
        <w:t xml:space="preserve"> preferred</w:t>
      </w:r>
    </w:p>
    <w:p w14:paraId="7D899412" w14:textId="77777777" w:rsidR="00D7314D" w:rsidRDefault="00D7314D" w:rsidP="00D7314D">
      <w:pPr>
        <w:numPr>
          <w:ilvl w:val="0"/>
          <w:numId w:val="14"/>
        </w:numPr>
        <w:pBdr>
          <w:top w:val="nil"/>
          <w:left w:val="nil"/>
          <w:bottom w:val="nil"/>
          <w:right w:val="nil"/>
          <w:between w:val="nil"/>
        </w:pBdr>
        <w:spacing w:after="0" w:line="276" w:lineRule="auto"/>
        <w:jc w:val="both"/>
      </w:pPr>
      <w:r>
        <w:t>Demonstrated ability to develop and use rubrics</w:t>
      </w:r>
    </w:p>
    <w:p w14:paraId="22027D90" w14:textId="77777777" w:rsidR="00D7314D" w:rsidRDefault="00D7314D" w:rsidP="00D7314D">
      <w:pPr>
        <w:numPr>
          <w:ilvl w:val="0"/>
          <w:numId w:val="14"/>
        </w:numPr>
        <w:pBdr>
          <w:top w:val="nil"/>
          <w:left w:val="nil"/>
          <w:bottom w:val="nil"/>
          <w:right w:val="nil"/>
          <w:between w:val="nil"/>
        </w:pBdr>
        <w:spacing w:after="0" w:line="276" w:lineRule="auto"/>
        <w:jc w:val="both"/>
      </w:pPr>
      <w:r>
        <w:t>Excellent analytical skills, with a demonstrated ability to conduct qualitative and quantitative analysis</w:t>
      </w:r>
    </w:p>
    <w:p w14:paraId="5497BD13" w14:textId="77777777" w:rsidR="00D7314D" w:rsidRDefault="00D7314D" w:rsidP="00D7314D">
      <w:pPr>
        <w:numPr>
          <w:ilvl w:val="0"/>
          <w:numId w:val="14"/>
        </w:numPr>
        <w:pBdr>
          <w:top w:val="nil"/>
          <w:left w:val="nil"/>
          <w:bottom w:val="nil"/>
          <w:right w:val="nil"/>
          <w:between w:val="nil"/>
        </w:pBdr>
        <w:spacing w:after="0" w:line="276" w:lineRule="auto"/>
        <w:jc w:val="both"/>
      </w:pPr>
      <w:r>
        <w:t>Excellent written communication skills</w:t>
      </w:r>
    </w:p>
    <w:p w14:paraId="5C3D71D8" w14:textId="77777777" w:rsidR="00D7314D" w:rsidRDefault="00D7314D" w:rsidP="00D7314D">
      <w:pPr>
        <w:numPr>
          <w:ilvl w:val="0"/>
          <w:numId w:val="14"/>
        </w:numPr>
        <w:pBdr>
          <w:top w:val="nil"/>
          <w:left w:val="nil"/>
          <w:bottom w:val="nil"/>
          <w:right w:val="nil"/>
          <w:between w:val="nil"/>
        </w:pBdr>
        <w:spacing w:after="0" w:line="276" w:lineRule="auto"/>
        <w:jc w:val="both"/>
      </w:pPr>
      <w:r>
        <w:t xml:space="preserve">Prior experience researching or evaluating programs in South East Asia, with prior experience in Timor-Leste strongly preferred. </w:t>
      </w:r>
    </w:p>
    <w:p w14:paraId="3C45538B" w14:textId="77777777" w:rsidR="00D7314D" w:rsidRDefault="00D7314D" w:rsidP="00D7314D">
      <w:pPr>
        <w:numPr>
          <w:ilvl w:val="0"/>
          <w:numId w:val="14"/>
        </w:numPr>
        <w:spacing w:after="240" w:line="276" w:lineRule="auto"/>
        <w:jc w:val="both"/>
      </w:pPr>
      <w:r>
        <w:t>Prior experience working in disaster risk reduction and climate adaptation and resilience programs, preferably in an Urban context preferred.</w:t>
      </w:r>
    </w:p>
    <w:p w14:paraId="5A3D97DD" w14:textId="77777777" w:rsidR="004A432D" w:rsidRPr="004A432D" w:rsidRDefault="004A432D" w:rsidP="004A432D">
      <w:pPr>
        <w:pStyle w:val="Heading4"/>
        <w:jc w:val="both"/>
        <w:rPr>
          <w:rFonts w:asciiTheme="minorHAnsi" w:hAnsiTheme="minorHAnsi" w:cstheme="minorHAnsi"/>
          <w:sz w:val="22"/>
          <w:szCs w:val="22"/>
        </w:rPr>
      </w:pPr>
      <w:r w:rsidRPr="004A432D">
        <w:rPr>
          <w:rFonts w:asciiTheme="minorHAnsi" w:hAnsiTheme="minorHAnsi" w:cstheme="minorHAnsi"/>
          <w:sz w:val="22"/>
          <w:szCs w:val="22"/>
        </w:rPr>
        <w:t>Documents Comprising the Proposal:</w:t>
      </w:r>
    </w:p>
    <w:p w14:paraId="07F7D0BB" w14:textId="77777777" w:rsidR="004A432D" w:rsidRPr="004A432D" w:rsidRDefault="004A432D" w:rsidP="004A432D">
      <w:pPr>
        <w:jc w:val="both"/>
        <w:rPr>
          <w:rFonts w:cstheme="minorHAnsi"/>
        </w:rPr>
      </w:pPr>
      <w:r w:rsidRPr="004A432D">
        <w:rPr>
          <w:rFonts w:cstheme="minorHAnsi"/>
        </w:rPr>
        <w:t>Please submit the following documentation for the proposal:</w:t>
      </w:r>
    </w:p>
    <w:p w14:paraId="490F486F" w14:textId="77777777" w:rsidR="004A432D" w:rsidRPr="004A432D" w:rsidRDefault="004A432D" w:rsidP="004A432D">
      <w:pPr>
        <w:numPr>
          <w:ilvl w:val="0"/>
          <w:numId w:val="15"/>
        </w:numPr>
        <w:spacing w:after="0" w:line="276" w:lineRule="auto"/>
        <w:jc w:val="both"/>
        <w:rPr>
          <w:rFonts w:cstheme="minorHAnsi"/>
        </w:rPr>
      </w:pPr>
      <w:r w:rsidRPr="004A432D">
        <w:rPr>
          <w:rFonts w:cstheme="minorHAnsi"/>
        </w:rPr>
        <w:t>Concept Note (Mercy Corps provided template)</w:t>
      </w:r>
    </w:p>
    <w:p w14:paraId="6A5AB47F" w14:textId="77777777" w:rsidR="004A432D" w:rsidRPr="004A432D" w:rsidRDefault="004A432D" w:rsidP="004A432D">
      <w:pPr>
        <w:numPr>
          <w:ilvl w:val="0"/>
          <w:numId w:val="15"/>
        </w:numPr>
        <w:spacing w:after="0" w:line="276" w:lineRule="auto"/>
        <w:jc w:val="both"/>
        <w:rPr>
          <w:rFonts w:cstheme="minorHAnsi"/>
        </w:rPr>
      </w:pPr>
      <w:r w:rsidRPr="004A432D">
        <w:rPr>
          <w:rFonts w:cstheme="minorHAnsi"/>
        </w:rPr>
        <w:t>CVs of proposed staff / team members</w:t>
      </w:r>
    </w:p>
    <w:p w14:paraId="34CB54BD" w14:textId="4669A792" w:rsidR="004A432D" w:rsidRPr="004A432D" w:rsidRDefault="004A432D" w:rsidP="004A432D">
      <w:pPr>
        <w:numPr>
          <w:ilvl w:val="0"/>
          <w:numId w:val="15"/>
        </w:numPr>
        <w:spacing w:after="0" w:line="276" w:lineRule="auto"/>
        <w:jc w:val="both"/>
        <w:rPr>
          <w:rFonts w:eastAsia="Times New Roman" w:cstheme="minorHAnsi"/>
        </w:rPr>
      </w:pPr>
      <w:r w:rsidRPr="004A432D">
        <w:rPr>
          <w:rFonts w:cstheme="minorHAnsi"/>
        </w:rPr>
        <w:t>A brief summary of relevant urban resilience experience, and evaluations conducted</w:t>
      </w:r>
    </w:p>
    <w:p w14:paraId="736A90B0" w14:textId="1BA99E50" w:rsidR="004A432D" w:rsidRDefault="004A432D" w:rsidP="004A432D">
      <w:pPr>
        <w:numPr>
          <w:ilvl w:val="0"/>
          <w:numId w:val="15"/>
        </w:numPr>
        <w:spacing w:after="240" w:line="276" w:lineRule="auto"/>
        <w:jc w:val="both"/>
      </w:pPr>
      <w:r w:rsidRPr="004A432D">
        <w:rPr>
          <w:rFonts w:cstheme="minorHAnsi"/>
        </w:rPr>
        <w:t>A sample report / written deliverable [Optional].</w:t>
      </w:r>
    </w:p>
    <w:p w14:paraId="00B1BF9C" w14:textId="33873DA0" w:rsidR="008A2887" w:rsidRPr="00C37601" w:rsidRDefault="00413353" w:rsidP="00C37601">
      <w:pPr>
        <w:spacing w:line="240" w:lineRule="auto"/>
        <w:jc w:val="both"/>
        <w:rPr>
          <w:rFonts w:cstheme="minorHAnsi"/>
        </w:rPr>
      </w:pPr>
      <w:r w:rsidRPr="00C37601">
        <w:rPr>
          <w:rFonts w:cstheme="minorHAnsi"/>
        </w:rPr>
        <w:t xml:space="preserve">All questions related to this </w:t>
      </w:r>
      <w:r w:rsidR="00EE04AD" w:rsidRPr="00C37601">
        <w:rPr>
          <w:rFonts w:cstheme="minorHAnsi"/>
        </w:rPr>
        <w:t xml:space="preserve">ITB </w:t>
      </w:r>
      <w:r w:rsidRPr="00C37601">
        <w:rPr>
          <w:rFonts w:cstheme="minorHAnsi"/>
        </w:rPr>
        <w:t xml:space="preserve">should be submitted until </w:t>
      </w:r>
      <w:r w:rsidR="00A949D0">
        <w:rPr>
          <w:rFonts w:cstheme="minorHAnsi"/>
          <w:b/>
          <w:bCs/>
        </w:rPr>
        <w:t>2</w:t>
      </w:r>
      <w:r w:rsidR="00D7314D">
        <w:rPr>
          <w:rFonts w:cstheme="minorHAnsi"/>
          <w:b/>
          <w:bCs/>
        </w:rPr>
        <w:t xml:space="preserve">2 May 2024 </w:t>
      </w:r>
      <w:r w:rsidRPr="00C37601">
        <w:rPr>
          <w:rFonts w:cstheme="minorHAnsi"/>
        </w:rPr>
        <w:t xml:space="preserve">to: </w:t>
      </w:r>
    </w:p>
    <w:p w14:paraId="17FFC6C2" w14:textId="5FC1D505" w:rsidR="008A2887" w:rsidRPr="00C37601" w:rsidRDefault="00000000" w:rsidP="00C37601">
      <w:pPr>
        <w:spacing w:line="240" w:lineRule="auto"/>
        <w:jc w:val="both"/>
        <w:rPr>
          <w:rFonts w:cstheme="minorHAnsi"/>
        </w:rPr>
      </w:pPr>
      <w:hyperlink r:id="rId7" w:history="1">
        <w:r w:rsidR="008A2887" w:rsidRPr="00C37601">
          <w:rPr>
            <w:rStyle w:val="Hyperlink"/>
            <w:rFonts w:cstheme="minorHAnsi"/>
          </w:rPr>
          <w:t>timorleste-procurement@mercycorps.org</w:t>
        </w:r>
      </w:hyperlink>
      <w:r w:rsidR="006F04A6">
        <w:rPr>
          <w:rStyle w:val="Hyperlink"/>
          <w:rFonts w:cstheme="minorHAnsi"/>
        </w:rPr>
        <w:t xml:space="preserve"> </w:t>
      </w:r>
    </w:p>
    <w:p w14:paraId="5733E1FE" w14:textId="2A160A78" w:rsidR="008A2887" w:rsidRPr="00A51E74" w:rsidRDefault="00413353" w:rsidP="00C37601">
      <w:pPr>
        <w:spacing w:line="240" w:lineRule="auto"/>
        <w:jc w:val="both"/>
        <w:rPr>
          <w:rFonts w:cstheme="minorHAnsi"/>
        </w:rPr>
      </w:pPr>
      <w:r w:rsidRPr="00C37601">
        <w:rPr>
          <w:rFonts w:cstheme="minorHAnsi"/>
        </w:rPr>
        <w:t xml:space="preserve">Interested parties are requested to submit their proposal to: </w:t>
      </w:r>
      <w:r w:rsidR="00A034ED" w:rsidRPr="00C37601">
        <w:rPr>
          <w:rFonts w:cstheme="minorHAnsi"/>
        </w:rPr>
        <w:t>Mercy Corps Office located at Palm Business &amp; Trade Center, Hudi-</w:t>
      </w:r>
      <w:proofErr w:type="spellStart"/>
      <w:r w:rsidR="00A034ED" w:rsidRPr="00C37601">
        <w:rPr>
          <w:rFonts w:cstheme="minorHAnsi"/>
        </w:rPr>
        <w:t>laran</w:t>
      </w:r>
      <w:proofErr w:type="spellEnd"/>
      <w:r w:rsidR="00A034ED" w:rsidRPr="00C37601">
        <w:rPr>
          <w:rFonts w:cstheme="minorHAnsi"/>
        </w:rPr>
        <w:t xml:space="preserve">, </w:t>
      </w:r>
      <w:proofErr w:type="spellStart"/>
      <w:r w:rsidR="00A034ED" w:rsidRPr="00C37601">
        <w:rPr>
          <w:rFonts w:cstheme="minorHAnsi"/>
        </w:rPr>
        <w:t>Osindo</w:t>
      </w:r>
      <w:proofErr w:type="spellEnd"/>
      <w:r w:rsidR="00A034ED" w:rsidRPr="00C37601">
        <w:rPr>
          <w:rFonts w:cstheme="minorHAnsi"/>
        </w:rPr>
        <w:t>, Block D01-</w:t>
      </w:r>
      <w:r w:rsidR="005E62B2" w:rsidRPr="00C37601">
        <w:rPr>
          <w:rFonts w:cstheme="minorHAnsi"/>
        </w:rPr>
        <w:t>1</w:t>
      </w:r>
      <w:r w:rsidR="00A034ED" w:rsidRPr="00C37601">
        <w:rPr>
          <w:rFonts w:cstheme="minorHAnsi"/>
        </w:rPr>
        <w:t>5, Dili, Timor Leste</w:t>
      </w:r>
      <w:r w:rsidR="00A51E74">
        <w:rPr>
          <w:rFonts w:cstheme="minorHAnsi"/>
        </w:rPr>
        <w:t xml:space="preserve"> in sealed envelopes clearly marked: </w:t>
      </w:r>
      <w:r w:rsidR="00A51E74" w:rsidRPr="00A51E74">
        <w:rPr>
          <w:rFonts w:cstheme="minorHAnsi"/>
          <w:b/>
          <w:bCs/>
        </w:rPr>
        <w:t>“Mercy Corps-Endline Survey Consultant”</w:t>
      </w:r>
      <w:r w:rsidR="005E62B2" w:rsidRPr="00C37601">
        <w:rPr>
          <w:rFonts w:cstheme="minorHAnsi"/>
        </w:rPr>
        <w:t xml:space="preserve"> or by email to: </w:t>
      </w:r>
      <w:hyperlink r:id="rId8" w:history="1">
        <w:r w:rsidR="005E62B2" w:rsidRPr="00C37601">
          <w:rPr>
            <w:rStyle w:val="Hyperlink"/>
            <w:rFonts w:cstheme="minorHAnsi"/>
          </w:rPr>
          <w:t>timorleste-procurement@mercycorps.org</w:t>
        </w:r>
      </w:hyperlink>
      <w:r w:rsidR="006F04A6">
        <w:rPr>
          <w:rStyle w:val="Hyperlink"/>
          <w:rFonts w:cstheme="minorHAnsi"/>
        </w:rPr>
        <w:t xml:space="preserve"> </w:t>
      </w:r>
    </w:p>
    <w:p w14:paraId="75DD06EA" w14:textId="32B215B5" w:rsidR="005C02A0" w:rsidRDefault="00413353" w:rsidP="00C37601">
      <w:pPr>
        <w:spacing w:line="240" w:lineRule="auto"/>
        <w:jc w:val="both"/>
        <w:rPr>
          <w:rFonts w:cstheme="minorHAnsi"/>
        </w:rPr>
      </w:pPr>
      <w:r w:rsidRPr="00C37601">
        <w:rPr>
          <w:rFonts w:cstheme="minorHAnsi"/>
        </w:rPr>
        <w:t xml:space="preserve">Only the offers submitted in the prescribed form and deadlines will be considered. </w:t>
      </w:r>
    </w:p>
    <w:p w14:paraId="60F730F3" w14:textId="77777777" w:rsidR="003A2C9B" w:rsidRPr="00A034ED" w:rsidRDefault="003A2C9B" w:rsidP="00C37601">
      <w:pPr>
        <w:spacing w:line="240" w:lineRule="auto"/>
        <w:jc w:val="both"/>
      </w:pPr>
    </w:p>
    <w:sectPr w:rsidR="003A2C9B" w:rsidRPr="00A034E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63C22" w14:textId="77777777" w:rsidR="009E74E3" w:rsidRDefault="009E74E3" w:rsidP="00413353">
      <w:pPr>
        <w:spacing w:after="0" w:line="240" w:lineRule="auto"/>
      </w:pPr>
      <w:r>
        <w:separator/>
      </w:r>
    </w:p>
  </w:endnote>
  <w:endnote w:type="continuationSeparator" w:id="0">
    <w:p w14:paraId="3B652C50" w14:textId="77777777" w:rsidR="009E74E3" w:rsidRDefault="009E74E3" w:rsidP="0041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5AD6F" w14:textId="77777777" w:rsidR="009E74E3" w:rsidRDefault="009E74E3" w:rsidP="00413353">
      <w:pPr>
        <w:spacing w:after="0" w:line="240" w:lineRule="auto"/>
      </w:pPr>
      <w:r>
        <w:separator/>
      </w:r>
    </w:p>
  </w:footnote>
  <w:footnote w:type="continuationSeparator" w:id="0">
    <w:p w14:paraId="587F1AC9" w14:textId="77777777" w:rsidR="009E74E3" w:rsidRDefault="009E74E3" w:rsidP="00413353">
      <w:pPr>
        <w:spacing w:after="0" w:line="240" w:lineRule="auto"/>
      </w:pPr>
      <w:r>
        <w:continuationSeparator/>
      </w:r>
    </w:p>
  </w:footnote>
  <w:footnote w:id="1">
    <w:p w14:paraId="32564598" w14:textId="77777777" w:rsidR="008B74F8" w:rsidRDefault="008B74F8" w:rsidP="008B74F8">
      <w:pPr>
        <w:spacing w:after="0" w:line="240" w:lineRule="auto"/>
        <w:rPr>
          <w:sz w:val="20"/>
          <w:szCs w:val="20"/>
        </w:rPr>
      </w:pPr>
      <w:r>
        <w:rPr>
          <w:vertAlign w:val="superscript"/>
        </w:rPr>
        <w:footnoteRef/>
      </w:r>
      <w:r>
        <w:rPr>
          <w:sz w:val="20"/>
          <w:szCs w:val="20"/>
        </w:rPr>
        <w:t xml:space="preserve"> Rubrics define criteria of merit (themes) and pre-specify associated developmental stages (or levels of performance). See an outline at: https://www.betterevaluation.org/en/evaluation-options/rubrics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E2203" w14:textId="0F616D73" w:rsidR="00413353" w:rsidRDefault="00413353" w:rsidP="00413353">
    <w:pPr>
      <w:pStyle w:val="Header"/>
      <w:jc w:val="center"/>
    </w:pPr>
    <w:r>
      <w:rPr>
        <w:noProof/>
      </w:rPr>
      <w:drawing>
        <wp:anchor distT="114300" distB="114300" distL="114300" distR="114300" simplePos="0" relativeHeight="251659264" behindDoc="0" locked="0" layoutInCell="1" hidden="0" allowOverlap="1" wp14:anchorId="27B09538" wp14:editId="39AB773A">
          <wp:simplePos x="0" y="0"/>
          <wp:positionH relativeFrom="margin">
            <wp:posOffset>2581275</wp:posOffset>
          </wp:positionH>
          <wp:positionV relativeFrom="paragraph">
            <wp:posOffset>-95250</wp:posOffset>
          </wp:positionV>
          <wp:extent cx="575945" cy="733425"/>
          <wp:effectExtent l="0" t="0" r="0" b="9525"/>
          <wp:wrapSquare wrapText="bothSides" distT="114300" distB="114300" distL="114300" distR="114300"/>
          <wp:docPr id="1" name="image2.jp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2.jpg" descr="A red and white logo&#10;&#10;Description automatically generated with low confidence"/>
                  <pic:cNvPicPr preferRelativeResize="0"/>
                </pic:nvPicPr>
                <pic:blipFill>
                  <a:blip r:embed="rId1"/>
                  <a:srcRect/>
                  <a:stretch>
                    <a:fillRect/>
                  </a:stretch>
                </pic:blipFill>
                <pic:spPr>
                  <a:xfrm>
                    <a:off x="0" y="0"/>
                    <a:ext cx="575945" cy="7334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4B1B"/>
    <w:multiLevelType w:val="hybridMultilevel"/>
    <w:tmpl w:val="0F3005E4"/>
    <w:lvl w:ilvl="0" w:tplc="5A1080B2">
      <w:start w:val="1"/>
      <w:numFmt w:val="decimal"/>
      <w:lvlText w:val="%1."/>
      <w:lvlJc w:val="left"/>
      <w:pPr>
        <w:ind w:left="360" w:hanging="360"/>
      </w:pPr>
      <w:rPr>
        <w:rFonts w:hint="default"/>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2F2BD9"/>
    <w:multiLevelType w:val="multilevel"/>
    <w:tmpl w:val="BC22D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991349"/>
    <w:multiLevelType w:val="hybridMultilevel"/>
    <w:tmpl w:val="FBD25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C24F8"/>
    <w:multiLevelType w:val="multilevel"/>
    <w:tmpl w:val="E3B07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8A0075"/>
    <w:multiLevelType w:val="multilevel"/>
    <w:tmpl w:val="89226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EE306A"/>
    <w:multiLevelType w:val="multilevel"/>
    <w:tmpl w:val="14AAF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600B0F"/>
    <w:multiLevelType w:val="multilevel"/>
    <w:tmpl w:val="00923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CC1E78"/>
    <w:multiLevelType w:val="hybridMultilevel"/>
    <w:tmpl w:val="D17044FC"/>
    <w:lvl w:ilvl="0" w:tplc="3809000F">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8" w15:restartNumberingAfterBreak="0">
    <w:nsid w:val="4EFD0E8B"/>
    <w:multiLevelType w:val="hybridMultilevel"/>
    <w:tmpl w:val="50F41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819E1"/>
    <w:multiLevelType w:val="multilevel"/>
    <w:tmpl w:val="98D6F74E"/>
    <w:lvl w:ilvl="0">
      <w:start w:val="1"/>
      <w:numFmt w:val="lowerRoman"/>
      <w:lvlText w:val="%1."/>
      <w:lvlJc w:val="left"/>
      <w:pPr>
        <w:ind w:left="1080" w:hanging="72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416A4F"/>
    <w:multiLevelType w:val="hybridMultilevel"/>
    <w:tmpl w:val="548E1B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766645"/>
    <w:multiLevelType w:val="multilevel"/>
    <w:tmpl w:val="555C2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563F94"/>
    <w:multiLevelType w:val="hybridMultilevel"/>
    <w:tmpl w:val="B9F8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C07A0"/>
    <w:multiLevelType w:val="multilevel"/>
    <w:tmpl w:val="704CA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EF3C8C"/>
    <w:multiLevelType w:val="hybridMultilevel"/>
    <w:tmpl w:val="53123CF4"/>
    <w:lvl w:ilvl="0" w:tplc="E7EAC190">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num w:numId="1" w16cid:durableId="896866097">
    <w:abstractNumId w:val="7"/>
  </w:num>
  <w:num w:numId="2" w16cid:durableId="1029450069">
    <w:abstractNumId w:val="14"/>
  </w:num>
  <w:num w:numId="3" w16cid:durableId="259529489">
    <w:abstractNumId w:val="6"/>
  </w:num>
  <w:num w:numId="4" w16cid:durableId="563756572">
    <w:abstractNumId w:val="4"/>
  </w:num>
  <w:num w:numId="5" w16cid:durableId="1860121308">
    <w:abstractNumId w:val="13"/>
  </w:num>
  <w:num w:numId="6" w16cid:durableId="88624654">
    <w:abstractNumId w:val="2"/>
  </w:num>
  <w:num w:numId="7" w16cid:durableId="460003321">
    <w:abstractNumId w:val="12"/>
  </w:num>
  <w:num w:numId="8" w16cid:durableId="537932431">
    <w:abstractNumId w:val="8"/>
  </w:num>
  <w:num w:numId="9" w16cid:durableId="1235819209">
    <w:abstractNumId w:val="10"/>
  </w:num>
  <w:num w:numId="10" w16cid:durableId="588662132">
    <w:abstractNumId w:val="9"/>
  </w:num>
  <w:num w:numId="11" w16cid:durableId="961032577">
    <w:abstractNumId w:val="0"/>
  </w:num>
  <w:num w:numId="12" w16cid:durableId="1647779567">
    <w:abstractNumId w:val="5"/>
  </w:num>
  <w:num w:numId="13" w16cid:durableId="369576163">
    <w:abstractNumId w:val="1"/>
  </w:num>
  <w:num w:numId="14" w16cid:durableId="674653493">
    <w:abstractNumId w:val="11"/>
  </w:num>
  <w:num w:numId="15" w16cid:durableId="1065030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53"/>
    <w:rsid w:val="000873A2"/>
    <w:rsid w:val="00105BCF"/>
    <w:rsid w:val="00190BB4"/>
    <w:rsid w:val="001A3F84"/>
    <w:rsid w:val="001A7BD2"/>
    <w:rsid w:val="001B1734"/>
    <w:rsid w:val="001C2CEC"/>
    <w:rsid w:val="002623B7"/>
    <w:rsid w:val="002903CF"/>
    <w:rsid w:val="003A2C9B"/>
    <w:rsid w:val="003C6254"/>
    <w:rsid w:val="00413353"/>
    <w:rsid w:val="00422872"/>
    <w:rsid w:val="004838AE"/>
    <w:rsid w:val="004A432D"/>
    <w:rsid w:val="004E271B"/>
    <w:rsid w:val="004E305A"/>
    <w:rsid w:val="004E4C47"/>
    <w:rsid w:val="00522F8C"/>
    <w:rsid w:val="005C02A0"/>
    <w:rsid w:val="005D45F6"/>
    <w:rsid w:val="005E62B2"/>
    <w:rsid w:val="00600854"/>
    <w:rsid w:val="006A6200"/>
    <w:rsid w:val="006F04A6"/>
    <w:rsid w:val="007207F8"/>
    <w:rsid w:val="00732A39"/>
    <w:rsid w:val="00783DBE"/>
    <w:rsid w:val="00805084"/>
    <w:rsid w:val="00810AB6"/>
    <w:rsid w:val="008142CD"/>
    <w:rsid w:val="00831565"/>
    <w:rsid w:val="00837C53"/>
    <w:rsid w:val="00875850"/>
    <w:rsid w:val="008861DA"/>
    <w:rsid w:val="008A2887"/>
    <w:rsid w:val="008B74F8"/>
    <w:rsid w:val="008D125C"/>
    <w:rsid w:val="0097493F"/>
    <w:rsid w:val="009E58E3"/>
    <w:rsid w:val="009E74E3"/>
    <w:rsid w:val="00A034ED"/>
    <w:rsid w:val="00A51E74"/>
    <w:rsid w:val="00A949D0"/>
    <w:rsid w:val="00AB2FD5"/>
    <w:rsid w:val="00B1339D"/>
    <w:rsid w:val="00B320E2"/>
    <w:rsid w:val="00B86723"/>
    <w:rsid w:val="00BB7155"/>
    <w:rsid w:val="00BF2937"/>
    <w:rsid w:val="00C37601"/>
    <w:rsid w:val="00C464BB"/>
    <w:rsid w:val="00CC217A"/>
    <w:rsid w:val="00CF2C87"/>
    <w:rsid w:val="00D059FB"/>
    <w:rsid w:val="00D7314D"/>
    <w:rsid w:val="00DC3070"/>
    <w:rsid w:val="00DC5128"/>
    <w:rsid w:val="00DE6525"/>
    <w:rsid w:val="00E43027"/>
    <w:rsid w:val="00E67E6C"/>
    <w:rsid w:val="00EB4A8A"/>
    <w:rsid w:val="00EE04AD"/>
    <w:rsid w:val="00F55B83"/>
    <w:rsid w:val="00FD2ADC"/>
    <w:rsid w:val="00FF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4919"/>
  <w15:chartTrackingRefBased/>
  <w15:docId w15:val="{103CB591-9FDD-45AB-8D5C-28B3B584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01"/>
  </w:style>
  <w:style w:type="paragraph" w:styleId="Heading4">
    <w:name w:val="heading 4"/>
    <w:basedOn w:val="Normal"/>
    <w:next w:val="Normal"/>
    <w:link w:val="Heading4Char"/>
    <w:uiPriority w:val="9"/>
    <w:unhideWhenUsed/>
    <w:qFormat/>
    <w:rsid w:val="002623B7"/>
    <w:pPr>
      <w:keepNext/>
      <w:keepLines/>
      <w:spacing w:before="40" w:after="40" w:line="276" w:lineRule="auto"/>
      <w:outlineLvl w:val="3"/>
    </w:pPr>
    <w:rPr>
      <w:rFonts w:ascii="Arial" w:eastAsia="Arial" w:hAnsi="Arial" w:cs="Arial"/>
      <w:b/>
      <w:color w:val="4C515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353"/>
  </w:style>
  <w:style w:type="paragraph" w:styleId="Footer">
    <w:name w:val="footer"/>
    <w:basedOn w:val="Normal"/>
    <w:link w:val="FooterChar"/>
    <w:uiPriority w:val="99"/>
    <w:unhideWhenUsed/>
    <w:rsid w:val="00413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353"/>
  </w:style>
  <w:style w:type="character" w:styleId="Hyperlink">
    <w:name w:val="Hyperlink"/>
    <w:basedOn w:val="DefaultParagraphFont"/>
    <w:uiPriority w:val="99"/>
    <w:unhideWhenUsed/>
    <w:rsid w:val="008A2887"/>
    <w:rPr>
      <w:color w:val="0563C1" w:themeColor="hyperlink"/>
      <w:u w:val="single"/>
    </w:rPr>
  </w:style>
  <w:style w:type="character" w:styleId="UnresolvedMention">
    <w:name w:val="Unresolved Mention"/>
    <w:basedOn w:val="DefaultParagraphFont"/>
    <w:uiPriority w:val="99"/>
    <w:semiHidden/>
    <w:unhideWhenUsed/>
    <w:rsid w:val="008A2887"/>
    <w:rPr>
      <w:color w:val="605E5C"/>
      <w:shd w:val="clear" w:color="auto" w:fill="E1DFDD"/>
    </w:rPr>
  </w:style>
  <w:style w:type="paragraph" w:styleId="ListParagraph">
    <w:name w:val="List Paragraph"/>
    <w:basedOn w:val="Normal"/>
    <w:uiPriority w:val="34"/>
    <w:qFormat/>
    <w:rsid w:val="00831565"/>
    <w:pPr>
      <w:ind w:left="720"/>
      <w:contextualSpacing/>
    </w:pPr>
    <w:rPr>
      <w:lang w:val="en-ID"/>
    </w:rPr>
  </w:style>
  <w:style w:type="character" w:customStyle="1" w:styleId="ui-provider">
    <w:name w:val="ui-provider"/>
    <w:basedOn w:val="DefaultParagraphFont"/>
    <w:rsid w:val="006F04A6"/>
  </w:style>
  <w:style w:type="character" w:customStyle="1" w:styleId="Heading4Char">
    <w:name w:val="Heading 4 Char"/>
    <w:basedOn w:val="DefaultParagraphFont"/>
    <w:link w:val="Heading4"/>
    <w:uiPriority w:val="9"/>
    <w:rsid w:val="002623B7"/>
    <w:rPr>
      <w:rFonts w:ascii="Arial" w:eastAsia="Arial" w:hAnsi="Arial" w:cs="Arial"/>
      <w:b/>
      <w:color w:val="4C515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rleste-procurement@mercycorps.org" TargetMode="External"/><Relationship Id="rId3" Type="http://schemas.openxmlformats.org/officeDocument/2006/relationships/settings" Target="settings.xml"/><Relationship Id="rId7" Type="http://schemas.openxmlformats.org/officeDocument/2006/relationships/hyperlink" Target="mailto:timorleste-procurement@mercycor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Duarte Xavier da Fonseca</dc:creator>
  <cp:keywords/>
  <dc:description/>
  <cp:lastModifiedBy>Duarte Xavier da Fonseca</cp:lastModifiedBy>
  <cp:revision>16</cp:revision>
  <cp:lastPrinted>2023-07-10T07:42:00Z</cp:lastPrinted>
  <dcterms:created xsi:type="dcterms:W3CDTF">2024-05-16T06:25:00Z</dcterms:created>
  <dcterms:modified xsi:type="dcterms:W3CDTF">2024-05-17T05:18:00Z</dcterms:modified>
</cp:coreProperties>
</file>