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82DE9" w14:textId="59761314" w:rsidR="001C00D9" w:rsidRDefault="00261EBF" w:rsidP="001C00D9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900" w:lineRule="atLeast"/>
        <w:jc w:val="left"/>
        <w:rPr>
          <w:rFonts w:cs="Arial"/>
          <w:color w:val="32363A"/>
          <w:kern w:val="0"/>
          <w:sz w:val="30"/>
          <w:szCs w:val="30"/>
          <w:lang w:val="en-US"/>
        </w:rPr>
      </w:pPr>
      <w:r w:rsidRPr="00B5141B">
        <w:rPr>
          <w:rFonts w:cs="Arial"/>
          <w:noProof/>
          <w:color w:val="2B579A"/>
          <w:sz w:val="28"/>
          <w:szCs w:val="28"/>
          <w:shd w:val="clear" w:color="auto" w:fill="E6E6E6"/>
        </w:rPr>
        <w:drawing>
          <wp:anchor distT="0" distB="0" distL="0" distR="0" simplePos="0" relativeHeight="251659264" behindDoc="0" locked="0" layoutInCell="1" hidden="0" allowOverlap="1" wp14:anchorId="4D738B4F" wp14:editId="257C93FE">
            <wp:simplePos x="0" y="0"/>
            <wp:positionH relativeFrom="column">
              <wp:posOffset>4584700</wp:posOffset>
            </wp:positionH>
            <wp:positionV relativeFrom="paragraph">
              <wp:posOffset>-520700</wp:posOffset>
            </wp:positionV>
            <wp:extent cx="1362456" cy="481302"/>
            <wp:effectExtent l="0" t="0" r="0" b="0"/>
            <wp:wrapNone/>
            <wp:docPr id="1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lk66969769"/>
      <w:r w:rsidR="00EB3F36">
        <w:rPr>
          <w:rFonts w:eastAsia="Calibri" w:cs="Arial"/>
          <w:kern w:val="0"/>
          <w:sz w:val="28"/>
          <w:szCs w:val="28"/>
          <w:lang w:eastAsia="en-US"/>
        </w:rPr>
        <w:t xml:space="preserve"> </w:t>
      </w:r>
      <w:r w:rsidR="004574CB" w:rsidRPr="00B5141B">
        <w:rPr>
          <w:rFonts w:eastAsia="Calibri" w:cs="Arial"/>
          <w:kern w:val="0"/>
          <w:sz w:val="28"/>
          <w:szCs w:val="28"/>
          <w:lang w:eastAsia="en-US"/>
        </w:rPr>
        <w:t>Ref</w:t>
      </w:r>
      <w:r w:rsidR="00E8D711" w:rsidRPr="00B5141B">
        <w:rPr>
          <w:rFonts w:eastAsia="Calibri" w:cs="Arial"/>
          <w:kern w:val="0"/>
          <w:sz w:val="28"/>
          <w:szCs w:val="28"/>
          <w:lang w:eastAsia="en-US"/>
        </w:rPr>
        <w:t>erence</w:t>
      </w:r>
      <w:r w:rsidR="004574CB" w:rsidRPr="00B5141B">
        <w:rPr>
          <w:rFonts w:eastAsia="Calibri" w:cs="Arial"/>
          <w:kern w:val="0"/>
          <w:sz w:val="28"/>
          <w:szCs w:val="28"/>
          <w:lang w:eastAsia="en-US"/>
        </w:rPr>
        <w:t xml:space="preserve">: </w:t>
      </w:r>
      <w:r w:rsidR="006E1CC7" w:rsidRPr="00325871">
        <w:rPr>
          <w:rFonts w:cs="Arial"/>
          <w:iCs/>
          <w:kern w:val="0"/>
          <w:sz w:val="28"/>
          <w:szCs w:val="28"/>
          <w:lang w:eastAsia="en-GB"/>
        </w:rPr>
        <w:t>PAK/ISD/0022-2024</w:t>
      </w:r>
    </w:p>
    <w:p w14:paraId="5B5B966F" w14:textId="77777777" w:rsidR="001C00D9" w:rsidRPr="00325871" w:rsidRDefault="001C00D9" w:rsidP="001C00D9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900" w:lineRule="atLeast"/>
        <w:jc w:val="left"/>
        <w:rPr>
          <w:rFonts w:cs="Arial"/>
          <w:color w:val="32363A"/>
          <w:kern w:val="0"/>
          <w:sz w:val="30"/>
          <w:szCs w:val="30"/>
          <w:lang w:val="en-US"/>
        </w:rPr>
      </w:pPr>
    </w:p>
    <w:bookmarkEnd w:id="0"/>
    <w:p w14:paraId="7DE10FCC" w14:textId="6A63767E" w:rsidR="001E5EC5" w:rsidRPr="001C00D9" w:rsidRDefault="00E71F00" w:rsidP="00CC5367">
      <w:pPr>
        <w:jc w:val="center"/>
        <w:rPr>
          <w:rFonts w:cs="Arial"/>
          <w:b/>
          <w:color w:val="FF0000"/>
          <w:sz w:val="28"/>
          <w:szCs w:val="28"/>
        </w:rPr>
      </w:pPr>
      <w:r w:rsidRPr="001C00D9">
        <w:rPr>
          <w:rFonts w:cs="Arial"/>
          <w:b/>
          <w:color w:val="FF0000"/>
          <w:sz w:val="28"/>
          <w:szCs w:val="28"/>
        </w:rPr>
        <w:t>Tender Notice</w:t>
      </w:r>
    </w:p>
    <w:p w14:paraId="09D7703C" w14:textId="77777777" w:rsidR="00261EBF" w:rsidRPr="001C00D9" w:rsidRDefault="00261EBF" w:rsidP="00B5141B">
      <w:pPr>
        <w:spacing w:after="0"/>
        <w:rPr>
          <w:rFonts w:cs="Arial"/>
          <w:iCs/>
          <w:kern w:val="0"/>
          <w:sz w:val="24"/>
          <w:szCs w:val="24"/>
          <w:lang w:eastAsia="en-GB"/>
        </w:rPr>
      </w:pPr>
      <w:r w:rsidRPr="001C00D9">
        <w:rPr>
          <w:rFonts w:cs="Arial"/>
          <w:iCs/>
          <w:kern w:val="0"/>
          <w:sz w:val="24"/>
          <w:szCs w:val="24"/>
          <w:lang w:eastAsia="en-GB"/>
        </w:rPr>
        <w:t xml:space="preserve">Mercy Corps is a non-religious, </w:t>
      </w:r>
      <w:proofErr w:type="gramStart"/>
      <w:r w:rsidRPr="001C00D9">
        <w:rPr>
          <w:rFonts w:cs="Arial"/>
          <w:iCs/>
          <w:kern w:val="0"/>
          <w:sz w:val="24"/>
          <w:szCs w:val="24"/>
          <w:lang w:eastAsia="en-GB"/>
        </w:rPr>
        <w:t>non-profit</w:t>
      </w:r>
      <w:proofErr w:type="gramEnd"/>
      <w:r w:rsidRPr="001C00D9">
        <w:rPr>
          <w:rFonts w:cs="Arial"/>
          <w:iCs/>
          <w:kern w:val="0"/>
          <w:sz w:val="24"/>
          <w:szCs w:val="24"/>
          <w:lang w:eastAsia="en-GB"/>
        </w:rPr>
        <w:t xml:space="preserve"> and non-governmental international humanitarian organization.</w:t>
      </w:r>
    </w:p>
    <w:p w14:paraId="28F95A02" w14:textId="77777777" w:rsidR="00261EBF" w:rsidRPr="001C00D9" w:rsidRDefault="00261EBF" w:rsidP="00B5141B">
      <w:pPr>
        <w:spacing w:after="0"/>
        <w:rPr>
          <w:rFonts w:cs="Arial"/>
          <w:iCs/>
          <w:kern w:val="0"/>
          <w:sz w:val="24"/>
          <w:szCs w:val="24"/>
          <w:lang w:eastAsia="en-GB"/>
        </w:rPr>
      </w:pPr>
      <w:r w:rsidRPr="001C00D9">
        <w:rPr>
          <w:rFonts w:cs="Arial"/>
          <w:iCs/>
          <w:kern w:val="0"/>
          <w:sz w:val="24"/>
          <w:szCs w:val="24"/>
          <w:lang w:eastAsia="en-GB"/>
        </w:rPr>
        <w:t xml:space="preserve"> </w:t>
      </w:r>
    </w:p>
    <w:p w14:paraId="00FEB8A6" w14:textId="51FBAC55" w:rsidR="00261EBF" w:rsidRPr="001C00D9" w:rsidRDefault="00261EBF" w:rsidP="00B5141B">
      <w:pPr>
        <w:spacing w:after="0"/>
        <w:rPr>
          <w:rFonts w:cs="Arial"/>
          <w:iCs/>
          <w:kern w:val="0"/>
          <w:sz w:val="24"/>
          <w:szCs w:val="24"/>
          <w:lang w:eastAsia="en-GB"/>
        </w:rPr>
      </w:pPr>
      <w:r w:rsidRPr="001C00D9">
        <w:rPr>
          <w:rFonts w:cs="Arial"/>
          <w:iCs/>
          <w:kern w:val="0"/>
          <w:sz w:val="24"/>
          <w:szCs w:val="24"/>
          <w:lang w:eastAsia="en-GB"/>
        </w:rPr>
        <w:t xml:space="preserve">Mercy Corps is seeking </w:t>
      </w:r>
      <w:r w:rsidR="008D7ECA" w:rsidRPr="001C00D9">
        <w:rPr>
          <w:rFonts w:cs="Arial"/>
          <w:iCs/>
          <w:kern w:val="0"/>
          <w:sz w:val="24"/>
          <w:szCs w:val="24"/>
          <w:lang w:eastAsia="en-GB"/>
        </w:rPr>
        <w:t>a service provider</w:t>
      </w:r>
      <w:r w:rsidR="006E1CC7" w:rsidRPr="001C00D9">
        <w:rPr>
          <w:rFonts w:cs="Arial"/>
          <w:iCs/>
          <w:kern w:val="0"/>
          <w:sz w:val="24"/>
          <w:szCs w:val="24"/>
          <w:lang w:eastAsia="en-GB"/>
        </w:rPr>
        <w:t>(s)</w:t>
      </w:r>
      <w:r w:rsidR="008D7ECA" w:rsidRPr="001C00D9">
        <w:rPr>
          <w:rFonts w:cs="Arial"/>
          <w:iCs/>
          <w:kern w:val="0"/>
          <w:sz w:val="24"/>
          <w:szCs w:val="24"/>
          <w:lang w:eastAsia="en-GB"/>
        </w:rPr>
        <w:t xml:space="preserve"> for </w:t>
      </w:r>
      <w:r w:rsidR="008D7ECA" w:rsidRPr="001C00D9">
        <w:rPr>
          <w:rFonts w:cs="Arial"/>
          <w:b/>
          <w:bCs/>
          <w:iCs/>
          <w:kern w:val="0"/>
          <w:sz w:val="24"/>
          <w:szCs w:val="24"/>
          <w:lang w:eastAsia="en-GB"/>
        </w:rPr>
        <w:t>Complete Servicing</w:t>
      </w:r>
      <w:r w:rsidR="00A42F77" w:rsidRPr="001C00D9">
        <w:rPr>
          <w:rFonts w:cs="Arial"/>
          <w:b/>
          <w:bCs/>
          <w:iCs/>
          <w:kern w:val="0"/>
          <w:sz w:val="24"/>
          <w:szCs w:val="24"/>
          <w:lang w:eastAsia="en-GB"/>
        </w:rPr>
        <w:t>, Maintenance</w:t>
      </w:r>
      <w:r w:rsidR="008D7ECA" w:rsidRPr="001C00D9">
        <w:rPr>
          <w:rFonts w:cs="Arial"/>
          <w:b/>
          <w:bCs/>
          <w:iCs/>
          <w:kern w:val="0"/>
          <w:sz w:val="24"/>
          <w:szCs w:val="24"/>
          <w:lang w:eastAsia="en-GB"/>
        </w:rPr>
        <w:t xml:space="preserve"> and Troubleshooting of Shimadzu x-ray machines</w:t>
      </w:r>
      <w:r w:rsidR="00A42F77" w:rsidRPr="001C00D9">
        <w:rPr>
          <w:rFonts w:cs="Arial"/>
          <w:iCs/>
          <w:kern w:val="0"/>
          <w:sz w:val="24"/>
          <w:szCs w:val="24"/>
          <w:lang w:eastAsia="en-GB"/>
        </w:rPr>
        <w:t xml:space="preserve"> across Pakistan.</w:t>
      </w:r>
    </w:p>
    <w:p w14:paraId="46FE7B71" w14:textId="77777777" w:rsidR="00261EBF" w:rsidRPr="001C00D9" w:rsidRDefault="00261EBF" w:rsidP="00B5141B">
      <w:pPr>
        <w:spacing w:after="0"/>
        <w:rPr>
          <w:rFonts w:cs="Arial"/>
          <w:iCs/>
          <w:kern w:val="0"/>
          <w:sz w:val="24"/>
          <w:szCs w:val="24"/>
          <w:lang w:eastAsia="en-GB"/>
        </w:rPr>
      </w:pPr>
      <w:r w:rsidRPr="001C00D9">
        <w:rPr>
          <w:rFonts w:cs="Arial"/>
          <w:iCs/>
          <w:kern w:val="0"/>
          <w:sz w:val="24"/>
          <w:szCs w:val="24"/>
          <w:lang w:eastAsia="en-GB"/>
        </w:rPr>
        <w:t xml:space="preserve"> </w:t>
      </w:r>
    </w:p>
    <w:p w14:paraId="03CD871C" w14:textId="3209C3F7" w:rsidR="00B216A2" w:rsidRPr="001C00D9" w:rsidRDefault="00C27A03" w:rsidP="00B5141B">
      <w:pPr>
        <w:rPr>
          <w:rFonts w:cs="Arial"/>
          <w:sz w:val="24"/>
          <w:szCs w:val="24"/>
        </w:rPr>
      </w:pPr>
      <w:r w:rsidRPr="001C00D9">
        <w:rPr>
          <w:rFonts w:cs="Arial"/>
          <w:sz w:val="24"/>
          <w:szCs w:val="24"/>
        </w:rPr>
        <w:t xml:space="preserve">If you are </w:t>
      </w:r>
      <w:r w:rsidR="003F3876" w:rsidRPr="001C00D9">
        <w:rPr>
          <w:rFonts w:cs="Arial"/>
          <w:sz w:val="24"/>
          <w:szCs w:val="24"/>
        </w:rPr>
        <w:t xml:space="preserve">interested in submitting a </w:t>
      </w:r>
      <w:r w:rsidR="00B5141B" w:rsidRPr="001C00D9">
        <w:rPr>
          <w:rFonts w:cs="Arial"/>
          <w:sz w:val="24"/>
          <w:szCs w:val="24"/>
        </w:rPr>
        <w:t>bid</w:t>
      </w:r>
      <w:r w:rsidR="003F3876" w:rsidRPr="001C00D9">
        <w:rPr>
          <w:rFonts w:cs="Arial"/>
          <w:sz w:val="24"/>
          <w:szCs w:val="24"/>
        </w:rPr>
        <w:t xml:space="preserve">, </w:t>
      </w:r>
      <w:r w:rsidR="00B216A2" w:rsidRPr="001C00D9">
        <w:rPr>
          <w:rFonts w:cs="Arial"/>
          <w:sz w:val="24"/>
          <w:szCs w:val="24"/>
        </w:rPr>
        <w:t>you</w:t>
      </w:r>
      <w:r w:rsidR="1093BBC7" w:rsidRPr="001C00D9">
        <w:rPr>
          <w:rFonts w:cs="Arial"/>
          <w:sz w:val="24"/>
          <w:szCs w:val="24"/>
        </w:rPr>
        <w:t xml:space="preserve"> will</w:t>
      </w:r>
      <w:r w:rsidR="00B216A2" w:rsidRPr="001C00D9">
        <w:rPr>
          <w:rFonts w:cs="Arial"/>
          <w:sz w:val="24"/>
          <w:szCs w:val="24"/>
        </w:rPr>
        <w:t xml:space="preserve"> need to complete</w:t>
      </w:r>
      <w:r w:rsidR="76D9AD6E" w:rsidRPr="001C00D9">
        <w:rPr>
          <w:rFonts w:cs="Arial"/>
          <w:sz w:val="24"/>
          <w:szCs w:val="24"/>
        </w:rPr>
        <w:t xml:space="preserve"> an</w:t>
      </w:r>
      <w:r w:rsidR="00B216A2" w:rsidRPr="001C00D9">
        <w:rPr>
          <w:rFonts w:cs="Arial"/>
          <w:sz w:val="24"/>
          <w:szCs w:val="24"/>
        </w:rPr>
        <w:t xml:space="preserve"> Intent to </w:t>
      </w:r>
      <w:r w:rsidR="00F73693" w:rsidRPr="001C00D9">
        <w:rPr>
          <w:rFonts w:cs="Arial"/>
          <w:sz w:val="24"/>
          <w:szCs w:val="24"/>
        </w:rPr>
        <w:t xml:space="preserve">Bid (ITB) and Supplier Information </w:t>
      </w:r>
      <w:r w:rsidR="00B216A2" w:rsidRPr="001C00D9">
        <w:rPr>
          <w:rFonts w:cs="Arial"/>
          <w:sz w:val="24"/>
          <w:szCs w:val="24"/>
        </w:rPr>
        <w:t>Form</w:t>
      </w:r>
      <w:r w:rsidR="00F73693" w:rsidRPr="001C00D9">
        <w:rPr>
          <w:rFonts w:cs="Arial"/>
          <w:sz w:val="24"/>
          <w:szCs w:val="24"/>
        </w:rPr>
        <w:t xml:space="preserve"> (SIF)</w:t>
      </w:r>
      <w:r w:rsidR="00B216A2" w:rsidRPr="001C00D9">
        <w:rPr>
          <w:rFonts w:cs="Arial"/>
          <w:sz w:val="24"/>
          <w:szCs w:val="24"/>
        </w:rPr>
        <w:t xml:space="preserve"> submit it </w:t>
      </w:r>
      <w:r w:rsidR="00B5141B" w:rsidRPr="001C00D9">
        <w:rPr>
          <w:rFonts w:cs="Arial"/>
          <w:sz w:val="24"/>
          <w:szCs w:val="24"/>
        </w:rPr>
        <w:t xml:space="preserve">according to the </w:t>
      </w:r>
      <w:r w:rsidR="00B216A2" w:rsidRPr="001C00D9">
        <w:rPr>
          <w:rFonts w:cs="Arial"/>
          <w:sz w:val="24"/>
          <w:szCs w:val="24"/>
        </w:rPr>
        <w:t>guidelines below</w:t>
      </w:r>
      <w:r w:rsidR="001C00D9" w:rsidRPr="001C00D9">
        <w:rPr>
          <w:rFonts w:cs="Arial"/>
          <w:sz w:val="24"/>
          <w:szCs w:val="24"/>
        </w:rPr>
        <w:t>:</w:t>
      </w:r>
    </w:p>
    <w:p w14:paraId="0275C015" w14:textId="77777777" w:rsidR="001C00D9" w:rsidRDefault="00B216A2" w:rsidP="00B5141B">
      <w:pPr>
        <w:pStyle w:val="ListParagraph"/>
        <w:numPr>
          <w:ilvl w:val="0"/>
          <w:numId w:val="9"/>
        </w:numPr>
        <w:jc w:val="left"/>
        <w:rPr>
          <w:rFonts w:cs="Arial"/>
          <w:sz w:val="24"/>
          <w:szCs w:val="24"/>
        </w:rPr>
      </w:pPr>
      <w:r w:rsidRPr="001C00D9">
        <w:rPr>
          <w:rFonts w:cs="Arial"/>
          <w:sz w:val="24"/>
          <w:szCs w:val="24"/>
        </w:rPr>
        <w:t xml:space="preserve">The suppliers can </w:t>
      </w:r>
      <w:r w:rsidR="00261EBF" w:rsidRPr="001C00D9">
        <w:rPr>
          <w:rFonts w:cs="Arial"/>
          <w:sz w:val="24"/>
          <w:szCs w:val="24"/>
        </w:rPr>
        <w:t xml:space="preserve">download </w:t>
      </w:r>
      <w:r w:rsidRPr="001C00D9">
        <w:rPr>
          <w:rFonts w:cs="Arial"/>
          <w:sz w:val="24"/>
          <w:szCs w:val="24"/>
        </w:rPr>
        <w:t xml:space="preserve">the </w:t>
      </w:r>
      <w:r w:rsidR="00261EBF" w:rsidRPr="001C00D9">
        <w:rPr>
          <w:rFonts w:cs="Arial"/>
          <w:sz w:val="24"/>
          <w:szCs w:val="24"/>
        </w:rPr>
        <w:t xml:space="preserve">Intent to Bid </w:t>
      </w:r>
      <w:r w:rsidR="00F73693" w:rsidRPr="001C00D9">
        <w:rPr>
          <w:rFonts w:cs="Arial"/>
          <w:sz w:val="24"/>
          <w:szCs w:val="24"/>
        </w:rPr>
        <w:t xml:space="preserve">and Supplier Information </w:t>
      </w:r>
    </w:p>
    <w:p w14:paraId="1EBA7057" w14:textId="5628A862" w:rsidR="00B216A2" w:rsidRDefault="00261EBF" w:rsidP="001C00D9">
      <w:pPr>
        <w:pStyle w:val="ListParagraph"/>
        <w:jc w:val="left"/>
        <w:rPr>
          <w:sz w:val="24"/>
          <w:szCs w:val="24"/>
        </w:rPr>
      </w:pPr>
      <w:r w:rsidRPr="001C00D9">
        <w:rPr>
          <w:rFonts w:cs="Arial"/>
          <w:sz w:val="24"/>
          <w:szCs w:val="24"/>
        </w:rPr>
        <w:t>Form</w:t>
      </w:r>
      <w:r w:rsidR="00B216A2" w:rsidRPr="001C00D9">
        <w:rPr>
          <w:rFonts w:cs="Arial"/>
          <w:sz w:val="24"/>
          <w:szCs w:val="24"/>
        </w:rPr>
        <w:t xml:space="preserve"> on this link</w:t>
      </w:r>
      <w:r w:rsidR="0072606C" w:rsidRPr="001C00D9">
        <w:rPr>
          <w:sz w:val="24"/>
          <w:szCs w:val="24"/>
        </w:rPr>
        <w:t xml:space="preserve"> </w:t>
      </w:r>
      <w:hyperlink r:id="rId12" w:history="1">
        <w:r w:rsidR="00202989" w:rsidRPr="001C00D9">
          <w:rPr>
            <w:rStyle w:val="Hyperlink"/>
            <w:sz w:val="22"/>
            <w:szCs w:val="22"/>
          </w:rPr>
          <w:t>https://bit.ly/pk2224</w:t>
        </w:r>
      </w:hyperlink>
      <w:r w:rsidR="00C31D19" w:rsidRPr="001C00D9">
        <w:rPr>
          <w:sz w:val="24"/>
          <w:szCs w:val="24"/>
        </w:rPr>
        <w:t xml:space="preserve"> </w:t>
      </w:r>
      <w:r w:rsidR="0072606C" w:rsidRPr="001C00D9">
        <w:rPr>
          <w:sz w:val="24"/>
          <w:szCs w:val="24"/>
        </w:rPr>
        <w:t xml:space="preserve">or QR </w:t>
      </w:r>
      <w:r w:rsidR="001C00D9" w:rsidRPr="001C00D9">
        <w:rPr>
          <w:sz w:val="24"/>
          <w:szCs w:val="24"/>
        </w:rPr>
        <w:t>code.</w:t>
      </w:r>
      <w:r w:rsidR="0072606C" w:rsidRPr="001C00D9">
        <w:rPr>
          <w:sz w:val="24"/>
          <w:szCs w:val="24"/>
        </w:rPr>
        <w:t xml:space="preserve"> </w:t>
      </w:r>
    </w:p>
    <w:p w14:paraId="0023AE4B" w14:textId="73203C29" w:rsidR="001C00D9" w:rsidRDefault="001C00D9" w:rsidP="001C00D9">
      <w:pPr>
        <w:pStyle w:val="ListParagraph"/>
        <w:jc w:val="left"/>
        <w:rPr>
          <w:sz w:val="24"/>
          <w:szCs w:val="24"/>
        </w:rPr>
      </w:pPr>
      <w:r w:rsidRPr="001C00D9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4633F296" wp14:editId="70D0976F">
            <wp:simplePos x="0" y="0"/>
            <wp:positionH relativeFrom="column">
              <wp:posOffset>603250</wp:posOffset>
            </wp:positionH>
            <wp:positionV relativeFrom="paragraph">
              <wp:posOffset>49530</wp:posOffset>
            </wp:positionV>
            <wp:extent cx="660400" cy="660400"/>
            <wp:effectExtent l="0" t="0" r="6350" b="6350"/>
            <wp:wrapThrough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hrough>
            <wp:docPr id="359457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23174" w14:textId="77777777" w:rsidR="001C00D9" w:rsidRDefault="001C00D9" w:rsidP="001C00D9">
      <w:pPr>
        <w:pStyle w:val="ListParagraph"/>
        <w:jc w:val="left"/>
        <w:rPr>
          <w:sz w:val="24"/>
          <w:szCs w:val="24"/>
        </w:rPr>
      </w:pPr>
    </w:p>
    <w:p w14:paraId="6DD7E5DB" w14:textId="77777777" w:rsidR="001C00D9" w:rsidRDefault="001C00D9" w:rsidP="001C00D9">
      <w:pPr>
        <w:pStyle w:val="ListParagraph"/>
        <w:jc w:val="left"/>
        <w:rPr>
          <w:sz w:val="24"/>
          <w:szCs w:val="24"/>
        </w:rPr>
      </w:pPr>
    </w:p>
    <w:p w14:paraId="69C28507" w14:textId="77777777" w:rsidR="001C00D9" w:rsidRPr="001C00D9" w:rsidRDefault="001C00D9" w:rsidP="001C00D9">
      <w:pPr>
        <w:pStyle w:val="ListParagraph"/>
        <w:jc w:val="left"/>
        <w:rPr>
          <w:sz w:val="24"/>
          <w:szCs w:val="24"/>
        </w:rPr>
      </w:pPr>
    </w:p>
    <w:p w14:paraId="2A36C469" w14:textId="692359F7" w:rsidR="00B216A2" w:rsidRPr="001C00D9" w:rsidRDefault="00B216A2" w:rsidP="00B5141B">
      <w:pPr>
        <w:pStyle w:val="ListParagraph"/>
        <w:numPr>
          <w:ilvl w:val="0"/>
          <w:numId w:val="9"/>
        </w:numPr>
        <w:jc w:val="left"/>
        <w:rPr>
          <w:rFonts w:cs="Arial"/>
          <w:sz w:val="24"/>
          <w:szCs w:val="24"/>
        </w:rPr>
      </w:pPr>
      <w:r w:rsidRPr="001C00D9">
        <w:rPr>
          <w:rFonts w:cs="Arial"/>
          <w:sz w:val="24"/>
          <w:szCs w:val="24"/>
        </w:rPr>
        <w:t xml:space="preserve">Intend to Bid </w:t>
      </w:r>
      <w:r w:rsidR="00F73693" w:rsidRPr="001C00D9">
        <w:rPr>
          <w:rFonts w:cs="Arial"/>
          <w:sz w:val="24"/>
          <w:szCs w:val="24"/>
        </w:rPr>
        <w:t xml:space="preserve">and Supplier Information </w:t>
      </w:r>
      <w:r w:rsidRPr="001C00D9">
        <w:rPr>
          <w:rFonts w:cs="Arial"/>
          <w:sz w:val="24"/>
          <w:szCs w:val="24"/>
        </w:rPr>
        <w:t xml:space="preserve">Form can be picked up at Mercy Corps office </w:t>
      </w:r>
      <w:r w:rsidR="00F73693" w:rsidRPr="001C00D9">
        <w:rPr>
          <w:rFonts w:cs="Arial"/>
          <w:sz w:val="24"/>
          <w:szCs w:val="24"/>
        </w:rPr>
        <w:t>Plot# 189/190, Street# 6, Sector I-9/2, Islamabad</w:t>
      </w:r>
      <w:r w:rsidRPr="001C00D9">
        <w:rPr>
          <w:rFonts w:cs="Arial"/>
          <w:sz w:val="24"/>
          <w:szCs w:val="24"/>
        </w:rPr>
        <w:t xml:space="preserve">. </w:t>
      </w:r>
    </w:p>
    <w:p w14:paraId="392721D2" w14:textId="49DFE7DF" w:rsidR="00B216A2" w:rsidRPr="001C00D9" w:rsidRDefault="00B216A2" w:rsidP="00B5141B">
      <w:pPr>
        <w:jc w:val="left"/>
        <w:rPr>
          <w:rFonts w:cs="Arial"/>
          <w:sz w:val="24"/>
          <w:szCs w:val="24"/>
        </w:rPr>
      </w:pPr>
      <w:r w:rsidRPr="001C00D9">
        <w:rPr>
          <w:rFonts w:cs="Arial"/>
          <w:sz w:val="24"/>
          <w:szCs w:val="24"/>
        </w:rPr>
        <w:t>Completed I</w:t>
      </w:r>
      <w:r w:rsidR="006E54EF" w:rsidRPr="001C00D9">
        <w:rPr>
          <w:rFonts w:cs="Arial"/>
          <w:sz w:val="24"/>
          <w:szCs w:val="24"/>
        </w:rPr>
        <w:t>TB and SIF</w:t>
      </w:r>
      <w:r w:rsidRPr="001C00D9">
        <w:rPr>
          <w:rFonts w:cs="Arial"/>
          <w:sz w:val="24"/>
          <w:szCs w:val="24"/>
        </w:rPr>
        <w:t xml:space="preserve"> must be submitted to Mercy Corps by </w:t>
      </w:r>
      <w:r w:rsidR="00F73693" w:rsidRPr="001C00D9">
        <w:rPr>
          <w:rFonts w:cs="Arial"/>
          <w:b/>
          <w:bCs/>
          <w:sz w:val="24"/>
          <w:szCs w:val="24"/>
        </w:rPr>
        <w:t>Ma</w:t>
      </w:r>
      <w:r w:rsidR="008D7ECA" w:rsidRPr="001C00D9">
        <w:rPr>
          <w:rFonts w:cs="Arial"/>
          <w:b/>
          <w:bCs/>
          <w:sz w:val="24"/>
          <w:szCs w:val="24"/>
        </w:rPr>
        <w:t>y</w:t>
      </w:r>
      <w:r w:rsidR="00F73693" w:rsidRPr="001C00D9">
        <w:rPr>
          <w:rFonts w:cs="Arial"/>
          <w:b/>
          <w:bCs/>
          <w:sz w:val="24"/>
          <w:szCs w:val="24"/>
        </w:rPr>
        <w:t xml:space="preserve"> </w:t>
      </w:r>
      <w:r w:rsidR="008D7ECA" w:rsidRPr="001C00D9">
        <w:rPr>
          <w:rFonts w:cs="Arial"/>
          <w:b/>
          <w:bCs/>
          <w:sz w:val="24"/>
          <w:szCs w:val="24"/>
        </w:rPr>
        <w:t>4</w:t>
      </w:r>
      <w:r w:rsidR="00F73693" w:rsidRPr="001C00D9">
        <w:rPr>
          <w:rFonts w:cs="Arial"/>
          <w:b/>
          <w:bCs/>
          <w:sz w:val="24"/>
          <w:szCs w:val="24"/>
        </w:rPr>
        <w:t>, 2024</w:t>
      </w:r>
      <w:r w:rsidR="00D33925" w:rsidRPr="001C00D9">
        <w:rPr>
          <w:rFonts w:cs="Arial"/>
          <w:b/>
          <w:bCs/>
          <w:sz w:val="24"/>
          <w:szCs w:val="24"/>
        </w:rPr>
        <w:t>,</w:t>
      </w:r>
      <w:r w:rsidR="00F73693" w:rsidRPr="001C00D9">
        <w:rPr>
          <w:rFonts w:cs="Arial"/>
          <w:b/>
          <w:bCs/>
          <w:sz w:val="24"/>
          <w:szCs w:val="24"/>
        </w:rPr>
        <w:t xml:space="preserve"> 11:45 pm</w:t>
      </w:r>
      <w:r w:rsidRPr="001C00D9">
        <w:rPr>
          <w:rFonts w:cs="Arial"/>
          <w:sz w:val="24"/>
          <w:szCs w:val="24"/>
        </w:rPr>
        <w:t xml:space="preserve"> in one of the below methods.</w:t>
      </w:r>
    </w:p>
    <w:p w14:paraId="05ADB8E0" w14:textId="3BAFB41F" w:rsidR="00B216A2" w:rsidRPr="001C00D9" w:rsidRDefault="00B216A2" w:rsidP="00B5141B">
      <w:pPr>
        <w:pStyle w:val="ListParagraph"/>
        <w:numPr>
          <w:ilvl w:val="0"/>
          <w:numId w:val="10"/>
        </w:numPr>
        <w:jc w:val="left"/>
        <w:rPr>
          <w:rFonts w:cs="Arial"/>
          <w:sz w:val="24"/>
          <w:szCs w:val="24"/>
        </w:rPr>
      </w:pPr>
      <w:r w:rsidRPr="001C00D9">
        <w:rPr>
          <w:rFonts w:cs="Arial"/>
          <w:sz w:val="24"/>
          <w:szCs w:val="24"/>
        </w:rPr>
        <w:t xml:space="preserve">Email completed Intent to Bid </w:t>
      </w:r>
      <w:r w:rsidR="00F73693" w:rsidRPr="001C00D9">
        <w:rPr>
          <w:rFonts w:cs="Arial"/>
          <w:sz w:val="24"/>
          <w:szCs w:val="24"/>
        </w:rPr>
        <w:t xml:space="preserve">and Supplier Information </w:t>
      </w:r>
      <w:r w:rsidRPr="001C00D9">
        <w:rPr>
          <w:rFonts w:cs="Arial"/>
          <w:sz w:val="24"/>
          <w:szCs w:val="24"/>
        </w:rPr>
        <w:t xml:space="preserve">Form to </w:t>
      </w:r>
      <w:hyperlink r:id="rId15" w:history="1">
        <w:r w:rsidR="00F73693" w:rsidRPr="001C00D9">
          <w:rPr>
            <w:rStyle w:val="Hyperlink"/>
            <w:rFonts w:cs="Arial"/>
            <w:sz w:val="24"/>
            <w:szCs w:val="24"/>
          </w:rPr>
          <w:t>islamabaditb</w:t>
        </w:r>
        <w:r w:rsidR="00F73693" w:rsidRPr="001C00D9">
          <w:rPr>
            <w:rStyle w:val="Hyperlink"/>
            <w:rFonts w:cs="Arial"/>
            <w:sz w:val="24"/>
            <w:szCs w:val="24"/>
            <w:lang w:val="en-US"/>
          </w:rPr>
          <w:t>@mercycorps.org</w:t>
        </w:r>
      </w:hyperlink>
      <w:r w:rsidR="00F73693" w:rsidRPr="001C00D9">
        <w:rPr>
          <w:rFonts w:cs="Arial"/>
          <w:sz w:val="24"/>
          <w:szCs w:val="24"/>
          <w:lang w:val="en-US"/>
        </w:rPr>
        <w:t xml:space="preserve"> </w:t>
      </w:r>
      <w:r w:rsidRPr="001C00D9">
        <w:rPr>
          <w:rFonts w:cs="Arial"/>
          <w:sz w:val="24"/>
          <w:szCs w:val="24"/>
          <w:lang w:val="en-US"/>
        </w:rPr>
        <w:t>with the Tender Reference number in the email subject line.</w:t>
      </w:r>
    </w:p>
    <w:p w14:paraId="6860A229" w14:textId="77777777" w:rsidR="001C00D9" w:rsidRPr="001C00D9" w:rsidRDefault="001C00D9" w:rsidP="001C00D9">
      <w:pPr>
        <w:pStyle w:val="ListParagraph"/>
        <w:jc w:val="left"/>
        <w:rPr>
          <w:rFonts w:cs="Arial"/>
          <w:sz w:val="24"/>
          <w:szCs w:val="24"/>
        </w:rPr>
      </w:pPr>
    </w:p>
    <w:p w14:paraId="2FDCC531" w14:textId="3B90FDAA" w:rsidR="00B216A2" w:rsidRPr="001C00D9" w:rsidRDefault="00B5141B" w:rsidP="00B5141B">
      <w:pPr>
        <w:pStyle w:val="ListParagraph"/>
        <w:numPr>
          <w:ilvl w:val="0"/>
          <w:numId w:val="9"/>
        </w:numPr>
        <w:jc w:val="left"/>
        <w:rPr>
          <w:rFonts w:cs="Arial"/>
          <w:sz w:val="24"/>
          <w:szCs w:val="24"/>
        </w:rPr>
      </w:pPr>
      <w:r w:rsidRPr="001C00D9">
        <w:rPr>
          <w:rFonts w:cs="Arial"/>
          <w:sz w:val="24"/>
          <w:szCs w:val="24"/>
        </w:rPr>
        <w:t xml:space="preserve">Return completed Intent to Bid </w:t>
      </w:r>
      <w:r w:rsidR="00F73693" w:rsidRPr="001C00D9">
        <w:rPr>
          <w:rFonts w:cs="Arial"/>
          <w:sz w:val="24"/>
          <w:szCs w:val="24"/>
        </w:rPr>
        <w:t xml:space="preserve">and Supplier Information </w:t>
      </w:r>
      <w:r w:rsidRPr="001C00D9">
        <w:rPr>
          <w:rFonts w:cs="Arial"/>
          <w:sz w:val="24"/>
          <w:szCs w:val="24"/>
        </w:rPr>
        <w:t xml:space="preserve">Form </w:t>
      </w:r>
      <w:r w:rsidR="00261EBF" w:rsidRPr="001C00D9">
        <w:rPr>
          <w:rFonts w:cs="Arial"/>
          <w:sz w:val="24"/>
          <w:szCs w:val="24"/>
        </w:rPr>
        <w:t>in person and put in the Tender Box</w:t>
      </w:r>
      <w:r w:rsidR="00B216A2" w:rsidRPr="001C00D9">
        <w:rPr>
          <w:rFonts w:cs="Arial"/>
          <w:sz w:val="24"/>
          <w:szCs w:val="24"/>
        </w:rPr>
        <w:t xml:space="preserve"> placed at Mercy Corps office </w:t>
      </w:r>
      <w:r w:rsidR="00F73693" w:rsidRPr="001C00D9">
        <w:rPr>
          <w:rFonts w:cs="Arial"/>
          <w:sz w:val="24"/>
          <w:szCs w:val="24"/>
        </w:rPr>
        <w:t>on above mentioned address</w:t>
      </w:r>
      <w:r w:rsidR="00B216A2" w:rsidRPr="001C00D9">
        <w:rPr>
          <w:rFonts w:cs="Arial"/>
          <w:sz w:val="24"/>
          <w:szCs w:val="24"/>
        </w:rPr>
        <w:t>. The Tender Reference number should be written in the envelop</w:t>
      </w:r>
      <w:r w:rsidR="00D85869" w:rsidRPr="001C00D9">
        <w:rPr>
          <w:rFonts w:cs="Arial"/>
          <w:sz w:val="24"/>
          <w:szCs w:val="24"/>
        </w:rPr>
        <w:t>e</w:t>
      </w:r>
      <w:r w:rsidR="00B216A2" w:rsidRPr="001C00D9">
        <w:rPr>
          <w:rFonts w:cs="Arial"/>
          <w:sz w:val="24"/>
          <w:szCs w:val="24"/>
        </w:rPr>
        <w:t xml:space="preserve">.  </w:t>
      </w:r>
    </w:p>
    <w:p w14:paraId="7ACE9735" w14:textId="5163248F" w:rsidR="00B5141B" w:rsidRPr="001C00D9" w:rsidRDefault="4C5AE90A" w:rsidP="5EDFA7EA">
      <w:pPr>
        <w:jc w:val="left"/>
        <w:rPr>
          <w:rFonts w:cs="Arial"/>
          <w:sz w:val="24"/>
          <w:szCs w:val="24"/>
        </w:rPr>
      </w:pPr>
      <w:r w:rsidRPr="001C00D9">
        <w:rPr>
          <w:rFonts w:cs="Arial"/>
          <w:sz w:val="24"/>
          <w:szCs w:val="24"/>
        </w:rPr>
        <w:t>A</w:t>
      </w:r>
      <w:r w:rsidR="00B5141B" w:rsidRPr="001C00D9">
        <w:rPr>
          <w:rFonts w:cs="Arial"/>
          <w:sz w:val="24"/>
          <w:szCs w:val="24"/>
        </w:rPr>
        <w:t xml:space="preserve">fter </w:t>
      </w:r>
      <w:r w:rsidR="2D625D5A" w:rsidRPr="001C00D9">
        <w:rPr>
          <w:rFonts w:cs="Arial"/>
          <w:sz w:val="24"/>
          <w:szCs w:val="24"/>
        </w:rPr>
        <w:t xml:space="preserve">the </w:t>
      </w:r>
      <w:r w:rsidR="00B5141B" w:rsidRPr="001C00D9">
        <w:rPr>
          <w:rFonts w:cs="Arial"/>
          <w:sz w:val="24"/>
          <w:szCs w:val="24"/>
        </w:rPr>
        <w:t xml:space="preserve">closing date of </w:t>
      </w:r>
      <w:r w:rsidR="2D0350EA" w:rsidRPr="001C00D9">
        <w:rPr>
          <w:rFonts w:cs="Arial"/>
          <w:sz w:val="24"/>
          <w:szCs w:val="24"/>
        </w:rPr>
        <w:t xml:space="preserve">this </w:t>
      </w:r>
      <w:r w:rsidR="5A58E567" w:rsidRPr="001C00D9">
        <w:rPr>
          <w:rFonts w:cs="Arial"/>
          <w:sz w:val="24"/>
          <w:szCs w:val="24"/>
        </w:rPr>
        <w:t xml:space="preserve">Tender Notice, </w:t>
      </w:r>
      <w:r w:rsidR="032A5D54" w:rsidRPr="001C00D9">
        <w:rPr>
          <w:rFonts w:cs="Arial"/>
          <w:sz w:val="24"/>
          <w:szCs w:val="24"/>
        </w:rPr>
        <w:t>the R</w:t>
      </w:r>
      <w:r w:rsidR="3DE78BDF" w:rsidRPr="001C00D9">
        <w:rPr>
          <w:rFonts w:cs="Arial"/>
          <w:sz w:val="24"/>
          <w:szCs w:val="24"/>
        </w:rPr>
        <w:t>equest for</w:t>
      </w:r>
      <w:r w:rsidR="00F73693" w:rsidRPr="001C00D9">
        <w:rPr>
          <w:rFonts w:cs="Arial"/>
          <w:sz w:val="24"/>
          <w:szCs w:val="24"/>
        </w:rPr>
        <w:t xml:space="preserve"> </w:t>
      </w:r>
      <w:r w:rsidR="3DE78BDF" w:rsidRPr="001C00D9">
        <w:rPr>
          <w:rFonts w:cs="Arial"/>
          <w:sz w:val="24"/>
          <w:szCs w:val="24"/>
        </w:rPr>
        <w:t xml:space="preserve">Proposal will be sent to the </w:t>
      </w:r>
      <w:r w:rsidR="004C2EB5" w:rsidRPr="001C00D9">
        <w:rPr>
          <w:rFonts w:cs="Arial"/>
          <w:sz w:val="24"/>
          <w:szCs w:val="24"/>
        </w:rPr>
        <w:t>consultants/firms</w:t>
      </w:r>
      <w:r w:rsidR="3DE78BDF" w:rsidRPr="001C00D9">
        <w:rPr>
          <w:rFonts w:cs="Arial"/>
          <w:sz w:val="24"/>
          <w:szCs w:val="24"/>
        </w:rPr>
        <w:t xml:space="preserve"> who submitted </w:t>
      </w:r>
      <w:r w:rsidR="004C2EB5" w:rsidRPr="001C00D9">
        <w:rPr>
          <w:rFonts w:cs="Arial"/>
          <w:sz w:val="24"/>
          <w:szCs w:val="24"/>
        </w:rPr>
        <w:t xml:space="preserve">ITB along with SIF. </w:t>
      </w:r>
      <w:r w:rsidR="1F6460FD" w:rsidRPr="001C00D9">
        <w:rPr>
          <w:rFonts w:cs="Arial"/>
          <w:sz w:val="24"/>
          <w:szCs w:val="24"/>
        </w:rPr>
        <w:t>The Request for Proposal will be sent</w:t>
      </w:r>
      <w:r w:rsidR="3DE78BDF" w:rsidRPr="001C00D9">
        <w:rPr>
          <w:rFonts w:cs="Arial"/>
          <w:sz w:val="24"/>
          <w:szCs w:val="24"/>
        </w:rPr>
        <w:t xml:space="preserve"> </w:t>
      </w:r>
      <w:r w:rsidR="5A58E567" w:rsidRPr="001C00D9">
        <w:rPr>
          <w:rFonts w:cs="Arial"/>
          <w:sz w:val="24"/>
          <w:szCs w:val="24"/>
        </w:rPr>
        <w:t>acc</w:t>
      </w:r>
      <w:r w:rsidR="00B5141B" w:rsidRPr="001C00D9">
        <w:rPr>
          <w:rFonts w:cs="Arial"/>
          <w:sz w:val="24"/>
          <w:szCs w:val="24"/>
        </w:rPr>
        <w:t>ording to the preference you have mentioned in the Intent to Bid Form</w:t>
      </w:r>
      <w:r w:rsidR="00211B7A" w:rsidRPr="001C00D9">
        <w:rPr>
          <w:rFonts w:cs="Arial"/>
          <w:sz w:val="24"/>
          <w:szCs w:val="24"/>
        </w:rPr>
        <w:t>.</w:t>
      </w:r>
    </w:p>
    <w:p w14:paraId="6AF5B369" w14:textId="7398E892" w:rsidR="00F73693" w:rsidRPr="00F73693" w:rsidRDefault="006E54EF" w:rsidP="00202989">
      <w:pPr>
        <w:widowControl w:val="0"/>
        <w:rPr>
          <w:rFonts w:cs="Arial"/>
          <w:sz w:val="28"/>
          <w:szCs w:val="28"/>
        </w:rPr>
      </w:pPr>
      <w:r w:rsidRPr="00546436">
        <w:rPr>
          <w:rFonts w:asciiTheme="minorHAnsi" w:hAnsiTheme="minorHAnsi" w:cstheme="minorHAnsi"/>
          <w:color w:val="000000"/>
        </w:rPr>
        <w:t>Intent to Bid does not constitute any transactional obligation between Mercy Corps and the intended offeror.</w:t>
      </w:r>
      <w:r w:rsidR="00F73693">
        <w:rPr>
          <w:rFonts w:cs="Arial"/>
          <w:sz w:val="28"/>
          <w:szCs w:val="28"/>
        </w:rPr>
        <w:tab/>
      </w:r>
    </w:p>
    <w:sectPr w:rsidR="00F73693" w:rsidRPr="00F73693" w:rsidSect="005A24E9">
      <w:footerReference w:type="default" r:id="rId16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F39CA" w14:textId="77777777" w:rsidR="005A24E9" w:rsidRDefault="005A24E9">
      <w:r>
        <w:separator/>
      </w:r>
    </w:p>
  </w:endnote>
  <w:endnote w:type="continuationSeparator" w:id="0">
    <w:p w14:paraId="53B99FA9" w14:textId="77777777" w:rsidR="005A24E9" w:rsidRDefault="005A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B3FFC" w14:textId="2559359A" w:rsidR="00597EFF" w:rsidRPr="00345419" w:rsidRDefault="00FB674A" w:rsidP="004C2EB5">
    <w:pPr>
      <w:pStyle w:val="Footer"/>
      <w:jc w:val="center"/>
    </w:pPr>
    <w:r w:rsidRPr="00345419">
      <w:t xml:space="preserve">Tender Notice </w:t>
    </w:r>
    <w:r w:rsidR="00B5141B">
      <w:t xml:space="preserve">– </w:t>
    </w:r>
    <w:r w:rsidR="00D33925">
      <w:t>Pakistan, Islamabad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DFBFA" w14:textId="77777777" w:rsidR="005A24E9" w:rsidRDefault="005A24E9">
      <w:r>
        <w:separator/>
      </w:r>
    </w:p>
  </w:footnote>
  <w:footnote w:type="continuationSeparator" w:id="0">
    <w:p w14:paraId="76E6F61A" w14:textId="77777777" w:rsidR="005A24E9" w:rsidRDefault="005A2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439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2DA"/>
    <w:multiLevelType w:val="hybridMultilevel"/>
    <w:tmpl w:val="AF8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D11C9"/>
    <w:multiLevelType w:val="hybridMultilevel"/>
    <w:tmpl w:val="9918A94A"/>
    <w:lvl w:ilvl="0" w:tplc="080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74A6D"/>
    <w:multiLevelType w:val="hybridMultilevel"/>
    <w:tmpl w:val="F814A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169DB"/>
    <w:multiLevelType w:val="hybridMultilevel"/>
    <w:tmpl w:val="883A7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377CA"/>
    <w:multiLevelType w:val="hybridMultilevel"/>
    <w:tmpl w:val="C17ADB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F06F72"/>
    <w:multiLevelType w:val="hybridMultilevel"/>
    <w:tmpl w:val="F754E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1989458">
    <w:abstractNumId w:val="1"/>
  </w:num>
  <w:num w:numId="2" w16cid:durableId="46996993">
    <w:abstractNumId w:val="9"/>
  </w:num>
  <w:num w:numId="3" w16cid:durableId="27149979">
    <w:abstractNumId w:val="4"/>
  </w:num>
  <w:num w:numId="4" w16cid:durableId="1264728634">
    <w:abstractNumId w:val="2"/>
  </w:num>
  <w:num w:numId="5" w16cid:durableId="949893349">
    <w:abstractNumId w:val="7"/>
  </w:num>
  <w:num w:numId="6" w16cid:durableId="304556034">
    <w:abstractNumId w:val="0"/>
  </w:num>
  <w:num w:numId="7" w16cid:durableId="1370376611">
    <w:abstractNumId w:val="6"/>
  </w:num>
  <w:num w:numId="8" w16cid:durableId="1740134757">
    <w:abstractNumId w:val="3"/>
  </w:num>
  <w:num w:numId="9" w16cid:durableId="408968664">
    <w:abstractNumId w:val="8"/>
  </w:num>
  <w:num w:numId="10" w16cid:durableId="1674263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2NzEwMbcwMDQyNTVR0lEKTi0uzszPAykwrwUAoZA/bywAAAA="/>
  </w:docVars>
  <w:rsids>
    <w:rsidRoot w:val="001D7708"/>
    <w:rsid w:val="00016502"/>
    <w:rsid w:val="00016C0B"/>
    <w:rsid w:val="00021F22"/>
    <w:rsid w:val="000250BD"/>
    <w:rsid w:val="00031DBC"/>
    <w:rsid w:val="00053DA5"/>
    <w:rsid w:val="000631BB"/>
    <w:rsid w:val="00064B20"/>
    <w:rsid w:val="00072601"/>
    <w:rsid w:val="000B1763"/>
    <w:rsid w:val="000B6984"/>
    <w:rsid w:val="000F6883"/>
    <w:rsid w:val="00135B6F"/>
    <w:rsid w:val="00163712"/>
    <w:rsid w:val="001819A9"/>
    <w:rsid w:val="001930FE"/>
    <w:rsid w:val="001A3BF1"/>
    <w:rsid w:val="001B2FAE"/>
    <w:rsid w:val="001C00D9"/>
    <w:rsid w:val="001C19B9"/>
    <w:rsid w:val="001C5467"/>
    <w:rsid w:val="001D7708"/>
    <w:rsid w:val="001E4841"/>
    <w:rsid w:val="001E5EC5"/>
    <w:rsid w:val="00202989"/>
    <w:rsid w:val="00211B7A"/>
    <w:rsid w:val="002133CE"/>
    <w:rsid w:val="00241EC5"/>
    <w:rsid w:val="00261EBF"/>
    <w:rsid w:val="00292CEE"/>
    <w:rsid w:val="002D397E"/>
    <w:rsid w:val="002E46F1"/>
    <w:rsid w:val="00325871"/>
    <w:rsid w:val="00345419"/>
    <w:rsid w:val="00353235"/>
    <w:rsid w:val="003616F9"/>
    <w:rsid w:val="00361934"/>
    <w:rsid w:val="00374C81"/>
    <w:rsid w:val="003C258D"/>
    <w:rsid w:val="003D4229"/>
    <w:rsid w:val="003D5D59"/>
    <w:rsid w:val="003E69AA"/>
    <w:rsid w:val="003F3876"/>
    <w:rsid w:val="00410132"/>
    <w:rsid w:val="004574CB"/>
    <w:rsid w:val="00482A39"/>
    <w:rsid w:val="0049200C"/>
    <w:rsid w:val="00495DC8"/>
    <w:rsid w:val="004C0F46"/>
    <w:rsid w:val="004C2EB5"/>
    <w:rsid w:val="004C781F"/>
    <w:rsid w:val="00505F46"/>
    <w:rsid w:val="00515D4A"/>
    <w:rsid w:val="005318D3"/>
    <w:rsid w:val="0054717C"/>
    <w:rsid w:val="005543CB"/>
    <w:rsid w:val="00570138"/>
    <w:rsid w:val="0057618C"/>
    <w:rsid w:val="0058557F"/>
    <w:rsid w:val="005948A5"/>
    <w:rsid w:val="005970C8"/>
    <w:rsid w:val="00597EFF"/>
    <w:rsid w:val="005A24E9"/>
    <w:rsid w:val="005B4580"/>
    <w:rsid w:val="005C37B7"/>
    <w:rsid w:val="005C4092"/>
    <w:rsid w:val="005E4E5F"/>
    <w:rsid w:val="00621089"/>
    <w:rsid w:val="0062154F"/>
    <w:rsid w:val="00626F67"/>
    <w:rsid w:val="00652306"/>
    <w:rsid w:val="006D669E"/>
    <w:rsid w:val="006E1CC7"/>
    <w:rsid w:val="006E54EF"/>
    <w:rsid w:val="00700CC1"/>
    <w:rsid w:val="00720623"/>
    <w:rsid w:val="0072606C"/>
    <w:rsid w:val="00743EB7"/>
    <w:rsid w:val="00761119"/>
    <w:rsid w:val="007821C5"/>
    <w:rsid w:val="007C0CD6"/>
    <w:rsid w:val="007E52B6"/>
    <w:rsid w:val="007E57F1"/>
    <w:rsid w:val="00803B71"/>
    <w:rsid w:val="00805D3E"/>
    <w:rsid w:val="00807025"/>
    <w:rsid w:val="00812721"/>
    <w:rsid w:val="00826072"/>
    <w:rsid w:val="00830174"/>
    <w:rsid w:val="008608DD"/>
    <w:rsid w:val="00863326"/>
    <w:rsid w:val="0087090E"/>
    <w:rsid w:val="008770F4"/>
    <w:rsid w:val="00886482"/>
    <w:rsid w:val="008D7ECA"/>
    <w:rsid w:val="009E65E0"/>
    <w:rsid w:val="009F62F1"/>
    <w:rsid w:val="00A263DD"/>
    <w:rsid w:val="00A42F77"/>
    <w:rsid w:val="00A75C4A"/>
    <w:rsid w:val="00AB78E8"/>
    <w:rsid w:val="00AD4912"/>
    <w:rsid w:val="00B04E80"/>
    <w:rsid w:val="00B16FF0"/>
    <w:rsid w:val="00B216A2"/>
    <w:rsid w:val="00B238F7"/>
    <w:rsid w:val="00B409AC"/>
    <w:rsid w:val="00B421EE"/>
    <w:rsid w:val="00B5141B"/>
    <w:rsid w:val="00B5506F"/>
    <w:rsid w:val="00B80E52"/>
    <w:rsid w:val="00B87896"/>
    <w:rsid w:val="00BC0906"/>
    <w:rsid w:val="00BD0EEC"/>
    <w:rsid w:val="00BD5BD6"/>
    <w:rsid w:val="00BF41A6"/>
    <w:rsid w:val="00C110DE"/>
    <w:rsid w:val="00C16415"/>
    <w:rsid w:val="00C27A03"/>
    <w:rsid w:val="00C31D19"/>
    <w:rsid w:val="00C3416E"/>
    <w:rsid w:val="00C4740E"/>
    <w:rsid w:val="00C50F06"/>
    <w:rsid w:val="00C87D07"/>
    <w:rsid w:val="00CB42F2"/>
    <w:rsid w:val="00CC5367"/>
    <w:rsid w:val="00CD3F96"/>
    <w:rsid w:val="00CF244B"/>
    <w:rsid w:val="00CF55FC"/>
    <w:rsid w:val="00D03381"/>
    <w:rsid w:val="00D11213"/>
    <w:rsid w:val="00D27A0A"/>
    <w:rsid w:val="00D33925"/>
    <w:rsid w:val="00D3461F"/>
    <w:rsid w:val="00D3629D"/>
    <w:rsid w:val="00D51D17"/>
    <w:rsid w:val="00D62AFB"/>
    <w:rsid w:val="00D721BE"/>
    <w:rsid w:val="00D726E4"/>
    <w:rsid w:val="00D85869"/>
    <w:rsid w:val="00D86788"/>
    <w:rsid w:val="00DD56C1"/>
    <w:rsid w:val="00DE4262"/>
    <w:rsid w:val="00DF4655"/>
    <w:rsid w:val="00E004C7"/>
    <w:rsid w:val="00E15EFE"/>
    <w:rsid w:val="00E179E3"/>
    <w:rsid w:val="00E5766C"/>
    <w:rsid w:val="00E71F00"/>
    <w:rsid w:val="00E8272D"/>
    <w:rsid w:val="00E8D711"/>
    <w:rsid w:val="00EA2D8D"/>
    <w:rsid w:val="00EB3F36"/>
    <w:rsid w:val="00ED4D58"/>
    <w:rsid w:val="00EF341E"/>
    <w:rsid w:val="00F17389"/>
    <w:rsid w:val="00F270EC"/>
    <w:rsid w:val="00F32D5C"/>
    <w:rsid w:val="00F51054"/>
    <w:rsid w:val="00F512AB"/>
    <w:rsid w:val="00F73693"/>
    <w:rsid w:val="00F95259"/>
    <w:rsid w:val="00FB506E"/>
    <w:rsid w:val="00FB674A"/>
    <w:rsid w:val="00FF5C2A"/>
    <w:rsid w:val="032A5D54"/>
    <w:rsid w:val="1093BBC7"/>
    <w:rsid w:val="11BB3157"/>
    <w:rsid w:val="15FFBD69"/>
    <w:rsid w:val="190C03B3"/>
    <w:rsid w:val="1B5004EA"/>
    <w:rsid w:val="1F6460FD"/>
    <w:rsid w:val="29345998"/>
    <w:rsid w:val="2D0350EA"/>
    <w:rsid w:val="2D625D5A"/>
    <w:rsid w:val="3AEE3B49"/>
    <w:rsid w:val="3DE78BDF"/>
    <w:rsid w:val="4094597C"/>
    <w:rsid w:val="4C5AE90A"/>
    <w:rsid w:val="50B26ACC"/>
    <w:rsid w:val="524E3B2D"/>
    <w:rsid w:val="5A58E567"/>
    <w:rsid w:val="5EDFA7EA"/>
    <w:rsid w:val="76D9A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6E9C6"/>
  <w15:docId w15:val="{952BF551-DE1D-4BDD-8CB2-D45B80DF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4CB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BF41A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004C7"/>
    <w:rPr>
      <w:rFonts w:ascii="Arial" w:hAnsi="Arial"/>
      <w:kern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61E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F5C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pk222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slamabaditb@mercycorps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jpg@01DA972E.CE67A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32fb0a-b800-495d-9250-c2fb66604c71" xsi:nil="true"/>
    <lcf76f155ced4ddcb4097134ff3c332f xmlns="4c527da3-167d-42c9-85d1-98ae851d0b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34180211AE043B170E4F9A0985381" ma:contentTypeVersion="13" ma:contentTypeDescription="Create a new document." ma:contentTypeScope="" ma:versionID="149d146157f4c9a14322f9a9be8abfe3">
  <xsd:schema xmlns:xsd="http://www.w3.org/2001/XMLSchema" xmlns:xs="http://www.w3.org/2001/XMLSchema" xmlns:p="http://schemas.microsoft.com/office/2006/metadata/properties" xmlns:ns2="9a32fb0a-b800-495d-9250-c2fb66604c71" xmlns:ns3="4c527da3-167d-42c9-85d1-98ae851d0bb8" targetNamespace="http://schemas.microsoft.com/office/2006/metadata/properties" ma:root="true" ma:fieldsID="2e80f29b29caf68f51a857a1a0cef098" ns2:_="" ns3:_="">
    <xsd:import namespace="9a32fb0a-b800-495d-9250-c2fb66604c71"/>
    <xsd:import namespace="4c527da3-167d-42c9-85d1-98ae851d0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2fb0a-b800-495d-9250-c2fb66604c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97baf7-c1d1-4554-8785-320b4a803ae4}" ma:internalName="TaxCatchAll" ma:showField="CatchAllData" ma:web="9a32fb0a-b800-495d-9250-c2fb66604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27da3-167d-42c9-85d1-98ae851d0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B78E0-2333-4E65-B841-AA626F83C9A4}">
  <ds:schemaRefs>
    <ds:schemaRef ds:uri="http://schemas.microsoft.com/office/2006/metadata/properties"/>
    <ds:schemaRef ds:uri="http://schemas.microsoft.com/office/infopath/2007/PartnerControls"/>
    <ds:schemaRef ds:uri="9a32fb0a-b800-495d-9250-c2fb66604c71"/>
    <ds:schemaRef ds:uri="4c527da3-167d-42c9-85d1-98ae851d0bb8"/>
  </ds:schemaRefs>
</ds:datastoreItem>
</file>

<file path=customXml/itemProps2.xml><?xml version="1.0" encoding="utf-8"?>
<ds:datastoreItem xmlns:ds="http://schemas.openxmlformats.org/officeDocument/2006/customXml" ds:itemID="{0AAA0E07-E8EE-4352-9D3D-6519191F0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29C7F-507E-4976-BAD9-344D226E3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2fb0a-b800-495d-9250-c2fb66604c71"/>
    <ds:schemaRef ds:uri="4c527da3-167d-42c9-85d1-98ae851d0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71B3B-A9E9-485E-9BF0-B98625B2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Corps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jseram</dc:creator>
  <cp:lastModifiedBy>Lubna Ali Mousa</cp:lastModifiedBy>
  <cp:revision>24</cp:revision>
  <cp:lastPrinted>2024-03-15T07:06:00Z</cp:lastPrinted>
  <dcterms:created xsi:type="dcterms:W3CDTF">2024-01-05T19:43:00Z</dcterms:created>
  <dcterms:modified xsi:type="dcterms:W3CDTF">2024-04-29T10:14:00Z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</Properties>
</file>