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76565" w14:textId="77777777" w:rsidR="00E33A14" w:rsidRPr="00282DFF" w:rsidRDefault="00E33A14" w:rsidP="00E33A14">
      <w:pPr>
        <w:rPr>
          <w:rFonts w:asciiTheme="minorHAnsi" w:hAnsiTheme="minorHAnsi" w:cstheme="minorHAnsi"/>
          <w:sz w:val="24"/>
          <w:szCs w:val="24"/>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0"/>
        <w:gridCol w:w="6410"/>
      </w:tblGrid>
      <w:tr w:rsidR="00CB6EF5" w:rsidRPr="00282DFF" w14:paraId="20B14855" w14:textId="77777777" w:rsidTr="0073647F">
        <w:trPr>
          <w:trHeight w:val="356"/>
        </w:trPr>
        <w:tc>
          <w:tcPr>
            <w:tcW w:w="4390" w:type="dxa"/>
            <w:shd w:val="clear" w:color="auto" w:fill="C00000"/>
            <w:tcMar>
              <w:top w:w="100" w:type="dxa"/>
              <w:left w:w="100" w:type="dxa"/>
              <w:bottom w:w="100" w:type="dxa"/>
              <w:right w:w="100" w:type="dxa"/>
            </w:tcMar>
          </w:tcPr>
          <w:p w14:paraId="314D9811" w14:textId="67ECCCBD" w:rsidR="00CB6EF5" w:rsidRPr="00282DFF" w:rsidRDefault="00BC573A" w:rsidP="693986EA">
            <w:pPr>
              <w:widowControl w:val="0"/>
              <w:spacing w:after="0" w:line="240" w:lineRule="auto"/>
              <w:rPr>
                <w:rFonts w:asciiTheme="minorHAnsi" w:hAnsiTheme="minorHAnsi" w:cstheme="minorBidi"/>
                <w:b/>
                <w:bCs/>
                <w:color w:val="FFFFFF" w:themeColor="background1"/>
                <w:sz w:val="24"/>
                <w:szCs w:val="24"/>
              </w:rPr>
            </w:pPr>
            <w:r w:rsidRPr="693986EA">
              <w:rPr>
                <w:rFonts w:asciiTheme="minorHAnsi" w:hAnsiTheme="minorHAnsi" w:cstheme="minorBidi"/>
                <w:b/>
                <w:bCs/>
                <w:color w:val="FFFFFF" w:themeColor="background1"/>
                <w:sz w:val="24"/>
                <w:szCs w:val="24"/>
              </w:rPr>
              <w:t>Tender No:</w:t>
            </w:r>
            <w:bookmarkStart w:id="0" w:name="_Hlk82015862"/>
            <w:r w:rsidR="005C2AA6" w:rsidRPr="693986EA">
              <w:rPr>
                <w:rFonts w:asciiTheme="minorHAnsi" w:hAnsiTheme="minorHAnsi" w:cstheme="minorBidi"/>
                <w:b/>
                <w:bCs/>
                <w:color w:val="FFFFFF" w:themeColor="background1"/>
                <w:sz w:val="24"/>
                <w:szCs w:val="24"/>
              </w:rPr>
              <w:t xml:space="preserve"> </w:t>
            </w:r>
            <w:bookmarkEnd w:id="0"/>
            <w:r w:rsidR="0098087D">
              <w:rPr>
                <w:rFonts w:asciiTheme="minorHAnsi" w:hAnsiTheme="minorHAnsi" w:cstheme="minorBidi"/>
                <w:b/>
                <w:bCs/>
                <w:color w:val="FFFFFF" w:themeColor="background1"/>
                <w:sz w:val="24"/>
                <w:szCs w:val="24"/>
              </w:rPr>
              <w:t>HQ532</w:t>
            </w:r>
          </w:p>
        </w:tc>
        <w:tc>
          <w:tcPr>
            <w:tcW w:w="6410" w:type="dxa"/>
            <w:shd w:val="clear" w:color="auto" w:fill="C00000"/>
            <w:tcMar>
              <w:top w:w="100" w:type="dxa"/>
              <w:left w:w="100" w:type="dxa"/>
              <w:bottom w:w="100" w:type="dxa"/>
              <w:right w:w="100" w:type="dxa"/>
            </w:tcMar>
          </w:tcPr>
          <w:p w14:paraId="08CFA31D" w14:textId="4A9E63D4" w:rsidR="00CB6EF5" w:rsidRPr="00282DFF" w:rsidRDefault="0073647F">
            <w:pPr>
              <w:widowControl w:val="0"/>
              <w:spacing w:after="0" w:line="240" w:lineRule="auto"/>
              <w:rPr>
                <w:rFonts w:asciiTheme="minorHAnsi" w:hAnsiTheme="minorHAnsi" w:cstheme="minorHAnsi"/>
                <w:b/>
                <w:sz w:val="24"/>
                <w:szCs w:val="24"/>
              </w:rPr>
            </w:pPr>
            <w:r w:rsidRPr="693986EA">
              <w:rPr>
                <w:rFonts w:asciiTheme="minorHAnsi" w:hAnsiTheme="minorHAnsi" w:cstheme="minorBidi"/>
                <w:b/>
                <w:bCs/>
                <w:color w:val="FFFFFF" w:themeColor="background1"/>
                <w:sz w:val="24"/>
                <w:szCs w:val="24"/>
              </w:rPr>
              <w:t>Date Issued:</w:t>
            </w:r>
            <w:r>
              <w:rPr>
                <w:rFonts w:asciiTheme="minorHAnsi" w:hAnsiTheme="minorHAnsi" w:cstheme="minorBidi"/>
                <w:b/>
                <w:bCs/>
                <w:color w:val="FFFFFF" w:themeColor="background1"/>
                <w:sz w:val="24"/>
                <w:szCs w:val="24"/>
              </w:rPr>
              <w:t xml:space="preserve"> March 20, 2024</w:t>
            </w:r>
          </w:p>
        </w:tc>
      </w:tr>
      <w:tr w:rsidR="0073647F" w:rsidRPr="00282DFF" w14:paraId="3FA1210E" w14:textId="77777777" w:rsidTr="00D53F53">
        <w:trPr>
          <w:trHeight w:val="356"/>
        </w:trPr>
        <w:tc>
          <w:tcPr>
            <w:tcW w:w="10800" w:type="dxa"/>
            <w:gridSpan w:val="2"/>
            <w:shd w:val="clear" w:color="auto" w:fill="C00000"/>
            <w:tcMar>
              <w:top w:w="100" w:type="dxa"/>
              <w:left w:w="100" w:type="dxa"/>
              <w:bottom w:w="100" w:type="dxa"/>
              <w:right w:w="100" w:type="dxa"/>
            </w:tcMar>
          </w:tcPr>
          <w:p w14:paraId="033FBF78" w14:textId="7D90B5CF" w:rsidR="0073647F" w:rsidRPr="00282DFF" w:rsidRDefault="0073647F" w:rsidP="693986EA">
            <w:pPr>
              <w:widowControl w:val="0"/>
              <w:spacing w:after="0" w:line="240" w:lineRule="auto"/>
              <w:rPr>
                <w:rFonts w:asciiTheme="minorHAnsi" w:hAnsiTheme="minorHAnsi" w:cstheme="minorBidi"/>
                <w:b/>
                <w:bCs/>
                <w:color w:val="FFFFFF" w:themeColor="background1"/>
                <w:sz w:val="24"/>
                <w:szCs w:val="24"/>
              </w:rPr>
            </w:pPr>
            <w:r w:rsidRPr="693986EA">
              <w:rPr>
                <w:rFonts w:asciiTheme="minorHAnsi" w:hAnsiTheme="minorHAnsi" w:cstheme="minorBidi"/>
                <w:b/>
                <w:bCs/>
                <w:color w:val="FFFFFF" w:themeColor="background1"/>
                <w:sz w:val="24"/>
                <w:szCs w:val="24"/>
              </w:rPr>
              <w:t xml:space="preserve">Tender Name: </w:t>
            </w:r>
            <w:r w:rsidRPr="00D221DF">
              <w:rPr>
                <w:rFonts w:asciiTheme="minorHAnsi" w:hAnsiTheme="minorHAnsi" w:cstheme="minorBidi"/>
                <w:b/>
                <w:bCs/>
                <w:color w:val="FFFFFF" w:themeColor="background1"/>
                <w:sz w:val="24"/>
                <w:szCs w:val="24"/>
              </w:rPr>
              <w:t>Hosted Voice over IP (VoIP) Telephone System for Two Offices in US</w:t>
            </w:r>
          </w:p>
        </w:tc>
      </w:tr>
    </w:tbl>
    <w:p w14:paraId="6727B100" w14:textId="77777777" w:rsidR="00BA271C" w:rsidRDefault="00BA271C" w:rsidP="002848E7">
      <w:pPr>
        <w:jc w:val="both"/>
        <w:rPr>
          <w:rFonts w:asciiTheme="minorHAnsi" w:eastAsia="Times New Roman" w:hAnsiTheme="minorHAnsi" w:cstheme="minorHAnsi"/>
          <w:color w:val="000000"/>
          <w:sz w:val="24"/>
          <w:szCs w:val="24"/>
        </w:rPr>
      </w:pPr>
    </w:p>
    <w:p w14:paraId="48728BA0" w14:textId="2364A557" w:rsidR="00E37641" w:rsidRPr="00282DFF" w:rsidRDefault="00CC0EF7" w:rsidP="6D6E2614">
      <w:pPr>
        <w:jc w:val="both"/>
        <w:rPr>
          <w:rFonts w:asciiTheme="minorHAnsi" w:eastAsia="Times New Roman" w:hAnsiTheme="minorHAnsi" w:cstheme="minorBidi"/>
          <w:color w:val="auto"/>
          <w:sz w:val="24"/>
          <w:szCs w:val="24"/>
          <w:lang w:val="en-US"/>
        </w:rPr>
      </w:pPr>
      <w:r w:rsidRPr="6D6E2614">
        <w:rPr>
          <w:rFonts w:asciiTheme="minorHAnsi" w:eastAsia="Times New Roman" w:hAnsiTheme="minorHAnsi" w:cstheme="minorBidi"/>
          <w:color w:val="auto"/>
          <w:sz w:val="24"/>
          <w:szCs w:val="24"/>
          <w:lang w:val="en-US"/>
        </w:rPr>
        <w:t>This provides answers to qu</w:t>
      </w:r>
      <w:r w:rsidR="00F30C7B" w:rsidRPr="6D6E2614">
        <w:rPr>
          <w:rFonts w:asciiTheme="minorHAnsi" w:eastAsia="Times New Roman" w:hAnsiTheme="minorHAnsi" w:cstheme="minorBidi"/>
          <w:color w:val="auto"/>
          <w:sz w:val="24"/>
          <w:szCs w:val="24"/>
          <w:lang w:val="en-US"/>
        </w:rPr>
        <w:t>er</w:t>
      </w:r>
      <w:r w:rsidR="00592FA6" w:rsidRPr="6D6E2614">
        <w:rPr>
          <w:rFonts w:asciiTheme="minorHAnsi" w:eastAsia="Times New Roman" w:hAnsiTheme="minorHAnsi" w:cstheme="minorBidi"/>
          <w:color w:val="auto"/>
          <w:sz w:val="24"/>
          <w:szCs w:val="24"/>
          <w:lang w:val="en-US"/>
        </w:rPr>
        <w:t>ies</w:t>
      </w:r>
      <w:r w:rsidR="00F30C7B" w:rsidRPr="6D6E2614">
        <w:rPr>
          <w:rFonts w:asciiTheme="minorHAnsi" w:eastAsia="Times New Roman" w:hAnsiTheme="minorHAnsi" w:cstheme="minorBidi"/>
          <w:color w:val="auto"/>
          <w:sz w:val="24"/>
          <w:szCs w:val="24"/>
          <w:lang w:val="en-US"/>
        </w:rPr>
        <w:t xml:space="preserve"> raised </w:t>
      </w:r>
      <w:r w:rsidR="00B90FB5" w:rsidRPr="6D6E2614">
        <w:rPr>
          <w:rFonts w:asciiTheme="minorHAnsi" w:eastAsia="Times New Roman" w:hAnsiTheme="minorHAnsi" w:cstheme="minorBidi"/>
          <w:color w:val="auto"/>
          <w:sz w:val="24"/>
          <w:szCs w:val="24"/>
          <w:lang w:val="en-US"/>
        </w:rPr>
        <w:t xml:space="preserve">by </w:t>
      </w:r>
      <w:r w:rsidR="00F30C7B" w:rsidRPr="6D6E2614">
        <w:rPr>
          <w:rFonts w:asciiTheme="minorHAnsi" w:eastAsia="Times New Roman" w:hAnsiTheme="minorHAnsi" w:cstheme="minorBidi"/>
          <w:color w:val="auto"/>
          <w:sz w:val="24"/>
          <w:szCs w:val="24"/>
          <w:lang w:val="en-US"/>
        </w:rPr>
        <w:t>bidder</w:t>
      </w:r>
      <w:r w:rsidR="00592FA6" w:rsidRPr="6D6E2614">
        <w:rPr>
          <w:rFonts w:asciiTheme="minorHAnsi" w:eastAsia="Times New Roman" w:hAnsiTheme="minorHAnsi" w:cstheme="minorBidi"/>
          <w:color w:val="auto"/>
          <w:sz w:val="24"/>
          <w:szCs w:val="24"/>
          <w:lang w:val="en-US"/>
        </w:rPr>
        <w:t>s about the above subject tender</w:t>
      </w:r>
      <w:r w:rsidR="00B90FB5" w:rsidRPr="6D6E2614">
        <w:rPr>
          <w:rFonts w:asciiTheme="minorHAnsi" w:eastAsia="Times New Roman" w:hAnsiTheme="minorHAnsi" w:cstheme="minorBidi"/>
          <w:color w:val="auto"/>
          <w:sz w:val="24"/>
          <w:szCs w:val="24"/>
          <w:lang w:val="en-US"/>
        </w:rPr>
        <w:t>.</w:t>
      </w:r>
      <w:r w:rsidRPr="6D6E2614">
        <w:rPr>
          <w:rFonts w:asciiTheme="minorHAnsi" w:eastAsia="Times New Roman" w:hAnsiTheme="minorHAnsi" w:cstheme="minorBidi"/>
          <w:color w:val="auto"/>
          <w:sz w:val="24"/>
          <w:szCs w:val="24"/>
          <w:lang w:val="en-US"/>
        </w:rPr>
        <w:t xml:space="preserve"> The responses are posted </w:t>
      </w:r>
      <w:r w:rsidR="001E2516" w:rsidRPr="6D6E2614">
        <w:rPr>
          <w:rFonts w:asciiTheme="minorHAnsi" w:eastAsia="Times New Roman" w:hAnsiTheme="minorHAnsi" w:cstheme="minorBidi"/>
          <w:color w:val="auto"/>
          <w:sz w:val="24"/>
          <w:szCs w:val="24"/>
          <w:lang w:val="en-US"/>
        </w:rPr>
        <w:t xml:space="preserve">on website </w:t>
      </w:r>
      <w:r w:rsidRPr="6D6E2614">
        <w:rPr>
          <w:rFonts w:asciiTheme="minorHAnsi" w:eastAsia="Times New Roman" w:hAnsiTheme="minorHAnsi" w:cstheme="minorBidi"/>
          <w:color w:val="auto"/>
          <w:sz w:val="24"/>
          <w:szCs w:val="24"/>
          <w:lang w:val="en-US"/>
        </w:rPr>
        <w:t xml:space="preserve">for </w:t>
      </w:r>
      <w:r w:rsidR="00690277" w:rsidRPr="6D6E2614">
        <w:rPr>
          <w:rFonts w:asciiTheme="minorHAnsi" w:eastAsia="Times New Roman" w:hAnsiTheme="minorHAnsi" w:cstheme="minorBidi"/>
          <w:color w:val="auto"/>
          <w:sz w:val="24"/>
          <w:szCs w:val="24"/>
          <w:lang w:val="en-US"/>
        </w:rPr>
        <w:t>access</w:t>
      </w:r>
      <w:r w:rsidRPr="6D6E2614">
        <w:rPr>
          <w:rFonts w:asciiTheme="minorHAnsi" w:eastAsia="Times New Roman" w:hAnsiTheme="minorHAnsi" w:cstheme="minorBidi"/>
          <w:color w:val="auto"/>
          <w:sz w:val="24"/>
          <w:szCs w:val="24"/>
          <w:lang w:val="en-US"/>
        </w:rPr>
        <w:t xml:space="preserve"> </w:t>
      </w:r>
      <w:r w:rsidR="00690277" w:rsidRPr="6D6E2614">
        <w:rPr>
          <w:rFonts w:asciiTheme="minorHAnsi" w:eastAsia="Times New Roman" w:hAnsiTheme="minorHAnsi" w:cstheme="minorBidi"/>
          <w:color w:val="auto"/>
          <w:sz w:val="24"/>
          <w:szCs w:val="24"/>
          <w:lang w:val="en-US"/>
        </w:rPr>
        <w:t xml:space="preserve">by </w:t>
      </w:r>
      <w:r w:rsidRPr="6D6E2614">
        <w:rPr>
          <w:rFonts w:asciiTheme="minorHAnsi" w:eastAsia="Times New Roman" w:hAnsiTheme="minorHAnsi" w:cstheme="minorBidi"/>
          <w:color w:val="auto"/>
          <w:sz w:val="24"/>
          <w:szCs w:val="24"/>
          <w:lang w:val="en-US"/>
        </w:rPr>
        <w:t>all prospective bidders and does not disclose</w:t>
      </w:r>
      <w:r w:rsidR="00572DEA" w:rsidRPr="6D6E2614">
        <w:rPr>
          <w:rFonts w:asciiTheme="minorHAnsi" w:eastAsia="Times New Roman" w:hAnsiTheme="minorHAnsi" w:cstheme="minorBidi"/>
          <w:color w:val="auto"/>
          <w:sz w:val="24"/>
          <w:szCs w:val="24"/>
          <w:lang w:val="en-US"/>
        </w:rPr>
        <w:t xml:space="preserve"> the source</w:t>
      </w:r>
      <w:r w:rsidR="00BA1D3C" w:rsidRPr="6D6E2614">
        <w:rPr>
          <w:rFonts w:asciiTheme="minorHAnsi" w:eastAsia="Times New Roman" w:hAnsiTheme="minorHAnsi" w:cstheme="minorBidi"/>
          <w:color w:val="auto"/>
          <w:sz w:val="24"/>
          <w:szCs w:val="24"/>
          <w:lang w:val="en-US"/>
        </w:rPr>
        <w:t>.</w:t>
      </w:r>
    </w:p>
    <w:tbl>
      <w:tblPr>
        <w:tblStyle w:val="TableGrid"/>
        <w:tblW w:w="10795" w:type="dxa"/>
        <w:tblLook w:val="04A0" w:firstRow="1" w:lastRow="0" w:firstColumn="1" w:lastColumn="0" w:noHBand="0" w:noVBand="1"/>
      </w:tblPr>
      <w:tblGrid>
        <w:gridCol w:w="559"/>
        <w:gridCol w:w="6546"/>
        <w:gridCol w:w="3690"/>
      </w:tblGrid>
      <w:tr w:rsidR="00237E0D" w:rsidRPr="00282DFF" w14:paraId="724E48BA" w14:textId="77777777" w:rsidTr="6D6E2614">
        <w:trPr>
          <w:trHeight w:val="476"/>
        </w:trPr>
        <w:tc>
          <w:tcPr>
            <w:tcW w:w="559" w:type="dxa"/>
            <w:shd w:val="clear" w:color="auto" w:fill="C00000"/>
            <w:vAlign w:val="center"/>
          </w:tcPr>
          <w:p w14:paraId="6D635B34" w14:textId="103C01F5" w:rsidR="00E37641" w:rsidRPr="00282DFF" w:rsidRDefault="00E37641"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auto"/>
                <w:sz w:val="24"/>
                <w:szCs w:val="24"/>
              </w:rPr>
            </w:pPr>
            <w:r w:rsidRPr="00282DFF">
              <w:rPr>
                <w:rFonts w:asciiTheme="minorHAnsi" w:eastAsia="Times New Roman" w:hAnsiTheme="minorHAnsi" w:cstheme="minorHAnsi"/>
                <w:color w:val="auto"/>
                <w:sz w:val="24"/>
                <w:szCs w:val="24"/>
              </w:rPr>
              <w:t>No.</w:t>
            </w:r>
          </w:p>
        </w:tc>
        <w:tc>
          <w:tcPr>
            <w:tcW w:w="6546" w:type="dxa"/>
            <w:shd w:val="clear" w:color="auto" w:fill="C00000"/>
            <w:vAlign w:val="center"/>
          </w:tcPr>
          <w:p w14:paraId="17AED12E" w14:textId="77777777" w:rsidR="00E37641" w:rsidRPr="00282DFF" w:rsidRDefault="00E37641" w:rsidP="00BA271C">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b/>
                <w:color w:val="auto"/>
                <w:sz w:val="24"/>
                <w:szCs w:val="24"/>
              </w:rPr>
            </w:pPr>
            <w:r w:rsidRPr="00282DFF">
              <w:rPr>
                <w:rFonts w:asciiTheme="minorHAnsi" w:eastAsia="Times New Roman" w:hAnsiTheme="minorHAnsi" w:cstheme="minorHAnsi"/>
                <w:b/>
                <w:color w:val="auto"/>
                <w:sz w:val="24"/>
                <w:szCs w:val="24"/>
              </w:rPr>
              <w:t xml:space="preserve">Question </w:t>
            </w:r>
          </w:p>
        </w:tc>
        <w:tc>
          <w:tcPr>
            <w:tcW w:w="3690" w:type="dxa"/>
            <w:shd w:val="clear" w:color="auto" w:fill="C00000"/>
            <w:vAlign w:val="center"/>
          </w:tcPr>
          <w:p w14:paraId="289B8BC8" w14:textId="77777777" w:rsidR="00E37641" w:rsidRPr="00282DFF" w:rsidRDefault="00E37641" w:rsidP="00BA271C">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b/>
                <w:color w:val="auto"/>
                <w:sz w:val="24"/>
                <w:szCs w:val="24"/>
              </w:rPr>
            </w:pPr>
            <w:r w:rsidRPr="00282DFF">
              <w:rPr>
                <w:rFonts w:asciiTheme="minorHAnsi" w:eastAsia="Times New Roman" w:hAnsiTheme="minorHAnsi" w:cstheme="minorHAnsi"/>
                <w:b/>
                <w:color w:val="auto"/>
                <w:sz w:val="24"/>
                <w:szCs w:val="24"/>
              </w:rPr>
              <w:t xml:space="preserve">Response </w:t>
            </w:r>
          </w:p>
        </w:tc>
      </w:tr>
      <w:tr w:rsidR="00E33A14" w:rsidRPr="00282DFF" w14:paraId="439867BA" w14:textId="77777777" w:rsidTr="6D6E2614">
        <w:trPr>
          <w:trHeight w:val="728"/>
        </w:trPr>
        <w:tc>
          <w:tcPr>
            <w:tcW w:w="559" w:type="dxa"/>
            <w:vAlign w:val="center"/>
          </w:tcPr>
          <w:p w14:paraId="4048F5F1" w14:textId="77777777" w:rsidR="00E37641" w:rsidRPr="004A2030" w:rsidRDefault="00E37641"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1</w:t>
            </w:r>
          </w:p>
        </w:tc>
        <w:tc>
          <w:tcPr>
            <w:tcW w:w="6546" w:type="dxa"/>
            <w:vAlign w:val="center"/>
          </w:tcPr>
          <w:p w14:paraId="5F2F433A" w14:textId="2CE5FCB1" w:rsidR="00E37641" w:rsidRPr="004A2030" w:rsidRDefault="005C710A" w:rsidP="001F552D">
            <w:pPr>
              <w:widowControl w:val="0"/>
              <w:spacing w:before="121" w:after="160" w:line="254" w:lineRule="auto"/>
              <w:ind w:right="637"/>
              <w:rPr>
                <w:rFonts w:asciiTheme="minorHAnsi" w:hAnsiTheme="minorHAnsi" w:cstheme="minorHAnsi"/>
                <w:color w:val="auto"/>
                <w:sz w:val="22"/>
                <w:szCs w:val="22"/>
              </w:rPr>
            </w:pPr>
            <w:r w:rsidRPr="004A2030">
              <w:rPr>
                <w:rFonts w:asciiTheme="minorHAnsi" w:hAnsiTheme="minorHAnsi" w:cstheme="minorHAnsi"/>
                <w:color w:val="auto"/>
                <w:sz w:val="22"/>
                <w:szCs w:val="22"/>
              </w:rPr>
              <w:t>(Contract Terms, p7) Please define “exclusive</w:t>
            </w:r>
            <w:r w:rsidR="00BA271C" w:rsidRPr="004A2030">
              <w:rPr>
                <w:rFonts w:asciiTheme="minorHAnsi" w:hAnsiTheme="minorHAnsi" w:cstheme="minorHAnsi"/>
                <w:color w:val="auto"/>
                <w:sz w:val="22"/>
                <w:szCs w:val="22"/>
              </w:rPr>
              <w:t xml:space="preserve"> </w:t>
            </w:r>
            <w:r w:rsidRPr="004A2030">
              <w:rPr>
                <w:rFonts w:asciiTheme="minorHAnsi" w:hAnsiTheme="minorHAnsi" w:cstheme="minorHAnsi"/>
                <w:color w:val="auto"/>
                <w:sz w:val="22"/>
                <w:szCs w:val="22"/>
              </w:rPr>
              <w:t xml:space="preserve">agent”. </w:t>
            </w:r>
          </w:p>
        </w:tc>
        <w:tc>
          <w:tcPr>
            <w:tcW w:w="3690" w:type="dxa"/>
            <w:shd w:val="clear" w:color="auto" w:fill="auto"/>
            <w:vAlign w:val="center"/>
          </w:tcPr>
          <w:p w14:paraId="3332EC1A" w14:textId="7EE40EE1" w:rsidR="00CF1CEA" w:rsidRPr="004A2030" w:rsidRDefault="00E8335B" w:rsidP="001F552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FF0000"/>
                <w:sz w:val="22"/>
                <w:szCs w:val="22"/>
              </w:rPr>
            </w:pPr>
            <w:r w:rsidRPr="00E8335B">
              <w:rPr>
                <w:rFonts w:asciiTheme="minorHAnsi" w:hAnsiTheme="minorHAnsi" w:cstheme="minorHAnsi"/>
                <w:color w:val="FF0000"/>
                <w:sz w:val="22"/>
                <w:szCs w:val="22"/>
              </w:rPr>
              <w:t>This applies to products/services with an agent in a specific location.</w:t>
            </w:r>
          </w:p>
        </w:tc>
      </w:tr>
      <w:tr w:rsidR="00E33A14" w:rsidRPr="00282DFF" w14:paraId="2B05DFD0" w14:textId="77777777" w:rsidTr="6D6E2614">
        <w:trPr>
          <w:trHeight w:val="1169"/>
        </w:trPr>
        <w:tc>
          <w:tcPr>
            <w:tcW w:w="559" w:type="dxa"/>
            <w:vAlign w:val="center"/>
          </w:tcPr>
          <w:p w14:paraId="736ED1A3" w14:textId="1B67FB24" w:rsidR="00237E0D" w:rsidRPr="004A2030" w:rsidRDefault="00237E0D"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2</w:t>
            </w:r>
          </w:p>
        </w:tc>
        <w:tc>
          <w:tcPr>
            <w:tcW w:w="6546" w:type="dxa"/>
            <w:vAlign w:val="center"/>
          </w:tcPr>
          <w:p w14:paraId="7D6D5A57" w14:textId="5A373C62" w:rsidR="00237E0D" w:rsidRPr="004A2030" w:rsidRDefault="0014192D" w:rsidP="6D6E261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(Contract Terms, p7) Mercy Corp states, “Mercy Corps may terminate the contract upon written notice to the Agent of not less than thirty (30) days.” Is it the request to be able to terminate said service without any termination fees or penalties?</w:t>
            </w:r>
          </w:p>
        </w:tc>
        <w:tc>
          <w:tcPr>
            <w:tcW w:w="3690" w:type="dxa"/>
            <w:shd w:val="clear" w:color="auto" w:fill="auto"/>
            <w:vAlign w:val="center"/>
          </w:tcPr>
          <w:p w14:paraId="672FACD2" w14:textId="50AE9C39" w:rsidR="00237E0D" w:rsidRPr="004A2030" w:rsidRDefault="007A010D" w:rsidP="007A010D">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FF0000"/>
                <w:sz w:val="22"/>
                <w:szCs w:val="22"/>
                <w:lang w:val="en-US"/>
              </w:rPr>
            </w:pPr>
            <w:r w:rsidRPr="007A010D">
              <w:rPr>
                <w:rFonts w:asciiTheme="minorHAnsi" w:eastAsia="Times New Roman" w:hAnsiTheme="minorHAnsi" w:cstheme="minorHAnsi"/>
                <w:color w:val="FF0000"/>
                <w:sz w:val="22"/>
                <w:szCs w:val="22"/>
                <w:lang w:val="en-US"/>
              </w:rPr>
              <w:t>Please refer to the termination policy in section 15</w:t>
            </w:r>
            <w:r w:rsidRPr="004A2030">
              <w:rPr>
                <w:rFonts w:asciiTheme="minorHAnsi" w:eastAsia="Times New Roman" w:hAnsiTheme="minorHAnsi" w:cstheme="minorHAnsi"/>
                <w:color w:val="FF0000"/>
                <w:sz w:val="22"/>
                <w:szCs w:val="22"/>
                <w:lang w:val="en-US"/>
              </w:rPr>
              <w:t xml:space="preserve">. </w:t>
            </w:r>
            <w:r w:rsidRPr="007A010D">
              <w:rPr>
                <w:rFonts w:asciiTheme="minorHAnsi" w:eastAsia="Times New Roman" w:hAnsiTheme="minorHAnsi" w:cstheme="minorHAnsi"/>
                <w:color w:val="FF0000"/>
                <w:sz w:val="22"/>
                <w:szCs w:val="22"/>
                <w:lang w:val="en-US"/>
              </w:rPr>
              <w:t xml:space="preserve">Termination and Remedies of the </w:t>
            </w:r>
            <w:r w:rsidRPr="004A2030">
              <w:rPr>
                <w:rFonts w:asciiTheme="minorHAnsi" w:eastAsia="Times New Roman" w:hAnsiTheme="minorHAnsi" w:cstheme="minorHAnsi"/>
                <w:color w:val="FF0000"/>
                <w:sz w:val="22"/>
                <w:szCs w:val="22"/>
                <w:lang w:val="en-US"/>
              </w:rPr>
              <w:t>provided</w:t>
            </w:r>
            <w:r w:rsidRPr="007A010D">
              <w:rPr>
                <w:rFonts w:asciiTheme="minorHAnsi" w:eastAsia="Times New Roman" w:hAnsiTheme="minorHAnsi" w:cstheme="minorHAnsi"/>
                <w:color w:val="FF0000"/>
                <w:sz w:val="22"/>
                <w:szCs w:val="22"/>
                <w:lang w:val="en-US"/>
              </w:rPr>
              <w:t xml:space="preserve"> contract sample. </w:t>
            </w:r>
          </w:p>
        </w:tc>
      </w:tr>
      <w:tr w:rsidR="00E52BD9" w:rsidRPr="00282DFF" w14:paraId="2E501A59" w14:textId="77777777" w:rsidTr="6D6E2614">
        <w:tc>
          <w:tcPr>
            <w:tcW w:w="559" w:type="dxa"/>
            <w:vAlign w:val="center"/>
          </w:tcPr>
          <w:p w14:paraId="33E61DB1" w14:textId="16BC6652" w:rsidR="00E52BD9" w:rsidRPr="004A2030" w:rsidRDefault="00E52BD9"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3</w:t>
            </w:r>
          </w:p>
        </w:tc>
        <w:tc>
          <w:tcPr>
            <w:tcW w:w="6546" w:type="dxa"/>
          </w:tcPr>
          <w:p w14:paraId="1E0DED1D" w14:textId="7AF98BD4" w:rsidR="00E52BD9" w:rsidRPr="004A2030" w:rsidRDefault="00D42E9F" w:rsidP="6D6E2614">
            <w:pPr>
              <w:widowControl w:val="0"/>
              <w:spacing w:before="121" w:after="160" w:line="254" w:lineRule="auto"/>
              <w:ind w:right="637"/>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(Contract Terms) Please define the desired contract term for the proposed service.  i.e. 36 months</w:t>
            </w:r>
          </w:p>
        </w:tc>
        <w:tc>
          <w:tcPr>
            <w:tcW w:w="3690" w:type="dxa"/>
            <w:vAlign w:val="center"/>
          </w:tcPr>
          <w:p w14:paraId="174E34E6" w14:textId="48DD5310" w:rsidR="00E52BD9" w:rsidRPr="004A2030" w:rsidRDefault="53636088" w:rsidP="6D6E2614">
            <w:pPr>
              <w:rPr>
                <w:rFonts w:asciiTheme="minorHAnsi" w:hAnsiTheme="minorHAnsi" w:cstheme="minorBidi"/>
                <w:color w:val="auto"/>
                <w:sz w:val="22"/>
                <w:szCs w:val="22"/>
              </w:rPr>
            </w:pPr>
            <w:r w:rsidRPr="6D6E2614">
              <w:rPr>
                <w:rFonts w:asciiTheme="minorHAnsi" w:hAnsiTheme="minorHAnsi" w:cstheme="minorBidi"/>
                <w:color w:val="auto"/>
                <w:sz w:val="22"/>
                <w:szCs w:val="22"/>
              </w:rPr>
              <w:t>36 months</w:t>
            </w:r>
            <w:r w:rsidR="00A20634">
              <w:rPr>
                <w:rFonts w:asciiTheme="minorHAnsi" w:hAnsiTheme="minorHAnsi" w:cstheme="minorBidi"/>
                <w:color w:val="auto"/>
                <w:sz w:val="22"/>
                <w:szCs w:val="22"/>
              </w:rPr>
              <w:t>.</w:t>
            </w:r>
          </w:p>
        </w:tc>
      </w:tr>
      <w:tr w:rsidR="00E52BD9" w:rsidRPr="00282DFF" w14:paraId="49F0B462" w14:textId="77777777" w:rsidTr="6D6E2614">
        <w:trPr>
          <w:trHeight w:val="990"/>
        </w:trPr>
        <w:tc>
          <w:tcPr>
            <w:tcW w:w="559" w:type="dxa"/>
            <w:vAlign w:val="center"/>
          </w:tcPr>
          <w:p w14:paraId="339BD4F3" w14:textId="54AE287C" w:rsidR="00E52BD9" w:rsidRPr="004A2030" w:rsidRDefault="00E52BD9"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4</w:t>
            </w:r>
          </w:p>
        </w:tc>
        <w:tc>
          <w:tcPr>
            <w:tcW w:w="6546" w:type="dxa"/>
            <w:shd w:val="clear" w:color="auto" w:fill="FFFFFF" w:themeFill="background1"/>
          </w:tcPr>
          <w:p w14:paraId="7C45366E" w14:textId="1337D03A" w:rsidR="00E52BD9" w:rsidRPr="004A2030" w:rsidRDefault="003C42BC" w:rsidP="6D6E2614">
            <w:pPr>
              <w:widowControl w:val="0"/>
              <w:spacing w:before="121" w:after="160" w:line="254" w:lineRule="auto"/>
              <w:ind w:right="637"/>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(Contract Terms) Would Mercy Corp consider operating under the vendor’s customer service agreement, contract?</w:t>
            </w:r>
          </w:p>
        </w:tc>
        <w:tc>
          <w:tcPr>
            <w:tcW w:w="3690" w:type="dxa"/>
            <w:shd w:val="clear" w:color="auto" w:fill="FFFFFF" w:themeFill="background1"/>
            <w:vAlign w:val="center"/>
          </w:tcPr>
          <w:p w14:paraId="06461718" w14:textId="1594E9FD" w:rsidR="00E52BD9" w:rsidRPr="004A2030" w:rsidRDefault="49B01910" w:rsidP="6D6E2614">
            <w:pPr>
              <w:rPr>
                <w:rFonts w:asciiTheme="minorHAnsi" w:hAnsiTheme="minorHAnsi" w:cstheme="minorBidi"/>
                <w:color w:val="auto"/>
                <w:sz w:val="22"/>
                <w:szCs w:val="22"/>
              </w:rPr>
            </w:pPr>
            <w:r w:rsidRPr="6D6E2614">
              <w:rPr>
                <w:rFonts w:asciiTheme="minorHAnsi" w:hAnsiTheme="minorHAnsi" w:cstheme="minorBidi"/>
                <w:color w:val="auto"/>
                <w:sz w:val="22"/>
                <w:szCs w:val="22"/>
              </w:rPr>
              <w:t>Yes, we may accept the vendor's agreement, subject to our legal review.</w:t>
            </w:r>
          </w:p>
        </w:tc>
      </w:tr>
      <w:tr w:rsidR="00E52BD9" w:rsidRPr="00282DFF" w14:paraId="640D34F9" w14:textId="77777777" w:rsidTr="6D6E2614">
        <w:trPr>
          <w:trHeight w:val="1241"/>
        </w:trPr>
        <w:tc>
          <w:tcPr>
            <w:tcW w:w="559" w:type="dxa"/>
            <w:vAlign w:val="center"/>
          </w:tcPr>
          <w:p w14:paraId="0EE5FD77" w14:textId="38540EF0" w:rsidR="00E52BD9" w:rsidRPr="004A2030" w:rsidRDefault="00E52BD9"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5</w:t>
            </w:r>
          </w:p>
        </w:tc>
        <w:tc>
          <w:tcPr>
            <w:tcW w:w="6546" w:type="dxa"/>
            <w:vAlign w:val="center"/>
          </w:tcPr>
          <w:p w14:paraId="283975D4" w14:textId="42236B93" w:rsidR="00E52BD9" w:rsidRPr="004A2030" w:rsidRDefault="00537EA5" w:rsidP="6D6E261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(Desired Services &amp; Scope of Work) Is it the desire of Mercy Corps to run the new VoIP services over the top (OTT) meaning over current internet connection or would you require dedicated access for the proposed VoIP Services.</w:t>
            </w:r>
          </w:p>
        </w:tc>
        <w:tc>
          <w:tcPr>
            <w:tcW w:w="3690" w:type="dxa"/>
            <w:vAlign w:val="center"/>
          </w:tcPr>
          <w:p w14:paraId="3F6A1750" w14:textId="7331642F" w:rsidR="00E52BD9" w:rsidRPr="004A2030" w:rsidRDefault="42DC90E9" w:rsidP="6D6E2614">
            <w:pPr>
              <w:rPr>
                <w:rFonts w:asciiTheme="minorHAnsi" w:hAnsiTheme="minorHAnsi" w:cstheme="minorBidi"/>
                <w:color w:val="auto"/>
                <w:sz w:val="22"/>
                <w:szCs w:val="22"/>
              </w:rPr>
            </w:pPr>
            <w:r w:rsidRPr="6D6E2614">
              <w:rPr>
                <w:rFonts w:asciiTheme="minorHAnsi" w:hAnsiTheme="minorHAnsi" w:cstheme="minorBidi"/>
                <w:color w:val="auto"/>
                <w:sz w:val="22"/>
                <w:szCs w:val="22"/>
                <w:lang w:val="en-US"/>
              </w:rPr>
              <w:t>We would be open to either option if voice quality could be assured</w:t>
            </w:r>
            <w:r w:rsidR="00A20634">
              <w:rPr>
                <w:rFonts w:asciiTheme="minorHAnsi" w:hAnsiTheme="minorHAnsi" w:cstheme="minorBidi"/>
                <w:color w:val="auto"/>
                <w:sz w:val="22"/>
                <w:szCs w:val="22"/>
                <w:lang w:val="en-US"/>
              </w:rPr>
              <w:t>.</w:t>
            </w:r>
          </w:p>
        </w:tc>
      </w:tr>
      <w:tr w:rsidR="00E52BD9" w:rsidRPr="00282DFF" w14:paraId="196E4034" w14:textId="77777777" w:rsidTr="6D6E2614">
        <w:tc>
          <w:tcPr>
            <w:tcW w:w="559" w:type="dxa"/>
            <w:vAlign w:val="center"/>
          </w:tcPr>
          <w:p w14:paraId="06507B6C" w14:textId="0BCDEAA0" w:rsidR="00E52BD9" w:rsidRPr="004A2030" w:rsidRDefault="00E52BD9"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6</w:t>
            </w:r>
          </w:p>
        </w:tc>
        <w:tc>
          <w:tcPr>
            <w:tcW w:w="6546" w:type="dxa"/>
            <w:vAlign w:val="center"/>
          </w:tcPr>
          <w:p w14:paraId="589B8306" w14:textId="3D5AC36E" w:rsidR="00E52BD9" w:rsidRPr="004A2030" w:rsidRDefault="00CF11B2" w:rsidP="6D6E2614">
            <w:pPr>
              <w:widowControl w:val="0"/>
              <w:spacing w:before="121" w:after="160" w:line="254" w:lineRule="auto"/>
              <w:ind w:right="637"/>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(Desired Services &amp; Scope of Work) Please describe the current internet connection per location (i.e. fiber or broadband).  Also, is this connection also used for Mercy Corps corporate and general internet use?</w:t>
            </w:r>
          </w:p>
        </w:tc>
        <w:tc>
          <w:tcPr>
            <w:tcW w:w="3690" w:type="dxa"/>
            <w:vAlign w:val="center"/>
          </w:tcPr>
          <w:p w14:paraId="60FE5E23" w14:textId="003320D5" w:rsidR="00E52BD9" w:rsidRPr="004A2030" w:rsidRDefault="13ACD503" w:rsidP="6D6E2614">
            <w:pPr>
              <w:rPr>
                <w:rFonts w:asciiTheme="minorHAnsi" w:hAnsiTheme="minorHAnsi" w:cstheme="minorBidi"/>
                <w:color w:val="FF0000"/>
                <w:sz w:val="22"/>
                <w:szCs w:val="22"/>
              </w:rPr>
            </w:pPr>
            <w:r w:rsidRPr="6D6E2614">
              <w:rPr>
                <w:rFonts w:asciiTheme="minorHAnsi" w:hAnsiTheme="minorHAnsi" w:cstheme="minorBidi"/>
                <w:color w:val="FF0000"/>
                <w:sz w:val="22"/>
                <w:szCs w:val="22"/>
                <w:lang w:val="en-US"/>
              </w:rPr>
              <w:t>Portland – 1GB wireless internet for all internet use</w:t>
            </w:r>
            <w:r w:rsidR="00E52BD9">
              <w:br/>
            </w:r>
            <w:r w:rsidR="4E2457A9" w:rsidRPr="6D6E2614">
              <w:rPr>
                <w:rFonts w:asciiTheme="minorHAnsi" w:hAnsiTheme="minorHAnsi" w:cstheme="minorBidi"/>
                <w:color w:val="FF0000"/>
                <w:sz w:val="22"/>
                <w:szCs w:val="22"/>
                <w:lang w:val="en-US"/>
              </w:rPr>
              <w:t xml:space="preserve">DC – internet is provided by current VoIP vendor and will need to be replaced with new solution. Internet and VoIP could run over same </w:t>
            </w:r>
            <w:r w:rsidR="001F4209">
              <w:rPr>
                <w:rFonts w:asciiTheme="minorHAnsi" w:hAnsiTheme="minorHAnsi" w:cstheme="minorBidi"/>
                <w:color w:val="FF0000"/>
                <w:sz w:val="22"/>
                <w:szCs w:val="22"/>
                <w:lang w:val="en-US"/>
              </w:rPr>
              <w:t>connection.</w:t>
            </w:r>
          </w:p>
        </w:tc>
      </w:tr>
      <w:tr w:rsidR="00E52BD9" w:rsidRPr="00282DFF" w14:paraId="5BE86740" w14:textId="77777777" w:rsidTr="6D6E2614">
        <w:tc>
          <w:tcPr>
            <w:tcW w:w="559" w:type="dxa"/>
            <w:vAlign w:val="center"/>
          </w:tcPr>
          <w:p w14:paraId="391304BF" w14:textId="75AEC301" w:rsidR="00E52BD9" w:rsidRPr="004A2030" w:rsidRDefault="00E52BD9"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7</w:t>
            </w:r>
          </w:p>
        </w:tc>
        <w:tc>
          <w:tcPr>
            <w:tcW w:w="6546" w:type="dxa"/>
            <w:vAlign w:val="center"/>
          </w:tcPr>
          <w:p w14:paraId="29A9E67C" w14:textId="655BEC01" w:rsidR="00E52BD9" w:rsidRPr="004A2030" w:rsidRDefault="006D05B5" w:rsidP="6D6E2614">
            <w:pPr>
              <w:widowControl w:val="0"/>
              <w:spacing w:before="121" w:after="160" w:line="254" w:lineRule="auto"/>
              <w:ind w:right="637"/>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(Desired Services &amp; Scope of Work) Are the current internet circuits under contract?  If so, when is the end date?</w:t>
            </w:r>
          </w:p>
        </w:tc>
        <w:tc>
          <w:tcPr>
            <w:tcW w:w="3690" w:type="dxa"/>
            <w:vAlign w:val="center"/>
          </w:tcPr>
          <w:p w14:paraId="75FBE761" w14:textId="3B2A3526" w:rsidR="00E52BD9" w:rsidRPr="004A2030" w:rsidRDefault="19123781" w:rsidP="6D6E2614">
            <w:pPr>
              <w:rPr>
                <w:rFonts w:asciiTheme="minorHAnsi" w:hAnsiTheme="minorHAnsi" w:cstheme="minorBidi"/>
                <w:color w:val="FF0000"/>
                <w:sz w:val="22"/>
                <w:szCs w:val="22"/>
              </w:rPr>
            </w:pPr>
            <w:r w:rsidRPr="6D6E2614">
              <w:rPr>
                <w:rFonts w:asciiTheme="minorHAnsi" w:hAnsiTheme="minorHAnsi" w:cstheme="minorBidi"/>
                <w:color w:val="FF0000"/>
                <w:sz w:val="22"/>
                <w:szCs w:val="22"/>
              </w:rPr>
              <w:t>Portland – month to month contract</w:t>
            </w:r>
            <w:r w:rsidR="00E52BD9">
              <w:br/>
            </w:r>
            <w:r w:rsidR="4A631AA0" w:rsidRPr="6D6E2614">
              <w:rPr>
                <w:rFonts w:asciiTheme="minorHAnsi" w:hAnsiTheme="minorHAnsi" w:cstheme="minorBidi"/>
                <w:color w:val="FF0000"/>
                <w:sz w:val="22"/>
                <w:szCs w:val="22"/>
              </w:rPr>
              <w:t>DC – yearly contract expiring June 30</w:t>
            </w:r>
            <w:r w:rsidR="4A631AA0" w:rsidRPr="6D6E2614">
              <w:rPr>
                <w:rFonts w:asciiTheme="minorHAnsi" w:hAnsiTheme="minorHAnsi" w:cstheme="minorBidi"/>
                <w:color w:val="FF0000"/>
                <w:sz w:val="22"/>
                <w:szCs w:val="22"/>
                <w:vertAlign w:val="superscript"/>
              </w:rPr>
              <w:t>th</w:t>
            </w:r>
            <w:r w:rsidR="4A631AA0" w:rsidRPr="6D6E2614">
              <w:rPr>
                <w:rFonts w:asciiTheme="minorHAnsi" w:hAnsiTheme="minorHAnsi" w:cstheme="minorBidi"/>
                <w:color w:val="FF0000"/>
                <w:sz w:val="22"/>
                <w:szCs w:val="22"/>
              </w:rPr>
              <w:t>, 2024.</w:t>
            </w:r>
          </w:p>
        </w:tc>
      </w:tr>
      <w:tr w:rsidR="00E52BD9" w:rsidRPr="00282DFF" w14:paraId="5F003D1A" w14:textId="77777777" w:rsidTr="6D6E2614">
        <w:tc>
          <w:tcPr>
            <w:tcW w:w="559" w:type="dxa"/>
            <w:vAlign w:val="center"/>
          </w:tcPr>
          <w:p w14:paraId="0352D4F5" w14:textId="4C7BF71F" w:rsidR="00E52BD9" w:rsidRPr="004A2030" w:rsidRDefault="00E52BD9"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8</w:t>
            </w:r>
          </w:p>
        </w:tc>
        <w:tc>
          <w:tcPr>
            <w:tcW w:w="6546" w:type="dxa"/>
          </w:tcPr>
          <w:p w14:paraId="1BC0693D" w14:textId="4519B7F7" w:rsidR="00E52BD9" w:rsidRPr="004A2030" w:rsidRDefault="004D24F4" w:rsidP="6D6E2614">
            <w:pPr>
              <w:widowControl w:val="0"/>
              <w:spacing w:before="121" w:after="160" w:line="254" w:lineRule="auto"/>
              <w:ind w:right="637"/>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(Desired Services &amp; Scope of Work) Is Mercy Corp seeking any specific functionality or characteristics of their new telephone sets.  We understand the dual port gigabit is a requirement.</w:t>
            </w:r>
          </w:p>
        </w:tc>
        <w:tc>
          <w:tcPr>
            <w:tcW w:w="3690" w:type="dxa"/>
            <w:vAlign w:val="center"/>
          </w:tcPr>
          <w:p w14:paraId="3F91FF69" w14:textId="5236DD45" w:rsidR="00F9168A" w:rsidRPr="00783338" w:rsidRDefault="00AE5AA2" w:rsidP="6D6E2614">
            <w:pPr>
              <w:pStyle w:val="Heading4"/>
              <w:shd w:val="clear" w:color="auto" w:fill="FFFFFF" w:themeFill="background1"/>
              <w:spacing w:before="0" w:after="225"/>
              <w:jc w:val="center"/>
              <w:rPr>
                <w:rFonts w:asciiTheme="minorHAnsi" w:hAnsiTheme="minorHAnsi" w:cstheme="minorBidi"/>
                <w:color w:val="FF0000"/>
                <w:sz w:val="22"/>
                <w:szCs w:val="22"/>
              </w:rPr>
            </w:pPr>
            <w:r w:rsidRPr="6D6E2614">
              <w:rPr>
                <w:rFonts w:asciiTheme="minorHAnsi" w:hAnsiTheme="minorHAnsi" w:cstheme="minorBidi"/>
                <w:color w:val="FF0000"/>
                <w:sz w:val="22"/>
                <w:szCs w:val="22"/>
                <w:lang w:val="en-US"/>
              </w:rPr>
              <w:t xml:space="preserve">Basic functionality. </w:t>
            </w:r>
            <w:proofErr w:type="gramStart"/>
            <w:r w:rsidRPr="6D6E2614">
              <w:rPr>
                <w:rFonts w:asciiTheme="minorHAnsi" w:hAnsiTheme="minorHAnsi" w:cstheme="minorBidi"/>
                <w:color w:val="FF0000"/>
                <w:sz w:val="22"/>
                <w:szCs w:val="22"/>
                <w:lang w:val="en-US"/>
              </w:rPr>
              <w:t>Similar to</w:t>
            </w:r>
            <w:proofErr w:type="gramEnd"/>
            <w:r w:rsidRPr="6D6E2614">
              <w:rPr>
                <w:rFonts w:asciiTheme="minorHAnsi" w:hAnsiTheme="minorHAnsi" w:cstheme="minorBidi"/>
                <w:color w:val="FF0000"/>
                <w:sz w:val="22"/>
                <w:szCs w:val="22"/>
                <w:lang w:val="en-US"/>
              </w:rPr>
              <w:t>:</w:t>
            </w:r>
            <w:r>
              <w:br/>
            </w:r>
            <w:r w:rsidR="00F9168A" w:rsidRPr="6D6E2614">
              <w:rPr>
                <w:rFonts w:asciiTheme="minorHAnsi" w:hAnsiTheme="minorHAnsi" w:cstheme="minorBidi"/>
                <w:color w:val="FF0000"/>
                <w:sz w:val="22"/>
                <w:szCs w:val="22"/>
              </w:rPr>
              <w:t>Poly VVX 250</w:t>
            </w:r>
            <w:r w:rsidRPr="6D6E2614">
              <w:rPr>
                <w:rFonts w:asciiTheme="minorHAnsi" w:hAnsiTheme="minorHAnsi" w:cstheme="minorBidi"/>
                <w:color w:val="FF0000"/>
                <w:sz w:val="22"/>
                <w:szCs w:val="22"/>
              </w:rPr>
              <w:t xml:space="preserve"> </w:t>
            </w:r>
            <w:r>
              <w:br/>
            </w:r>
            <w:r w:rsidRPr="6D6E2614">
              <w:rPr>
                <w:rFonts w:asciiTheme="minorHAnsi" w:hAnsiTheme="minorHAnsi" w:cstheme="minorBidi"/>
                <w:color w:val="FF0000"/>
                <w:sz w:val="22"/>
                <w:szCs w:val="22"/>
              </w:rPr>
              <w:t>Yealink T43U</w:t>
            </w:r>
          </w:p>
        </w:tc>
      </w:tr>
      <w:tr w:rsidR="00E52BD9" w:rsidRPr="00282DFF" w14:paraId="30EBA4B8" w14:textId="77777777" w:rsidTr="6D6E2614">
        <w:tc>
          <w:tcPr>
            <w:tcW w:w="559" w:type="dxa"/>
            <w:vAlign w:val="center"/>
          </w:tcPr>
          <w:p w14:paraId="707E7DB9" w14:textId="4AC4408B" w:rsidR="00E52BD9" w:rsidRPr="004A2030" w:rsidRDefault="00E52BD9"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lastRenderedPageBreak/>
              <w:t>9</w:t>
            </w:r>
          </w:p>
        </w:tc>
        <w:tc>
          <w:tcPr>
            <w:tcW w:w="6546" w:type="dxa"/>
          </w:tcPr>
          <w:p w14:paraId="3FAA2628" w14:textId="34451F27" w:rsidR="00E52BD9" w:rsidRPr="004A2030" w:rsidRDefault="006F1F40" w:rsidP="6D6E2614">
            <w:pPr>
              <w:widowControl w:val="0"/>
              <w:spacing w:before="121" w:after="160" w:line="254" w:lineRule="auto"/>
              <w:ind w:right="637"/>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(Desired Services &amp; Scope of Work) Is it the desire of Mercy Corps to retain the noted Cisco and Meraki equipment?  If not, should replacements be proposed within our solution?</w:t>
            </w:r>
          </w:p>
        </w:tc>
        <w:tc>
          <w:tcPr>
            <w:tcW w:w="3690" w:type="dxa"/>
            <w:vAlign w:val="center"/>
          </w:tcPr>
          <w:p w14:paraId="7D86A16C" w14:textId="39E2E87F" w:rsidR="00E52BD9" w:rsidRPr="004A2030" w:rsidRDefault="0025494D" w:rsidP="001F552D">
            <w:pPr>
              <w:rPr>
                <w:rFonts w:asciiTheme="minorHAnsi" w:hAnsiTheme="minorHAnsi" w:cstheme="minorHAnsi"/>
                <w:color w:val="FF0000"/>
                <w:sz w:val="22"/>
                <w:szCs w:val="22"/>
              </w:rPr>
            </w:pPr>
            <w:r>
              <w:rPr>
                <w:rFonts w:asciiTheme="minorHAnsi" w:hAnsiTheme="minorHAnsi" w:cstheme="minorHAnsi"/>
                <w:color w:val="FF0000"/>
                <w:sz w:val="22"/>
                <w:szCs w:val="22"/>
              </w:rPr>
              <w:t>Cisco Meraki equipment replacement would not be in scope.</w:t>
            </w:r>
          </w:p>
        </w:tc>
      </w:tr>
      <w:tr w:rsidR="00E52BD9" w:rsidRPr="00282DFF" w14:paraId="0C302F63" w14:textId="77777777" w:rsidTr="6D6E2614">
        <w:tc>
          <w:tcPr>
            <w:tcW w:w="559" w:type="dxa"/>
            <w:vAlign w:val="center"/>
          </w:tcPr>
          <w:p w14:paraId="7E667F20" w14:textId="4FD8EFE2" w:rsidR="00E52BD9" w:rsidRPr="004A2030" w:rsidRDefault="00E52BD9"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10</w:t>
            </w:r>
          </w:p>
        </w:tc>
        <w:tc>
          <w:tcPr>
            <w:tcW w:w="6546" w:type="dxa"/>
          </w:tcPr>
          <w:p w14:paraId="3D27ED54" w14:textId="7BAC6555" w:rsidR="00E52BD9" w:rsidRPr="004A2030" w:rsidRDefault="00A45A5D" w:rsidP="6D6E2614">
            <w:pPr>
              <w:widowControl w:val="0"/>
              <w:spacing w:before="121" w:after="160" w:line="254" w:lineRule="auto"/>
              <w:ind w:right="637"/>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 xml:space="preserve">(Desired Services &amp; Scope of Work) Understanding the current ask is for two sites.  Does Mercy Corps anticipate additional sites within the term of the contract?  If so, how many and approximate size.  </w:t>
            </w:r>
          </w:p>
        </w:tc>
        <w:tc>
          <w:tcPr>
            <w:tcW w:w="3690" w:type="dxa"/>
            <w:vAlign w:val="center"/>
          </w:tcPr>
          <w:p w14:paraId="3FC88F59" w14:textId="32DE8701" w:rsidR="00E52BD9" w:rsidRPr="004A2030" w:rsidRDefault="00AE5AA2" w:rsidP="6D6E2614">
            <w:pPr>
              <w:rPr>
                <w:rFonts w:asciiTheme="minorHAnsi" w:hAnsiTheme="minorHAnsi" w:cstheme="minorBidi"/>
                <w:color w:val="FF0000"/>
                <w:sz w:val="22"/>
                <w:szCs w:val="22"/>
                <w:lang w:val="en-US"/>
              </w:rPr>
            </w:pPr>
            <w:r w:rsidRPr="6D6E2614">
              <w:rPr>
                <w:rFonts w:asciiTheme="minorHAnsi" w:hAnsiTheme="minorHAnsi" w:cstheme="minorBidi"/>
                <w:color w:val="FF0000"/>
                <w:sz w:val="22"/>
                <w:szCs w:val="22"/>
                <w:lang w:val="en-US"/>
              </w:rPr>
              <w:t>No additional sites or locations to be added at this time. All other sites are non-US based.</w:t>
            </w:r>
          </w:p>
        </w:tc>
      </w:tr>
      <w:tr w:rsidR="00E52BD9" w:rsidRPr="00282DFF" w14:paraId="21B8BE7C" w14:textId="77777777" w:rsidTr="6D6E2614">
        <w:tc>
          <w:tcPr>
            <w:tcW w:w="559" w:type="dxa"/>
            <w:vAlign w:val="center"/>
          </w:tcPr>
          <w:p w14:paraId="45B0DAC4" w14:textId="18308DA9" w:rsidR="00E52BD9" w:rsidRPr="004A2030" w:rsidRDefault="00E52BD9"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11</w:t>
            </w:r>
          </w:p>
        </w:tc>
        <w:tc>
          <w:tcPr>
            <w:tcW w:w="6546" w:type="dxa"/>
          </w:tcPr>
          <w:p w14:paraId="2CC56E7E" w14:textId="15AB0368" w:rsidR="00E52BD9" w:rsidRPr="004A2030" w:rsidRDefault="00072466" w:rsidP="6D6E2614">
            <w:pPr>
              <w:widowControl w:val="0"/>
              <w:spacing w:before="121" w:after="160" w:line="254" w:lineRule="auto"/>
              <w:ind w:right="637"/>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(Desired Services &amp; Scope of Work) Understanding the current ask is for two sites.  Does Mercy Corps anticipate a reduction in users over the term of the contract?</w:t>
            </w:r>
          </w:p>
        </w:tc>
        <w:tc>
          <w:tcPr>
            <w:tcW w:w="3690" w:type="dxa"/>
            <w:vAlign w:val="center"/>
          </w:tcPr>
          <w:p w14:paraId="2D2C90B8" w14:textId="0791A4A0" w:rsidR="00E52BD9" w:rsidRPr="004A2030" w:rsidRDefault="00AE5AA2" w:rsidP="001F552D">
            <w:pPr>
              <w:rPr>
                <w:rFonts w:asciiTheme="minorHAnsi" w:hAnsiTheme="minorHAnsi" w:cstheme="minorHAnsi"/>
                <w:color w:val="FF0000"/>
                <w:sz w:val="22"/>
                <w:szCs w:val="22"/>
              </w:rPr>
            </w:pPr>
            <w:r>
              <w:rPr>
                <w:rFonts w:asciiTheme="minorHAnsi" w:hAnsiTheme="minorHAnsi" w:cstheme="minorHAnsi"/>
                <w:color w:val="FF0000"/>
                <w:sz w:val="22"/>
                <w:szCs w:val="22"/>
              </w:rPr>
              <w:t>No. Total user count is net stable. Any slight reduction in extension needs may be offset by new hires.</w:t>
            </w:r>
          </w:p>
        </w:tc>
      </w:tr>
      <w:tr w:rsidR="00E52BD9" w:rsidRPr="00282DFF" w14:paraId="084F9EA9" w14:textId="77777777" w:rsidTr="6D6E2614">
        <w:tc>
          <w:tcPr>
            <w:tcW w:w="559" w:type="dxa"/>
            <w:vAlign w:val="center"/>
          </w:tcPr>
          <w:p w14:paraId="7084F36C" w14:textId="28AC6212" w:rsidR="00E52BD9" w:rsidRPr="004A2030" w:rsidRDefault="00E52BD9"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12</w:t>
            </w:r>
          </w:p>
        </w:tc>
        <w:tc>
          <w:tcPr>
            <w:tcW w:w="6546" w:type="dxa"/>
          </w:tcPr>
          <w:p w14:paraId="377B6CC6" w14:textId="4EDB2A6B" w:rsidR="00E52BD9" w:rsidRPr="004A2030" w:rsidRDefault="007A4DAD" w:rsidP="6D6E2614">
            <w:pPr>
              <w:widowControl w:val="0"/>
              <w:spacing w:before="121" w:after="160" w:line="254" w:lineRule="auto"/>
              <w:ind w:right="637"/>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 xml:space="preserve">(Options) If the vendor would like to offer two solutions, would we need to provide two independent submissions or would it be permissible to provide a secondary solution as an option to the primary submission. </w:t>
            </w:r>
          </w:p>
        </w:tc>
        <w:tc>
          <w:tcPr>
            <w:tcW w:w="3690" w:type="dxa"/>
            <w:vAlign w:val="center"/>
          </w:tcPr>
          <w:p w14:paraId="1508A932" w14:textId="45027295" w:rsidR="00E52BD9" w:rsidRPr="00783338" w:rsidRDefault="004A2030" w:rsidP="00783338">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FF0000"/>
                <w:sz w:val="22"/>
                <w:szCs w:val="22"/>
                <w:lang w:val="en-US"/>
              </w:rPr>
            </w:pPr>
            <w:r w:rsidRPr="004A2030">
              <w:rPr>
                <w:rFonts w:asciiTheme="minorHAnsi" w:eastAsia="Times New Roman" w:hAnsiTheme="minorHAnsi" w:cstheme="minorHAnsi"/>
                <w:color w:val="FF0000"/>
                <w:sz w:val="22"/>
                <w:szCs w:val="22"/>
                <w:lang w:val="en-US"/>
              </w:rPr>
              <w:t>You can include both options in your offer; there is no need for two separate submissions.</w:t>
            </w:r>
          </w:p>
        </w:tc>
      </w:tr>
      <w:tr w:rsidR="00E52BD9" w:rsidRPr="00282DFF" w14:paraId="0D816BA2" w14:textId="77777777" w:rsidTr="6D6E2614">
        <w:tc>
          <w:tcPr>
            <w:tcW w:w="559" w:type="dxa"/>
            <w:vAlign w:val="center"/>
          </w:tcPr>
          <w:p w14:paraId="3AA44B12" w14:textId="0CB87165" w:rsidR="00E52BD9" w:rsidRPr="004A2030" w:rsidRDefault="00E52BD9"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13</w:t>
            </w:r>
          </w:p>
        </w:tc>
        <w:tc>
          <w:tcPr>
            <w:tcW w:w="6546" w:type="dxa"/>
          </w:tcPr>
          <w:p w14:paraId="4BE0D1D2" w14:textId="63701661" w:rsidR="00E52BD9" w:rsidRPr="004A2030" w:rsidRDefault="00DD180F" w:rsidP="6D6E2614">
            <w:pPr>
              <w:widowControl w:val="0"/>
              <w:pBdr>
                <w:top w:val="none" w:sz="0" w:space="0" w:color="auto"/>
                <w:left w:val="none" w:sz="0" w:space="0" w:color="auto"/>
                <w:bottom w:val="none" w:sz="0" w:space="0" w:color="auto"/>
                <w:right w:val="none" w:sz="0" w:space="0" w:color="auto"/>
                <w:between w:val="none" w:sz="0" w:space="0" w:color="auto"/>
              </w:pBdr>
              <w:spacing w:before="240" w:after="240" w:line="254" w:lineRule="auto"/>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 xml:space="preserve">(Desired Services &amp; Scope of Work) Could you please expound on the functionality of the noted Agent Work Groups and Hunt Groups?  In building work groups, some customers prefer to have more robust features that can be provided via ACD (Automatic Call Distribution).  Some of these features could include but not be limited to Agent log in and log out, Supervisor Monitoring, CRM integration, metrics/reporting and Specialized call routing.   Specialized call </w:t>
            </w:r>
            <w:proofErr w:type="gramStart"/>
            <w:r w:rsidRPr="6D6E2614">
              <w:rPr>
                <w:rFonts w:asciiTheme="minorHAnsi" w:hAnsiTheme="minorHAnsi" w:cstheme="minorBidi"/>
                <w:color w:val="auto"/>
                <w:sz w:val="22"/>
                <w:szCs w:val="22"/>
                <w:lang w:val="en-US"/>
              </w:rPr>
              <w:t>routing;</w:t>
            </w:r>
            <w:proofErr w:type="gramEnd"/>
            <w:r w:rsidRPr="6D6E2614">
              <w:rPr>
                <w:rFonts w:asciiTheme="minorHAnsi" w:hAnsiTheme="minorHAnsi" w:cstheme="minorBidi"/>
                <w:color w:val="auto"/>
                <w:sz w:val="22"/>
                <w:szCs w:val="22"/>
                <w:lang w:val="en-US"/>
              </w:rPr>
              <w:t xml:space="preserve"> round-robin, longest idle, skills based or Caller ID based.</w:t>
            </w:r>
          </w:p>
        </w:tc>
        <w:tc>
          <w:tcPr>
            <w:tcW w:w="3690" w:type="dxa"/>
            <w:vAlign w:val="center"/>
          </w:tcPr>
          <w:p w14:paraId="0ADE4ECB" w14:textId="191A111C" w:rsidR="00E52BD9" w:rsidRPr="004A2030" w:rsidRDefault="00AE5AA2" w:rsidP="6D6E2614">
            <w:pPr>
              <w:rPr>
                <w:rFonts w:asciiTheme="minorHAnsi" w:hAnsiTheme="minorHAnsi" w:cstheme="minorBidi"/>
                <w:color w:val="FF0000"/>
                <w:sz w:val="22"/>
                <w:szCs w:val="22"/>
                <w:lang w:val="en-US"/>
              </w:rPr>
            </w:pPr>
            <w:r w:rsidRPr="6D6E2614">
              <w:rPr>
                <w:rFonts w:asciiTheme="minorHAnsi" w:hAnsiTheme="minorHAnsi" w:cstheme="minorBidi"/>
                <w:color w:val="FF0000"/>
                <w:sz w:val="22"/>
                <w:szCs w:val="22"/>
                <w:lang w:val="en-US"/>
              </w:rPr>
              <w:t>The Agent Work Group would be small (4-5 users) and not need CRM integrations or Supervisor Monitoring. Just basic agent login/out and simple round robin. Oftentimes, only one or two agents are logged in at a time.</w:t>
            </w:r>
          </w:p>
        </w:tc>
      </w:tr>
      <w:tr w:rsidR="00E52BD9" w:rsidRPr="00282DFF" w14:paraId="1E64EBED" w14:textId="77777777" w:rsidTr="6D6E2614">
        <w:tc>
          <w:tcPr>
            <w:tcW w:w="559" w:type="dxa"/>
            <w:vAlign w:val="center"/>
          </w:tcPr>
          <w:p w14:paraId="08634201" w14:textId="0AF893E7" w:rsidR="00E52BD9" w:rsidRPr="004A2030" w:rsidRDefault="00E52BD9"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14</w:t>
            </w:r>
          </w:p>
        </w:tc>
        <w:tc>
          <w:tcPr>
            <w:tcW w:w="6546" w:type="dxa"/>
            <w:shd w:val="clear" w:color="auto" w:fill="FFFFFF" w:themeFill="background1"/>
          </w:tcPr>
          <w:p w14:paraId="62E7E2BF" w14:textId="6BB7303F" w:rsidR="00E52BD9" w:rsidRPr="004A2030" w:rsidRDefault="00DD2AF7" w:rsidP="6D6E2614">
            <w:pPr>
              <w:widowControl w:val="0"/>
              <w:spacing w:before="121" w:after="160" w:line="254" w:lineRule="auto"/>
              <w:ind w:right="637"/>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To provide the most cost-effective solution and complete technical response, we are requesting an extension of 1</w:t>
            </w:r>
            <w:r w:rsidR="0086712D" w:rsidRPr="6D6E2614">
              <w:rPr>
                <w:rFonts w:asciiTheme="minorHAnsi" w:hAnsiTheme="minorHAnsi" w:cstheme="minorBidi"/>
                <w:color w:val="auto"/>
                <w:sz w:val="22"/>
                <w:szCs w:val="22"/>
                <w:lang w:val="en-US"/>
              </w:rPr>
              <w:t xml:space="preserve"> </w:t>
            </w:r>
            <w:r w:rsidRPr="6D6E2614">
              <w:rPr>
                <w:rFonts w:asciiTheme="minorHAnsi" w:hAnsiTheme="minorHAnsi" w:cstheme="minorBidi"/>
                <w:color w:val="auto"/>
                <w:sz w:val="22"/>
                <w:szCs w:val="22"/>
                <w:lang w:val="en-US"/>
              </w:rPr>
              <w:t>week.</w:t>
            </w:r>
          </w:p>
        </w:tc>
        <w:tc>
          <w:tcPr>
            <w:tcW w:w="3690" w:type="dxa"/>
            <w:shd w:val="clear" w:color="auto" w:fill="FFFFFF" w:themeFill="background1"/>
            <w:vAlign w:val="center"/>
          </w:tcPr>
          <w:p w14:paraId="74F2B70A" w14:textId="09893C44" w:rsidR="00E52BD9" w:rsidRPr="004A2030" w:rsidRDefault="5342DE19" w:rsidP="6D6E2614">
            <w:pPr>
              <w:rPr>
                <w:rFonts w:asciiTheme="minorHAnsi" w:hAnsiTheme="minorHAnsi" w:cstheme="minorBidi"/>
                <w:color w:val="FF0000"/>
                <w:sz w:val="22"/>
                <w:szCs w:val="22"/>
                <w:lang w:val="en-US"/>
              </w:rPr>
            </w:pPr>
            <w:r w:rsidRPr="6D6E2614">
              <w:rPr>
                <w:rFonts w:asciiTheme="minorHAnsi" w:hAnsiTheme="minorHAnsi" w:cstheme="minorBidi"/>
                <w:color w:val="FF0000"/>
                <w:sz w:val="22"/>
                <w:szCs w:val="22"/>
                <w:lang w:val="en-US"/>
              </w:rPr>
              <w:t>We confirm that the bid submission deadline has been extended to Monday, April 8</w:t>
            </w:r>
            <w:r w:rsidRPr="6D6E2614">
              <w:rPr>
                <w:rFonts w:asciiTheme="minorHAnsi" w:hAnsiTheme="minorHAnsi" w:cstheme="minorBidi"/>
                <w:color w:val="FF0000"/>
                <w:sz w:val="22"/>
                <w:szCs w:val="22"/>
                <w:vertAlign w:val="superscript"/>
                <w:lang w:val="en-US"/>
              </w:rPr>
              <w:t>th</w:t>
            </w:r>
            <w:r w:rsidRPr="6D6E2614">
              <w:rPr>
                <w:rFonts w:asciiTheme="minorHAnsi" w:hAnsiTheme="minorHAnsi" w:cstheme="minorBidi"/>
                <w:color w:val="FF0000"/>
                <w:sz w:val="22"/>
                <w:szCs w:val="22"/>
                <w:lang w:val="en-US"/>
              </w:rPr>
              <w:t>, instead of April 3</w:t>
            </w:r>
            <w:r w:rsidRPr="6D6E2614">
              <w:rPr>
                <w:rFonts w:asciiTheme="minorHAnsi" w:hAnsiTheme="minorHAnsi" w:cstheme="minorBidi"/>
                <w:color w:val="FF0000"/>
                <w:sz w:val="22"/>
                <w:szCs w:val="22"/>
                <w:vertAlign w:val="superscript"/>
                <w:lang w:val="en-US"/>
              </w:rPr>
              <w:t xml:space="preserve">rd </w:t>
            </w:r>
          </w:p>
        </w:tc>
      </w:tr>
      <w:tr w:rsidR="00BE3B69" w:rsidRPr="00282DFF" w14:paraId="59715F43" w14:textId="77777777" w:rsidTr="6D6E2614">
        <w:trPr>
          <w:trHeight w:val="980"/>
        </w:trPr>
        <w:tc>
          <w:tcPr>
            <w:tcW w:w="559" w:type="dxa"/>
            <w:vAlign w:val="center"/>
          </w:tcPr>
          <w:p w14:paraId="4069C6FB" w14:textId="51803B4B" w:rsidR="00BE3B69" w:rsidRPr="004A2030" w:rsidRDefault="00BE3B69"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15</w:t>
            </w:r>
          </w:p>
        </w:tc>
        <w:tc>
          <w:tcPr>
            <w:tcW w:w="6546" w:type="dxa"/>
            <w:vAlign w:val="center"/>
          </w:tcPr>
          <w:p w14:paraId="350352BE" w14:textId="06E77672" w:rsidR="00BE3B69" w:rsidRPr="004A2030" w:rsidRDefault="00BE3B69" w:rsidP="6D6E261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 xml:space="preserve">What </w:t>
            </w:r>
            <w:proofErr w:type="gramStart"/>
            <w:r w:rsidRPr="6D6E2614">
              <w:rPr>
                <w:rFonts w:asciiTheme="minorHAnsi" w:hAnsiTheme="minorHAnsi" w:cstheme="minorBidi"/>
                <w:color w:val="auto"/>
                <w:sz w:val="22"/>
                <w:szCs w:val="22"/>
                <w:lang w:val="en-US"/>
              </w:rPr>
              <w:t>is</w:t>
            </w:r>
            <w:proofErr w:type="gramEnd"/>
            <w:r w:rsidRPr="6D6E2614">
              <w:rPr>
                <w:rFonts w:asciiTheme="minorHAnsi" w:hAnsiTheme="minorHAnsi" w:cstheme="minorBidi"/>
                <w:color w:val="auto"/>
                <w:sz w:val="22"/>
                <w:szCs w:val="22"/>
                <w:lang w:val="en-US"/>
              </w:rPr>
              <w:t xml:space="preserve"> the total license count for both Portland and Washington DC?  How many lines are for end users?  How many lines are for common area devices (breakrooms, conference rooms, etc.)?</w:t>
            </w:r>
          </w:p>
        </w:tc>
        <w:tc>
          <w:tcPr>
            <w:tcW w:w="3690" w:type="dxa"/>
            <w:vAlign w:val="center"/>
          </w:tcPr>
          <w:p w14:paraId="5B8A0868" w14:textId="2C79DC4A" w:rsidR="00BE3B69" w:rsidRPr="004A2030" w:rsidRDefault="0025494D" w:rsidP="001F552D">
            <w:pPr>
              <w:rPr>
                <w:rFonts w:asciiTheme="minorHAnsi" w:hAnsiTheme="minorHAnsi" w:cstheme="minorHAnsi"/>
                <w:color w:val="FF0000"/>
                <w:sz w:val="22"/>
                <w:szCs w:val="22"/>
              </w:rPr>
            </w:pPr>
            <w:r>
              <w:rPr>
                <w:rFonts w:asciiTheme="minorHAnsi" w:hAnsiTheme="minorHAnsi" w:cstheme="minorHAnsi"/>
                <w:color w:val="FF0000"/>
                <w:sz w:val="22"/>
                <w:szCs w:val="22"/>
              </w:rPr>
              <w:t xml:space="preserve">Total licenses are about 100. About 20 will be for Conference Rooms or Common Areas. </w:t>
            </w:r>
          </w:p>
        </w:tc>
      </w:tr>
      <w:tr w:rsidR="00DE476F" w:rsidRPr="00282DFF" w14:paraId="5FA62BF9" w14:textId="77777777" w:rsidTr="6D6E2614">
        <w:trPr>
          <w:trHeight w:val="710"/>
        </w:trPr>
        <w:tc>
          <w:tcPr>
            <w:tcW w:w="559" w:type="dxa"/>
            <w:vAlign w:val="center"/>
          </w:tcPr>
          <w:p w14:paraId="0F968005" w14:textId="3363D815" w:rsidR="00DE476F" w:rsidRPr="004A2030" w:rsidRDefault="00DE476F"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16</w:t>
            </w:r>
          </w:p>
        </w:tc>
        <w:tc>
          <w:tcPr>
            <w:tcW w:w="6546" w:type="dxa"/>
            <w:vAlign w:val="center"/>
          </w:tcPr>
          <w:p w14:paraId="1BB9E98E" w14:textId="56D1663A" w:rsidR="00DE476F" w:rsidRPr="004A2030" w:rsidRDefault="00DE476F" w:rsidP="005E056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4A2030">
              <w:rPr>
                <w:rFonts w:asciiTheme="minorHAnsi" w:hAnsiTheme="minorHAnsi" w:cstheme="minorHAnsi"/>
                <w:color w:val="auto"/>
                <w:sz w:val="22"/>
                <w:szCs w:val="22"/>
              </w:rPr>
              <w:t>How many total DIDs will you need to port over? How many of the total will be Toll Free?</w:t>
            </w:r>
          </w:p>
        </w:tc>
        <w:tc>
          <w:tcPr>
            <w:tcW w:w="3690" w:type="dxa"/>
            <w:vAlign w:val="center"/>
          </w:tcPr>
          <w:p w14:paraId="4641A6BB" w14:textId="74CD8270" w:rsidR="00DE476F" w:rsidRPr="004A2030" w:rsidRDefault="0025494D" w:rsidP="001F552D">
            <w:pPr>
              <w:rPr>
                <w:rFonts w:asciiTheme="minorHAnsi" w:hAnsiTheme="minorHAnsi" w:cstheme="minorHAnsi"/>
                <w:color w:val="FF0000"/>
                <w:sz w:val="22"/>
                <w:szCs w:val="22"/>
              </w:rPr>
            </w:pPr>
            <w:r>
              <w:rPr>
                <w:rFonts w:asciiTheme="minorHAnsi" w:hAnsiTheme="minorHAnsi" w:cstheme="minorHAnsi"/>
                <w:color w:val="FF0000"/>
                <w:sz w:val="22"/>
                <w:szCs w:val="22"/>
              </w:rPr>
              <w:t xml:space="preserve">Approx 100 DIDs to port. We have about 28 TF # with our current carrier. </w:t>
            </w:r>
          </w:p>
        </w:tc>
      </w:tr>
      <w:tr w:rsidR="00511690" w:rsidRPr="00282DFF" w14:paraId="0A39D27F" w14:textId="77777777" w:rsidTr="6D6E2614">
        <w:trPr>
          <w:trHeight w:val="530"/>
        </w:trPr>
        <w:tc>
          <w:tcPr>
            <w:tcW w:w="559" w:type="dxa"/>
            <w:vAlign w:val="center"/>
          </w:tcPr>
          <w:p w14:paraId="2016267E" w14:textId="039FF691" w:rsidR="00511690" w:rsidRPr="004A2030" w:rsidRDefault="00511690"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17</w:t>
            </w:r>
          </w:p>
        </w:tc>
        <w:tc>
          <w:tcPr>
            <w:tcW w:w="6546" w:type="dxa"/>
            <w:vAlign w:val="center"/>
          </w:tcPr>
          <w:p w14:paraId="0CCF778F" w14:textId="16DDF10A" w:rsidR="00511690" w:rsidRPr="004A2030" w:rsidRDefault="00511690" w:rsidP="6D6E261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Do you have a preference over Yealink or Poly phones?</w:t>
            </w:r>
          </w:p>
        </w:tc>
        <w:tc>
          <w:tcPr>
            <w:tcW w:w="3690" w:type="dxa"/>
            <w:vAlign w:val="center"/>
          </w:tcPr>
          <w:p w14:paraId="0E2A5CE1" w14:textId="3BE18953" w:rsidR="00511690" w:rsidRPr="004A2030" w:rsidRDefault="00AE5AA2" w:rsidP="001F552D">
            <w:pPr>
              <w:rPr>
                <w:rFonts w:asciiTheme="minorHAnsi" w:hAnsiTheme="minorHAnsi" w:cstheme="minorHAnsi"/>
                <w:color w:val="FF0000"/>
                <w:sz w:val="22"/>
                <w:szCs w:val="22"/>
              </w:rPr>
            </w:pPr>
            <w:r>
              <w:rPr>
                <w:rFonts w:asciiTheme="minorHAnsi" w:hAnsiTheme="minorHAnsi" w:cstheme="minorHAnsi"/>
                <w:color w:val="FF0000"/>
                <w:sz w:val="22"/>
                <w:szCs w:val="22"/>
              </w:rPr>
              <w:t xml:space="preserve">No </w:t>
            </w:r>
            <w:r w:rsidR="00D906D1">
              <w:rPr>
                <w:rFonts w:asciiTheme="minorHAnsi" w:hAnsiTheme="minorHAnsi" w:cstheme="minorHAnsi"/>
                <w:color w:val="FF0000"/>
                <w:sz w:val="22"/>
                <w:szCs w:val="22"/>
              </w:rPr>
              <w:t>preference.</w:t>
            </w:r>
          </w:p>
        </w:tc>
      </w:tr>
      <w:tr w:rsidR="00301D30" w:rsidRPr="00282DFF" w14:paraId="7BBD3FC2" w14:textId="77777777" w:rsidTr="6D6E2614">
        <w:trPr>
          <w:trHeight w:val="620"/>
        </w:trPr>
        <w:tc>
          <w:tcPr>
            <w:tcW w:w="559" w:type="dxa"/>
            <w:vAlign w:val="center"/>
          </w:tcPr>
          <w:p w14:paraId="47EF235A" w14:textId="10AE285B" w:rsidR="00301D30" w:rsidRPr="004A2030" w:rsidRDefault="00301D30"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18</w:t>
            </w:r>
          </w:p>
        </w:tc>
        <w:tc>
          <w:tcPr>
            <w:tcW w:w="6546" w:type="dxa"/>
            <w:vAlign w:val="center"/>
          </w:tcPr>
          <w:p w14:paraId="3C2C1FD1" w14:textId="13DC708F" w:rsidR="00301D30" w:rsidRPr="004A2030" w:rsidRDefault="00301D30" w:rsidP="6D6E261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Does the reception phones need to have sidecars?</w:t>
            </w:r>
          </w:p>
        </w:tc>
        <w:tc>
          <w:tcPr>
            <w:tcW w:w="3690" w:type="dxa"/>
            <w:vAlign w:val="center"/>
          </w:tcPr>
          <w:p w14:paraId="03CD72E4" w14:textId="722755EC" w:rsidR="00301D30" w:rsidRPr="004A2030" w:rsidRDefault="00D906D1" w:rsidP="001F552D">
            <w:pPr>
              <w:rPr>
                <w:rFonts w:asciiTheme="minorHAnsi" w:hAnsiTheme="minorHAnsi" w:cstheme="minorHAnsi"/>
                <w:color w:val="FF0000"/>
                <w:sz w:val="22"/>
                <w:szCs w:val="22"/>
              </w:rPr>
            </w:pPr>
            <w:r>
              <w:rPr>
                <w:rFonts w:asciiTheme="minorHAnsi" w:hAnsiTheme="minorHAnsi" w:cstheme="minorHAnsi"/>
                <w:color w:val="FF0000"/>
                <w:sz w:val="22"/>
                <w:szCs w:val="22"/>
              </w:rPr>
              <w:t xml:space="preserve">The 2 reception phones could </w:t>
            </w:r>
            <w:r w:rsidR="00CF156E">
              <w:rPr>
                <w:rFonts w:asciiTheme="minorHAnsi" w:hAnsiTheme="minorHAnsi" w:cstheme="minorHAnsi"/>
                <w:color w:val="FF0000"/>
                <w:sz w:val="22"/>
                <w:szCs w:val="22"/>
              </w:rPr>
              <w:t>be a model with</w:t>
            </w:r>
            <w:r>
              <w:rPr>
                <w:rFonts w:asciiTheme="minorHAnsi" w:hAnsiTheme="minorHAnsi" w:cstheme="minorHAnsi"/>
                <w:color w:val="FF0000"/>
                <w:sz w:val="22"/>
                <w:szCs w:val="22"/>
              </w:rPr>
              <w:t xml:space="preserve"> some enhanced </w:t>
            </w:r>
            <w:r w:rsidR="004157F0">
              <w:rPr>
                <w:rFonts w:asciiTheme="minorHAnsi" w:hAnsiTheme="minorHAnsi" w:cstheme="minorHAnsi"/>
                <w:color w:val="FF0000"/>
                <w:sz w:val="22"/>
                <w:szCs w:val="22"/>
              </w:rPr>
              <w:t>features,</w:t>
            </w:r>
            <w:r>
              <w:rPr>
                <w:rFonts w:asciiTheme="minorHAnsi" w:hAnsiTheme="minorHAnsi" w:cstheme="minorHAnsi"/>
                <w:color w:val="FF0000"/>
                <w:sz w:val="22"/>
                <w:szCs w:val="22"/>
              </w:rPr>
              <w:t xml:space="preserve"> but no sidecar needed.</w:t>
            </w:r>
          </w:p>
        </w:tc>
      </w:tr>
      <w:tr w:rsidR="00D26188" w:rsidRPr="00282DFF" w14:paraId="21CC2C93" w14:textId="77777777" w:rsidTr="6D6E2614">
        <w:tc>
          <w:tcPr>
            <w:tcW w:w="559" w:type="dxa"/>
            <w:vAlign w:val="center"/>
          </w:tcPr>
          <w:p w14:paraId="5B13D050" w14:textId="63961E97" w:rsidR="00D26188" w:rsidRPr="004A2030" w:rsidRDefault="00D26188"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19</w:t>
            </w:r>
          </w:p>
        </w:tc>
        <w:tc>
          <w:tcPr>
            <w:tcW w:w="6546" w:type="dxa"/>
            <w:vAlign w:val="center"/>
          </w:tcPr>
          <w:p w14:paraId="222B61E2" w14:textId="7BCD4FA7" w:rsidR="00D26188" w:rsidRPr="004A2030" w:rsidRDefault="00D26188" w:rsidP="6D6E261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 xml:space="preserve">How many total </w:t>
            </w:r>
            <w:r w:rsidR="005E056B" w:rsidRPr="6D6E2614">
              <w:rPr>
                <w:rFonts w:asciiTheme="minorHAnsi" w:hAnsiTheme="minorHAnsi" w:cstheme="minorBidi"/>
                <w:color w:val="auto"/>
                <w:sz w:val="22"/>
                <w:szCs w:val="22"/>
                <w:lang w:val="en-US"/>
              </w:rPr>
              <w:t>desk phones</w:t>
            </w:r>
            <w:r w:rsidRPr="6D6E2614">
              <w:rPr>
                <w:rFonts w:asciiTheme="minorHAnsi" w:hAnsiTheme="minorHAnsi" w:cstheme="minorBidi"/>
                <w:color w:val="auto"/>
                <w:sz w:val="22"/>
                <w:szCs w:val="22"/>
                <w:lang w:val="en-US"/>
              </w:rPr>
              <w:t xml:space="preserve"> </w:t>
            </w:r>
            <w:r w:rsidR="005E056B" w:rsidRPr="6D6E2614">
              <w:rPr>
                <w:rFonts w:asciiTheme="minorHAnsi" w:hAnsiTheme="minorHAnsi" w:cstheme="minorBidi"/>
                <w:color w:val="auto"/>
                <w:sz w:val="22"/>
                <w:szCs w:val="22"/>
                <w:lang w:val="en-US"/>
              </w:rPr>
              <w:t>are needed</w:t>
            </w:r>
            <w:r w:rsidRPr="6D6E2614">
              <w:rPr>
                <w:rFonts w:asciiTheme="minorHAnsi" w:hAnsiTheme="minorHAnsi" w:cstheme="minorBidi"/>
                <w:color w:val="auto"/>
                <w:sz w:val="22"/>
                <w:szCs w:val="22"/>
                <w:lang w:val="en-US"/>
              </w:rPr>
              <w:t xml:space="preserve"> between Portland and Washington DC?  How many phones are Office User, Receptionist, and Common Area?</w:t>
            </w:r>
          </w:p>
        </w:tc>
        <w:tc>
          <w:tcPr>
            <w:tcW w:w="3690" w:type="dxa"/>
            <w:vAlign w:val="center"/>
          </w:tcPr>
          <w:p w14:paraId="7556E640" w14:textId="7CA5294F" w:rsidR="004157F0" w:rsidRPr="004A2030" w:rsidRDefault="004157F0" w:rsidP="6D6E2614">
            <w:pPr>
              <w:rPr>
                <w:rFonts w:asciiTheme="minorHAnsi" w:hAnsiTheme="minorHAnsi" w:cstheme="minorBidi"/>
                <w:color w:val="FF0000"/>
                <w:sz w:val="22"/>
                <w:szCs w:val="22"/>
                <w:lang w:val="en-US"/>
              </w:rPr>
            </w:pPr>
            <w:r w:rsidRPr="6D6E2614">
              <w:rPr>
                <w:rFonts w:asciiTheme="minorHAnsi" w:hAnsiTheme="minorHAnsi" w:cstheme="minorBidi"/>
                <w:color w:val="FF0000"/>
                <w:sz w:val="22"/>
                <w:szCs w:val="22"/>
              </w:rPr>
              <w:t>75-80 desk phone</w:t>
            </w:r>
            <w:r w:rsidR="0052162E" w:rsidRPr="6D6E2614">
              <w:rPr>
                <w:rFonts w:asciiTheme="minorHAnsi" w:hAnsiTheme="minorHAnsi" w:cstheme="minorBidi"/>
                <w:color w:val="FF0000"/>
                <w:sz w:val="22"/>
                <w:szCs w:val="22"/>
              </w:rPr>
              <w:t>s</w:t>
            </w:r>
            <w:r w:rsidRPr="6D6E2614">
              <w:rPr>
                <w:rFonts w:asciiTheme="minorHAnsi" w:hAnsiTheme="minorHAnsi" w:cstheme="minorBidi"/>
                <w:color w:val="FF0000"/>
                <w:sz w:val="22"/>
                <w:szCs w:val="22"/>
              </w:rPr>
              <w:t xml:space="preserve"> for Portland plus 1 Reception phone.</w:t>
            </w:r>
            <w:r w:rsidR="0052162E">
              <w:br/>
            </w:r>
            <w:r w:rsidRPr="6D6E2614">
              <w:rPr>
                <w:rFonts w:asciiTheme="minorHAnsi" w:hAnsiTheme="minorHAnsi" w:cstheme="minorBidi"/>
                <w:color w:val="FF0000"/>
                <w:sz w:val="22"/>
                <w:szCs w:val="22"/>
              </w:rPr>
              <w:t>20 desk phones for DC plus 1 Reception phone.</w:t>
            </w:r>
            <w:r w:rsidR="0052162E">
              <w:br/>
            </w:r>
            <w:r w:rsidR="0052162E" w:rsidRPr="6D6E2614">
              <w:rPr>
                <w:rFonts w:asciiTheme="minorHAnsi" w:hAnsiTheme="minorHAnsi" w:cstheme="minorBidi"/>
                <w:color w:val="FF0000"/>
                <w:sz w:val="22"/>
                <w:szCs w:val="22"/>
                <w:lang w:val="en-US"/>
              </w:rPr>
              <w:lastRenderedPageBreak/>
              <w:t>We will use the same Office phones for the 20 conference rooms/common areas.</w:t>
            </w:r>
          </w:p>
        </w:tc>
      </w:tr>
      <w:tr w:rsidR="00E55640" w:rsidRPr="00282DFF" w14:paraId="3E38B7ED" w14:textId="77777777" w:rsidTr="6D6E2614">
        <w:trPr>
          <w:trHeight w:val="674"/>
        </w:trPr>
        <w:tc>
          <w:tcPr>
            <w:tcW w:w="559" w:type="dxa"/>
            <w:vAlign w:val="center"/>
          </w:tcPr>
          <w:p w14:paraId="1FD91ADD" w14:textId="26352FC8" w:rsidR="00E55640" w:rsidRPr="004A2030" w:rsidRDefault="00E55640"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lastRenderedPageBreak/>
              <w:t>20</w:t>
            </w:r>
          </w:p>
        </w:tc>
        <w:tc>
          <w:tcPr>
            <w:tcW w:w="6546" w:type="dxa"/>
            <w:vAlign w:val="center"/>
          </w:tcPr>
          <w:p w14:paraId="66E8543E" w14:textId="0963B017" w:rsidR="00E55640" w:rsidRPr="004A2030" w:rsidRDefault="00E55640" w:rsidP="6D6E261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How many total ATAs are required and how many ports do the ATAs need to be by location?</w:t>
            </w:r>
          </w:p>
        </w:tc>
        <w:tc>
          <w:tcPr>
            <w:tcW w:w="3690" w:type="dxa"/>
            <w:vAlign w:val="center"/>
          </w:tcPr>
          <w:p w14:paraId="79F4C50F" w14:textId="7B67C3F7" w:rsidR="00D906D1" w:rsidRPr="004A2030" w:rsidRDefault="0052162E" w:rsidP="6D6E2614">
            <w:pPr>
              <w:rPr>
                <w:rFonts w:asciiTheme="minorHAnsi" w:hAnsiTheme="minorHAnsi" w:cstheme="minorBidi"/>
                <w:color w:val="FF0000"/>
                <w:sz w:val="22"/>
                <w:szCs w:val="22"/>
              </w:rPr>
            </w:pPr>
            <w:r w:rsidRPr="6D6E2614">
              <w:rPr>
                <w:rFonts w:asciiTheme="minorHAnsi" w:hAnsiTheme="minorHAnsi" w:cstheme="minorBidi"/>
                <w:color w:val="FF0000"/>
                <w:sz w:val="22"/>
                <w:szCs w:val="22"/>
              </w:rPr>
              <w:t>4 total.</w:t>
            </w:r>
            <w:r w:rsidR="00D906D1">
              <w:br/>
            </w:r>
            <w:r w:rsidR="00D906D1" w:rsidRPr="6D6E2614">
              <w:rPr>
                <w:rFonts w:asciiTheme="minorHAnsi" w:hAnsiTheme="minorHAnsi" w:cstheme="minorBidi"/>
                <w:color w:val="FF0000"/>
                <w:sz w:val="22"/>
                <w:szCs w:val="22"/>
              </w:rPr>
              <w:t>3 for Portland</w:t>
            </w:r>
            <w:r w:rsidR="00D906D1">
              <w:br/>
            </w:r>
            <w:r w:rsidR="00D906D1" w:rsidRPr="6D6E2614">
              <w:rPr>
                <w:rFonts w:asciiTheme="minorHAnsi" w:hAnsiTheme="minorHAnsi" w:cstheme="minorBidi"/>
                <w:color w:val="FF0000"/>
                <w:sz w:val="22"/>
                <w:szCs w:val="22"/>
              </w:rPr>
              <w:t>1 for DC</w:t>
            </w:r>
          </w:p>
        </w:tc>
      </w:tr>
      <w:tr w:rsidR="00FB46A2" w:rsidRPr="00282DFF" w14:paraId="39EF65BB" w14:textId="77777777" w:rsidTr="6D6E2614">
        <w:tc>
          <w:tcPr>
            <w:tcW w:w="559" w:type="dxa"/>
            <w:vAlign w:val="center"/>
          </w:tcPr>
          <w:p w14:paraId="5100888C" w14:textId="2560F813" w:rsidR="00FB46A2" w:rsidRPr="004A2030" w:rsidRDefault="00FB46A2"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21</w:t>
            </w:r>
          </w:p>
        </w:tc>
        <w:tc>
          <w:tcPr>
            <w:tcW w:w="6546" w:type="dxa"/>
            <w:vAlign w:val="center"/>
          </w:tcPr>
          <w:p w14:paraId="1C833BCD" w14:textId="102985D0" w:rsidR="00FB46A2" w:rsidRPr="004A2030" w:rsidRDefault="00FB46A2" w:rsidP="6D6E261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What is the potential timeframe to start the implementation and when would you potentially like to see the entire district be finished?</w:t>
            </w:r>
          </w:p>
        </w:tc>
        <w:tc>
          <w:tcPr>
            <w:tcW w:w="3690" w:type="dxa"/>
            <w:vAlign w:val="center"/>
          </w:tcPr>
          <w:p w14:paraId="7199F240" w14:textId="5736C4D0" w:rsidR="00FB46A2" w:rsidRPr="004A2030" w:rsidRDefault="0052162E" w:rsidP="001F552D">
            <w:pPr>
              <w:rPr>
                <w:rFonts w:asciiTheme="minorHAnsi" w:hAnsiTheme="minorHAnsi" w:cstheme="minorHAnsi"/>
                <w:color w:val="FF0000"/>
                <w:sz w:val="22"/>
                <w:szCs w:val="22"/>
              </w:rPr>
            </w:pPr>
            <w:r>
              <w:rPr>
                <w:rFonts w:asciiTheme="minorHAnsi" w:hAnsiTheme="minorHAnsi" w:cstheme="minorHAnsi"/>
                <w:color w:val="FF0000"/>
                <w:sz w:val="22"/>
                <w:szCs w:val="22"/>
              </w:rPr>
              <w:t>June is our preferred</w:t>
            </w:r>
            <w:r w:rsidR="0025494D">
              <w:rPr>
                <w:rFonts w:asciiTheme="minorHAnsi" w:hAnsiTheme="minorHAnsi" w:cstheme="minorHAnsi"/>
                <w:color w:val="FF0000"/>
                <w:sz w:val="22"/>
                <w:szCs w:val="22"/>
              </w:rPr>
              <w:t xml:space="preserve"> start of</w:t>
            </w:r>
            <w:r>
              <w:rPr>
                <w:rFonts w:asciiTheme="minorHAnsi" w:hAnsiTheme="minorHAnsi" w:cstheme="minorHAnsi"/>
                <w:color w:val="FF0000"/>
                <w:sz w:val="22"/>
                <w:szCs w:val="22"/>
              </w:rPr>
              <w:t xml:space="preserve"> Implementation</w:t>
            </w:r>
            <w:r w:rsidR="0025494D">
              <w:rPr>
                <w:rFonts w:asciiTheme="minorHAnsi" w:hAnsiTheme="minorHAnsi" w:cstheme="minorHAnsi"/>
                <w:color w:val="FF0000"/>
                <w:sz w:val="22"/>
                <w:szCs w:val="22"/>
              </w:rPr>
              <w:t xml:space="preserve"> with completion in July. </w:t>
            </w:r>
          </w:p>
        </w:tc>
      </w:tr>
      <w:tr w:rsidR="00574800" w:rsidRPr="00282DFF" w14:paraId="4FF575FE" w14:textId="77777777" w:rsidTr="6D6E2614">
        <w:trPr>
          <w:trHeight w:val="701"/>
        </w:trPr>
        <w:tc>
          <w:tcPr>
            <w:tcW w:w="559" w:type="dxa"/>
            <w:vAlign w:val="center"/>
          </w:tcPr>
          <w:p w14:paraId="0147B414" w14:textId="3A22481D" w:rsidR="00574800" w:rsidRPr="004A2030" w:rsidRDefault="00574800"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22</w:t>
            </w:r>
          </w:p>
        </w:tc>
        <w:tc>
          <w:tcPr>
            <w:tcW w:w="6546" w:type="dxa"/>
            <w:vAlign w:val="center"/>
          </w:tcPr>
          <w:p w14:paraId="36D42162" w14:textId="545898D7" w:rsidR="00574800" w:rsidRPr="004A2030" w:rsidRDefault="00574800" w:rsidP="6D6E261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 xml:space="preserve">Do you have any overhead paging systems to integrate </w:t>
            </w:r>
            <w:proofErr w:type="gramStart"/>
            <w:r w:rsidRPr="6D6E2614">
              <w:rPr>
                <w:rFonts w:asciiTheme="minorHAnsi" w:hAnsiTheme="minorHAnsi" w:cstheme="minorBidi"/>
                <w:color w:val="auto"/>
                <w:sz w:val="22"/>
                <w:szCs w:val="22"/>
                <w:lang w:val="en-US"/>
              </w:rPr>
              <w:t>to</w:t>
            </w:r>
            <w:proofErr w:type="gramEnd"/>
            <w:r w:rsidRPr="6D6E2614">
              <w:rPr>
                <w:rFonts w:asciiTheme="minorHAnsi" w:hAnsiTheme="minorHAnsi" w:cstheme="minorBidi"/>
                <w:color w:val="auto"/>
                <w:sz w:val="22"/>
                <w:szCs w:val="22"/>
                <w:lang w:val="en-US"/>
              </w:rPr>
              <w:t>? If so, how many and what make/model?</w:t>
            </w:r>
          </w:p>
        </w:tc>
        <w:tc>
          <w:tcPr>
            <w:tcW w:w="3690" w:type="dxa"/>
            <w:vAlign w:val="center"/>
          </w:tcPr>
          <w:p w14:paraId="03117656" w14:textId="2C226BCB" w:rsidR="00574800" w:rsidRPr="004A2030" w:rsidRDefault="00D906D1" w:rsidP="001F552D">
            <w:pPr>
              <w:rPr>
                <w:rFonts w:asciiTheme="minorHAnsi" w:hAnsiTheme="minorHAnsi" w:cstheme="minorHAnsi"/>
                <w:color w:val="FF0000"/>
                <w:sz w:val="22"/>
                <w:szCs w:val="22"/>
              </w:rPr>
            </w:pPr>
            <w:r>
              <w:rPr>
                <w:rFonts w:asciiTheme="minorHAnsi" w:hAnsiTheme="minorHAnsi" w:cstheme="minorHAnsi"/>
                <w:color w:val="FF0000"/>
                <w:sz w:val="22"/>
                <w:szCs w:val="22"/>
              </w:rPr>
              <w:t>No overhead paging</w:t>
            </w:r>
          </w:p>
        </w:tc>
      </w:tr>
      <w:tr w:rsidR="000F4629" w:rsidRPr="00282DFF" w14:paraId="54E14596" w14:textId="77777777" w:rsidTr="6D6E2614">
        <w:trPr>
          <w:trHeight w:val="800"/>
        </w:trPr>
        <w:tc>
          <w:tcPr>
            <w:tcW w:w="559" w:type="dxa"/>
            <w:vAlign w:val="center"/>
          </w:tcPr>
          <w:p w14:paraId="3B748020" w14:textId="147DBD6A" w:rsidR="000F4629" w:rsidRPr="004A2030" w:rsidRDefault="00BA271C"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23</w:t>
            </w:r>
          </w:p>
        </w:tc>
        <w:tc>
          <w:tcPr>
            <w:tcW w:w="6546" w:type="dxa"/>
            <w:vAlign w:val="center"/>
          </w:tcPr>
          <w:p w14:paraId="7F6424A3" w14:textId="13F1AC6C" w:rsidR="000F4629" w:rsidRPr="004A2030" w:rsidRDefault="000F4629" w:rsidP="6D6E261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 xml:space="preserve">Do you require headsets for your users or agents? If </w:t>
            </w:r>
            <w:r w:rsidR="005E056B" w:rsidRPr="6D6E2614">
              <w:rPr>
                <w:rFonts w:asciiTheme="minorHAnsi" w:hAnsiTheme="minorHAnsi" w:cstheme="minorBidi"/>
                <w:color w:val="auto"/>
                <w:sz w:val="22"/>
                <w:szCs w:val="22"/>
                <w:lang w:val="en-US"/>
              </w:rPr>
              <w:t>so,</w:t>
            </w:r>
            <w:r w:rsidRPr="6D6E2614">
              <w:rPr>
                <w:rFonts w:asciiTheme="minorHAnsi" w:hAnsiTheme="minorHAnsi" w:cstheme="minorBidi"/>
                <w:color w:val="auto"/>
                <w:sz w:val="22"/>
                <w:szCs w:val="22"/>
                <w:lang w:val="en-US"/>
              </w:rPr>
              <w:t xml:space="preserve"> how many would you like quoted in the RFP?</w:t>
            </w:r>
          </w:p>
        </w:tc>
        <w:tc>
          <w:tcPr>
            <w:tcW w:w="3690" w:type="dxa"/>
            <w:vAlign w:val="center"/>
          </w:tcPr>
          <w:p w14:paraId="3FDE7953" w14:textId="15926598" w:rsidR="000F4629" w:rsidRPr="004A2030" w:rsidRDefault="00CF156E" w:rsidP="6D6E2614">
            <w:pPr>
              <w:rPr>
                <w:rFonts w:asciiTheme="minorHAnsi" w:hAnsiTheme="minorHAnsi" w:cstheme="minorBidi"/>
                <w:color w:val="FF0000"/>
                <w:sz w:val="22"/>
                <w:szCs w:val="22"/>
                <w:lang w:val="en-US"/>
              </w:rPr>
            </w:pPr>
            <w:r w:rsidRPr="6D6E2614">
              <w:rPr>
                <w:rFonts w:asciiTheme="minorHAnsi" w:hAnsiTheme="minorHAnsi" w:cstheme="minorBidi"/>
                <w:color w:val="FF0000"/>
                <w:sz w:val="22"/>
                <w:szCs w:val="22"/>
                <w:lang w:val="en-US"/>
              </w:rPr>
              <w:t xml:space="preserve">Not needed at this time. </w:t>
            </w:r>
          </w:p>
        </w:tc>
      </w:tr>
      <w:tr w:rsidR="008061C5" w:rsidRPr="00282DFF" w14:paraId="3B84AC5E" w14:textId="77777777" w:rsidTr="6D6E2614">
        <w:trPr>
          <w:trHeight w:val="1250"/>
        </w:trPr>
        <w:tc>
          <w:tcPr>
            <w:tcW w:w="559" w:type="dxa"/>
            <w:vAlign w:val="center"/>
          </w:tcPr>
          <w:p w14:paraId="029AF68A" w14:textId="20D85C84" w:rsidR="008061C5" w:rsidRPr="004A2030" w:rsidRDefault="00BA271C"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24</w:t>
            </w:r>
          </w:p>
        </w:tc>
        <w:tc>
          <w:tcPr>
            <w:tcW w:w="6546" w:type="dxa"/>
            <w:vAlign w:val="center"/>
          </w:tcPr>
          <w:p w14:paraId="0DF0CE00" w14:textId="128824D1" w:rsidR="008061C5" w:rsidRPr="004A2030" w:rsidRDefault="008061C5" w:rsidP="6D6E261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 xml:space="preserve">Do you require onsite services (Boots on the Ground) for hardware setup, ATA, </w:t>
            </w:r>
            <w:r w:rsidR="005E056B" w:rsidRPr="6D6E2614">
              <w:rPr>
                <w:rFonts w:asciiTheme="minorHAnsi" w:hAnsiTheme="minorHAnsi" w:cstheme="minorBidi"/>
                <w:color w:val="auto"/>
                <w:sz w:val="22"/>
                <w:szCs w:val="22"/>
                <w:lang w:val="en-US"/>
              </w:rPr>
              <w:t>desk phones</w:t>
            </w:r>
            <w:r w:rsidRPr="6D6E2614">
              <w:rPr>
                <w:rFonts w:asciiTheme="minorHAnsi" w:hAnsiTheme="minorHAnsi" w:cstheme="minorBidi"/>
                <w:color w:val="auto"/>
                <w:sz w:val="22"/>
                <w:szCs w:val="22"/>
                <w:lang w:val="en-US"/>
              </w:rPr>
              <w:t>? Do you have potential number of phones and hardware to be deploy with onsite technicians to help ensure accurate pricing?</w:t>
            </w:r>
          </w:p>
        </w:tc>
        <w:tc>
          <w:tcPr>
            <w:tcW w:w="3690" w:type="dxa"/>
            <w:vAlign w:val="center"/>
          </w:tcPr>
          <w:p w14:paraId="6A1B7C83" w14:textId="5C25D75E" w:rsidR="008061C5" w:rsidRPr="004A2030" w:rsidRDefault="0052162E" w:rsidP="001F552D">
            <w:pPr>
              <w:rPr>
                <w:rFonts w:asciiTheme="minorHAnsi" w:hAnsiTheme="minorHAnsi" w:cstheme="minorHAnsi"/>
                <w:color w:val="FF0000"/>
                <w:sz w:val="22"/>
                <w:szCs w:val="22"/>
              </w:rPr>
            </w:pPr>
            <w:r>
              <w:rPr>
                <w:rFonts w:asciiTheme="minorHAnsi" w:hAnsiTheme="minorHAnsi" w:cstheme="minorHAnsi"/>
                <w:color w:val="FF0000"/>
                <w:sz w:val="22"/>
                <w:szCs w:val="22"/>
              </w:rPr>
              <w:t xml:space="preserve">Deployment of programmed phones and ATA can be done by On-site staff. Onsite services may be needed for SD-WAN devices, if applicable. </w:t>
            </w:r>
          </w:p>
        </w:tc>
      </w:tr>
      <w:tr w:rsidR="008061C5" w:rsidRPr="00282DFF" w14:paraId="14583D77" w14:textId="77777777" w:rsidTr="6D6E2614">
        <w:trPr>
          <w:trHeight w:val="800"/>
        </w:trPr>
        <w:tc>
          <w:tcPr>
            <w:tcW w:w="559" w:type="dxa"/>
            <w:vAlign w:val="center"/>
          </w:tcPr>
          <w:p w14:paraId="4288A23C" w14:textId="7254347E" w:rsidR="008061C5" w:rsidRPr="004A2030" w:rsidRDefault="00BA271C"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25</w:t>
            </w:r>
          </w:p>
        </w:tc>
        <w:tc>
          <w:tcPr>
            <w:tcW w:w="6546" w:type="dxa"/>
            <w:vAlign w:val="center"/>
          </w:tcPr>
          <w:p w14:paraId="0EC4AA5F" w14:textId="04B7364C" w:rsidR="008061C5" w:rsidRPr="004A2030" w:rsidRDefault="00372E90" w:rsidP="005E056B">
            <w:pPr>
              <w:pStyle w:val="gmail-msolistparagraph"/>
              <w:rPr>
                <w:rFonts w:asciiTheme="minorHAnsi" w:eastAsia="Arial" w:hAnsiTheme="minorHAnsi" w:cstheme="minorHAnsi"/>
                <w:sz w:val="22"/>
                <w:szCs w:val="22"/>
                <w:lang w:val="en"/>
              </w:rPr>
            </w:pPr>
            <w:r w:rsidRPr="004A2030">
              <w:rPr>
                <w:rFonts w:asciiTheme="minorHAnsi" w:eastAsia="Arial" w:hAnsiTheme="minorHAnsi" w:cstheme="minorHAnsi"/>
                <w:sz w:val="22"/>
                <w:szCs w:val="22"/>
                <w:lang w:val="en"/>
              </w:rPr>
              <w:t>How many telephone numbers will need to be ported? (Page 3, Section “Desired Services &amp; Scope of Work”, Paragraph 3)</w:t>
            </w:r>
          </w:p>
        </w:tc>
        <w:tc>
          <w:tcPr>
            <w:tcW w:w="3690" w:type="dxa"/>
            <w:vAlign w:val="center"/>
          </w:tcPr>
          <w:p w14:paraId="29C8B86F" w14:textId="42C2604D" w:rsidR="008061C5" w:rsidRPr="004A2030" w:rsidRDefault="0025494D" w:rsidP="001F552D">
            <w:pPr>
              <w:rPr>
                <w:rFonts w:asciiTheme="minorHAnsi" w:hAnsiTheme="minorHAnsi" w:cstheme="minorHAnsi"/>
                <w:color w:val="FF0000"/>
                <w:sz w:val="22"/>
                <w:szCs w:val="22"/>
              </w:rPr>
            </w:pPr>
            <w:r>
              <w:rPr>
                <w:rFonts w:asciiTheme="minorHAnsi" w:hAnsiTheme="minorHAnsi" w:cstheme="minorHAnsi"/>
                <w:color w:val="FF0000"/>
                <w:sz w:val="22"/>
                <w:szCs w:val="22"/>
              </w:rPr>
              <w:t>Approx 100 DIDs to port. We have about 28 TF # with our current carrier.</w:t>
            </w:r>
          </w:p>
        </w:tc>
      </w:tr>
      <w:tr w:rsidR="008061C5" w:rsidRPr="00282DFF" w14:paraId="3E9D3F06" w14:textId="77777777" w:rsidTr="6D6E2614">
        <w:trPr>
          <w:trHeight w:val="1250"/>
        </w:trPr>
        <w:tc>
          <w:tcPr>
            <w:tcW w:w="559" w:type="dxa"/>
            <w:vAlign w:val="center"/>
          </w:tcPr>
          <w:p w14:paraId="782F022E" w14:textId="6918B74F" w:rsidR="008061C5" w:rsidRPr="004A2030" w:rsidRDefault="00BA271C"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26</w:t>
            </w:r>
          </w:p>
        </w:tc>
        <w:tc>
          <w:tcPr>
            <w:tcW w:w="6546" w:type="dxa"/>
            <w:vAlign w:val="center"/>
          </w:tcPr>
          <w:p w14:paraId="3E73873D" w14:textId="07A4C4C5" w:rsidR="008061C5" w:rsidRPr="004A2030" w:rsidRDefault="00E27936" w:rsidP="005E056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4A2030">
              <w:rPr>
                <w:rFonts w:asciiTheme="minorHAnsi" w:hAnsiTheme="minorHAnsi" w:cstheme="minorHAnsi"/>
                <w:color w:val="auto"/>
                <w:sz w:val="22"/>
                <w:szCs w:val="22"/>
              </w:rPr>
              <w:t>Will Mercy Corp consider including inbound &amp; outbound fax service as part of the hosted solution?  If yes, how many fax users will there be for originating/sending faxes? (Page 3, Section “Desired Services &amp; Scope of Work”)</w:t>
            </w:r>
          </w:p>
        </w:tc>
        <w:tc>
          <w:tcPr>
            <w:tcW w:w="3690" w:type="dxa"/>
            <w:vAlign w:val="center"/>
          </w:tcPr>
          <w:p w14:paraId="7117F19E" w14:textId="5017EB88" w:rsidR="008061C5" w:rsidRPr="004A2030" w:rsidRDefault="0052162E" w:rsidP="6D6E2614">
            <w:pPr>
              <w:rPr>
                <w:rFonts w:asciiTheme="minorHAnsi" w:hAnsiTheme="minorHAnsi" w:cstheme="minorBidi"/>
                <w:color w:val="FF0000"/>
                <w:sz w:val="22"/>
                <w:szCs w:val="22"/>
                <w:lang w:val="en-US"/>
              </w:rPr>
            </w:pPr>
            <w:r w:rsidRPr="6D6E2614">
              <w:rPr>
                <w:rFonts w:asciiTheme="minorHAnsi" w:hAnsiTheme="minorHAnsi" w:cstheme="minorBidi"/>
                <w:color w:val="FF0000"/>
                <w:sz w:val="22"/>
                <w:szCs w:val="22"/>
                <w:lang w:val="en-US"/>
              </w:rPr>
              <w:t>Aside from the 4 total ATAs needed for faxing to/from our Sharp Multi-function printers, no initial desktop faxing is needed. However, this is open for consideration.</w:t>
            </w:r>
          </w:p>
        </w:tc>
      </w:tr>
      <w:tr w:rsidR="008061C5" w:rsidRPr="00282DFF" w14:paraId="3BB1DCF6" w14:textId="77777777" w:rsidTr="6D6E2614">
        <w:trPr>
          <w:trHeight w:val="1250"/>
        </w:trPr>
        <w:tc>
          <w:tcPr>
            <w:tcW w:w="559" w:type="dxa"/>
            <w:vAlign w:val="center"/>
          </w:tcPr>
          <w:p w14:paraId="1F2F5F9A" w14:textId="6EC6C4BC" w:rsidR="008061C5" w:rsidRPr="004A2030" w:rsidRDefault="00BA271C"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27</w:t>
            </w:r>
          </w:p>
        </w:tc>
        <w:tc>
          <w:tcPr>
            <w:tcW w:w="6546" w:type="dxa"/>
            <w:vAlign w:val="center"/>
          </w:tcPr>
          <w:p w14:paraId="777367CA" w14:textId="52C6A57B" w:rsidR="008061C5" w:rsidRPr="004A2030" w:rsidRDefault="00E27936" w:rsidP="6D6E261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 xml:space="preserve">For installation, will Mercy Corp make available any personnel to simply </w:t>
            </w:r>
            <w:proofErr w:type="gramStart"/>
            <w:r w:rsidRPr="6D6E2614">
              <w:rPr>
                <w:rFonts w:asciiTheme="minorHAnsi" w:hAnsiTheme="minorHAnsi" w:cstheme="minorBidi"/>
                <w:color w:val="auto"/>
                <w:sz w:val="22"/>
                <w:szCs w:val="22"/>
                <w:lang w:val="en-US"/>
              </w:rPr>
              <w:t>plug-in</w:t>
            </w:r>
            <w:proofErr w:type="gramEnd"/>
            <w:r w:rsidRPr="6D6E2614">
              <w:rPr>
                <w:rFonts w:asciiTheme="minorHAnsi" w:hAnsiTheme="minorHAnsi" w:cstheme="minorBidi"/>
                <w:color w:val="auto"/>
                <w:sz w:val="22"/>
                <w:szCs w:val="22"/>
                <w:lang w:val="en-US"/>
              </w:rPr>
              <w:t xml:space="preserve"> pre-programmed handsets at each location? (lower cost to Mercy Corp if yes) (Page 3, Section “Desired Services &amp; Scope of Work”, Paragraph 1)</w:t>
            </w:r>
          </w:p>
        </w:tc>
        <w:tc>
          <w:tcPr>
            <w:tcW w:w="3690" w:type="dxa"/>
            <w:vAlign w:val="center"/>
          </w:tcPr>
          <w:p w14:paraId="2161B036" w14:textId="13BCC0F7" w:rsidR="008061C5" w:rsidRPr="004A2030" w:rsidRDefault="00D906D1" w:rsidP="001F552D">
            <w:pPr>
              <w:rPr>
                <w:rFonts w:asciiTheme="minorHAnsi" w:hAnsiTheme="minorHAnsi" w:cstheme="minorHAnsi"/>
                <w:color w:val="FF0000"/>
                <w:sz w:val="22"/>
                <w:szCs w:val="22"/>
              </w:rPr>
            </w:pPr>
            <w:r>
              <w:rPr>
                <w:rFonts w:asciiTheme="minorHAnsi" w:hAnsiTheme="minorHAnsi" w:cstheme="minorHAnsi"/>
                <w:color w:val="FF0000"/>
                <w:sz w:val="22"/>
                <w:szCs w:val="22"/>
              </w:rPr>
              <w:t>Yes, we have onsite IT that can deploy pre-programmed desk phones.</w:t>
            </w:r>
          </w:p>
        </w:tc>
      </w:tr>
      <w:tr w:rsidR="008061C5" w:rsidRPr="00282DFF" w14:paraId="0760B7EB" w14:textId="77777777" w:rsidTr="6D6E2614">
        <w:trPr>
          <w:trHeight w:val="1700"/>
        </w:trPr>
        <w:tc>
          <w:tcPr>
            <w:tcW w:w="559" w:type="dxa"/>
            <w:vAlign w:val="center"/>
          </w:tcPr>
          <w:p w14:paraId="41B0F814" w14:textId="08FC7049" w:rsidR="008061C5" w:rsidRPr="004A2030" w:rsidRDefault="00BA271C"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sidRPr="004A2030">
              <w:rPr>
                <w:rFonts w:asciiTheme="minorHAnsi" w:hAnsiTheme="minorHAnsi" w:cstheme="minorHAnsi"/>
                <w:color w:val="auto"/>
                <w:sz w:val="22"/>
                <w:szCs w:val="22"/>
              </w:rPr>
              <w:t>28</w:t>
            </w:r>
          </w:p>
        </w:tc>
        <w:tc>
          <w:tcPr>
            <w:tcW w:w="6546" w:type="dxa"/>
            <w:vAlign w:val="center"/>
          </w:tcPr>
          <w:p w14:paraId="3D29EBF0" w14:textId="3D5BF830" w:rsidR="008061C5" w:rsidRPr="004A2030" w:rsidRDefault="00E27936" w:rsidP="005E056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4A2030">
              <w:rPr>
                <w:rFonts w:asciiTheme="minorHAnsi" w:hAnsiTheme="minorHAnsi" w:cstheme="minorHAnsi"/>
                <w:color w:val="auto"/>
                <w:sz w:val="22"/>
                <w:szCs w:val="22"/>
              </w:rPr>
              <w:t>Is our understanding correct that there will be 75 telephone lines and extension numbers but just 55 physical desk phones, 1 reception desk phone, plus 5 soft phones in the Portland location?  And in the Wash DC location, 20 telephone lines and extensions with 10 desk phones plus one reception phone? (Page4, Section “Mercy Corps Office’s location”)</w:t>
            </w:r>
          </w:p>
        </w:tc>
        <w:tc>
          <w:tcPr>
            <w:tcW w:w="3690" w:type="dxa"/>
            <w:vAlign w:val="center"/>
          </w:tcPr>
          <w:p w14:paraId="1980B2B4" w14:textId="3C75D3D8" w:rsidR="008061C5" w:rsidRDefault="004157F0" w:rsidP="001F552D">
            <w:pPr>
              <w:rPr>
                <w:rFonts w:asciiTheme="minorHAnsi" w:hAnsiTheme="minorHAnsi" w:cstheme="minorHAnsi"/>
                <w:color w:val="FF0000"/>
                <w:sz w:val="22"/>
                <w:szCs w:val="22"/>
              </w:rPr>
            </w:pPr>
            <w:r>
              <w:rPr>
                <w:rFonts w:asciiTheme="minorHAnsi" w:hAnsiTheme="minorHAnsi" w:cstheme="minorHAnsi"/>
                <w:color w:val="FF0000"/>
                <w:sz w:val="22"/>
                <w:szCs w:val="22"/>
              </w:rPr>
              <w:t>We are revising these counts slightly. We will want enough physical phones for the user extensions. 75-80 extensions and phones for Portland. 5 with soft phone capability.</w:t>
            </w:r>
          </w:p>
          <w:p w14:paraId="0C4D2A69" w14:textId="61EA3E26" w:rsidR="004157F0" w:rsidRPr="004A2030" w:rsidRDefault="004157F0" w:rsidP="001F552D">
            <w:pPr>
              <w:rPr>
                <w:rFonts w:asciiTheme="minorHAnsi" w:hAnsiTheme="minorHAnsi" w:cstheme="minorHAnsi"/>
                <w:color w:val="FF0000"/>
                <w:sz w:val="22"/>
                <w:szCs w:val="22"/>
              </w:rPr>
            </w:pPr>
            <w:r>
              <w:rPr>
                <w:rFonts w:asciiTheme="minorHAnsi" w:hAnsiTheme="minorHAnsi" w:cstheme="minorHAnsi"/>
                <w:color w:val="FF0000"/>
                <w:sz w:val="22"/>
                <w:szCs w:val="22"/>
              </w:rPr>
              <w:t>20 extensions and phones for DC.</w:t>
            </w:r>
            <w:r w:rsidR="00CF156E">
              <w:rPr>
                <w:rFonts w:asciiTheme="minorHAnsi" w:hAnsiTheme="minorHAnsi" w:cstheme="minorHAnsi"/>
                <w:color w:val="FF0000"/>
                <w:sz w:val="22"/>
                <w:szCs w:val="22"/>
              </w:rPr>
              <w:t xml:space="preserve"> Plus 1 Reception phone at both sites.</w:t>
            </w:r>
          </w:p>
        </w:tc>
      </w:tr>
      <w:tr w:rsidR="00783338" w:rsidRPr="00282DFF" w14:paraId="412CFDB3" w14:textId="77777777" w:rsidTr="6D6E2614">
        <w:trPr>
          <w:trHeight w:val="764"/>
        </w:trPr>
        <w:tc>
          <w:tcPr>
            <w:tcW w:w="559" w:type="dxa"/>
            <w:vAlign w:val="center"/>
          </w:tcPr>
          <w:p w14:paraId="37575753" w14:textId="7A261A31" w:rsidR="00783338" w:rsidRPr="004A2030" w:rsidRDefault="00783338"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Pr>
                <w:rFonts w:asciiTheme="minorHAnsi" w:hAnsiTheme="minorHAnsi" w:cstheme="minorHAnsi"/>
                <w:color w:val="auto"/>
                <w:sz w:val="22"/>
                <w:szCs w:val="22"/>
              </w:rPr>
              <w:t>29</w:t>
            </w:r>
          </w:p>
        </w:tc>
        <w:tc>
          <w:tcPr>
            <w:tcW w:w="6546" w:type="dxa"/>
            <w:vAlign w:val="center"/>
          </w:tcPr>
          <w:p w14:paraId="2CBDEC43" w14:textId="49BA4804" w:rsidR="00783338" w:rsidRPr="004A2030" w:rsidRDefault="00783338" w:rsidP="0078333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83338">
              <w:rPr>
                <w:rFonts w:asciiTheme="minorHAnsi" w:hAnsiTheme="minorHAnsi" w:cstheme="minorHAnsi"/>
                <w:color w:val="auto"/>
                <w:sz w:val="22"/>
                <w:szCs w:val="22"/>
              </w:rPr>
              <w:t>How many 800 #'s do you have currently? Typical usage in a month?</w:t>
            </w:r>
          </w:p>
        </w:tc>
        <w:tc>
          <w:tcPr>
            <w:tcW w:w="3690" w:type="dxa"/>
            <w:vAlign w:val="center"/>
          </w:tcPr>
          <w:p w14:paraId="0D1D8967" w14:textId="33B45E9E" w:rsidR="00783338" w:rsidRDefault="0D1FC9B4" w:rsidP="6D6E2614">
            <w:pPr>
              <w:rPr>
                <w:rFonts w:asciiTheme="minorHAnsi" w:hAnsiTheme="minorHAnsi" w:cstheme="minorBidi"/>
                <w:color w:val="FF0000"/>
                <w:sz w:val="22"/>
                <w:szCs w:val="22"/>
              </w:rPr>
            </w:pPr>
            <w:r w:rsidRPr="6D6E2614">
              <w:rPr>
                <w:rFonts w:asciiTheme="minorHAnsi" w:hAnsiTheme="minorHAnsi" w:cstheme="minorBidi"/>
                <w:color w:val="FF0000"/>
                <w:sz w:val="22"/>
                <w:szCs w:val="22"/>
                <w:lang w:val="en-US"/>
              </w:rPr>
              <w:t>18</w:t>
            </w:r>
            <w:r w:rsidR="21C5C2C4" w:rsidRPr="6D6E2614">
              <w:rPr>
                <w:rFonts w:asciiTheme="minorHAnsi" w:hAnsiTheme="minorHAnsi" w:cstheme="minorBidi"/>
                <w:color w:val="FF0000"/>
                <w:sz w:val="22"/>
                <w:szCs w:val="22"/>
                <w:lang w:val="en-US"/>
              </w:rPr>
              <w:t>, these</w:t>
            </w:r>
            <w:r w:rsidRPr="6D6E2614">
              <w:rPr>
                <w:rFonts w:asciiTheme="minorHAnsi" w:hAnsiTheme="minorHAnsi" w:cstheme="minorBidi"/>
                <w:color w:val="FF0000"/>
                <w:sz w:val="22"/>
                <w:szCs w:val="22"/>
                <w:lang w:val="en-US"/>
              </w:rPr>
              <w:t xml:space="preserve"> see very low usage</w:t>
            </w:r>
          </w:p>
        </w:tc>
      </w:tr>
      <w:tr w:rsidR="00783338" w:rsidRPr="00282DFF" w14:paraId="131569D5" w14:textId="77777777" w:rsidTr="6D6E2614">
        <w:trPr>
          <w:trHeight w:val="863"/>
        </w:trPr>
        <w:tc>
          <w:tcPr>
            <w:tcW w:w="559" w:type="dxa"/>
            <w:vAlign w:val="center"/>
          </w:tcPr>
          <w:p w14:paraId="4C56536E" w14:textId="1BC77530" w:rsidR="00783338" w:rsidRPr="004A2030" w:rsidRDefault="008C3F47"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Pr>
                <w:rFonts w:asciiTheme="minorHAnsi" w:hAnsiTheme="minorHAnsi" w:cstheme="minorHAnsi"/>
                <w:color w:val="auto"/>
                <w:sz w:val="22"/>
                <w:szCs w:val="22"/>
              </w:rPr>
              <w:t>30</w:t>
            </w:r>
          </w:p>
        </w:tc>
        <w:tc>
          <w:tcPr>
            <w:tcW w:w="6546" w:type="dxa"/>
            <w:vAlign w:val="center"/>
          </w:tcPr>
          <w:p w14:paraId="26CB7802" w14:textId="18A81BB9" w:rsidR="00783338" w:rsidRPr="004A2030" w:rsidRDefault="00783338" w:rsidP="0078333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83338">
              <w:rPr>
                <w:rFonts w:asciiTheme="minorHAnsi" w:hAnsiTheme="minorHAnsi" w:cstheme="minorHAnsi"/>
                <w:color w:val="auto"/>
                <w:sz w:val="22"/>
                <w:szCs w:val="22"/>
              </w:rPr>
              <w:t>There is a mention of agents in a ring group. What functionality do you need for these agents?</w:t>
            </w:r>
          </w:p>
        </w:tc>
        <w:tc>
          <w:tcPr>
            <w:tcW w:w="3690" w:type="dxa"/>
            <w:vAlign w:val="center"/>
          </w:tcPr>
          <w:p w14:paraId="66C79E6B" w14:textId="0778718C" w:rsidR="00783338" w:rsidRDefault="27B1ED24" w:rsidP="6D6E2614">
            <w:pPr>
              <w:rPr>
                <w:rFonts w:asciiTheme="minorHAnsi" w:hAnsiTheme="minorHAnsi" w:cstheme="minorBidi"/>
                <w:color w:val="FF0000"/>
                <w:sz w:val="22"/>
                <w:szCs w:val="22"/>
              </w:rPr>
            </w:pPr>
            <w:r w:rsidRPr="6D6E2614">
              <w:rPr>
                <w:rFonts w:asciiTheme="minorHAnsi" w:hAnsiTheme="minorHAnsi" w:cstheme="minorBidi"/>
                <w:color w:val="FF0000"/>
                <w:sz w:val="22"/>
                <w:szCs w:val="22"/>
              </w:rPr>
              <w:t>Logging in and answering calls from donors.</w:t>
            </w:r>
          </w:p>
        </w:tc>
      </w:tr>
      <w:tr w:rsidR="00783338" w:rsidRPr="00282DFF" w14:paraId="0476483E" w14:textId="77777777" w:rsidTr="6D6E2614">
        <w:trPr>
          <w:trHeight w:val="890"/>
        </w:trPr>
        <w:tc>
          <w:tcPr>
            <w:tcW w:w="559" w:type="dxa"/>
            <w:vAlign w:val="center"/>
          </w:tcPr>
          <w:p w14:paraId="3869BE61" w14:textId="43F53462" w:rsidR="00783338" w:rsidRPr="004A2030" w:rsidRDefault="00783338"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3</w:t>
            </w:r>
            <w:r w:rsidR="008C3F47">
              <w:rPr>
                <w:rFonts w:asciiTheme="minorHAnsi" w:hAnsiTheme="minorHAnsi" w:cstheme="minorHAnsi"/>
                <w:color w:val="auto"/>
                <w:sz w:val="22"/>
                <w:szCs w:val="22"/>
              </w:rPr>
              <w:t>1</w:t>
            </w:r>
          </w:p>
        </w:tc>
        <w:tc>
          <w:tcPr>
            <w:tcW w:w="6546" w:type="dxa"/>
            <w:vAlign w:val="center"/>
          </w:tcPr>
          <w:p w14:paraId="4BB97238" w14:textId="7275BCE3" w:rsidR="00783338" w:rsidRPr="004A2030" w:rsidRDefault="00783338" w:rsidP="005E056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83338">
              <w:rPr>
                <w:rFonts w:asciiTheme="minorHAnsi" w:hAnsiTheme="minorHAnsi" w:cstheme="minorHAnsi"/>
                <w:color w:val="auto"/>
                <w:sz w:val="22"/>
                <w:szCs w:val="22"/>
              </w:rPr>
              <w:t>Please describe any existing supervisor functionality associated with these agents in the ring group</w:t>
            </w:r>
          </w:p>
        </w:tc>
        <w:tc>
          <w:tcPr>
            <w:tcW w:w="3690" w:type="dxa"/>
            <w:vAlign w:val="center"/>
          </w:tcPr>
          <w:p w14:paraId="245FA629" w14:textId="7886FCA3" w:rsidR="00783338" w:rsidRDefault="10212BBE" w:rsidP="6D6E2614">
            <w:pPr>
              <w:rPr>
                <w:rFonts w:asciiTheme="minorHAnsi" w:hAnsiTheme="minorHAnsi" w:cstheme="minorBidi"/>
                <w:color w:val="FF0000"/>
                <w:sz w:val="22"/>
                <w:szCs w:val="22"/>
              </w:rPr>
            </w:pPr>
            <w:r w:rsidRPr="6D6E2614">
              <w:rPr>
                <w:rFonts w:asciiTheme="minorHAnsi" w:hAnsiTheme="minorHAnsi" w:cstheme="minorBidi"/>
                <w:color w:val="FF0000"/>
                <w:sz w:val="22"/>
                <w:szCs w:val="22"/>
                <w:lang w:val="en-US"/>
              </w:rPr>
              <w:t>Minimal supervisor functionality for Agent Group. Only for pulling annual call summary or agent summary reports.</w:t>
            </w:r>
          </w:p>
        </w:tc>
      </w:tr>
      <w:tr w:rsidR="00783338" w:rsidRPr="00282DFF" w14:paraId="1BA5F572" w14:textId="77777777" w:rsidTr="6D6E2614">
        <w:trPr>
          <w:trHeight w:val="710"/>
        </w:trPr>
        <w:tc>
          <w:tcPr>
            <w:tcW w:w="559" w:type="dxa"/>
            <w:vAlign w:val="center"/>
          </w:tcPr>
          <w:p w14:paraId="65961E0A" w14:textId="3952DA3E" w:rsidR="00783338" w:rsidRPr="004A2030" w:rsidRDefault="00783338"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Pr>
                <w:rFonts w:asciiTheme="minorHAnsi" w:hAnsiTheme="minorHAnsi" w:cstheme="minorHAnsi"/>
                <w:color w:val="auto"/>
                <w:sz w:val="22"/>
                <w:szCs w:val="22"/>
              </w:rPr>
              <w:t>3</w:t>
            </w:r>
            <w:r w:rsidR="008C3F47">
              <w:rPr>
                <w:rFonts w:asciiTheme="minorHAnsi" w:hAnsiTheme="minorHAnsi" w:cstheme="minorHAnsi"/>
                <w:color w:val="auto"/>
                <w:sz w:val="22"/>
                <w:szCs w:val="22"/>
              </w:rPr>
              <w:t>2</w:t>
            </w:r>
          </w:p>
        </w:tc>
        <w:tc>
          <w:tcPr>
            <w:tcW w:w="6546" w:type="dxa"/>
            <w:vAlign w:val="center"/>
          </w:tcPr>
          <w:p w14:paraId="4B0B60AA" w14:textId="15953893" w:rsidR="00783338" w:rsidRPr="004A2030" w:rsidRDefault="00783338" w:rsidP="6D6E261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auto"/>
                <w:sz w:val="22"/>
                <w:szCs w:val="22"/>
                <w:lang w:val="en-US"/>
              </w:rPr>
            </w:pPr>
            <w:r w:rsidRPr="6D6E2614">
              <w:rPr>
                <w:rFonts w:asciiTheme="minorHAnsi" w:hAnsiTheme="minorHAnsi" w:cstheme="minorBidi"/>
                <w:color w:val="auto"/>
                <w:sz w:val="22"/>
                <w:szCs w:val="22"/>
                <w:lang w:val="en-US"/>
              </w:rPr>
              <w:t>What is your current call recording requirement? If so, any retention requirements for recordings?</w:t>
            </w:r>
          </w:p>
        </w:tc>
        <w:tc>
          <w:tcPr>
            <w:tcW w:w="3690" w:type="dxa"/>
            <w:vAlign w:val="center"/>
          </w:tcPr>
          <w:p w14:paraId="0E883D57" w14:textId="060917E8" w:rsidR="00783338" w:rsidRDefault="35DD8BBE" w:rsidP="6D6E2614">
            <w:pPr>
              <w:rPr>
                <w:rFonts w:asciiTheme="minorHAnsi" w:hAnsiTheme="minorHAnsi" w:cstheme="minorBidi"/>
                <w:color w:val="FF0000"/>
                <w:sz w:val="22"/>
                <w:szCs w:val="22"/>
              </w:rPr>
            </w:pPr>
            <w:r w:rsidRPr="6D6E2614">
              <w:rPr>
                <w:rFonts w:asciiTheme="minorHAnsi" w:hAnsiTheme="minorHAnsi" w:cstheme="minorBidi"/>
                <w:color w:val="FF0000"/>
                <w:sz w:val="22"/>
                <w:szCs w:val="22"/>
              </w:rPr>
              <w:t>None. Not needed.</w:t>
            </w:r>
          </w:p>
        </w:tc>
      </w:tr>
      <w:tr w:rsidR="00783338" w:rsidRPr="00282DFF" w14:paraId="539A0183" w14:textId="77777777" w:rsidTr="6D6E2614">
        <w:trPr>
          <w:trHeight w:val="791"/>
        </w:trPr>
        <w:tc>
          <w:tcPr>
            <w:tcW w:w="559" w:type="dxa"/>
            <w:vAlign w:val="center"/>
          </w:tcPr>
          <w:p w14:paraId="06440F7E" w14:textId="0B246600" w:rsidR="00783338" w:rsidRPr="004A2030" w:rsidRDefault="00783338" w:rsidP="00BA271C">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color w:val="auto"/>
                <w:sz w:val="22"/>
                <w:szCs w:val="22"/>
              </w:rPr>
            </w:pPr>
            <w:r>
              <w:rPr>
                <w:rFonts w:asciiTheme="minorHAnsi" w:hAnsiTheme="minorHAnsi" w:cstheme="minorHAnsi"/>
                <w:color w:val="auto"/>
                <w:sz w:val="22"/>
                <w:szCs w:val="22"/>
              </w:rPr>
              <w:t>3</w:t>
            </w:r>
            <w:r w:rsidR="008C3F47">
              <w:rPr>
                <w:rFonts w:asciiTheme="minorHAnsi" w:hAnsiTheme="minorHAnsi" w:cstheme="minorHAnsi"/>
                <w:color w:val="auto"/>
                <w:sz w:val="22"/>
                <w:szCs w:val="22"/>
              </w:rPr>
              <w:t>3</w:t>
            </w:r>
          </w:p>
        </w:tc>
        <w:tc>
          <w:tcPr>
            <w:tcW w:w="6546" w:type="dxa"/>
            <w:vAlign w:val="center"/>
          </w:tcPr>
          <w:p w14:paraId="7C12F643" w14:textId="0FD5BBE0" w:rsidR="00783338" w:rsidRPr="004A2030" w:rsidRDefault="00783338" w:rsidP="0078333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83338">
              <w:rPr>
                <w:rFonts w:asciiTheme="minorHAnsi" w:hAnsiTheme="minorHAnsi" w:cstheme="minorHAnsi"/>
                <w:color w:val="auto"/>
                <w:sz w:val="22"/>
                <w:szCs w:val="22"/>
              </w:rPr>
              <w:t>What is your current international calling usage?</w:t>
            </w:r>
          </w:p>
        </w:tc>
        <w:tc>
          <w:tcPr>
            <w:tcW w:w="3690" w:type="dxa"/>
            <w:vAlign w:val="center"/>
          </w:tcPr>
          <w:p w14:paraId="7E7E6FF5" w14:textId="5C87AB15" w:rsidR="00783338" w:rsidRDefault="4719417E" w:rsidP="6D6E2614">
            <w:pPr>
              <w:rPr>
                <w:rFonts w:asciiTheme="minorHAnsi" w:hAnsiTheme="minorHAnsi" w:cstheme="minorBidi"/>
                <w:color w:val="FF0000"/>
                <w:sz w:val="22"/>
                <w:szCs w:val="22"/>
              </w:rPr>
            </w:pPr>
            <w:r w:rsidRPr="6D6E2614">
              <w:rPr>
                <w:rFonts w:asciiTheme="minorHAnsi" w:hAnsiTheme="minorHAnsi" w:cstheme="minorBidi"/>
                <w:color w:val="FF0000"/>
                <w:sz w:val="22"/>
                <w:szCs w:val="22"/>
                <w:lang w:val="en-US"/>
              </w:rPr>
              <w:t xml:space="preserve">Minimal to none. Global </w:t>
            </w:r>
            <w:proofErr w:type="spellStart"/>
            <w:r w:rsidRPr="6D6E2614">
              <w:rPr>
                <w:rFonts w:asciiTheme="minorHAnsi" w:hAnsiTheme="minorHAnsi" w:cstheme="minorBidi"/>
                <w:color w:val="FF0000"/>
                <w:sz w:val="22"/>
                <w:szCs w:val="22"/>
                <w:lang w:val="en-US"/>
              </w:rPr>
              <w:t>voi</w:t>
            </w:r>
            <w:r w:rsidRPr="6D6E2614">
              <w:rPr>
                <w:rFonts w:asciiTheme="minorHAnsi" w:hAnsiTheme="minorHAnsi" w:cstheme="minorBidi"/>
                <w:color w:val="FF0000"/>
                <w:sz w:val="22"/>
                <w:szCs w:val="22"/>
              </w:rPr>
              <w:t>ce</w:t>
            </w:r>
            <w:proofErr w:type="spellEnd"/>
            <w:r w:rsidRPr="6D6E2614">
              <w:rPr>
                <w:rFonts w:asciiTheme="minorHAnsi" w:hAnsiTheme="minorHAnsi" w:cstheme="minorBidi"/>
                <w:color w:val="FF0000"/>
                <w:sz w:val="22"/>
                <w:szCs w:val="22"/>
              </w:rPr>
              <w:t xml:space="preserve"> calls are mostly made through MS Teams</w:t>
            </w:r>
            <w:r w:rsidR="5858D5F8" w:rsidRPr="6D6E2614">
              <w:rPr>
                <w:rFonts w:asciiTheme="minorHAnsi" w:hAnsiTheme="minorHAnsi" w:cstheme="minorBidi"/>
                <w:color w:val="FF0000"/>
                <w:sz w:val="22"/>
                <w:szCs w:val="22"/>
              </w:rPr>
              <w:t>, WhatsApp, etc.</w:t>
            </w:r>
          </w:p>
        </w:tc>
      </w:tr>
    </w:tbl>
    <w:p w14:paraId="455EC22E" w14:textId="77777777" w:rsidR="004A2030" w:rsidRDefault="004A2030" w:rsidP="00833D89">
      <w:pPr>
        <w:jc w:val="both"/>
        <w:rPr>
          <w:rFonts w:asciiTheme="minorHAnsi" w:eastAsia="Times New Roman" w:hAnsiTheme="minorHAnsi" w:cstheme="minorHAnsi"/>
          <w:color w:val="auto"/>
          <w:sz w:val="24"/>
          <w:szCs w:val="24"/>
        </w:rPr>
      </w:pPr>
    </w:p>
    <w:p w14:paraId="7779A950" w14:textId="01C6DED2" w:rsidR="00B27156" w:rsidRPr="00282DFF" w:rsidRDefault="00BC573A" w:rsidP="00833D89">
      <w:pPr>
        <w:jc w:val="both"/>
        <w:rPr>
          <w:rFonts w:asciiTheme="minorHAnsi" w:eastAsia="Times New Roman" w:hAnsiTheme="minorHAnsi" w:cstheme="minorHAnsi"/>
          <w:color w:val="auto"/>
          <w:sz w:val="24"/>
          <w:szCs w:val="24"/>
        </w:rPr>
      </w:pPr>
      <w:r w:rsidRPr="00282DFF">
        <w:rPr>
          <w:rFonts w:asciiTheme="minorHAnsi" w:eastAsia="Times New Roman" w:hAnsiTheme="minorHAnsi" w:cstheme="minorHAnsi"/>
          <w:color w:val="auto"/>
          <w:sz w:val="24"/>
          <w:szCs w:val="24"/>
        </w:rPr>
        <w:t>All other terms and conditions</w:t>
      </w:r>
      <w:r w:rsidR="007C753D" w:rsidRPr="00282DFF">
        <w:rPr>
          <w:rFonts w:asciiTheme="minorHAnsi" w:eastAsia="Times New Roman" w:hAnsiTheme="minorHAnsi" w:cstheme="minorHAnsi"/>
          <w:color w:val="auto"/>
          <w:sz w:val="24"/>
          <w:szCs w:val="24"/>
        </w:rPr>
        <w:t xml:space="preserve"> in the tender </w:t>
      </w:r>
      <w:r w:rsidRPr="00282DFF">
        <w:rPr>
          <w:rFonts w:asciiTheme="minorHAnsi" w:eastAsia="Times New Roman" w:hAnsiTheme="minorHAnsi" w:cstheme="minorHAnsi"/>
          <w:color w:val="auto"/>
          <w:sz w:val="24"/>
          <w:szCs w:val="24"/>
        </w:rPr>
        <w:t>remain unchanged.</w:t>
      </w:r>
    </w:p>
    <w:p w14:paraId="7555C75E" w14:textId="1327C33D" w:rsidR="00CB6EF5" w:rsidRPr="00282DFF" w:rsidRDefault="00BC573A" w:rsidP="00833D89">
      <w:pPr>
        <w:jc w:val="both"/>
        <w:rPr>
          <w:rFonts w:asciiTheme="minorHAnsi" w:eastAsia="Times New Roman" w:hAnsiTheme="minorHAnsi" w:cstheme="minorHAnsi"/>
          <w:color w:val="auto"/>
          <w:sz w:val="24"/>
          <w:szCs w:val="24"/>
        </w:rPr>
      </w:pPr>
      <w:r w:rsidRPr="00282DFF">
        <w:rPr>
          <w:rFonts w:asciiTheme="minorHAnsi" w:eastAsia="Times New Roman" w:hAnsiTheme="minorHAnsi" w:cstheme="minorHAnsi"/>
          <w:color w:val="auto"/>
          <w:sz w:val="24"/>
          <w:szCs w:val="24"/>
        </w:rPr>
        <w:t>*************************</w:t>
      </w:r>
    </w:p>
    <w:sectPr w:rsidR="00CB6EF5" w:rsidRPr="00282DFF" w:rsidSect="00020204">
      <w:headerReference w:type="default" r:id="rId10"/>
      <w:footerReference w:type="default" r:id="rId11"/>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1066C" w14:textId="77777777" w:rsidR="00020204" w:rsidRDefault="00020204">
      <w:pPr>
        <w:spacing w:after="0" w:line="240" w:lineRule="auto"/>
      </w:pPr>
      <w:r>
        <w:separator/>
      </w:r>
    </w:p>
  </w:endnote>
  <w:endnote w:type="continuationSeparator" w:id="0">
    <w:p w14:paraId="50442829" w14:textId="77777777" w:rsidR="00020204" w:rsidRDefault="0002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720109"/>
      <w:docPartObj>
        <w:docPartGallery w:val="Page Numbers (Bottom of Page)"/>
        <w:docPartUnique/>
      </w:docPartObj>
    </w:sdtPr>
    <w:sdtEndPr>
      <w:rPr>
        <w:color w:val="7F7F7F" w:themeColor="background1" w:themeShade="7F"/>
        <w:spacing w:val="60"/>
      </w:rPr>
    </w:sdtEndPr>
    <w:sdtContent>
      <w:p w14:paraId="2111EC1D" w14:textId="77777777" w:rsidR="00A40E62" w:rsidRDefault="00A40E6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930E3" w:rsidRPr="001930E3">
          <w:rPr>
            <w:b/>
            <w:bCs/>
            <w:noProof/>
          </w:rPr>
          <w:t>1</w:t>
        </w:r>
        <w:r>
          <w:rPr>
            <w:b/>
            <w:bCs/>
            <w:noProof/>
          </w:rPr>
          <w:fldChar w:fldCharType="end"/>
        </w:r>
        <w:r>
          <w:rPr>
            <w:b/>
            <w:bCs/>
          </w:rPr>
          <w:t xml:space="preserve"> | </w:t>
        </w:r>
        <w:r>
          <w:rPr>
            <w:color w:val="7F7F7F" w:themeColor="background1" w:themeShade="7F"/>
            <w:spacing w:val="60"/>
          </w:rPr>
          <w:t>Page</w:t>
        </w:r>
      </w:p>
    </w:sdtContent>
  </w:sdt>
  <w:p w14:paraId="479BCF81" w14:textId="77777777" w:rsidR="00A40E62" w:rsidRDefault="00A40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5D817" w14:textId="77777777" w:rsidR="00020204" w:rsidRDefault="00020204">
      <w:pPr>
        <w:spacing w:after="0" w:line="240" w:lineRule="auto"/>
      </w:pPr>
      <w:r>
        <w:separator/>
      </w:r>
    </w:p>
  </w:footnote>
  <w:footnote w:type="continuationSeparator" w:id="0">
    <w:p w14:paraId="271A1C86" w14:textId="77777777" w:rsidR="00020204" w:rsidRDefault="00020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DECD" w14:textId="77777777" w:rsidR="00CB6EF5" w:rsidRDefault="00BC573A">
    <w:pPr>
      <w:pStyle w:val="Title"/>
      <w:spacing w:before="0" w:after="0"/>
      <w:rPr>
        <w:sz w:val="36"/>
        <w:szCs w:val="36"/>
      </w:rPr>
    </w:pPr>
    <w:bookmarkStart w:id="1" w:name="_fxpprzt9v65c" w:colFirst="0" w:colLast="0"/>
    <w:bookmarkEnd w:id="1"/>
    <w:r>
      <w:rPr>
        <w:noProof/>
        <w:lang w:val="en-US"/>
      </w:rPr>
      <w:drawing>
        <wp:anchor distT="114300" distB="114300" distL="114300" distR="114300" simplePos="0" relativeHeight="251658240" behindDoc="0" locked="0" layoutInCell="1" hidden="0" allowOverlap="1" wp14:anchorId="38C2CFF0" wp14:editId="24AFEF0C">
          <wp:simplePos x="0" y="0"/>
          <wp:positionH relativeFrom="margin">
            <wp:posOffset>6105525</wp:posOffset>
          </wp:positionH>
          <wp:positionV relativeFrom="paragraph">
            <wp:posOffset>17780</wp:posOffset>
          </wp:positionV>
          <wp:extent cx="638175" cy="800100"/>
          <wp:effectExtent l="0" t="0" r="9525"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638175" cy="800100"/>
                  </a:xfrm>
                  <a:prstGeom prst="rect">
                    <a:avLst/>
                  </a:prstGeom>
                  <a:ln/>
                </pic:spPr>
              </pic:pic>
            </a:graphicData>
          </a:graphic>
        </wp:anchor>
      </w:drawing>
    </w:r>
  </w:p>
  <w:p w14:paraId="3F0F3C22" w14:textId="5F4EF301" w:rsidR="00CB6EF5" w:rsidRDefault="00CC0EF7">
    <w:pPr>
      <w:pStyle w:val="Title"/>
      <w:spacing w:before="0" w:after="0" w:line="240" w:lineRule="auto"/>
      <w:rPr>
        <w:sz w:val="36"/>
        <w:szCs w:val="36"/>
      </w:rPr>
    </w:pPr>
    <w:bookmarkStart w:id="2" w:name="_j8ygr4y4rt81" w:colFirst="0" w:colLast="0"/>
    <w:bookmarkEnd w:id="2"/>
    <w:r>
      <w:rPr>
        <w:sz w:val="36"/>
        <w:szCs w:val="36"/>
      </w:rPr>
      <w:t xml:space="preserve">Responses </w:t>
    </w:r>
    <w:r w:rsidR="00622372">
      <w:rPr>
        <w:sz w:val="36"/>
        <w:szCs w:val="36"/>
      </w:rPr>
      <w:t xml:space="preserve">to Questions - </w:t>
    </w:r>
    <w:r>
      <w:rPr>
        <w:sz w:val="36"/>
        <w:szCs w:val="36"/>
      </w:rPr>
      <w:t>Tender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48A2"/>
    <w:multiLevelType w:val="hybridMultilevel"/>
    <w:tmpl w:val="5D0ACB82"/>
    <w:lvl w:ilvl="0" w:tplc="1A44FE4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B4580"/>
    <w:multiLevelType w:val="multilevel"/>
    <w:tmpl w:val="EB0A8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FA2BAF"/>
    <w:multiLevelType w:val="multilevel"/>
    <w:tmpl w:val="406CF2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B30FE4"/>
    <w:multiLevelType w:val="hybridMultilevel"/>
    <w:tmpl w:val="B32067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9730E6"/>
    <w:multiLevelType w:val="multilevel"/>
    <w:tmpl w:val="3FEA5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64723"/>
    <w:multiLevelType w:val="multilevel"/>
    <w:tmpl w:val="EB0A8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B4426D"/>
    <w:multiLevelType w:val="hybridMultilevel"/>
    <w:tmpl w:val="1564EE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DB447DC"/>
    <w:multiLevelType w:val="hybridMultilevel"/>
    <w:tmpl w:val="A5540C8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317806A4"/>
    <w:multiLevelType w:val="hybridMultilevel"/>
    <w:tmpl w:val="7CAA2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67BE9"/>
    <w:multiLevelType w:val="hybridMultilevel"/>
    <w:tmpl w:val="A1420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D427C6"/>
    <w:multiLevelType w:val="hybridMultilevel"/>
    <w:tmpl w:val="1FC42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A6B69"/>
    <w:multiLevelType w:val="multilevel"/>
    <w:tmpl w:val="EB0A8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5A25B4"/>
    <w:multiLevelType w:val="multilevel"/>
    <w:tmpl w:val="406CF2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394FAC"/>
    <w:multiLevelType w:val="multilevel"/>
    <w:tmpl w:val="9C644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370BA7"/>
    <w:multiLevelType w:val="hybridMultilevel"/>
    <w:tmpl w:val="69A0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44A5376"/>
    <w:multiLevelType w:val="multilevel"/>
    <w:tmpl w:val="5CFA4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E5E7DE1"/>
    <w:multiLevelType w:val="hybridMultilevel"/>
    <w:tmpl w:val="44F01674"/>
    <w:lvl w:ilvl="0" w:tplc="802489F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C6E7D"/>
    <w:multiLevelType w:val="multilevel"/>
    <w:tmpl w:val="406CF2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BD05A51"/>
    <w:multiLevelType w:val="multilevel"/>
    <w:tmpl w:val="406CF2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0E30D97"/>
    <w:multiLevelType w:val="hybridMultilevel"/>
    <w:tmpl w:val="F2A06F1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3460BDA"/>
    <w:multiLevelType w:val="multilevel"/>
    <w:tmpl w:val="C70E0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943F98"/>
    <w:multiLevelType w:val="multilevel"/>
    <w:tmpl w:val="EC94A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4D12AA"/>
    <w:multiLevelType w:val="multilevel"/>
    <w:tmpl w:val="EB0A8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5523826">
    <w:abstractNumId w:val="10"/>
  </w:num>
  <w:num w:numId="2" w16cid:durableId="12392931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8594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0986493">
    <w:abstractNumId w:val="0"/>
  </w:num>
  <w:num w:numId="5" w16cid:durableId="1070157105">
    <w:abstractNumId w:val="20"/>
  </w:num>
  <w:num w:numId="6" w16cid:durableId="1977681284">
    <w:abstractNumId w:val="13"/>
  </w:num>
  <w:num w:numId="7" w16cid:durableId="694186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98555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2905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7568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4472807">
    <w:abstractNumId w:val="18"/>
  </w:num>
  <w:num w:numId="12" w16cid:durableId="894776566">
    <w:abstractNumId w:val="17"/>
  </w:num>
  <w:num w:numId="13" w16cid:durableId="798187139">
    <w:abstractNumId w:val="12"/>
  </w:num>
  <w:num w:numId="14" w16cid:durableId="1146243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642283">
    <w:abstractNumId w:val="11"/>
  </w:num>
  <w:num w:numId="16" w16cid:durableId="1499811257">
    <w:abstractNumId w:val="22"/>
  </w:num>
  <w:num w:numId="17" w16cid:durableId="1569535723">
    <w:abstractNumId w:val="5"/>
  </w:num>
  <w:num w:numId="18" w16cid:durableId="1188328033">
    <w:abstractNumId w:val="14"/>
  </w:num>
  <w:num w:numId="19" w16cid:durableId="1994986280">
    <w:abstractNumId w:val="16"/>
  </w:num>
  <w:num w:numId="20" w16cid:durableId="1188056390">
    <w:abstractNumId w:val="8"/>
  </w:num>
  <w:num w:numId="21" w16cid:durableId="1140536556">
    <w:abstractNumId w:val="4"/>
  </w:num>
  <w:num w:numId="22" w16cid:durableId="1775401035">
    <w:abstractNumId w:val="21"/>
  </w:num>
  <w:num w:numId="23" w16cid:durableId="1433013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MTQyNzQ3NjMyMLVU0lEKTi0uzszPAykwqgUAANDk+SwAAAA="/>
  </w:docVars>
  <w:rsids>
    <w:rsidRoot w:val="00CB6EF5"/>
    <w:rsid w:val="00013698"/>
    <w:rsid w:val="00020204"/>
    <w:rsid w:val="0002708A"/>
    <w:rsid w:val="00070C24"/>
    <w:rsid w:val="00072466"/>
    <w:rsid w:val="00096E13"/>
    <w:rsid w:val="000C3958"/>
    <w:rsid w:val="000D132F"/>
    <w:rsid w:val="000F4629"/>
    <w:rsid w:val="00123814"/>
    <w:rsid w:val="0014192D"/>
    <w:rsid w:val="00171D27"/>
    <w:rsid w:val="001930E3"/>
    <w:rsid w:val="001B281D"/>
    <w:rsid w:val="001C735F"/>
    <w:rsid w:val="001D15C2"/>
    <w:rsid w:val="001D6255"/>
    <w:rsid w:val="001E2516"/>
    <w:rsid w:val="001E496D"/>
    <w:rsid w:val="001F4209"/>
    <w:rsid w:val="001F552D"/>
    <w:rsid w:val="002130BA"/>
    <w:rsid w:val="002162EF"/>
    <w:rsid w:val="00221A95"/>
    <w:rsid w:val="00230A44"/>
    <w:rsid w:val="00237E0D"/>
    <w:rsid w:val="002474E5"/>
    <w:rsid w:val="0025494D"/>
    <w:rsid w:val="0026719D"/>
    <w:rsid w:val="0027308F"/>
    <w:rsid w:val="00282DFF"/>
    <w:rsid w:val="002848E7"/>
    <w:rsid w:val="002B4D1A"/>
    <w:rsid w:val="002C4FDB"/>
    <w:rsid w:val="002D42A7"/>
    <w:rsid w:val="002E64E6"/>
    <w:rsid w:val="00301D30"/>
    <w:rsid w:val="00333C94"/>
    <w:rsid w:val="00356920"/>
    <w:rsid w:val="00372E90"/>
    <w:rsid w:val="003846D8"/>
    <w:rsid w:val="003C42BC"/>
    <w:rsid w:val="004157F0"/>
    <w:rsid w:val="0042478C"/>
    <w:rsid w:val="004254A7"/>
    <w:rsid w:val="00441160"/>
    <w:rsid w:val="00445862"/>
    <w:rsid w:val="0045671D"/>
    <w:rsid w:val="00472D18"/>
    <w:rsid w:val="004745E8"/>
    <w:rsid w:val="004762FD"/>
    <w:rsid w:val="00477C25"/>
    <w:rsid w:val="004A0998"/>
    <w:rsid w:val="004A2030"/>
    <w:rsid w:val="004B6617"/>
    <w:rsid w:val="004D24F4"/>
    <w:rsid w:val="004E766B"/>
    <w:rsid w:val="004F1AE2"/>
    <w:rsid w:val="00511690"/>
    <w:rsid w:val="00512191"/>
    <w:rsid w:val="0052162E"/>
    <w:rsid w:val="005349C2"/>
    <w:rsid w:val="005367E9"/>
    <w:rsid w:val="00537EA5"/>
    <w:rsid w:val="00540C2B"/>
    <w:rsid w:val="00542BA0"/>
    <w:rsid w:val="00564100"/>
    <w:rsid w:val="00565433"/>
    <w:rsid w:val="00572DEA"/>
    <w:rsid w:val="00574800"/>
    <w:rsid w:val="005858FB"/>
    <w:rsid w:val="00592FA6"/>
    <w:rsid w:val="005C294C"/>
    <w:rsid w:val="005C2AA6"/>
    <w:rsid w:val="005C710A"/>
    <w:rsid w:val="005E056B"/>
    <w:rsid w:val="00606FE5"/>
    <w:rsid w:val="00622372"/>
    <w:rsid w:val="006227E9"/>
    <w:rsid w:val="006406C5"/>
    <w:rsid w:val="006478B0"/>
    <w:rsid w:val="00690277"/>
    <w:rsid w:val="006D05B5"/>
    <w:rsid w:val="006D2DC5"/>
    <w:rsid w:val="006E7515"/>
    <w:rsid w:val="006F1F40"/>
    <w:rsid w:val="006F70AB"/>
    <w:rsid w:val="0072156C"/>
    <w:rsid w:val="0073647F"/>
    <w:rsid w:val="00783338"/>
    <w:rsid w:val="007914C1"/>
    <w:rsid w:val="007A010D"/>
    <w:rsid w:val="007A4DAD"/>
    <w:rsid w:val="007B43C5"/>
    <w:rsid w:val="007C65C1"/>
    <w:rsid w:val="007C753D"/>
    <w:rsid w:val="007F3524"/>
    <w:rsid w:val="007F502D"/>
    <w:rsid w:val="007F5670"/>
    <w:rsid w:val="0080335F"/>
    <w:rsid w:val="008061C5"/>
    <w:rsid w:val="00833D89"/>
    <w:rsid w:val="00837A66"/>
    <w:rsid w:val="0084793A"/>
    <w:rsid w:val="0086712D"/>
    <w:rsid w:val="00873664"/>
    <w:rsid w:val="00875635"/>
    <w:rsid w:val="008C3F47"/>
    <w:rsid w:val="008C4056"/>
    <w:rsid w:val="008C6B64"/>
    <w:rsid w:val="008C6D03"/>
    <w:rsid w:val="008D6136"/>
    <w:rsid w:val="0096136E"/>
    <w:rsid w:val="0098087D"/>
    <w:rsid w:val="0099786E"/>
    <w:rsid w:val="009C6B39"/>
    <w:rsid w:val="009F0D3D"/>
    <w:rsid w:val="00A13294"/>
    <w:rsid w:val="00A20634"/>
    <w:rsid w:val="00A25212"/>
    <w:rsid w:val="00A40E62"/>
    <w:rsid w:val="00A45A5D"/>
    <w:rsid w:val="00A51465"/>
    <w:rsid w:val="00A52884"/>
    <w:rsid w:val="00AE5AA2"/>
    <w:rsid w:val="00B06867"/>
    <w:rsid w:val="00B27156"/>
    <w:rsid w:val="00B306BB"/>
    <w:rsid w:val="00B56F0D"/>
    <w:rsid w:val="00B5732B"/>
    <w:rsid w:val="00B90FB5"/>
    <w:rsid w:val="00BA1D3C"/>
    <w:rsid w:val="00BA271C"/>
    <w:rsid w:val="00BB1D68"/>
    <w:rsid w:val="00BB335E"/>
    <w:rsid w:val="00BB3688"/>
    <w:rsid w:val="00BC4229"/>
    <w:rsid w:val="00BC573A"/>
    <w:rsid w:val="00BE3B69"/>
    <w:rsid w:val="00BE54AA"/>
    <w:rsid w:val="00BF72BB"/>
    <w:rsid w:val="00C04D35"/>
    <w:rsid w:val="00C06F0A"/>
    <w:rsid w:val="00C2105F"/>
    <w:rsid w:val="00C275BE"/>
    <w:rsid w:val="00C5726B"/>
    <w:rsid w:val="00C67C6E"/>
    <w:rsid w:val="00C80346"/>
    <w:rsid w:val="00C87E30"/>
    <w:rsid w:val="00CA724E"/>
    <w:rsid w:val="00CB6EF5"/>
    <w:rsid w:val="00CC0EF7"/>
    <w:rsid w:val="00CF11B2"/>
    <w:rsid w:val="00CF156E"/>
    <w:rsid w:val="00CF1CEA"/>
    <w:rsid w:val="00D221DF"/>
    <w:rsid w:val="00D26188"/>
    <w:rsid w:val="00D42E9F"/>
    <w:rsid w:val="00D54F4A"/>
    <w:rsid w:val="00D640A7"/>
    <w:rsid w:val="00D906D1"/>
    <w:rsid w:val="00DB0245"/>
    <w:rsid w:val="00DD180F"/>
    <w:rsid w:val="00DD2AF7"/>
    <w:rsid w:val="00DD531C"/>
    <w:rsid w:val="00DE476F"/>
    <w:rsid w:val="00E27936"/>
    <w:rsid w:val="00E33A14"/>
    <w:rsid w:val="00E37641"/>
    <w:rsid w:val="00E52BD9"/>
    <w:rsid w:val="00E55640"/>
    <w:rsid w:val="00E5631C"/>
    <w:rsid w:val="00E627AA"/>
    <w:rsid w:val="00E63D21"/>
    <w:rsid w:val="00E7073A"/>
    <w:rsid w:val="00E73DC7"/>
    <w:rsid w:val="00E758EA"/>
    <w:rsid w:val="00E8335B"/>
    <w:rsid w:val="00E87182"/>
    <w:rsid w:val="00ED07FC"/>
    <w:rsid w:val="00EE03AA"/>
    <w:rsid w:val="00EE6BA9"/>
    <w:rsid w:val="00EF70F4"/>
    <w:rsid w:val="00F24FB9"/>
    <w:rsid w:val="00F30C7B"/>
    <w:rsid w:val="00F43264"/>
    <w:rsid w:val="00F475E2"/>
    <w:rsid w:val="00F82F3B"/>
    <w:rsid w:val="00F83C92"/>
    <w:rsid w:val="00F844EF"/>
    <w:rsid w:val="00F9168A"/>
    <w:rsid w:val="00FB46A2"/>
    <w:rsid w:val="00FE4B3E"/>
    <w:rsid w:val="03E2508C"/>
    <w:rsid w:val="0D1FC9B4"/>
    <w:rsid w:val="10212BBE"/>
    <w:rsid w:val="13ACD503"/>
    <w:rsid w:val="13C5BFF0"/>
    <w:rsid w:val="15A3C4B9"/>
    <w:rsid w:val="16FD60B2"/>
    <w:rsid w:val="19064E19"/>
    <w:rsid w:val="19123781"/>
    <w:rsid w:val="1C6C3F37"/>
    <w:rsid w:val="1D3B112D"/>
    <w:rsid w:val="21C5C2C4"/>
    <w:rsid w:val="24602FE4"/>
    <w:rsid w:val="27B1ED24"/>
    <w:rsid w:val="3033D2E3"/>
    <w:rsid w:val="312F714E"/>
    <w:rsid w:val="322D59DD"/>
    <w:rsid w:val="35DD8BBE"/>
    <w:rsid w:val="3668727B"/>
    <w:rsid w:val="3AC3C90A"/>
    <w:rsid w:val="40174247"/>
    <w:rsid w:val="42DC90E9"/>
    <w:rsid w:val="434EE309"/>
    <w:rsid w:val="468683CB"/>
    <w:rsid w:val="4719417E"/>
    <w:rsid w:val="4822542C"/>
    <w:rsid w:val="48F0F41A"/>
    <w:rsid w:val="49B01910"/>
    <w:rsid w:val="49BE248D"/>
    <w:rsid w:val="4A631AA0"/>
    <w:rsid w:val="4ABEE264"/>
    <w:rsid w:val="4D62E255"/>
    <w:rsid w:val="4E2457A9"/>
    <w:rsid w:val="52D6856E"/>
    <w:rsid w:val="5342DE19"/>
    <w:rsid w:val="53636088"/>
    <w:rsid w:val="555F32EE"/>
    <w:rsid w:val="5858D5F8"/>
    <w:rsid w:val="6158C65D"/>
    <w:rsid w:val="62F496BE"/>
    <w:rsid w:val="662C3780"/>
    <w:rsid w:val="693986EA"/>
    <w:rsid w:val="6D6E2614"/>
    <w:rsid w:val="7A8711BC"/>
    <w:rsid w:val="7DBEB2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0FFD"/>
  <w15:docId w15:val="{5CC9808F-A027-4720-9AAD-E136A507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B64"/>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E0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3AA"/>
  </w:style>
  <w:style w:type="paragraph" w:styleId="Footer">
    <w:name w:val="footer"/>
    <w:basedOn w:val="Normal"/>
    <w:link w:val="FooterChar"/>
    <w:uiPriority w:val="99"/>
    <w:unhideWhenUsed/>
    <w:rsid w:val="00EE0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3AA"/>
  </w:style>
  <w:style w:type="paragraph" w:styleId="ListParagraph">
    <w:name w:val="List Paragraph"/>
    <w:basedOn w:val="Normal"/>
    <w:uiPriority w:val="34"/>
    <w:qFormat/>
    <w:rsid w:val="00BA1D3C"/>
    <w:pPr>
      <w:ind w:left="720"/>
      <w:contextualSpacing/>
    </w:pPr>
  </w:style>
  <w:style w:type="table" w:styleId="TableGrid">
    <w:name w:val="Table Grid"/>
    <w:basedOn w:val="TableNormal"/>
    <w:uiPriority w:val="39"/>
    <w:rsid w:val="00E37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F0D"/>
    <w:rPr>
      <w:color w:val="0563C1" w:themeColor="hyperlink"/>
      <w:u w:val="single"/>
    </w:rPr>
  </w:style>
  <w:style w:type="paragraph" w:customStyle="1" w:styleId="gmail-msolistparagraph">
    <w:name w:val="gmail-msolistparagraph"/>
    <w:basedOn w:val="Normal"/>
    <w:rsid w:val="00372E9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ptos" w:eastAsiaTheme="minorHAnsi" w:hAnsi="Aptos" w:cs="Aptos"/>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28">
      <w:bodyDiv w:val="1"/>
      <w:marLeft w:val="0"/>
      <w:marRight w:val="0"/>
      <w:marTop w:val="0"/>
      <w:marBottom w:val="0"/>
      <w:divBdr>
        <w:top w:val="none" w:sz="0" w:space="0" w:color="auto"/>
        <w:left w:val="none" w:sz="0" w:space="0" w:color="auto"/>
        <w:bottom w:val="none" w:sz="0" w:space="0" w:color="auto"/>
        <w:right w:val="none" w:sz="0" w:space="0" w:color="auto"/>
      </w:divBdr>
    </w:div>
    <w:div w:id="51927745">
      <w:bodyDiv w:val="1"/>
      <w:marLeft w:val="0"/>
      <w:marRight w:val="0"/>
      <w:marTop w:val="0"/>
      <w:marBottom w:val="0"/>
      <w:divBdr>
        <w:top w:val="none" w:sz="0" w:space="0" w:color="auto"/>
        <w:left w:val="none" w:sz="0" w:space="0" w:color="auto"/>
        <w:bottom w:val="none" w:sz="0" w:space="0" w:color="auto"/>
        <w:right w:val="none" w:sz="0" w:space="0" w:color="auto"/>
      </w:divBdr>
    </w:div>
    <w:div w:id="81413950">
      <w:bodyDiv w:val="1"/>
      <w:marLeft w:val="0"/>
      <w:marRight w:val="0"/>
      <w:marTop w:val="0"/>
      <w:marBottom w:val="0"/>
      <w:divBdr>
        <w:top w:val="none" w:sz="0" w:space="0" w:color="auto"/>
        <w:left w:val="none" w:sz="0" w:space="0" w:color="auto"/>
        <w:bottom w:val="none" w:sz="0" w:space="0" w:color="auto"/>
        <w:right w:val="none" w:sz="0" w:space="0" w:color="auto"/>
      </w:divBdr>
    </w:div>
    <w:div w:id="115612308">
      <w:bodyDiv w:val="1"/>
      <w:marLeft w:val="0"/>
      <w:marRight w:val="0"/>
      <w:marTop w:val="0"/>
      <w:marBottom w:val="0"/>
      <w:divBdr>
        <w:top w:val="none" w:sz="0" w:space="0" w:color="auto"/>
        <w:left w:val="none" w:sz="0" w:space="0" w:color="auto"/>
        <w:bottom w:val="none" w:sz="0" w:space="0" w:color="auto"/>
        <w:right w:val="none" w:sz="0" w:space="0" w:color="auto"/>
      </w:divBdr>
    </w:div>
    <w:div w:id="278416626">
      <w:bodyDiv w:val="1"/>
      <w:marLeft w:val="0"/>
      <w:marRight w:val="0"/>
      <w:marTop w:val="0"/>
      <w:marBottom w:val="0"/>
      <w:divBdr>
        <w:top w:val="none" w:sz="0" w:space="0" w:color="auto"/>
        <w:left w:val="none" w:sz="0" w:space="0" w:color="auto"/>
        <w:bottom w:val="none" w:sz="0" w:space="0" w:color="auto"/>
        <w:right w:val="none" w:sz="0" w:space="0" w:color="auto"/>
      </w:divBdr>
    </w:div>
    <w:div w:id="425425513">
      <w:bodyDiv w:val="1"/>
      <w:marLeft w:val="0"/>
      <w:marRight w:val="0"/>
      <w:marTop w:val="0"/>
      <w:marBottom w:val="0"/>
      <w:divBdr>
        <w:top w:val="none" w:sz="0" w:space="0" w:color="auto"/>
        <w:left w:val="none" w:sz="0" w:space="0" w:color="auto"/>
        <w:bottom w:val="none" w:sz="0" w:space="0" w:color="auto"/>
        <w:right w:val="none" w:sz="0" w:space="0" w:color="auto"/>
      </w:divBdr>
    </w:div>
    <w:div w:id="430199738">
      <w:bodyDiv w:val="1"/>
      <w:marLeft w:val="0"/>
      <w:marRight w:val="0"/>
      <w:marTop w:val="0"/>
      <w:marBottom w:val="0"/>
      <w:divBdr>
        <w:top w:val="none" w:sz="0" w:space="0" w:color="auto"/>
        <w:left w:val="none" w:sz="0" w:space="0" w:color="auto"/>
        <w:bottom w:val="none" w:sz="0" w:space="0" w:color="auto"/>
        <w:right w:val="none" w:sz="0" w:space="0" w:color="auto"/>
      </w:divBdr>
    </w:div>
    <w:div w:id="468862112">
      <w:bodyDiv w:val="1"/>
      <w:marLeft w:val="0"/>
      <w:marRight w:val="0"/>
      <w:marTop w:val="0"/>
      <w:marBottom w:val="0"/>
      <w:divBdr>
        <w:top w:val="none" w:sz="0" w:space="0" w:color="auto"/>
        <w:left w:val="none" w:sz="0" w:space="0" w:color="auto"/>
        <w:bottom w:val="none" w:sz="0" w:space="0" w:color="auto"/>
        <w:right w:val="none" w:sz="0" w:space="0" w:color="auto"/>
      </w:divBdr>
    </w:div>
    <w:div w:id="474682268">
      <w:bodyDiv w:val="1"/>
      <w:marLeft w:val="0"/>
      <w:marRight w:val="0"/>
      <w:marTop w:val="0"/>
      <w:marBottom w:val="0"/>
      <w:divBdr>
        <w:top w:val="none" w:sz="0" w:space="0" w:color="auto"/>
        <w:left w:val="none" w:sz="0" w:space="0" w:color="auto"/>
        <w:bottom w:val="none" w:sz="0" w:space="0" w:color="auto"/>
        <w:right w:val="none" w:sz="0" w:space="0" w:color="auto"/>
      </w:divBdr>
    </w:div>
    <w:div w:id="495611055">
      <w:bodyDiv w:val="1"/>
      <w:marLeft w:val="0"/>
      <w:marRight w:val="0"/>
      <w:marTop w:val="0"/>
      <w:marBottom w:val="0"/>
      <w:divBdr>
        <w:top w:val="none" w:sz="0" w:space="0" w:color="auto"/>
        <w:left w:val="none" w:sz="0" w:space="0" w:color="auto"/>
        <w:bottom w:val="none" w:sz="0" w:space="0" w:color="auto"/>
        <w:right w:val="none" w:sz="0" w:space="0" w:color="auto"/>
      </w:divBdr>
    </w:div>
    <w:div w:id="496113116">
      <w:bodyDiv w:val="1"/>
      <w:marLeft w:val="0"/>
      <w:marRight w:val="0"/>
      <w:marTop w:val="0"/>
      <w:marBottom w:val="0"/>
      <w:divBdr>
        <w:top w:val="none" w:sz="0" w:space="0" w:color="auto"/>
        <w:left w:val="none" w:sz="0" w:space="0" w:color="auto"/>
        <w:bottom w:val="none" w:sz="0" w:space="0" w:color="auto"/>
        <w:right w:val="none" w:sz="0" w:space="0" w:color="auto"/>
      </w:divBdr>
    </w:div>
    <w:div w:id="564073707">
      <w:bodyDiv w:val="1"/>
      <w:marLeft w:val="0"/>
      <w:marRight w:val="0"/>
      <w:marTop w:val="0"/>
      <w:marBottom w:val="0"/>
      <w:divBdr>
        <w:top w:val="none" w:sz="0" w:space="0" w:color="auto"/>
        <w:left w:val="none" w:sz="0" w:space="0" w:color="auto"/>
        <w:bottom w:val="none" w:sz="0" w:space="0" w:color="auto"/>
        <w:right w:val="none" w:sz="0" w:space="0" w:color="auto"/>
      </w:divBdr>
    </w:div>
    <w:div w:id="609707903">
      <w:bodyDiv w:val="1"/>
      <w:marLeft w:val="0"/>
      <w:marRight w:val="0"/>
      <w:marTop w:val="0"/>
      <w:marBottom w:val="0"/>
      <w:divBdr>
        <w:top w:val="none" w:sz="0" w:space="0" w:color="auto"/>
        <w:left w:val="none" w:sz="0" w:space="0" w:color="auto"/>
        <w:bottom w:val="none" w:sz="0" w:space="0" w:color="auto"/>
        <w:right w:val="none" w:sz="0" w:space="0" w:color="auto"/>
      </w:divBdr>
    </w:div>
    <w:div w:id="687293992">
      <w:bodyDiv w:val="1"/>
      <w:marLeft w:val="0"/>
      <w:marRight w:val="0"/>
      <w:marTop w:val="0"/>
      <w:marBottom w:val="0"/>
      <w:divBdr>
        <w:top w:val="none" w:sz="0" w:space="0" w:color="auto"/>
        <w:left w:val="none" w:sz="0" w:space="0" w:color="auto"/>
        <w:bottom w:val="none" w:sz="0" w:space="0" w:color="auto"/>
        <w:right w:val="none" w:sz="0" w:space="0" w:color="auto"/>
      </w:divBdr>
    </w:div>
    <w:div w:id="688142610">
      <w:bodyDiv w:val="1"/>
      <w:marLeft w:val="0"/>
      <w:marRight w:val="0"/>
      <w:marTop w:val="0"/>
      <w:marBottom w:val="0"/>
      <w:divBdr>
        <w:top w:val="none" w:sz="0" w:space="0" w:color="auto"/>
        <w:left w:val="none" w:sz="0" w:space="0" w:color="auto"/>
        <w:bottom w:val="none" w:sz="0" w:space="0" w:color="auto"/>
        <w:right w:val="none" w:sz="0" w:space="0" w:color="auto"/>
      </w:divBdr>
    </w:div>
    <w:div w:id="724137338">
      <w:bodyDiv w:val="1"/>
      <w:marLeft w:val="0"/>
      <w:marRight w:val="0"/>
      <w:marTop w:val="0"/>
      <w:marBottom w:val="0"/>
      <w:divBdr>
        <w:top w:val="none" w:sz="0" w:space="0" w:color="auto"/>
        <w:left w:val="none" w:sz="0" w:space="0" w:color="auto"/>
        <w:bottom w:val="none" w:sz="0" w:space="0" w:color="auto"/>
        <w:right w:val="none" w:sz="0" w:space="0" w:color="auto"/>
      </w:divBdr>
    </w:div>
    <w:div w:id="767503478">
      <w:bodyDiv w:val="1"/>
      <w:marLeft w:val="0"/>
      <w:marRight w:val="0"/>
      <w:marTop w:val="0"/>
      <w:marBottom w:val="0"/>
      <w:divBdr>
        <w:top w:val="none" w:sz="0" w:space="0" w:color="auto"/>
        <w:left w:val="none" w:sz="0" w:space="0" w:color="auto"/>
        <w:bottom w:val="none" w:sz="0" w:space="0" w:color="auto"/>
        <w:right w:val="none" w:sz="0" w:space="0" w:color="auto"/>
      </w:divBdr>
    </w:div>
    <w:div w:id="903219026">
      <w:bodyDiv w:val="1"/>
      <w:marLeft w:val="0"/>
      <w:marRight w:val="0"/>
      <w:marTop w:val="0"/>
      <w:marBottom w:val="0"/>
      <w:divBdr>
        <w:top w:val="none" w:sz="0" w:space="0" w:color="auto"/>
        <w:left w:val="none" w:sz="0" w:space="0" w:color="auto"/>
        <w:bottom w:val="none" w:sz="0" w:space="0" w:color="auto"/>
        <w:right w:val="none" w:sz="0" w:space="0" w:color="auto"/>
      </w:divBdr>
    </w:div>
    <w:div w:id="918369288">
      <w:bodyDiv w:val="1"/>
      <w:marLeft w:val="0"/>
      <w:marRight w:val="0"/>
      <w:marTop w:val="0"/>
      <w:marBottom w:val="0"/>
      <w:divBdr>
        <w:top w:val="none" w:sz="0" w:space="0" w:color="auto"/>
        <w:left w:val="none" w:sz="0" w:space="0" w:color="auto"/>
        <w:bottom w:val="none" w:sz="0" w:space="0" w:color="auto"/>
        <w:right w:val="none" w:sz="0" w:space="0" w:color="auto"/>
      </w:divBdr>
    </w:div>
    <w:div w:id="935750295">
      <w:bodyDiv w:val="1"/>
      <w:marLeft w:val="0"/>
      <w:marRight w:val="0"/>
      <w:marTop w:val="0"/>
      <w:marBottom w:val="0"/>
      <w:divBdr>
        <w:top w:val="none" w:sz="0" w:space="0" w:color="auto"/>
        <w:left w:val="none" w:sz="0" w:space="0" w:color="auto"/>
        <w:bottom w:val="none" w:sz="0" w:space="0" w:color="auto"/>
        <w:right w:val="none" w:sz="0" w:space="0" w:color="auto"/>
      </w:divBdr>
    </w:div>
    <w:div w:id="1018043821">
      <w:bodyDiv w:val="1"/>
      <w:marLeft w:val="0"/>
      <w:marRight w:val="0"/>
      <w:marTop w:val="0"/>
      <w:marBottom w:val="0"/>
      <w:divBdr>
        <w:top w:val="none" w:sz="0" w:space="0" w:color="auto"/>
        <w:left w:val="none" w:sz="0" w:space="0" w:color="auto"/>
        <w:bottom w:val="none" w:sz="0" w:space="0" w:color="auto"/>
        <w:right w:val="none" w:sz="0" w:space="0" w:color="auto"/>
      </w:divBdr>
    </w:div>
    <w:div w:id="1060176770">
      <w:bodyDiv w:val="1"/>
      <w:marLeft w:val="0"/>
      <w:marRight w:val="0"/>
      <w:marTop w:val="0"/>
      <w:marBottom w:val="0"/>
      <w:divBdr>
        <w:top w:val="none" w:sz="0" w:space="0" w:color="auto"/>
        <w:left w:val="none" w:sz="0" w:space="0" w:color="auto"/>
        <w:bottom w:val="none" w:sz="0" w:space="0" w:color="auto"/>
        <w:right w:val="none" w:sz="0" w:space="0" w:color="auto"/>
      </w:divBdr>
    </w:div>
    <w:div w:id="1084566880">
      <w:bodyDiv w:val="1"/>
      <w:marLeft w:val="0"/>
      <w:marRight w:val="0"/>
      <w:marTop w:val="0"/>
      <w:marBottom w:val="0"/>
      <w:divBdr>
        <w:top w:val="none" w:sz="0" w:space="0" w:color="auto"/>
        <w:left w:val="none" w:sz="0" w:space="0" w:color="auto"/>
        <w:bottom w:val="none" w:sz="0" w:space="0" w:color="auto"/>
        <w:right w:val="none" w:sz="0" w:space="0" w:color="auto"/>
      </w:divBdr>
    </w:div>
    <w:div w:id="1100106032">
      <w:bodyDiv w:val="1"/>
      <w:marLeft w:val="0"/>
      <w:marRight w:val="0"/>
      <w:marTop w:val="0"/>
      <w:marBottom w:val="0"/>
      <w:divBdr>
        <w:top w:val="none" w:sz="0" w:space="0" w:color="auto"/>
        <w:left w:val="none" w:sz="0" w:space="0" w:color="auto"/>
        <w:bottom w:val="none" w:sz="0" w:space="0" w:color="auto"/>
        <w:right w:val="none" w:sz="0" w:space="0" w:color="auto"/>
      </w:divBdr>
    </w:div>
    <w:div w:id="1101753311">
      <w:bodyDiv w:val="1"/>
      <w:marLeft w:val="0"/>
      <w:marRight w:val="0"/>
      <w:marTop w:val="0"/>
      <w:marBottom w:val="0"/>
      <w:divBdr>
        <w:top w:val="none" w:sz="0" w:space="0" w:color="auto"/>
        <w:left w:val="none" w:sz="0" w:space="0" w:color="auto"/>
        <w:bottom w:val="none" w:sz="0" w:space="0" w:color="auto"/>
        <w:right w:val="none" w:sz="0" w:space="0" w:color="auto"/>
      </w:divBdr>
    </w:div>
    <w:div w:id="1339583066">
      <w:bodyDiv w:val="1"/>
      <w:marLeft w:val="0"/>
      <w:marRight w:val="0"/>
      <w:marTop w:val="0"/>
      <w:marBottom w:val="0"/>
      <w:divBdr>
        <w:top w:val="none" w:sz="0" w:space="0" w:color="auto"/>
        <w:left w:val="none" w:sz="0" w:space="0" w:color="auto"/>
        <w:bottom w:val="none" w:sz="0" w:space="0" w:color="auto"/>
        <w:right w:val="none" w:sz="0" w:space="0" w:color="auto"/>
      </w:divBdr>
    </w:div>
    <w:div w:id="1341279890">
      <w:bodyDiv w:val="1"/>
      <w:marLeft w:val="0"/>
      <w:marRight w:val="0"/>
      <w:marTop w:val="0"/>
      <w:marBottom w:val="0"/>
      <w:divBdr>
        <w:top w:val="none" w:sz="0" w:space="0" w:color="auto"/>
        <w:left w:val="none" w:sz="0" w:space="0" w:color="auto"/>
        <w:bottom w:val="none" w:sz="0" w:space="0" w:color="auto"/>
        <w:right w:val="none" w:sz="0" w:space="0" w:color="auto"/>
      </w:divBdr>
    </w:div>
    <w:div w:id="1450276822">
      <w:bodyDiv w:val="1"/>
      <w:marLeft w:val="0"/>
      <w:marRight w:val="0"/>
      <w:marTop w:val="0"/>
      <w:marBottom w:val="0"/>
      <w:divBdr>
        <w:top w:val="none" w:sz="0" w:space="0" w:color="auto"/>
        <w:left w:val="none" w:sz="0" w:space="0" w:color="auto"/>
        <w:bottom w:val="none" w:sz="0" w:space="0" w:color="auto"/>
        <w:right w:val="none" w:sz="0" w:space="0" w:color="auto"/>
      </w:divBdr>
    </w:div>
    <w:div w:id="1483351591">
      <w:bodyDiv w:val="1"/>
      <w:marLeft w:val="0"/>
      <w:marRight w:val="0"/>
      <w:marTop w:val="0"/>
      <w:marBottom w:val="0"/>
      <w:divBdr>
        <w:top w:val="none" w:sz="0" w:space="0" w:color="auto"/>
        <w:left w:val="none" w:sz="0" w:space="0" w:color="auto"/>
        <w:bottom w:val="none" w:sz="0" w:space="0" w:color="auto"/>
        <w:right w:val="none" w:sz="0" w:space="0" w:color="auto"/>
      </w:divBdr>
    </w:div>
    <w:div w:id="1517307909">
      <w:bodyDiv w:val="1"/>
      <w:marLeft w:val="0"/>
      <w:marRight w:val="0"/>
      <w:marTop w:val="0"/>
      <w:marBottom w:val="0"/>
      <w:divBdr>
        <w:top w:val="none" w:sz="0" w:space="0" w:color="auto"/>
        <w:left w:val="none" w:sz="0" w:space="0" w:color="auto"/>
        <w:bottom w:val="none" w:sz="0" w:space="0" w:color="auto"/>
        <w:right w:val="none" w:sz="0" w:space="0" w:color="auto"/>
      </w:divBdr>
    </w:div>
    <w:div w:id="1587497955">
      <w:bodyDiv w:val="1"/>
      <w:marLeft w:val="0"/>
      <w:marRight w:val="0"/>
      <w:marTop w:val="0"/>
      <w:marBottom w:val="0"/>
      <w:divBdr>
        <w:top w:val="none" w:sz="0" w:space="0" w:color="auto"/>
        <w:left w:val="none" w:sz="0" w:space="0" w:color="auto"/>
        <w:bottom w:val="none" w:sz="0" w:space="0" w:color="auto"/>
        <w:right w:val="none" w:sz="0" w:space="0" w:color="auto"/>
      </w:divBdr>
    </w:div>
    <w:div w:id="1619683179">
      <w:bodyDiv w:val="1"/>
      <w:marLeft w:val="0"/>
      <w:marRight w:val="0"/>
      <w:marTop w:val="0"/>
      <w:marBottom w:val="0"/>
      <w:divBdr>
        <w:top w:val="none" w:sz="0" w:space="0" w:color="auto"/>
        <w:left w:val="none" w:sz="0" w:space="0" w:color="auto"/>
        <w:bottom w:val="none" w:sz="0" w:space="0" w:color="auto"/>
        <w:right w:val="none" w:sz="0" w:space="0" w:color="auto"/>
      </w:divBdr>
    </w:div>
    <w:div w:id="1708606247">
      <w:bodyDiv w:val="1"/>
      <w:marLeft w:val="0"/>
      <w:marRight w:val="0"/>
      <w:marTop w:val="0"/>
      <w:marBottom w:val="0"/>
      <w:divBdr>
        <w:top w:val="none" w:sz="0" w:space="0" w:color="auto"/>
        <w:left w:val="none" w:sz="0" w:space="0" w:color="auto"/>
        <w:bottom w:val="none" w:sz="0" w:space="0" w:color="auto"/>
        <w:right w:val="none" w:sz="0" w:space="0" w:color="auto"/>
      </w:divBdr>
    </w:div>
    <w:div w:id="1723670019">
      <w:bodyDiv w:val="1"/>
      <w:marLeft w:val="0"/>
      <w:marRight w:val="0"/>
      <w:marTop w:val="0"/>
      <w:marBottom w:val="0"/>
      <w:divBdr>
        <w:top w:val="none" w:sz="0" w:space="0" w:color="auto"/>
        <w:left w:val="none" w:sz="0" w:space="0" w:color="auto"/>
        <w:bottom w:val="none" w:sz="0" w:space="0" w:color="auto"/>
        <w:right w:val="none" w:sz="0" w:space="0" w:color="auto"/>
      </w:divBdr>
    </w:div>
    <w:div w:id="1774283471">
      <w:bodyDiv w:val="1"/>
      <w:marLeft w:val="0"/>
      <w:marRight w:val="0"/>
      <w:marTop w:val="0"/>
      <w:marBottom w:val="0"/>
      <w:divBdr>
        <w:top w:val="none" w:sz="0" w:space="0" w:color="auto"/>
        <w:left w:val="none" w:sz="0" w:space="0" w:color="auto"/>
        <w:bottom w:val="none" w:sz="0" w:space="0" w:color="auto"/>
        <w:right w:val="none" w:sz="0" w:space="0" w:color="auto"/>
      </w:divBdr>
    </w:div>
    <w:div w:id="1774471570">
      <w:bodyDiv w:val="1"/>
      <w:marLeft w:val="0"/>
      <w:marRight w:val="0"/>
      <w:marTop w:val="0"/>
      <w:marBottom w:val="0"/>
      <w:divBdr>
        <w:top w:val="none" w:sz="0" w:space="0" w:color="auto"/>
        <w:left w:val="none" w:sz="0" w:space="0" w:color="auto"/>
        <w:bottom w:val="none" w:sz="0" w:space="0" w:color="auto"/>
        <w:right w:val="none" w:sz="0" w:space="0" w:color="auto"/>
      </w:divBdr>
    </w:div>
    <w:div w:id="1831360960">
      <w:bodyDiv w:val="1"/>
      <w:marLeft w:val="0"/>
      <w:marRight w:val="0"/>
      <w:marTop w:val="0"/>
      <w:marBottom w:val="0"/>
      <w:divBdr>
        <w:top w:val="none" w:sz="0" w:space="0" w:color="auto"/>
        <w:left w:val="none" w:sz="0" w:space="0" w:color="auto"/>
        <w:bottom w:val="none" w:sz="0" w:space="0" w:color="auto"/>
        <w:right w:val="none" w:sz="0" w:space="0" w:color="auto"/>
      </w:divBdr>
    </w:div>
    <w:div w:id="1885823310">
      <w:bodyDiv w:val="1"/>
      <w:marLeft w:val="0"/>
      <w:marRight w:val="0"/>
      <w:marTop w:val="0"/>
      <w:marBottom w:val="0"/>
      <w:divBdr>
        <w:top w:val="none" w:sz="0" w:space="0" w:color="auto"/>
        <w:left w:val="none" w:sz="0" w:space="0" w:color="auto"/>
        <w:bottom w:val="none" w:sz="0" w:space="0" w:color="auto"/>
        <w:right w:val="none" w:sz="0" w:space="0" w:color="auto"/>
      </w:divBdr>
    </w:div>
    <w:div w:id="2086417429">
      <w:bodyDiv w:val="1"/>
      <w:marLeft w:val="0"/>
      <w:marRight w:val="0"/>
      <w:marTop w:val="0"/>
      <w:marBottom w:val="0"/>
      <w:divBdr>
        <w:top w:val="none" w:sz="0" w:space="0" w:color="auto"/>
        <w:left w:val="none" w:sz="0" w:space="0" w:color="auto"/>
        <w:bottom w:val="none" w:sz="0" w:space="0" w:color="auto"/>
        <w:right w:val="none" w:sz="0" w:space="0" w:color="auto"/>
      </w:divBdr>
    </w:div>
    <w:div w:id="2091390451">
      <w:bodyDiv w:val="1"/>
      <w:marLeft w:val="0"/>
      <w:marRight w:val="0"/>
      <w:marTop w:val="0"/>
      <w:marBottom w:val="0"/>
      <w:divBdr>
        <w:top w:val="none" w:sz="0" w:space="0" w:color="auto"/>
        <w:left w:val="none" w:sz="0" w:space="0" w:color="auto"/>
        <w:bottom w:val="none" w:sz="0" w:space="0" w:color="auto"/>
        <w:right w:val="none" w:sz="0" w:space="0" w:color="auto"/>
      </w:divBdr>
    </w:div>
    <w:div w:id="2110269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SharedWithUsers xmlns="9a32fb0a-b800-495d-9250-c2fb66604c71">
      <UserInfo>
        <DisplayName>Ned Folkerth</DisplayName>
        <AccountId>1302</AccountId>
        <AccountType/>
      </UserInfo>
      <UserInfo>
        <DisplayName>Brian Arthur</DisplayName>
        <AccountId>517</AccountId>
        <AccountType/>
      </UserInfo>
    </SharedWithUsers>
    <MediaLengthInSeconds xmlns="4c527da3-167d-42c9-85d1-98ae851d0bb8" xsi:nil="true"/>
    <Status xmlns="4c527da3-167d-42c9-85d1-98ae851d0bb8">Open</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6" ma:contentTypeDescription="Create a new document." ma:contentTypeScope="" ma:versionID="3e8b152f745b8dd17cf034a7e609853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c9ab351f79ad698bcabae5e874278e72"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 ma:default="Open" ma:description="Is the procurement ongoing or completed " ma:format="Dropdown" ma:internalName="Status">
      <xsd:simpleType>
        <xsd:restriction base="dms:Choice">
          <xsd:enumeration value="Open"/>
          <xsd:enumeration value="Contracted"/>
          <xsd:enumeration value="Contract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F6AB6-3BE2-401B-98A2-F03BC6EE0B6E}">
  <ds:schemaRefs>
    <ds:schemaRef ds:uri="http://schemas.microsoft.com/sharepoint/v3/contenttype/forms"/>
  </ds:schemaRefs>
</ds:datastoreItem>
</file>

<file path=customXml/itemProps2.xml><?xml version="1.0" encoding="utf-8"?>
<ds:datastoreItem xmlns:ds="http://schemas.openxmlformats.org/officeDocument/2006/customXml" ds:itemID="{46A2E3B5-0F13-495E-B6DE-103F5ECE423C}">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5F08406D-1C3F-48E1-809F-82627D2E7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Xavier Tissier</dc:creator>
  <cp:lastModifiedBy>Lubna Ali Mousa</cp:lastModifiedBy>
  <cp:revision>6</cp:revision>
  <dcterms:created xsi:type="dcterms:W3CDTF">2024-03-28T22:40:00Z</dcterms:created>
  <dcterms:modified xsi:type="dcterms:W3CDTF">2024-03-31T17:12:00Z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Order">
    <vt:r8>12100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