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F98E" w14:textId="5E1080EC" w:rsidR="004574CB" w:rsidRPr="00794AAF" w:rsidRDefault="00261EBF" w:rsidP="5EDFA7EA">
      <w:pPr>
        <w:jc w:val="left"/>
        <w:rPr>
          <w:rFonts w:ascii="Times New Roman" w:hAnsi="Times New Roman"/>
          <w:kern w:val="0"/>
          <w:sz w:val="24"/>
          <w:szCs w:val="24"/>
          <w:lang w:eastAsia="en-GB"/>
        </w:rPr>
      </w:pPr>
      <w:r w:rsidRPr="00794AAF">
        <w:rPr>
          <w:rFonts w:ascii="Times New Roman" w:hAnsi="Times New Roman"/>
          <w:noProof/>
          <w:color w:val="2B579A"/>
          <w:sz w:val="24"/>
          <w:szCs w:val="24"/>
          <w:shd w:val="clear" w:color="auto" w:fill="E6E6E6"/>
        </w:rPr>
        <w:drawing>
          <wp:anchor distT="0" distB="0" distL="0" distR="0" simplePos="0" relativeHeight="251659264" behindDoc="0" locked="0" layoutInCell="1" hidden="0" allowOverlap="1" wp14:anchorId="4D738B4F" wp14:editId="257C93FE">
            <wp:simplePos x="0" y="0"/>
            <wp:positionH relativeFrom="column">
              <wp:posOffset>4584700</wp:posOffset>
            </wp:positionH>
            <wp:positionV relativeFrom="paragraph">
              <wp:posOffset>-520700</wp:posOffset>
            </wp:positionV>
            <wp:extent cx="1362456" cy="481302"/>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11"/>
                    <a:srcRect/>
                    <a:stretch>
                      <a:fillRect/>
                    </a:stretch>
                  </pic:blipFill>
                  <pic:spPr>
                    <a:xfrm>
                      <a:off x="0" y="0"/>
                      <a:ext cx="1362456" cy="481302"/>
                    </a:xfrm>
                    <a:prstGeom prst="rect">
                      <a:avLst/>
                    </a:prstGeom>
                    <a:ln/>
                  </pic:spPr>
                </pic:pic>
              </a:graphicData>
            </a:graphic>
          </wp:anchor>
        </w:drawing>
      </w:r>
      <w:r w:rsidR="004574CB" w:rsidRPr="00794AAF">
        <w:rPr>
          <w:rFonts w:ascii="Times New Roman" w:hAnsi="Times New Roman"/>
          <w:kern w:val="0"/>
          <w:sz w:val="24"/>
          <w:szCs w:val="24"/>
          <w:lang w:eastAsia="en-GB"/>
        </w:rPr>
        <w:t xml:space="preserve">Date: </w:t>
      </w:r>
      <w:r w:rsidR="000F71B8">
        <w:rPr>
          <w:rFonts w:ascii="Times New Roman" w:hAnsi="Times New Roman"/>
          <w:kern w:val="0"/>
          <w:sz w:val="24"/>
          <w:szCs w:val="24"/>
          <w:lang w:eastAsia="en-GB"/>
        </w:rPr>
        <w:t>2</w:t>
      </w:r>
      <w:r w:rsidR="009D7E57" w:rsidRPr="00794AAF">
        <w:rPr>
          <w:rFonts w:ascii="Times New Roman" w:hAnsi="Times New Roman"/>
          <w:kern w:val="0"/>
          <w:sz w:val="24"/>
          <w:szCs w:val="24"/>
          <w:lang w:eastAsia="en-GB"/>
        </w:rPr>
        <w:t>5</w:t>
      </w:r>
      <w:r w:rsidR="009D7E57" w:rsidRPr="00794AAF">
        <w:rPr>
          <w:rFonts w:ascii="Times New Roman" w:hAnsi="Times New Roman"/>
          <w:kern w:val="0"/>
          <w:sz w:val="24"/>
          <w:szCs w:val="24"/>
          <w:vertAlign w:val="superscript"/>
          <w:lang w:eastAsia="en-GB"/>
        </w:rPr>
        <w:t>th</w:t>
      </w:r>
      <w:r w:rsidR="009D7E57" w:rsidRPr="00794AAF">
        <w:rPr>
          <w:rFonts w:ascii="Times New Roman" w:hAnsi="Times New Roman"/>
          <w:kern w:val="0"/>
          <w:sz w:val="24"/>
          <w:szCs w:val="24"/>
          <w:lang w:eastAsia="en-GB"/>
        </w:rPr>
        <w:t xml:space="preserve"> January 2024.</w:t>
      </w:r>
    </w:p>
    <w:p w14:paraId="0BD77669" w14:textId="19645E35" w:rsidR="004C0F46" w:rsidRPr="00794AAF" w:rsidRDefault="004574CB" w:rsidP="004C0F46">
      <w:pPr>
        <w:rPr>
          <w:rFonts w:ascii="Times New Roman" w:eastAsia="Calibri" w:hAnsi="Times New Roman"/>
          <w:kern w:val="0"/>
          <w:sz w:val="24"/>
          <w:szCs w:val="24"/>
          <w:lang w:eastAsia="en-US"/>
        </w:rPr>
      </w:pPr>
      <w:bookmarkStart w:id="0" w:name="_Hlk66969769"/>
      <w:r w:rsidRPr="00794AAF">
        <w:rPr>
          <w:rFonts w:ascii="Times New Roman" w:eastAsia="Calibri" w:hAnsi="Times New Roman"/>
          <w:kern w:val="0"/>
          <w:sz w:val="24"/>
          <w:szCs w:val="24"/>
          <w:lang w:eastAsia="en-US"/>
        </w:rPr>
        <w:t>Ref</w:t>
      </w:r>
      <w:r w:rsidR="00E8D711" w:rsidRPr="00794AAF">
        <w:rPr>
          <w:rFonts w:ascii="Times New Roman" w:eastAsia="Calibri" w:hAnsi="Times New Roman"/>
          <w:kern w:val="0"/>
          <w:sz w:val="24"/>
          <w:szCs w:val="24"/>
          <w:lang w:eastAsia="en-US"/>
        </w:rPr>
        <w:t>erence</w:t>
      </w:r>
      <w:r w:rsidRPr="00794AAF">
        <w:rPr>
          <w:rFonts w:ascii="Times New Roman" w:eastAsia="Calibri" w:hAnsi="Times New Roman"/>
          <w:kern w:val="0"/>
          <w:sz w:val="24"/>
          <w:szCs w:val="24"/>
          <w:lang w:eastAsia="en-US"/>
        </w:rPr>
        <w:t xml:space="preserve">: </w:t>
      </w:r>
      <w:r w:rsidR="009D7E57" w:rsidRPr="00794AAF">
        <w:rPr>
          <w:rFonts w:ascii="Times New Roman" w:eastAsia="Calibri" w:hAnsi="Times New Roman"/>
          <w:kern w:val="0"/>
          <w:sz w:val="24"/>
          <w:szCs w:val="24"/>
          <w:lang w:eastAsia="en-US"/>
        </w:rPr>
        <w:t>H</w:t>
      </w:r>
      <w:r w:rsidR="000F71B8">
        <w:rPr>
          <w:rFonts w:ascii="Times New Roman" w:eastAsia="Calibri" w:hAnsi="Times New Roman"/>
          <w:kern w:val="0"/>
          <w:sz w:val="24"/>
          <w:szCs w:val="24"/>
          <w:lang w:eastAsia="en-US"/>
        </w:rPr>
        <w:t>Q510</w:t>
      </w:r>
    </w:p>
    <w:bookmarkEnd w:id="0"/>
    <w:p w14:paraId="7DE10FCC" w14:textId="1D07741C" w:rsidR="001E5EC5" w:rsidRPr="008668BF" w:rsidRDefault="009D7E57" w:rsidP="009D7E57">
      <w:pPr>
        <w:spacing w:line="240" w:lineRule="auto"/>
        <w:rPr>
          <w:rFonts w:ascii="Times New Roman" w:eastAsia="Garamond" w:hAnsi="Times New Roman"/>
          <w:b/>
          <w:color w:val="FF0000"/>
          <w:kern w:val="0"/>
          <w:sz w:val="32"/>
          <w:szCs w:val="32"/>
          <w:lang w:val="en" w:eastAsia="en-US"/>
        </w:rPr>
      </w:pPr>
      <w:r w:rsidRPr="008668BF">
        <w:rPr>
          <w:rFonts w:ascii="Times New Roman" w:hAnsi="Times New Roman"/>
          <w:b/>
          <w:color w:val="FF0000"/>
          <w:sz w:val="32"/>
          <w:szCs w:val="32"/>
        </w:rPr>
        <w:t>Tender Notice</w:t>
      </w:r>
      <w:r w:rsidR="00E841BD" w:rsidRPr="008668BF">
        <w:rPr>
          <w:rFonts w:ascii="Times New Roman" w:hAnsi="Times New Roman"/>
          <w:b/>
          <w:color w:val="FF0000"/>
          <w:sz w:val="32"/>
          <w:szCs w:val="32"/>
        </w:rPr>
        <w:t xml:space="preserve"> – </w:t>
      </w:r>
      <w:r w:rsidRPr="008668BF">
        <w:rPr>
          <w:rFonts w:ascii="Times New Roman" w:hAnsi="Times New Roman"/>
          <w:b/>
          <w:color w:val="FF0000"/>
          <w:sz w:val="32"/>
          <w:szCs w:val="32"/>
        </w:rPr>
        <w:t xml:space="preserve">Request for consultancy </w:t>
      </w:r>
      <w:r w:rsidR="000F71B8">
        <w:rPr>
          <w:rFonts w:ascii="Times New Roman" w:hAnsi="Times New Roman"/>
          <w:b/>
          <w:color w:val="FF0000"/>
          <w:sz w:val="32"/>
          <w:szCs w:val="32"/>
        </w:rPr>
        <w:t>to undertake fundraising support and investor relations.</w:t>
      </w:r>
    </w:p>
    <w:p w14:paraId="7B4D837D" w14:textId="77777777" w:rsidR="009D7E57" w:rsidRPr="00491C23" w:rsidRDefault="009D7E57" w:rsidP="009D7E5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eastAsia="Garamond" w:hAnsi="Times New Roman"/>
          <w:kern w:val="0"/>
          <w:lang w:val="en" w:eastAsia="en-US"/>
        </w:rPr>
      </w:pPr>
      <w:r w:rsidRPr="00491C23">
        <w:rPr>
          <w:rFonts w:ascii="Times New Roman" w:eastAsia="Garamond" w:hAnsi="Times New Roman"/>
          <w:kern w:val="0"/>
          <w:lang w:val="en" w:eastAsia="en-US"/>
        </w:rPr>
        <w:t>Mercy Corps (MC) is a leading global organization powered by the belief that a better world is possible. In disaster, in hardship, in more than 40 countries around the world, we partner to put bold solutions into action—helping people triumph over adversity and build stronger communities from within.</w:t>
      </w:r>
    </w:p>
    <w:p w14:paraId="67BA4AF8" w14:textId="77777777" w:rsidR="009D7E57" w:rsidRPr="00491C23" w:rsidRDefault="009D7E57" w:rsidP="009D7E5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eastAsia="Garamond" w:hAnsi="Times New Roman"/>
          <w:kern w:val="0"/>
          <w:lang w:val="en" w:eastAsia="en-US"/>
        </w:rPr>
      </w:pPr>
    </w:p>
    <w:p w14:paraId="6ED85367" w14:textId="77777777" w:rsidR="00491C23" w:rsidRPr="00491C23" w:rsidRDefault="00491C23" w:rsidP="00491C23">
      <w:pP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Poppins" w:hAnsi="Times New Roman"/>
          <w:kern w:val="0"/>
          <w:lang w:val="en" w:eastAsia="en-US"/>
        </w:rPr>
      </w:pPr>
      <w:r w:rsidRPr="00491C23">
        <w:rPr>
          <w:rFonts w:ascii="Times New Roman" w:eastAsia="Poppins" w:hAnsi="Times New Roman"/>
          <w:kern w:val="0"/>
          <w:lang w:val="en" w:eastAsia="en-US"/>
        </w:rPr>
        <w:t xml:space="preserve">The Resilient Future Fund (“RFF”) is an impact venture capital fund focused on seed and early-stage equity investments in climate adaptation and financial resilience solutions for underserved communities in frontier markets (Africa, Latin America, SE Asia). This is the second fund operated by an experienced fund manager, Mercy Corps Ventures (MCV), which is affiliated with a leading non-profit, global development agency. MCV invests in and supports tech-enabled startups across Adaptive Agriculture &amp; Food Systems, Inclusive Fintech, Climate Smart Tech, Sustainable Supply Chain Solutions, Nature Based Solutions and Carbon Finance.  MCV is targeting a $10M to $50M fund size. </w:t>
      </w:r>
    </w:p>
    <w:p w14:paraId="7C048575" w14:textId="77777777" w:rsidR="00491C23" w:rsidRPr="00491C23" w:rsidRDefault="00491C23" w:rsidP="00491C23">
      <w:pP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Poppins" w:hAnsi="Times New Roman"/>
          <w:kern w:val="0"/>
          <w:lang w:val="en" w:eastAsia="en-US"/>
        </w:rPr>
      </w:pPr>
    </w:p>
    <w:p w14:paraId="5480E133" w14:textId="2A22EB02" w:rsidR="00491C23" w:rsidRPr="00491C23" w:rsidRDefault="00491C23" w:rsidP="00491C23">
      <w:pP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Poppins" w:hAnsi="Times New Roman"/>
          <w:kern w:val="0"/>
          <w:lang w:val="en" w:eastAsia="en-US"/>
        </w:rPr>
      </w:pPr>
      <w:r w:rsidRPr="00491C23">
        <w:rPr>
          <w:rFonts w:ascii="Times New Roman" w:eastAsia="Poppins" w:hAnsi="Times New Roman"/>
          <w:kern w:val="0"/>
          <w:lang w:val="en" w:eastAsia="en-US"/>
        </w:rPr>
        <w:t xml:space="preserve">Through their Fund 1, MCV has invested in 47 companies that have reached over 20.4 million people across emerging markets with impactful products and services.  Their portfolio operates in 90 countries and has raised over $443M in follow-on capital. MCV takes a "gender smart" approach and 49% of their portfolio has at least 1 female co-founder. MCV manages a technical assistance facility through their Venture Platform to provide tailored support to portfolio companies. </w:t>
      </w:r>
    </w:p>
    <w:p w14:paraId="6F4C3991" w14:textId="77777777" w:rsidR="00491C23" w:rsidRPr="00491C23" w:rsidRDefault="00491C23" w:rsidP="00491C23">
      <w:pP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Poppins" w:hAnsi="Times New Roman"/>
          <w:kern w:val="0"/>
          <w:lang w:val="en" w:eastAsia="en-US"/>
        </w:rPr>
      </w:pPr>
    </w:p>
    <w:p w14:paraId="5A4959EC" w14:textId="77777777" w:rsidR="00491C23" w:rsidRPr="00491C23" w:rsidRDefault="00491C23" w:rsidP="00491C23">
      <w:pP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Poppins" w:hAnsi="Times New Roman"/>
          <w:kern w:val="0"/>
          <w:lang w:val="en" w:eastAsia="en-US"/>
        </w:rPr>
      </w:pPr>
      <w:r w:rsidRPr="00491C23">
        <w:rPr>
          <w:rFonts w:ascii="Times New Roman" w:eastAsia="Poppins" w:hAnsi="Times New Roman"/>
          <w:kern w:val="0"/>
          <w:lang w:val="en" w:eastAsia="en-US"/>
        </w:rPr>
        <w:t xml:space="preserve">The Mercy Corps Ventures team is in the early stages of launching the fundraising process for the RFF, including extensive work related to funder research, outreach, management, and follow-ups. We have also received our first committed capital to the RFF and are looking to accelerate our fundraising progress. </w:t>
      </w:r>
    </w:p>
    <w:p w14:paraId="4B0BA274" w14:textId="77777777" w:rsidR="00491C23" w:rsidRPr="00491C23" w:rsidRDefault="00491C23" w:rsidP="00491C23">
      <w:pP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Poppins" w:hAnsi="Times New Roman"/>
          <w:kern w:val="0"/>
          <w:lang w:val="en" w:eastAsia="en-US"/>
        </w:rPr>
      </w:pPr>
    </w:p>
    <w:p w14:paraId="0521E0CC" w14:textId="4AA2F6AA" w:rsidR="009D7E57" w:rsidRPr="00491C23" w:rsidRDefault="00491C23" w:rsidP="00491C23">
      <w:pP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Poppins" w:hAnsi="Times New Roman"/>
          <w:b/>
          <w:kern w:val="0"/>
          <w:lang w:val="en" w:eastAsia="en-US"/>
        </w:rPr>
      </w:pPr>
      <w:r>
        <w:rPr>
          <w:rFonts w:ascii="Times New Roman" w:eastAsia="Poppins" w:hAnsi="Times New Roman"/>
          <w:b/>
          <w:kern w:val="0"/>
          <w:lang w:val="en" w:eastAsia="en-US"/>
        </w:rPr>
        <w:t>We</w:t>
      </w:r>
      <w:r w:rsidRPr="00491C23">
        <w:rPr>
          <w:rFonts w:ascii="Times New Roman" w:eastAsia="Poppins" w:hAnsi="Times New Roman"/>
          <w:b/>
          <w:kern w:val="0"/>
          <w:lang w:val="en" w:eastAsia="en-US"/>
        </w:rPr>
        <w:t xml:space="preserve"> are </w:t>
      </w:r>
      <w:r>
        <w:rPr>
          <w:rFonts w:ascii="Times New Roman" w:eastAsia="Poppins" w:hAnsi="Times New Roman"/>
          <w:b/>
          <w:kern w:val="0"/>
          <w:lang w:val="en" w:eastAsia="en-US"/>
        </w:rPr>
        <w:t xml:space="preserve">therefore </w:t>
      </w:r>
      <w:r w:rsidRPr="00491C23">
        <w:rPr>
          <w:rFonts w:ascii="Times New Roman" w:eastAsia="Poppins" w:hAnsi="Times New Roman"/>
          <w:b/>
          <w:kern w:val="0"/>
          <w:lang w:val="en" w:eastAsia="en-US"/>
        </w:rPr>
        <w:t>looking for an experienced investor relations, fundraising, or business development firm to support us in direct outreach to new potential investors, in particular family offices and foundations. In addition, we hope a candidate would support us to prepare for key funder meetings, and proactively manage and organize next steps for individual funders.</w:t>
      </w:r>
    </w:p>
    <w:p w14:paraId="7A974E66" w14:textId="77777777" w:rsidR="00996947" w:rsidRPr="00491C23" w:rsidRDefault="00996947" w:rsidP="00996947">
      <w:pPr>
        <w:spacing w:after="0"/>
        <w:rPr>
          <w:rFonts w:ascii="Times New Roman" w:hAnsi="Times New Roman"/>
          <w:iCs/>
          <w:kern w:val="0"/>
          <w:lang w:eastAsia="en-GB"/>
        </w:rPr>
      </w:pPr>
    </w:p>
    <w:p w14:paraId="1EBA7057" w14:textId="72CE001C" w:rsidR="00B216A2" w:rsidRPr="00491C23" w:rsidRDefault="00C27A03" w:rsidP="00841439">
      <w:pPr>
        <w:rPr>
          <w:rFonts w:ascii="Times New Roman" w:hAnsi="Times New Roman"/>
        </w:rPr>
      </w:pPr>
      <w:r w:rsidRPr="00491C23">
        <w:rPr>
          <w:rFonts w:ascii="Times New Roman" w:hAnsi="Times New Roman"/>
        </w:rPr>
        <w:t xml:space="preserve">If you are </w:t>
      </w:r>
      <w:r w:rsidR="003F3876" w:rsidRPr="00491C23">
        <w:rPr>
          <w:rFonts w:ascii="Times New Roman" w:hAnsi="Times New Roman"/>
        </w:rPr>
        <w:t xml:space="preserve">interested in </w:t>
      </w:r>
      <w:r w:rsidR="001D6C8E" w:rsidRPr="00491C23">
        <w:rPr>
          <w:rFonts w:ascii="Times New Roman" w:hAnsi="Times New Roman"/>
        </w:rPr>
        <w:t xml:space="preserve">responding to this </w:t>
      </w:r>
      <w:r w:rsidR="00491C23">
        <w:rPr>
          <w:rFonts w:ascii="Times New Roman" w:hAnsi="Times New Roman"/>
        </w:rPr>
        <w:t>RFP</w:t>
      </w:r>
      <w:r w:rsidR="003F3876" w:rsidRPr="00491C23">
        <w:rPr>
          <w:rFonts w:ascii="Times New Roman" w:hAnsi="Times New Roman"/>
        </w:rPr>
        <w:t xml:space="preserve">, </w:t>
      </w:r>
      <w:r w:rsidR="00B216A2" w:rsidRPr="00491C23">
        <w:rPr>
          <w:rFonts w:ascii="Times New Roman" w:hAnsi="Times New Roman"/>
        </w:rPr>
        <w:t>you</w:t>
      </w:r>
      <w:r w:rsidR="1093BBC7" w:rsidRPr="00491C23">
        <w:rPr>
          <w:rFonts w:ascii="Times New Roman" w:hAnsi="Times New Roman"/>
        </w:rPr>
        <w:t xml:space="preserve"> will</w:t>
      </w:r>
      <w:r w:rsidR="00B216A2" w:rsidRPr="00491C23">
        <w:rPr>
          <w:rFonts w:ascii="Times New Roman" w:hAnsi="Times New Roman"/>
        </w:rPr>
        <w:t xml:space="preserve"> need to complete</w:t>
      </w:r>
      <w:r w:rsidR="76D9AD6E" w:rsidRPr="00491C23">
        <w:rPr>
          <w:rFonts w:ascii="Times New Roman" w:hAnsi="Times New Roman"/>
        </w:rPr>
        <w:t xml:space="preserve"> an</w:t>
      </w:r>
      <w:r w:rsidR="00B216A2" w:rsidRPr="00491C23">
        <w:rPr>
          <w:rFonts w:ascii="Times New Roman" w:hAnsi="Times New Roman"/>
        </w:rPr>
        <w:t xml:space="preserve"> Intent to </w:t>
      </w:r>
      <w:r w:rsidR="00D30589" w:rsidRPr="00491C23">
        <w:rPr>
          <w:rFonts w:ascii="Times New Roman" w:hAnsi="Times New Roman"/>
        </w:rPr>
        <w:t xml:space="preserve">Bid </w:t>
      </w:r>
      <w:r w:rsidR="00B216A2" w:rsidRPr="00491C23">
        <w:rPr>
          <w:rFonts w:ascii="Times New Roman" w:hAnsi="Times New Roman"/>
        </w:rPr>
        <w:t>Form</w:t>
      </w:r>
      <w:r w:rsidR="00D30589" w:rsidRPr="00491C23">
        <w:rPr>
          <w:rFonts w:ascii="Times New Roman" w:hAnsi="Times New Roman"/>
        </w:rPr>
        <w:t xml:space="preserve"> (ITB) and the Supplier information Form (SIF) </w:t>
      </w:r>
      <w:r w:rsidR="00B216A2" w:rsidRPr="00491C23">
        <w:rPr>
          <w:rFonts w:ascii="Times New Roman" w:hAnsi="Times New Roman"/>
        </w:rPr>
        <w:t xml:space="preserve">and submit it </w:t>
      </w:r>
      <w:r w:rsidR="00B5141B" w:rsidRPr="00491C23">
        <w:rPr>
          <w:rFonts w:ascii="Times New Roman" w:hAnsi="Times New Roman"/>
        </w:rPr>
        <w:t xml:space="preserve">according to the </w:t>
      </w:r>
      <w:r w:rsidR="00B216A2" w:rsidRPr="00491C23">
        <w:rPr>
          <w:rFonts w:ascii="Times New Roman" w:hAnsi="Times New Roman"/>
        </w:rPr>
        <w:t xml:space="preserve">guidelines below. The </w:t>
      </w:r>
      <w:r w:rsidR="00D30589" w:rsidRPr="00491C23">
        <w:rPr>
          <w:rFonts w:ascii="Times New Roman" w:hAnsi="Times New Roman"/>
        </w:rPr>
        <w:t>forms are</w:t>
      </w:r>
      <w:r w:rsidR="00841439" w:rsidRPr="00491C23">
        <w:rPr>
          <w:rFonts w:ascii="Times New Roman" w:hAnsi="Times New Roman"/>
        </w:rPr>
        <w:t xml:space="preserve"> attached.</w:t>
      </w:r>
    </w:p>
    <w:p w14:paraId="05ADB8E0" w14:textId="795D672D" w:rsidR="00B216A2" w:rsidRPr="00491C23" w:rsidRDefault="00B216A2" w:rsidP="00841439">
      <w:pPr>
        <w:jc w:val="left"/>
        <w:rPr>
          <w:rFonts w:ascii="Times New Roman" w:hAnsi="Times New Roman"/>
        </w:rPr>
      </w:pPr>
      <w:r w:rsidRPr="00491C23">
        <w:rPr>
          <w:rFonts w:ascii="Times New Roman" w:hAnsi="Times New Roman"/>
        </w:rPr>
        <w:t xml:space="preserve">Completed Intent to Bid Forms must be submitted to Mercy Corps by </w:t>
      </w:r>
      <w:r w:rsidR="00484301">
        <w:rPr>
          <w:rFonts w:ascii="Times New Roman" w:hAnsi="Times New Roman"/>
          <w:b/>
          <w:bCs/>
        </w:rPr>
        <w:t>4</w:t>
      </w:r>
      <w:r w:rsidR="00484301" w:rsidRPr="00484301">
        <w:rPr>
          <w:rFonts w:ascii="Times New Roman" w:hAnsi="Times New Roman"/>
          <w:b/>
          <w:bCs/>
          <w:vertAlign w:val="superscript"/>
        </w:rPr>
        <w:t>th</w:t>
      </w:r>
      <w:r w:rsidR="00484301">
        <w:rPr>
          <w:rFonts w:ascii="Times New Roman" w:hAnsi="Times New Roman"/>
          <w:b/>
          <w:bCs/>
        </w:rPr>
        <w:t xml:space="preserve"> </w:t>
      </w:r>
      <w:r w:rsidR="00484301" w:rsidRPr="00491C23">
        <w:rPr>
          <w:rFonts w:ascii="Times New Roman" w:hAnsi="Times New Roman"/>
          <w:b/>
          <w:bCs/>
        </w:rPr>
        <w:t>February</w:t>
      </w:r>
      <w:r w:rsidR="00794AAF" w:rsidRPr="00491C23">
        <w:rPr>
          <w:rFonts w:ascii="Times New Roman" w:hAnsi="Times New Roman"/>
          <w:b/>
          <w:bCs/>
        </w:rPr>
        <w:t xml:space="preserve"> 2024</w:t>
      </w:r>
      <w:r w:rsidR="00E66AEA" w:rsidRPr="00491C23">
        <w:rPr>
          <w:rFonts w:ascii="Times New Roman" w:hAnsi="Times New Roman"/>
          <w:b/>
          <w:bCs/>
        </w:rPr>
        <w:t xml:space="preserve"> at 5PM pacific time and should be</w:t>
      </w:r>
      <w:r w:rsidR="00841439" w:rsidRPr="00491C23">
        <w:rPr>
          <w:rFonts w:ascii="Times New Roman" w:hAnsi="Times New Roman"/>
          <w:b/>
          <w:bCs/>
        </w:rPr>
        <w:t xml:space="preserve"> </w:t>
      </w:r>
      <w:r w:rsidR="00841439" w:rsidRPr="00491C23">
        <w:rPr>
          <w:rFonts w:ascii="Times New Roman" w:hAnsi="Times New Roman"/>
        </w:rPr>
        <w:t xml:space="preserve">sent to </w:t>
      </w:r>
      <w:hyperlink r:id="rId12" w:history="1">
        <w:r w:rsidR="00E66AEA" w:rsidRPr="00491C23">
          <w:rPr>
            <w:rStyle w:val="Hyperlink"/>
            <w:rFonts w:ascii="Times New Roman" w:hAnsi="Times New Roman"/>
            <w:color w:val="auto"/>
          </w:rPr>
          <w:t>tenders</w:t>
        </w:r>
        <w:r w:rsidR="00E66AEA" w:rsidRPr="00491C23">
          <w:rPr>
            <w:rStyle w:val="Hyperlink"/>
            <w:rFonts w:ascii="Times New Roman" w:hAnsi="Times New Roman"/>
            <w:color w:val="auto"/>
            <w:lang w:val="en-US"/>
          </w:rPr>
          <w:t>@mercycorps.org</w:t>
        </w:r>
      </w:hyperlink>
      <w:r w:rsidR="00E66AEA" w:rsidRPr="00491C23">
        <w:rPr>
          <w:rFonts w:ascii="Times New Roman" w:hAnsi="Times New Roman"/>
          <w:lang w:val="en-US"/>
        </w:rPr>
        <w:t xml:space="preserve">, </w:t>
      </w:r>
      <w:r w:rsidRPr="00491C23">
        <w:rPr>
          <w:rFonts w:ascii="Times New Roman" w:hAnsi="Times New Roman"/>
          <w:lang w:val="en-US"/>
        </w:rPr>
        <w:t xml:space="preserve">with the Tender Reference number in the email subject line. </w:t>
      </w:r>
    </w:p>
    <w:p w14:paraId="3E47AE38" w14:textId="4E6C10DA" w:rsidR="00335B80" w:rsidRPr="00491C23" w:rsidRDefault="4C5AE90A" w:rsidP="00491C23">
      <w:pPr>
        <w:jc w:val="left"/>
        <w:rPr>
          <w:rFonts w:ascii="Times New Roman" w:hAnsi="Times New Roman"/>
        </w:rPr>
      </w:pPr>
      <w:r w:rsidRPr="00491C23">
        <w:rPr>
          <w:rFonts w:ascii="Times New Roman" w:hAnsi="Times New Roman"/>
        </w:rPr>
        <w:t>A</w:t>
      </w:r>
      <w:r w:rsidR="00B5141B" w:rsidRPr="00491C23">
        <w:rPr>
          <w:rFonts w:ascii="Times New Roman" w:hAnsi="Times New Roman"/>
        </w:rPr>
        <w:t xml:space="preserve">fter </w:t>
      </w:r>
      <w:r w:rsidR="2D625D5A" w:rsidRPr="00491C23">
        <w:rPr>
          <w:rFonts w:ascii="Times New Roman" w:hAnsi="Times New Roman"/>
        </w:rPr>
        <w:t xml:space="preserve">the </w:t>
      </w:r>
      <w:r w:rsidR="00B5141B" w:rsidRPr="00491C23">
        <w:rPr>
          <w:rFonts w:ascii="Times New Roman" w:hAnsi="Times New Roman"/>
        </w:rPr>
        <w:t xml:space="preserve">closing date of </w:t>
      </w:r>
      <w:r w:rsidR="2D0350EA" w:rsidRPr="00491C23">
        <w:rPr>
          <w:rFonts w:ascii="Times New Roman" w:hAnsi="Times New Roman"/>
        </w:rPr>
        <w:t xml:space="preserve">this </w:t>
      </w:r>
      <w:r w:rsidR="5A58E567" w:rsidRPr="00491C23">
        <w:rPr>
          <w:rFonts w:ascii="Times New Roman" w:hAnsi="Times New Roman"/>
        </w:rPr>
        <w:t xml:space="preserve">Tender Notice, </w:t>
      </w:r>
      <w:r w:rsidR="032A5D54" w:rsidRPr="00491C23">
        <w:rPr>
          <w:rFonts w:ascii="Times New Roman" w:hAnsi="Times New Roman"/>
        </w:rPr>
        <w:t>the R</w:t>
      </w:r>
      <w:r w:rsidR="3DE78BDF" w:rsidRPr="00491C23">
        <w:rPr>
          <w:rFonts w:ascii="Times New Roman" w:hAnsi="Times New Roman"/>
        </w:rPr>
        <w:t xml:space="preserve">equest for Proposal will be sent to the </w:t>
      </w:r>
      <w:r w:rsidR="00841439" w:rsidRPr="00491C23">
        <w:rPr>
          <w:rFonts w:ascii="Times New Roman" w:hAnsi="Times New Roman"/>
        </w:rPr>
        <w:t>firms</w:t>
      </w:r>
      <w:r w:rsidR="3DE78BDF" w:rsidRPr="00491C23">
        <w:rPr>
          <w:rFonts w:ascii="Times New Roman" w:hAnsi="Times New Roman"/>
        </w:rPr>
        <w:t xml:space="preserve"> </w:t>
      </w:r>
      <w:r w:rsidR="005B37FE">
        <w:rPr>
          <w:rFonts w:ascii="Times New Roman" w:hAnsi="Times New Roman"/>
        </w:rPr>
        <w:t>that</w:t>
      </w:r>
      <w:r w:rsidR="3DE78BDF" w:rsidRPr="00491C23">
        <w:rPr>
          <w:rFonts w:ascii="Times New Roman" w:hAnsi="Times New Roman"/>
        </w:rPr>
        <w:t xml:space="preserve"> submitted Intent to </w:t>
      </w:r>
      <w:r w:rsidR="00794AAF" w:rsidRPr="00491C23">
        <w:rPr>
          <w:rFonts w:ascii="Times New Roman" w:hAnsi="Times New Roman"/>
        </w:rPr>
        <w:t>Bid.</w:t>
      </w:r>
      <w:r w:rsidR="1F6460FD" w:rsidRPr="00491C23">
        <w:rPr>
          <w:rFonts w:ascii="Times New Roman" w:hAnsi="Times New Roman"/>
        </w:rPr>
        <w:t xml:space="preserve"> </w:t>
      </w:r>
      <w:r w:rsidR="00794AAF" w:rsidRPr="00491C23">
        <w:rPr>
          <w:rFonts w:ascii="Times New Roman" w:hAnsi="Times New Roman"/>
        </w:rPr>
        <w:t xml:space="preserve">RFP </w:t>
      </w:r>
      <w:r w:rsidR="001D6C8E" w:rsidRPr="00491C23">
        <w:rPr>
          <w:rFonts w:ascii="Times New Roman" w:hAnsi="Times New Roman"/>
        </w:rPr>
        <w:t>Tender documents</w:t>
      </w:r>
      <w:r w:rsidR="1F6460FD" w:rsidRPr="00491C23">
        <w:rPr>
          <w:rFonts w:ascii="Times New Roman" w:hAnsi="Times New Roman"/>
        </w:rPr>
        <w:t xml:space="preserve"> will be sent</w:t>
      </w:r>
      <w:r w:rsidR="3DE78BDF" w:rsidRPr="00491C23">
        <w:rPr>
          <w:rFonts w:ascii="Times New Roman" w:hAnsi="Times New Roman"/>
        </w:rPr>
        <w:t xml:space="preserve"> </w:t>
      </w:r>
      <w:r w:rsidR="00841439" w:rsidRPr="00491C23">
        <w:rPr>
          <w:rFonts w:ascii="Times New Roman" w:hAnsi="Times New Roman"/>
        </w:rPr>
        <w:t xml:space="preserve">to the email address </w:t>
      </w:r>
      <w:r w:rsidR="008B7BCB" w:rsidRPr="00491C23">
        <w:rPr>
          <w:rFonts w:ascii="Times New Roman" w:hAnsi="Times New Roman"/>
        </w:rPr>
        <w:t>specified in</w:t>
      </w:r>
      <w:r w:rsidR="00B5141B" w:rsidRPr="00491C23">
        <w:rPr>
          <w:rFonts w:ascii="Times New Roman" w:hAnsi="Times New Roman"/>
        </w:rPr>
        <w:t xml:space="preserve"> the Intent to Bid Form</w:t>
      </w:r>
      <w:r w:rsidR="00491C23" w:rsidRPr="00491C23">
        <w:rPr>
          <w:rFonts w:ascii="Times New Roman" w:hAnsi="Times New Roman"/>
        </w:rPr>
        <w:t>.</w:t>
      </w:r>
    </w:p>
    <w:p w14:paraId="3C97A26E" w14:textId="203F1833" w:rsidR="00335B80" w:rsidRPr="00996947" w:rsidRDefault="00335B80" w:rsidP="00335B80">
      <w:pPr>
        <w:tabs>
          <w:tab w:val="clear" w:pos="709"/>
          <w:tab w:val="clear" w:pos="1418"/>
          <w:tab w:val="clear" w:pos="2126"/>
          <w:tab w:val="clear" w:pos="2835"/>
          <w:tab w:val="clear" w:pos="3544"/>
          <w:tab w:val="clear" w:pos="4253"/>
          <w:tab w:val="clear" w:pos="4961"/>
          <w:tab w:val="clear" w:pos="5670"/>
          <w:tab w:val="clear" w:pos="8363"/>
          <w:tab w:val="left" w:pos="6170"/>
        </w:tabs>
        <w:rPr>
          <w:rFonts w:asciiTheme="minorHAnsi" w:hAnsiTheme="minorHAnsi" w:cstheme="minorHAnsi"/>
          <w:sz w:val="24"/>
          <w:szCs w:val="24"/>
        </w:rPr>
      </w:pPr>
      <w:r w:rsidRPr="00794AAF">
        <w:rPr>
          <w:rFonts w:ascii="Times New Roman" w:hAnsi="Times New Roman"/>
          <w:sz w:val="24"/>
          <w:szCs w:val="24"/>
        </w:rPr>
        <w:tab/>
      </w:r>
    </w:p>
    <w:sectPr w:rsidR="00335B80" w:rsidRPr="00996947" w:rsidSect="009821B6">
      <w:footerReference w:type="defaul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4117" w14:textId="77777777" w:rsidR="009821B6" w:rsidRDefault="009821B6">
      <w:r>
        <w:separator/>
      </w:r>
    </w:p>
  </w:endnote>
  <w:endnote w:type="continuationSeparator" w:id="0">
    <w:p w14:paraId="7428DCED" w14:textId="77777777" w:rsidR="009821B6" w:rsidRDefault="0098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3FFC" w14:textId="2B394DC0" w:rsidR="00597EFF" w:rsidRPr="00345419" w:rsidRDefault="00FB674A" w:rsidP="00E66AEA">
    <w:pPr>
      <w:pStyle w:val="Footer"/>
      <w:jc w:val="center"/>
    </w:pPr>
    <w:r w:rsidRPr="00345419">
      <w:t xml:space="preserve">Tender Notice </w:t>
    </w:r>
    <w:r w:rsidR="00B5141B">
      <w:t xml:space="preserve">– </w:t>
    </w:r>
    <w:r w:rsidR="00491C23">
      <w:t>Fundraising support and investor relations</w:t>
    </w:r>
    <w:r w:rsidR="001D6C8E">
      <w:t xml:space="preserve">. </w:t>
    </w:r>
    <w:r w:rsidR="00335B8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B9D2" w14:textId="77777777" w:rsidR="009821B6" w:rsidRDefault="009821B6">
      <w:r>
        <w:separator/>
      </w:r>
    </w:p>
  </w:footnote>
  <w:footnote w:type="continuationSeparator" w:id="0">
    <w:p w14:paraId="54863B68" w14:textId="77777777" w:rsidR="009821B6" w:rsidRDefault="00982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94DB62"/>
    <w:lvl w:ilvl="0">
      <w:start w:val="1"/>
      <w:numFmt w:val="decimal"/>
      <w:lvlText w:val="%1."/>
      <w:lvlJc w:val="left"/>
      <w:pPr>
        <w:tabs>
          <w:tab w:val="num" w:pos="360"/>
        </w:tabs>
        <w:ind w:left="360" w:hanging="360"/>
      </w:pPr>
    </w:lvl>
  </w:abstractNum>
  <w:abstractNum w:abstractNumId="1" w15:restartNumberingAfterBreak="0">
    <w:nsid w:val="0E25548D"/>
    <w:multiLevelType w:val="hybridMultilevel"/>
    <w:tmpl w:val="E83E4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972DA"/>
    <w:multiLevelType w:val="hybridMultilevel"/>
    <w:tmpl w:val="AF8C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5C16C2F"/>
    <w:multiLevelType w:val="hybridMultilevel"/>
    <w:tmpl w:val="17EAEB36"/>
    <w:lvl w:ilvl="0" w:tplc="08090001">
      <w:start w:val="1"/>
      <w:numFmt w:val="bullet"/>
      <w:lvlText w:val=""/>
      <w:lvlJc w:val="left"/>
      <w:pPr>
        <w:tabs>
          <w:tab w:val="num" w:pos="360"/>
        </w:tabs>
        <w:ind w:left="360" w:hanging="360"/>
      </w:pPr>
      <w:rPr>
        <w:rFonts w:ascii="Symbol" w:hAnsi="Symbol" w:hint="default"/>
        <w:color w:val="auto"/>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AE74A6D"/>
    <w:multiLevelType w:val="hybridMultilevel"/>
    <w:tmpl w:val="F814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9169DB"/>
    <w:multiLevelType w:val="hybridMultilevel"/>
    <w:tmpl w:val="883A7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377CA"/>
    <w:multiLevelType w:val="hybridMultilevel"/>
    <w:tmpl w:val="C17ADB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F06F72"/>
    <w:multiLevelType w:val="hybridMultilevel"/>
    <w:tmpl w:val="F754E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FB6DB2"/>
    <w:multiLevelType w:val="hybridMultilevel"/>
    <w:tmpl w:val="3B30F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11989458">
    <w:abstractNumId w:val="1"/>
  </w:num>
  <w:num w:numId="2" w16cid:durableId="46996993">
    <w:abstractNumId w:val="9"/>
  </w:num>
  <w:num w:numId="3" w16cid:durableId="27149979">
    <w:abstractNumId w:val="4"/>
  </w:num>
  <w:num w:numId="4" w16cid:durableId="1264728634">
    <w:abstractNumId w:val="2"/>
  </w:num>
  <w:num w:numId="5" w16cid:durableId="949893349">
    <w:abstractNumId w:val="7"/>
  </w:num>
  <w:num w:numId="6" w16cid:durableId="304556034">
    <w:abstractNumId w:val="0"/>
  </w:num>
  <w:num w:numId="7" w16cid:durableId="1370376611">
    <w:abstractNumId w:val="6"/>
  </w:num>
  <w:num w:numId="8" w16cid:durableId="1740134757">
    <w:abstractNumId w:val="3"/>
  </w:num>
  <w:num w:numId="9" w16cid:durableId="408968664">
    <w:abstractNumId w:val="8"/>
  </w:num>
  <w:num w:numId="10" w16cid:durableId="1674263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2NzEwMbcwMDQyNTVR0lEKTi0uzszPAykwrwUAoZA/bywAAAA="/>
  </w:docVars>
  <w:rsids>
    <w:rsidRoot w:val="001D7708"/>
    <w:rsid w:val="00016502"/>
    <w:rsid w:val="00016C0B"/>
    <w:rsid w:val="00021F22"/>
    <w:rsid w:val="000250BD"/>
    <w:rsid w:val="00053DA5"/>
    <w:rsid w:val="000631BB"/>
    <w:rsid w:val="00064B20"/>
    <w:rsid w:val="000B1763"/>
    <w:rsid w:val="000B6984"/>
    <w:rsid w:val="000F6883"/>
    <w:rsid w:val="000F71B8"/>
    <w:rsid w:val="00135B6F"/>
    <w:rsid w:val="00163712"/>
    <w:rsid w:val="001A3BF1"/>
    <w:rsid w:val="001B2FAE"/>
    <w:rsid w:val="001C19B9"/>
    <w:rsid w:val="001C5467"/>
    <w:rsid w:val="001D6C8E"/>
    <w:rsid w:val="001D7708"/>
    <w:rsid w:val="001E4841"/>
    <w:rsid w:val="001E5EC5"/>
    <w:rsid w:val="00211B7A"/>
    <w:rsid w:val="002133CE"/>
    <w:rsid w:val="00241EC5"/>
    <w:rsid w:val="00261EBF"/>
    <w:rsid w:val="00283C5D"/>
    <w:rsid w:val="00292CEE"/>
    <w:rsid w:val="002D397E"/>
    <w:rsid w:val="002E46F1"/>
    <w:rsid w:val="00335B80"/>
    <w:rsid w:val="00345419"/>
    <w:rsid w:val="00353235"/>
    <w:rsid w:val="003616F9"/>
    <w:rsid w:val="00361934"/>
    <w:rsid w:val="00374C81"/>
    <w:rsid w:val="003C258D"/>
    <w:rsid w:val="003D5D59"/>
    <w:rsid w:val="003E69AA"/>
    <w:rsid w:val="003F3876"/>
    <w:rsid w:val="00410132"/>
    <w:rsid w:val="004574CB"/>
    <w:rsid w:val="00484301"/>
    <w:rsid w:val="00491C23"/>
    <w:rsid w:val="0049200C"/>
    <w:rsid w:val="00495DC8"/>
    <w:rsid w:val="004C0F46"/>
    <w:rsid w:val="004C781F"/>
    <w:rsid w:val="00505F46"/>
    <w:rsid w:val="00515D4A"/>
    <w:rsid w:val="00525652"/>
    <w:rsid w:val="005318D3"/>
    <w:rsid w:val="0054717C"/>
    <w:rsid w:val="00564C4D"/>
    <w:rsid w:val="00570138"/>
    <w:rsid w:val="0058557F"/>
    <w:rsid w:val="005948A5"/>
    <w:rsid w:val="005970C8"/>
    <w:rsid w:val="00597EFF"/>
    <w:rsid w:val="005B37FE"/>
    <w:rsid w:val="005B4580"/>
    <w:rsid w:val="005C37B7"/>
    <w:rsid w:val="005C4092"/>
    <w:rsid w:val="005E1224"/>
    <w:rsid w:val="005E4E5F"/>
    <w:rsid w:val="00615FD5"/>
    <w:rsid w:val="00621089"/>
    <w:rsid w:val="00626F67"/>
    <w:rsid w:val="00652306"/>
    <w:rsid w:val="00700CC1"/>
    <w:rsid w:val="00707B1C"/>
    <w:rsid w:val="00720623"/>
    <w:rsid w:val="00743EB7"/>
    <w:rsid w:val="00761119"/>
    <w:rsid w:val="007821C5"/>
    <w:rsid w:val="00794AAF"/>
    <w:rsid w:val="007C0CD6"/>
    <w:rsid w:val="007E57F1"/>
    <w:rsid w:val="00803B71"/>
    <w:rsid w:val="00805D3E"/>
    <w:rsid w:val="00807025"/>
    <w:rsid w:val="00812721"/>
    <w:rsid w:val="00826072"/>
    <w:rsid w:val="00830174"/>
    <w:rsid w:val="00841439"/>
    <w:rsid w:val="008608DD"/>
    <w:rsid w:val="00863326"/>
    <w:rsid w:val="008668BF"/>
    <w:rsid w:val="0087090E"/>
    <w:rsid w:val="008770F4"/>
    <w:rsid w:val="00886482"/>
    <w:rsid w:val="008B7BCB"/>
    <w:rsid w:val="00977C74"/>
    <w:rsid w:val="009821B6"/>
    <w:rsid w:val="00996947"/>
    <w:rsid w:val="009D7E57"/>
    <w:rsid w:val="009E65E0"/>
    <w:rsid w:val="009F62F1"/>
    <w:rsid w:val="00A263DD"/>
    <w:rsid w:val="00A55877"/>
    <w:rsid w:val="00A75C4A"/>
    <w:rsid w:val="00AD4912"/>
    <w:rsid w:val="00B04E80"/>
    <w:rsid w:val="00B216A2"/>
    <w:rsid w:val="00B238F7"/>
    <w:rsid w:val="00B409AC"/>
    <w:rsid w:val="00B421EE"/>
    <w:rsid w:val="00B5141B"/>
    <w:rsid w:val="00B5506F"/>
    <w:rsid w:val="00B80E52"/>
    <w:rsid w:val="00B87896"/>
    <w:rsid w:val="00BC0906"/>
    <w:rsid w:val="00BD0EEC"/>
    <w:rsid w:val="00BD5BD6"/>
    <w:rsid w:val="00BF41A6"/>
    <w:rsid w:val="00C110DE"/>
    <w:rsid w:val="00C16415"/>
    <w:rsid w:val="00C27A03"/>
    <w:rsid w:val="00C3416E"/>
    <w:rsid w:val="00C4740E"/>
    <w:rsid w:val="00C50F06"/>
    <w:rsid w:val="00C76383"/>
    <w:rsid w:val="00CC5367"/>
    <w:rsid w:val="00CD3F96"/>
    <w:rsid w:val="00CF244B"/>
    <w:rsid w:val="00CF55FC"/>
    <w:rsid w:val="00D03381"/>
    <w:rsid w:val="00D11213"/>
    <w:rsid w:val="00D27A0A"/>
    <w:rsid w:val="00D30589"/>
    <w:rsid w:val="00D3461F"/>
    <w:rsid w:val="00D3629D"/>
    <w:rsid w:val="00D62AFB"/>
    <w:rsid w:val="00D721BE"/>
    <w:rsid w:val="00D726E4"/>
    <w:rsid w:val="00DD56C1"/>
    <w:rsid w:val="00DE4262"/>
    <w:rsid w:val="00DF4655"/>
    <w:rsid w:val="00E004C7"/>
    <w:rsid w:val="00E15EFE"/>
    <w:rsid w:val="00E179E3"/>
    <w:rsid w:val="00E5766C"/>
    <w:rsid w:val="00E6452E"/>
    <w:rsid w:val="00E66AEA"/>
    <w:rsid w:val="00E71F00"/>
    <w:rsid w:val="00E8272D"/>
    <w:rsid w:val="00E841BD"/>
    <w:rsid w:val="00E8D711"/>
    <w:rsid w:val="00EA2D8D"/>
    <w:rsid w:val="00ED4D58"/>
    <w:rsid w:val="00EF341E"/>
    <w:rsid w:val="00F17389"/>
    <w:rsid w:val="00F270EC"/>
    <w:rsid w:val="00F32D5C"/>
    <w:rsid w:val="00F51054"/>
    <w:rsid w:val="00F512AB"/>
    <w:rsid w:val="00F95259"/>
    <w:rsid w:val="00FB506E"/>
    <w:rsid w:val="00FB674A"/>
    <w:rsid w:val="032A5D54"/>
    <w:rsid w:val="1093BBC7"/>
    <w:rsid w:val="11BB3157"/>
    <w:rsid w:val="15FFBD69"/>
    <w:rsid w:val="190C03B3"/>
    <w:rsid w:val="1B5004EA"/>
    <w:rsid w:val="1F6460FD"/>
    <w:rsid w:val="29345998"/>
    <w:rsid w:val="2D0350EA"/>
    <w:rsid w:val="2D625D5A"/>
    <w:rsid w:val="3AEE3B49"/>
    <w:rsid w:val="3DE78BDF"/>
    <w:rsid w:val="4094597C"/>
    <w:rsid w:val="4C5AE90A"/>
    <w:rsid w:val="50B26ACC"/>
    <w:rsid w:val="524E3B2D"/>
    <w:rsid w:val="5A58E567"/>
    <w:rsid w:val="5EDFA7EA"/>
    <w:rsid w:val="76D9A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6E9C6"/>
  <w15:docId w15:val="{952BF551-DE1D-4BDD-8CB2-D45B80DF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CB"/>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ListNumber">
    <w:name w:val="List Number"/>
    <w:basedOn w:val="Normal"/>
    <w:rsid w:val="004C781F"/>
    <w:pPr>
      <w:ind w:left="283" w:hanging="283"/>
    </w:pPr>
  </w:style>
  <w:style w:type="character" w:styleId="Hyperlink">
    <w:name w:val="Hyperlink"/>
    <w:rsid w:val="004C781F"/>
    <w:rPr>
      <w:rFonts w:ascii="Arial" w:hAnsi="Arial"/>
      <w:color w:val="0000FF"/>
      <w:u w:val="single"/>
    </w:rPr>
  </w:style>
  <w:style w:type="character" w:customStyle="1" w:styleId="FooterChar">
    <w:name w:val="Footer Char"/>
    <w:basedOn w:val="DefaultParagraphFont"/>
    <w:link w:val="Footer"/>
    <w:uiPriority w:val="99"/>
    <w:rsid w:val="00F32D5C"/>
    <w:rPr>
      <w:rFonts w:ascii="Arial" w:hAnsi="Arial"/>
      <w:kern w:val="16"/>
      <w:lang w:eastAsia="zh-CN"/>
    </w:rPr>
  </w:style>
  <w:style w:type="paragraph" w:styleId="BalloonText">
    <w:name w:val="Balloon Text"/>
    <w:basedOn w:val="Normal"/>
    <w:link w:val="BalloonTextChar"/>
    <w:rsid w:val="00F3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2D5C"/>
    <w:rPr>
      <w:rFonts w:ascii="Tahoma" w:hAnsi="Tahoma" w:cs="Tahoma"/>
      <w:kern w:val="16"/>
      <w:sz w:val="16"/>
      <w:szCs w:val="16"/>
      <w:lang w:eastAsia="zh-CN"/>
    </w:rPr>
  </w:style>
  <w:style w:type="paragraph" w:styleId="ListParagraph">
    <w:name w:val="List Paragraph"/>
    <w:basedOn w:val="Normal"/>
    <w:link w:val="ListParagraphChar"/>
    <w:uiPriority w:val="34"/>
    <w:qFormat/>
    <w:rsid w:val="00BF41A6"/>
    <w:pPr>
      <w:ind w:left="720"/>
      <w:contextualSpacing/>
    </w:pPr>
  </w:style>
  <w:style w:type="character" w:customStyle="1" w:styleId="ListParagraphChar">
    <w:name w:val="List Paragraph Char"/>
    <w:basedOn w:val="DefaultParagraphFont"/>
    <w:link w:val="ListParagraph"/>
    <w:uiPriority w:val="34"/>
    <w:rsid w:val="00E004C7"/>
    <w:rPr>
      <w:rFonts w:ascii="Arial" w:hAnsi="Arial"/>
      <w:kern w:val="16"/>
      <w:lang w:eastAsia="zh-CN"/>
    </w:rPr>
  </w:style>
  <w:style w:type="character" w:styleId="UnresolvedMention">
    <w:name w:val="Unresolved Mention"/>
    <w:basedOn w:val="DefaultParagraphFont"/>
    <w:uiPriority w:val="99"/>
    <w:semiHidden/>
    <w:unhideWhenUsed/>
    <w:rsid w:val="0026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mercycor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32fb0a-b800-495d-9250-c2fb66604c71" xsi:nil="true"/>
    <lcf76f155ced4ddcb4097134ff3c332f xmlns="4c527da3-167d-42c9-85d1-98ae851d0bb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B78E0-2333-4E65-B841-AA626F83C9A4}">
  <ds:schemaRefs>
    <ds:schemaRef ds:uri="http://schemas.microsoft.com/office/2006/metadata/properties"/>
    <ds:schemaRef ds:uri="http://schemas.microsoft.com/office/infopath/2007/PartnerControls"/>
    <ds:schemaRef ds:uri="9a32fb0a-b800-495d-9250-c2fb66604c71"/>
    <ds:schemaRef ds:uri="4c527da3-167d-42c9-85d1-98ae851d0bb8"/>
  </ds:schemaRefs>
</ds:datastoreItem>
</file>

<file path=customXml/itemProps2.xml><?xml version="1.0" encoding="utf-8"?>
<ds:datastoreItem xmlns:ds="http://schemas.openxmlformats.org/officeDocument/2006/customXml" ds:itemID="{67471B3B-A9E9-485E-9BF0-B98625B2EE4E}">
  <ds:schemaRefs>
    <ds:schemaRef ds:uri="http://schemas.openxmlformats.org/officeDocument/2006/bibliography"/>
  </ds:schemaRefs>
</ds:datastoreItem>
</file>

<file path=customXml/itemProps3.xml><?xml version="1.0" encoding="utf-8"?>
<ds:datastoreItem xmlns:ds="http://schemas.openxmlformats.org/officeDocument/2006/customXml" ds:itemID="{D89B6662-9DC5-465D-B945-BD60037DC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A0E07-E8EE-4352-9D3D-6519191F0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Save the Children Fund (SCUK) is inviting submissions of tenders for a contract to provide long-lasting insecticidal mosquito nets</vt:lpstr>
    </vt:vector>
  </TitlesOfParts>
  <Company>Mercy Corps</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Save the Children Fund (SCUK) is inviting submissions of tenders for a contract to provide long-lasting insecticidal mosquito nets</dc:title>
  <dc:creator>jseram</dc:creator>
  <cp:lastModifiedBy>Lillian Kagai</cp:lastModifiedBy>
  <cp:revision>8</cp:revision>
  <dcterms:created xsi:type="dcterms:W3CDTF">2024-01-04T04:56:00Z</dcterms:created>
  <dcterms:modified xsi:type="dcterms:W3CDTF">2024-01-25T04:06:00Z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43300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MediaServiceImageTags">
    <vt:lpwstr/>
  </property>
</Properties>
</file>