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0E67" w14:textId="77777777" w:rsidR="00AB2EC3" w:rsidRPr="00914674" w:rsidRDefault="00AB2EC3" w:rsidP="001F4029">
      <w:pPr>
        <w:pBdr>
          <w:top w:val="nil"/>
          <w:left w:val="nil"/>
          <w:bottom w:val="nil"/>
          <w:right w:val="nil"/>
          <w:between w:val="nil"/>
        </w:pBdr>
        <w:tabs>
          <w:tab w:val="left" w:pos="5846"/>
        </w:tabs>
        <w:spacing w:line="240" w:lineRule="auto"/>
        <w:rPr>
          <w:rFonts w:asciiTheme="minorHAnsi" w:eastAsia="Cambria" w:hAnsiTheme="minorHAnsi" w:cstheme="minorHAnsi"/>
          <w:b/>
          <w:sz w:val="23"/>
          <w:szCs w:val="23"/>
          <w:lang w:val="en-US"/>
        </w:rPr>
      </w:pPr>
    </w:p>
    <w:tbl>
      <w:tblPr>
        <w:tblStyle w:val="af0"/>
        <w:bidiVisual/>
        <w:tblW w:w="9795"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5385"/>
      </w:tblGrid>
      <w:tr w:rsidR="00AB2EC3" w:rsidRPr="001F4029" w14:paraId="793B0AD5" w14:textId="77777777">
        <w:trPr>
          <w:trHeight w:val="10120"/>
        </w:trPr>
        <w:tc>
          <w:tcPr>
            <w:tcW w:w="4410" w:type="dxa"/>
            <w:shd w:val="clear" w:color="auto" w:fill="auto"/>
            <w:tcMar>
              <w:top w:w="100" w:type="dxa"/>
              <w:left w:w="100" w:type="dxa"/>
              <w:bottom w:w="100" w:type="dxa"/>
              <w:right w:w="100" w:type="dxa"/>
            </w:tcMar>
          </w:tcPr>
          <w:p w14:paraId="62AE6D57" w14:textId="77777777" w:rsidR="00AB2EC3" w:rsidRPr="001F4029" w:rsidRDefault="00000000" w:rsidP="001F4029">
            <w:pPr>
              <w:pStyle w:val="Title"/>
              <w:jc w:val="left"/>
              <w:rPr>
                <w:rFonts w:asciiTheme="minorHAnsi" w:eastAsia="Calibri" w:hAnsiTheme="minorHAnsi" w:cstheme="minorHAnsi"/>
                <w:sz w:val="24"/>
                <w:szCs w:val="24"/>
                <w:u w:val="single"/>
              </w:rPr>
            </w:pPr>
            <w:r w:rsidRPr="001F4029">
              <w:rPr>
                <w:rFonts w:asciiTheme="minorHAnsi" w:eastAsia="Calibri" w:hAnsiTheme="minorHAnsi" w:cstheme="minorHAnsi"/>
                <w:sz w:val="24"/>
                <w:szCs w:val="24"/>
                <w:rtl/>
              </w:rPr>
              <w:t xml:space="preserve">اولا- </w:t>
            </w:r>
            <w:r w:rsidRPr="001F4029">
              <w:rPr>
                <w:rFonts w:asciiTheme="minorHAnsi" w:eastAsia="Calibri" w:hAnsiTheme="minorHAnsi" w:cstheme="minorHAnsi"/>
                <w:sz w:val="24"/>
                <w:szCs w:val="24"/>
                <w:u w:val="single"/>
                <w:rtl/>
              </w:rPr>
              <w:t>الشروط العامة:</w:t>
            </w:r>
          </w:p>
          <w:p w14:paraId="58A5A069" w14:textId="77777777" w:rsidR="00AB2EC3" w:rsidRPr="001F4029" w:rsidRDefault="00AB2EC3" w:rsidP="001F4029">
            <w:pPr>
              <w:rPr>
                <w:rFonts w:asciiTheme="minorHAnsi" w:hAnsiTheme="minorHAnsi" w:cstheme="minorHAnsi"/>
                <w:sz w:val="24"/>
                <w:szCs w:val="24"/>
              </w:rPr>
            </w:pPr>
          </w:p>
          <w:p w14:paraId="6507B502" w14:textId="77777777" w:rsidR="00AB2EC3" w:rsidRPr="001F4029" w:rsidRDefault="00000000" w:rsidP="001F4029">
            <w:pPr>
              <w:pStyle w:val="Title"/>
              <w:numPr>
                <w:ilvl w:val="0"/>
                <w:numId w:val="21"/>
              </w:numPr>
              <w:spacing w:before="0" w:after="160"/>
              <w:ind w:right="1080"/>
              <w:jc w:val="left"/>
              <w:rPr>
                <w:rFonts w:asciiTheme="minorHAnsi" w:eastAsia="Calibri" w:hAnsiTheme="minorHAnsi" w:cstheme="minorHAnsi"/>
                <w:sz w:val="24"/>
                <w:szCs w:val="24"/>
              </w:rPr>
            </w:pPr>
            <w:r w:rsidRPr="001F4029">
              <w:rPr>
                <w:rFonts w:asciiTheme="minorHAnsi" w:eastAsia="Calibri" w:hAnsiTheme="minorHAnsi" w:cstheme="minorHAnsi"/>
                <w:b w:val="0"/>
                <w:sz w:val="24"/>
                <w:szCs w:val="24"/>
              </w:rPr>
              <w:t xml:space="preserve">       </w:t>
            </w:r>
            <w:r w:rsidRPr="001F4029">
              <w:rPr>
                <w:rFonts w:asciiTheme="minorHAnsi" w:eastAsia="Calibri" w:hAnsiTheme="minorHAnsi" w:cstheme="minorHAnsi"/>
                <w:sz w:val="24"/>
                <w:szCs w:val="24"/>
                <w:rtl/>
              </w:rPr>
              <w:t>وصف المشروع:</w:t>
            </w:r>
          </w:p>
          <w:p w14:paraId="795496E2" w14:textId="2CC21441" w:rsidR="00AB2EC3" w:rsidRPr="001F4029" w:rsidRDefault="00000000" w:rsidP="001F4029">
            <w:pPr>
              <w:pStyle w:val="Title"/>
              <w:spacing w:after="240"/>
              <w:ind w:right="360"/>
              <w:jc w:val="both"/>
              <w:rPr>
                <w:rFonts w:asciiTheme="minorHAnsi" w:eastAsia="Calibri" w:hAnsiTheme="minorHAnsi" w:cstheme="minorHAnsi"/>
                <w:sz w:val="24"/>
                <w:szCs w:val="24"/>
                <w:lang w:val="en-US" w:bidi="ar-SY"/>
              </w:rPr>
            </w:pPr>
            <w:r w:rsidRPr="001F4029">
              <w:rPr>
                <w:rFonts w:asciiTheme="minorHAnsi" w:eastAsia="Calibri" w:hAnsiTheme="minorHAnsi" w:cstheme="minorHAnsi"/>
                <w:sz w:val="24"/>
                <w:szCs w:val="24"/>
                <w:rtl/>
              </w:rPr>
              <w:t xml:space="preserve">توريد وتركيب وحدات انتاج </w:t>
            </w:r>
            <w:r w:rsidR="00F72AB5" w:rsidRPr="001F4029">
              <w:rPr>
                <w:rFonts w:asciiTheme="minorHAnsi" w:eastAsia="Calibri" w:hAnsiTheme="minorHAnsi" w:cstheme="minorHAnsi"/>
                <w:sz w:val="24"/>
                <w:szCs w:val="24"/>
                <w:rtl/>
                <w:lang w:bidi="ar-DZ"/>
              </w:rPr>
              <w:t>الالبان و الاجبان</w:t>
            </w:r>
            <w:r w:rsidR="00F72AB5" w:rsidRPr="001F4029">
              <w:rPr>
                <w:rFonts w:asciiTheme="minorHAnsi" w:eastAsia="Calibri" w:hAnsiTheme="minorHAnsi" w:cstheme="minorHAnsi"/>
                <w:sz w:val="24"/>
                <w:szCs w:val="24"/>
                <w:rtl/>
                <w:lang w:bidi="ar-SY"/>
              </w:rPr>
              <w:t>.</w:t>
            </w:r>
          </w:p>
          <w:p w14:paraId="3D2D55B6" w14:textId="77777777" w:rsidR="00AB2EC3" w:rsidRPr="001F4029" w:rsidRDefault="00AB2EC3" w:rsidP="001F4029">
            <w:pPr>
              <w:rPr>
                <w:rFonts w:asciiTheme="minorHAnsi" w:hAnsiTheme="minorHAnsi" w:cstheme="minorHAnsi"/>
              </w:rPr>
            </w:pPr>
          </w:p>
          <w:p w14:paraId="0F3DF977" w14:textId="77777777" w:rsidR="00AB2EC3" w:rsidRPr="00B979F5" w:rsidRDefault="00000000" w:rsidP="001F4029">
            <w:pPr>
              <w:pStyle w:val="Title"/>
              <w:numPr>
                <w:ilvl w:val="0"/>
                <w:numId w:val="21"/>
              </w:numPr>
              <w:spacing w:after="240"/>
              <w:ind w:right="360"/>
              <w:jc w:val="both"/>
              <w:rPr>
                <w:rFonts w:asciiTheme="minorHAnsi" w:eastAsia="Calibri" w:hAnsiTheme="minorHAnsi" w:cstheme="minorHAnsi"/>
                <w:sz w:val="24"/>
                <w:szCs w:val="24"/>
              </w:rPr>
            </w:pPr>
            <w:r w:rsidRPr="001F4029">
              <w:rPr>
                <w:rFonts w:asciiTheme="minorHAnsi" w:eastAsia="Calibri" w:hAnsiTheme="minorHAnsi" w:cstheme="minorHAnsi"/>
                <w:b w:val="0"/>
                <w:sz w:val="24"/>
                <w:szCs w:val="24"/>
              </w:rPr>
              <w:t xml:space="preserve">      </w:t>
            </w:r>
            <w:r w:rsidRPr="00B979F5">
              <w:rPr>
                <w:rFonts w:asciiTheme="minorHAnsi" w:eastAsia="Calibri" w:hAnsiTheme="minorHAnsi" w:cstheme="minorHAnsi"/>
                <w:sz w:val="24"/>
                <w:szCs w:val="24"/>
                <w:rtl/>
              </w:rPr>
              <w:t>الغاية من التعهد:</w:t>
            </w:r>
          </w:p>
          <w:p w14:paraId="5798159B" w14:textId="546FF2B3" w:rsidR="00AB2EC3" w:rsidRPr="001F4029" w:rsidRDefault="00000000" w:rsidP="001F4029">
            <w:pPr>
              <w:pStyle w:val="Title"/>
              <w:spacing w:after="240"/>
              <w:ind w:right="360"/>
              <w:jc w:val="both"/>
              <w:rPr>
                <w:rFonts w:asciiTheme="minorHAnsi" w:eastAsia="Calibri" w:hAnsiTheme="minorHAnsi" w:cstheme="minorHAnsi"/>
                <w:b w:val="0"/>
                <w:sz w:val="24"/>
                <w:szCs w:val="24"/>
              </w:rPr>
            </w:pPr>
            <w:r w:rsidRPr="00B979F5">
              <w:rPr>
                <w:rFonts w:asciiTheme="minorHAnsi" w:eastAsia="Calibri" w:hAnsiTheme="minorHAnsi" w:cstheme="minorHAnsi"/>
                <w:sz w:val="24"/>
                <w:szCs w:val="24"/>
                <w:rtl/>
              </w:rPr>
              <w:t xml:space="preserve">إن الغاية من هذا التعهد هو تنفيذ كافة الأعمال التي تطلبها منظمة ميرسي كور وذلك وفقا للدراسات الهندسية التفصيلية المعتمدة (جدول الكميات – الرسومات – المواصفات الفنية) وتعليمات قسم </w:t>
            </w:r>
            <w:r w:rsidR="00D94A7D" w:rsidRPr="00B979F5">
              <w:rPr>
                <w:rFonts w:asciiTheme="minorHAnsi" w:eastAsia="Calibri" w:hAnsiTheme="minorHAnsi" w:cstheme="minorHAnsi"/>
                <w:sz w:val="24"/>
                <w:szCs w:val="24"/>
                <w:rtl/>
                <w:lang w:bidi="ar-DZ"/>
              </w:rPr>
              <w:t>سبل العيش</w:t>
            </w:r>
            <w:r w:rsidRPr="00B979F5">
              <w:rPr>
                <w:rFonts w:asciiTheme="minorHAnsi" w:eastAsia="Calibri" w:hAnsiTheme="minorHAnsi" w:cstheme="minorHAnsi"/>
                <w:sz w:val="24"/>
                <w:szCs w:val="24"/>
                <w:rtl/>
              </w:rPr>
              <w:t xml:space="preserve"> لمنظمة ميرسي كور</w:t>
            </w:r>
            <w:r w:rsidRPr="00B979F5">
              <w:rPr>
                <w:rFonts w:asciiTheme="minorHAnsi" w:eastAsia="Calibri" w:hAnsiTheme="minorHAnsi" w:cstheme="minorHAnsi"/>
                <w:b w:val="0"/>
                <w:sz w:val="24"/>
                <w:szCs w:val="24"/>
              </w:rPr>
              <w:t>.</w:t>
            </w:r>
          </w:p>
          <w:p w14:paraId="0081D12D" w14:textId="77777777" w:rsidR="00AB2EC3" w:rsidRPr="001F4029" w:rsidRDefault="00AB2EC3" w:rsidP="001F4029">
            <w:pPr>
              <w:rPr>
                <w:rFonts w:asciiTheme="minorHAnsi" w:hAnsiTheme="minorHAnsi" w:cstheme="minorHAnsi"/>
                <w:sz w:val="24"/>
                <w:szCs w:val="24"/>
                <w:rtl/>
              </w:rPr>
            </w:pPr>
          </w:p>
          <w:p w14:paraId="25057B29" w14:textId="77777777" w:rsidR="00F72AB5" w:rsidRPr="001F4029" w:rsidRDefault="00F72AB5" w:rsidP="001F4029">
            <w:pPr>
              <w:rPr>
                <w:rFonts w:asciiTheme="minorHAnsi" w:hAnsiTheme="minorHAnsi" w:cstheme="minorHAnsi"/>
                <w:sz w:val="24"/>
                <w:szCs w:val="24"/>
              </w:rPr>
            </w:pPr>
          </w:p>
          <w:p w14:paraId="0F42541D" w14:textId="77777777" w:rsidR="00AB2EC3" w:rsidRPr="001F4029" w:rsidRDefault="00000000" w:rsidP="001F4029">
            <w:pPr>
              <w:pStyle w:val="Title"/>
              <w:numPr>
                <w:ilvl w:val="0"/>
                <w:numId w:val="21"/>
              </w:numPr>
              <w:spacing w:after="240"/>
              <w:ind w:right="360"/>
              <w:jc w:val="both"/>
              <w:rPr>
                <w:rFonts w:asciiTheme="minorHAnsi" w:eastAsia="Calibri" w:hAnsiTheme="minorHAnsi" w:cstheme="minorHAnsi"/>
                <w:sz w:val="24"/>
                <w:szCs w:val="24"/>
              </w:rPr>
            </w:pPr>
            <w:r w:rsidRPr="001F4029">
              <w:rPr>
                <w:rFonts w:asciiTheme="minorHAnsi" w:eastAsia="Calibri" w:hAnsiTheme="minorHAnsi" w:cstheme="minorHAnsi"/>
                <w:sz w:val="24"/>
                <w:szCs w:val="24"/>
                <w:rtl/>
              </w:rPr>
              <w:t xml:space="preserve"> الغرض من دفتر الشروط:</w:t>
            </w:r>
          </w:p>
          <w:p w14:paraId="7EA188D1" w14:textId="77777777" w:rsidR="00AB2EC3" w:rsidRPr="001F4029" w:rsidRDefault="00AB2EC3" w:rsidP="001F4029">
            <w:pPr>
              <w:rPr>
                <w:rFonts w:asciiTheme="minorHAnsi" w:hAnsiTheme="minorHAnsi" w:cstheme="minorHAnsi"/>
              </w:rPr>
            </w:pPr>
          </w:p>
          <w:p w14:paraId="160AACAE" w14:textId="77777777" w:rsidR="00AB2EC3" w:rsidRPr="001F4029" w:rsidRDefault="00AB2EC3" w:rsidP="001F4029">
            <w:pPr>
              <w:rPr>
                <w:rFonts w:asciiTheme="minorHAnsi" w:hAnsiTheme="minorHAnsi" w:cstheme="minorHAnsi"/>
                <w:sz w:val="24"/>
                <w:szCs w:val="24"/>
              </w:rPr>
            </w:pPr>
          </w:p>
          <w:p w14:paraId="328F5CEA" w14:textId="77777777" w:rsidR="00AB2EC3" w:rsidRPr="001F4029" w:rsidRDefault="00000000" w:rsidP="001F4029">
            <w:pPr>
              <w:spacing w:after="200" w:line="276" w:lineRule="auto"/>
              <w:rPr>
                <w:rFonts w:asciiTheme="minorHAnsi" w:hAnsiTheme="minorHAnsi" w:cstheme="minorHAnsi"/>
                <w:sz w:val="24"/>
                <w:szCs w:val="24"/>
              </w:rPr>
            </w:pPr>
            <w:r w:rsidRPr="001F4029">
              <w:rPr>
                <w:rFonts w:asciiTheme="minorHAnsi" w:hAnsiTheme="minorHAnsi" w:cstheme="minorHAnsi"/>
                <w:sz w:val="24"/>
                <w:szCs w:val="24"/>
                <w:rtl/>
              </w:rPr>
              <w:t>يعتبر هذا الدفتر وثيقة أساسية تهدف إلى إيضاح الشروط الفنية الواجب إتباعها والتقيد بها لتنفيذ الأعمال المنصوص عنها في هذا الدفتر و الموضوعة من أجل جودة الأعمال سواء أثناء تنفيذها أو بعد الانتهاء منها .</w:t>
            </w:r>
          </w:p>
          <w:p w14:paraId="40EC3E58" w14:textId="77777777" w:rsidR="00AB2EC3" w:rsidRPr="001F4029" w:rsidRDefault="00000000" w:rsidP="001F4029">
            <w:pPr>
              <w:spacing w:after="200" w:line="276" w:lineRule="auto"/>
              <w:rPr>
                <w:rFonts w:asciiTheme="minorHAnsi" w:hAnsiTheme="minorHAnsi" w:cstheme="minorHAnsi"/>
                <w:sz w:val="24"/>
                <w:szCs w:val="24"/>
              </w:rPr>
            </w:pPr>
            <w:r w:rsidRPr="001F4029">
              <w:rPr>
                <w:rFonts w:asciiTheme="minorHAnsi" w:hAnsiTheme="minorHAnsi" w:cstheme="minorHAnsi"/>
                <w:sz w:val="24"/>
                <w:szCs w:val="24"/>
                <w:rtl/>
              </w:rPr>
              <w:t xml:space="preserve">إن النقاط المشار إليها في هذا الدفتر و المتعلقة بالشروط الواجب إتباعها لا تحيط حصراً بكافة شروط تنفيذ الأعمال و إنما يمكن تعديل هذه الشروط أو بعضها أثناء التنفيذ و حسب ظروف العمل. </w:t>
            </w:r>
          </w:p>
          <w:p w14:paraId="42209ECB" w14:textId="77777777" w:rsidR="00AB2EC3" w:rsidRPr="001F4029" w:rsidRDefault="00AB2EC3" w:rsidP="001F4029">
            <w:pPr>
              <w:spacing w:after="200" w:line="276" w:lineRule="auto"/>
              <w:rPr>
                <w:rFonts w:asciiTheme="minorHAnsi" w:hAnsiTheme="minorHAnsi" w:cstheme="minorHAnsi"/>
                <w:sz w:val="24"/>
                <w:szCs w:val="24"/>
              </w:rPr>
            </w:pPr>
          </w:p>
          <w:p w14:paraId="7878B001" w14:textId="77777777" w:rsidR="00AB2EC3" w:rsidRPr="001F4029" w:rsidRDefault="00000000" w:rsidP="001F4029">
            <w:pPr>
              <w:spacing w:after="200" w:line="276" w:lineRule="auto"/>
              <w:rPr>
                <w:rFonts w:asciiTheme="minorHAnsi" w:hAnsiTheme="minorHAnsi" w:cstheme="minorHAnsi"/>
                <w:sz w:val="24"/>
                <w:szCs w:val="24"/>
              </w:rPr>
            </w:pPr>
            <w:r w:rsidRPr="001F4029">
              <w:rPr>
                <w:rFonts w:asciiTheme="minorHAnsi" w:hAnsiTheme="minorHAnsi" w:cstheme="minorHAnsi"/>
                <w:sz w:val="24"/>
                <w:szCs w:val="24"/>
                <w:rtl/>
              </w:rPr>
              <w:t>والأسعار المدرجة في لائحة الأسعار تعود لأعمال منتهية وهي تشمل كافة النفقات التي يتطلبها إنجاز الأعمال مع تقديم كافة المواد واللوازم واليد العاملة وسائر المقتضيات لحسن تنفيذ الأعمال حسب الأصول وفقأ للمواصفات والشروط والأساليب الفنية الموضحة.</w:t>
            </w:r>
          </w:p>
          <w:p w14:paraId="126AB673" w14:textId="77777777" w:rsidR="00F72AB5" w:rsidRPr="001F4029" w:rsidRDefault="00F72AB5" w:rsidP="001F4029">
            <w:pPr>
              <w:spacing w:after="200" w:line="276" w:lineRule="auto"/>
              <w:rPr>
                <w:rFonts w:asciiTheme="minorHAnsi" w:hAnsiTheme="minorHAnsi" w:cstheme="minorHAnsi"/>
                <w:sz w:val="24"/>
                <w:szCs w:val="24"/>
              </w:rPr>
            </w:pPr>
          </w:p>
          <w:p w14:paraId="60656B45" w14:textId="77777777" w:rsidR="00AB2EC3" w:rsidRPr="001F4029" w:rsidRDefault="00000000" w:rsidP="001F4029">
            <w:pPr>
              <w:pStyle w:val="Title"/>
              <w:numPr>
                <w:ilvl w:val="0"/>
                <w:numId w:val="21"/>
              </w:numPr>
              <w:spacing w:before="0" w:after="160"/>
              <w:ind w:right="1080"/>
              <w:jc w:val="left"/>
              <w:rPr>
                <w:rFonts w:asciiTheme="minorHAnsi" w:eastAsia="Calibri" w:hAnsiTheme="minorHAnsi" w:cstheme="minorHAnsi"/>
                <w:sz w:val="24"/>
                <w:szCs w:val="24"/>
              </w:rPr>
            </w:pPr>
            <w:bookmarkStart w:id="0" w:name="_heading=h.i65p4eeekzrn" w:colFirst="0" w:colLast="0"/>
            <w:bookmarkEnd w:id="0"/>
            <w:r w:rsidRPr="001F4029">
              <w:rPr>
                <w:rFonts w:asciiTheme="minorHAnsi" w:eastAsia="Calibri" w:hAnsiTheme="minorHAnsi" w:cstheme="minorHAnsi"/>
                <w:b w:val="0"/>
                <w:sz w:val="24"/>
                <w:szCs w:val="24"/>
              </w:rPr>
              <w:t xml:space="preserve">         </w:t>
            </w:r>
            <w:r w:rsidRPr="001F4029">
              <w:rPr>
                <w:rFonts w:asciiTheme="minorHAnsi" w:eastAsia="Calibri" w:hAnsiTheme="minorHAnsi" w:cstheme="minorHAnsi"/>
                <w:sz w:val="24"/>
                <w:szCs w:val="24"/>
                <w:rtl/>
              </w:rPr>
              <w:t>مطابقة التنفيذ للدراسة الهندسية لميرسي كور:</w:t>
            </w:r>
          </w:p>
          <w:p w14:paraId="2DD1215D" w14:textId="77777777" w:rsidR="00AB2EC3" w:rsidRPr="001F4029" w:rsidRDefault="00AB2EC3" w:rsidP="001F4029">
            <w:pPr>
              <w:rPr>
                <w:rFonts w:asciiTheme="minorHAnsi" w:hAnsiTheme="minorHAnsi" w:cstheme="minorHAnsi"/>
              </w:rPr>
            </w:pPr>
          </w:p>
          <w:p w14:paraId="4AF9CAD2" w14:textId="77777777" w:rsidR="00AB2EC3" w:rsidRPr="001F4029" w:rsidRDefault="00000000" w:rsidP="001F4029">
            <w:pPr>
              <w:pStyle w:val="Title"/>
              <w:spacing w:after="240"/>
              <w:ind w:right="360"/>
              <w:jc w:val="both"/>
              <w:rPr>
                <w:rFonts w:asciiTheme="minorHAnsi" w:eastAsia="Calibri" w:hAnsiTheme="minorHAnsi" w:cstheme="minorHAnsi"/>
                <w:bCs w:val="0"/>
                <w:sz w:val="24"/>
                <w:szCs w:val="24"/>
              </w:rPr>
            </w:pPr>
            <w:r w:rsidRPr="001F4029">
              <w:rPr>
                <w:rFonts w:asciiTheme="minorHAnsi" w:eastAsia="Calibri" w:hAnsiTheme="minorHAnsi" w:cstheme="minorHAnsi"/>
                <w:bCs w:val="0"/>
                <w:sz w:val="24"/>
                <w:szCs w:val="24"/>
                <w:rtl/>
              </w:rPr>
              <w:t>يجري تنفيذ كافة أعمال هذا التعهد بصورة مطابقة لتصاميم المشروع وجداول الكميات وفي حال وجود خلاف على الأرض الطبيعية يجب استشارة ميرسي كور وتحقيق التوافق كتابيا.</w:t>
            </w:r>
          </w:p>
          <w:p w14:paraId="6BE6B28D" w14:textId="77777777" w:rsidR="00AB2EC3" w:rsidRPr="001F4029" w:rsidRDefault="00AB2EC3" w:rsidP="001F4029">
            <w:pPr>
              <w:rPr>
                <w:rFonts w:asciiTheme="minorHAnsi" w:hAnsiTheme="minorHAnsi" w:cstheme="minorHAnsi"/>
                <w:sz w:val="24"/>
                <w:szCs w:val="24"/>
              </w:rPr>
            </w:pPr>
          </w:p>
          <w:p w14:paraId="5ECCA827" w14:textId="77777777" w:rsidR="00AB2EC3" w:rsidRPr="001F4029" w:rsidRDefault="00AB2EC3" w:rsidP="001F4029">
            <w:pPr>
              <w:rPr>
                <w:rFonts w:asciiTheme="minorHAnsi" w:hAnsiTheme="minorHAnsi" w:cstheme="minorHAnsi"/>
                <w:sz w:val="24"/>
                <w:szCs w:val="24"/>
              </w:rPr>
            </w:pPr>
          </w:p>
          <w:p w14:paraId="6C5BD3DB" w14:textId="77777777" w:rsidR="00AB2EC3" w:rsidRPr="001F4029" w:rsidRDefault="00AB2EC3" w:rsidP="001F4029">
            <w:pPr>
              <w:rPr>
                <w:rFonts w:asciiTheme="minorHAnsi" w:hAnsiTheme="minorHAnsi" w:cstheme="minorHAnsi"/>
                <w:sz w:val="24"/>
                <w:szCs w:val="24"/>
              </w:rPr>
            </w:pPr>
          </w:p>
          <w:p w14:paraId="19DB63C9" w14:textId="77777777" w:rsidR="00AB2EC3" w:rsidRPr="001F4029" w:rsidRDefault="00000000" w:rsidP="001F4029">
            <w:pPr>
              <w:rPr>
                <w:rFonts w:asciiTheme="minorHAnsi" w:hAnsiTheme="minorHAnsi" w:cstheme="minorHAnsi"/>
                <w:sz w:val="24"/>
                <w:szCs w:val="24"/>
                <w:rtl/>
              </w:rPr>
            </w:pPr>
            <w:r w:rsidRPr="001F4029">
              <w:rPr>
                <w:rFonts w:asciiTheme="minorHAnsi" w:hAnsiTheme="minorHAnsi" w:cstheme="minorHAnsi"/>
                <w:sz w:val="24"/>
                <w:szCs w:val="24"/>
                <w:rtl/>
              </w:rPr>
              <w:t>ثانيا – الشروط الخاصة :</w:t>
            </w:r>
          </w:p>
          <w:p w14:paraId="4C9E484B" w14:textId="77777777" w:rsidR="00D3325E" w:rsidRPr="001F4029" w:rsidRDefault="00D3325E" w:rsidP="001F4029">
            <w:pPr>
              <w:rPr>
                <w:rFonts w:asciiTheme="minorHAnsi" w:hAnsiTheme="minorHAnsi" w:cstheme="minorHAnsi"/>
                <w:sz w:val="24"/>
                <w:szCs w:val="24"/>
                <w:rtl/>
              </w:rPr>
            </w:pPr>
          </w:p>
          <w:p w14:paraId="4C6AF43A" w14:textId="77777777" w:rsidR="00460871" w:rsidRPr="001F4029" w:rsidRDefault="00460871" w:rsidP="001F4029">
            <w:pPr>
              <w:rPr>
                <w:rFonts w:asciiTheme="minorHAnsi" w:hAnsiTheme="minorHAnsi" w:cstheme="minorHAnsi"/>
                <w:b/>
                <w:bCs/>
                <w:i/>
                <w:iCs/>
                <w:sz w:val="24"/>
                <w:szCs w:val="24"/>
                <w:u w:val="single"/>
              </w:rPr>
            </w:pPr>
            <w:r w:rsidRPr="001F4029">
              <w:rPr>
                <w:rFonts w:asciiTheme="minorHAnsi" w:hAnsiTheme="minorHAnsi" w:cstheme="minorHAnsi"/>
                <w:b/>
                <w:bCs/>
                <w:i/>
                <w:iCs/>
                <w:sz w:val="24"/>
                <w:szCs w:val="24"/>
                <w:u w:val="single"/>
                <w:rtl/>
              </w:rPr>
              <w:t>- توريد وتنفيذ عملية البناء المطلوبة لبناء مدفأة خارجية: من خلال تنفيذ ما يلي:</w:t>
            </w:r>
          </w:p>
          <w:p w14:paraId="3F093F52" w14:textId="77777777" w:rsidR="00460871" w:rsidRPr="001F4029" w:rsidRDefault="00460871" w:rsidP="001F4029">
            <w:pPr>
              <w:rPr>
                <w:rFonts w:asciiTheme="minorHAnsi" w:hAnsiTheme="minorHAnsi" w:cstheme="minorHAnsi"/>
                <w:b/>
                <w:bCs/>
                <w:i/>
                <w:iCs/>
                <w:sz w:val="24"/>
                <w:szCs w:val="24"/>
                <w:u w:val="single"/>
                <w:rtl/>
              </w:rPr>
            </w:pPr>
          </w:p>
          <w:p w14:paraId="3E282552" w14:textId="77777777" w:rsidR="00460871" w:rsidRPr="001F4029" w:rsidRDefault="00460871" w:rsidP="001F4029">
            <w:pPr>
              <w:rPr>
                <w:rFonts w:asciiTheme="minorHAnsi" w:hAnsiTheme="minorHAnsi" w:cstheme="minorHAnsi"/>
                <w:sz w:val="24"/>
                <w:szCs w:val="24"/>
                <w:rtl/>
              </w:rPr>
            </w:pPr>
            <w:r w:rsidRPr="001F4029">
              <w:rPr>
                <w:rFonts w:asciiTheme="minorHAnsi" w:hAnsiTheme="minorHAnsi" w:cstheme="minorHAnsi"/>
                <w:sz w:val="24"/>
                <w:szCs w:val="24"/>
                <w:rtl/>
              </w:rPr>
              <w:t>تنفيذ عملية البناء المطلوبة لبناء مدفأة خارجية بالمواصفات التالية:</w:t>
            </w:r>
          </w:p>
          <w:p w14:paraId="252C82DF" w14:textId="77777777" w:rsidR="00460871" w:rsidRPr="001F4029" w:rsidRDefault="00460871" w:rsidP="001F4029">
            <w:pPr>
              <w:rPr>
                <w:rFonts w:asciiTheme="minorHAnsi" w:hAnsiTheme="minorHAnsi" w:cstheme="minorHAnsi"/>
                <w:sz w:val="24"/>
                <w:szCs w:val="24"/>
                <w:rtl/>
              </w:rPr>
            </w:pPr>
            <w:r w:rsidRPr="001F4029">
              <w:rPr>
                <w:rFonts w:asciiTheme="minorHAnsi" w:hAnsiTheme="minorHAnsi" w:cstheme="minorHAnsi"/>
                <w:sz w:val="24"/>
                <w:szCs w:val="24"/>
                <w:rtl/>
              </w:rPr>
              <w:t>- الأبعاد الخارجية (160 * 160 * 65) سم ؛</w:t>
            </w:r>
          </w:p>
          <w:p w14:paraId="37A574D0" w14:textId="77777777" w:rsidR="00460871" w:rsidRPr="001F4029" w:rsidRDefault="00460871" w:rsidP="001F4029">
            <w:pPr>
              <w:rPr>
                <w:rFonts w:asciiTheme="minorHAnsi" w:hAnsiTheme="minorHAnsi" w:cstheme="minorHAnsi"/>
                <w:sz w:val="24"/>
                <w:szCs w:val="24"/>
                <w:rtl/>
              </w:rPr>
            </w:pPr>
            <w:r w:rsidRPr="001F4029">
              <w:rPr>
                <w:rFonts w:asciiTheme="minorHAnsi" w:hAnsiTheme="minorHAnsi" w:cstheme="minorHAnsi"/>
                <w:sz w:val="24"/>
                <w:szCs w:val="24"/>
                <w:rtl/>
              </w:rPr>
              <w:t>- تتألف من الطبقات التالية من أقصى الخارجي إلى الأعمق:</w:t>
            </w:r>
          </w:p>
          <w:p w14:paraId="617F1432" w14:textId="77777777" w:rsidR="00460871" w:rsidRPr="001F4029" w:rsidRDefault="00460871" w:rsidP="001F4029">
            <w:pPr>
              <w:rPr>
                <w:rFonts w:asciiTheme="minorHAnsi" w:hAnsiTheme="minorHAnsi" w:cstheme="minorHAnsi"/>
                <w:sz w:val="24"/>
                <w:szCs w:val="24"/>
                <w:rtl/>
              </w:rPr>
            </w:pPr>
            <w:r w:rsidRPr="001F4029">
              <w:rPr>
                <w:rFonts w:asciiTheme="minorHAnsi" w:hAnsiTheme="minorHAnsi" w:cstheme="minorHAnsi"/>
                <w:sz w:val="24"/>
                <w:szCs w:val="24"/>
                <w:rtl/>
              </w:rPr>
              <w:t>. سيراميك جدران عالي الجودة  قياس (40 * 40) سم.</w:t>
            </w:r>
          </w:p>
          <w:p w14:paraId="6336AAB0" w14:textId="77777777" w:rsidR="00460871" w:rsidRPr="001F4029" w:rsidRDefault="00460871" w:rsidP="001F4029">
            <w:pPr>
              <w:rPr>
                <w:rFonts w:asciiTheme="minorHAnsi" w:hAnsiTheme="minorHAnsi" w:cstheme="minorHAnsi"/>
                <w:sz w:val="24"/>
                <w:szCs w:val="24"/>
                <w:rtl/>
              </w:rPr>
            </w:pPr>
            <w:r w:rsidRPr="001F4029">
              <w:rPr>
                <w:rFonts w:asciiTheme="minorHAnsi" w:hAnsiTheme="minorHAnsi" w:cstheme="minorHAnsi"/>
                <w:sz w:val="24"/>
                <w:szCs w:val="24"/>
                <w:rtl/>
              </w:rPr>
              <w:t xml:space="preserve">. بلوك قياس (40 * 15 * 20) سم ، و باسخدام مونة 350 كغ /م3 </w:t>
            </w:r>
          </w:p>
          <w:p w14:paraId="41B1A047" w14:textId="433F0AB0" w:rsidR="00D3325E" w:rsidRPr="001F4029" w:rsidRDefault="00460871" w:rsidP="001F4029">
            <w:pPr>
              <w:rPr>
                <w:rFonts w:asciiTheme="minorHAnsi" w:hAnsiTheme="minorHAnsi" w:cstheme="minorHAnsi"/>
                <w:sz w:val="24"/>
                <w:szCs w:val="24"/>
              </w:rPr>
            </w:pPr>
            <w:r w:rsidRPr="001F4029">
              <w:rPr>
                <w:rFonts w:asciiTheme="minorHAnsi" w:hAnsiTheme="minorHAnsi" w:cstheme="minorHAnsi"/>
                <w:sz w:val="24"/>
                <w:szCs w:val="24"/>
                <w:rtl/>
              </w:rPr>
              <w:t xml:space="preserve">. بلوك قرميدي من الداخل و على محيط  و ارتفاع الموقد ، وفقًا للتصميم المرفق.                              </w:t>
            </w:r>
          </w:p>
          <w:p w14:paraId="736B1375" w14:textId="77777777" w:rsidR="00460871" w:rsidRPr="001F4029" w:rsidRDefault="00460871" w:rsidP="001F4029">
            <w:pPr>
              <w:rPr>
                <w:rFonts w:asciiTheme="minorHAnsi" w:hAnsiTheme="minorHAnsi" w:cstheme="minorHAnsi"/>
                <w:sz w:val="24"/>
                <w:szCs w:val="24"/>
              </w:rPr>
            </w:pPr>
          </w:p>
          <w:p w14:paraId="5582B032" w14:textId="77777777" w:rsidR="00460871" w:rsidRPr="001F4029" w:rsidRDefault="00460871" w:rsidP="001F4029">
            <w:pPr>
              <w:rPr>
                <w:rFonts w:asciiTheme="minorHAnsi" w:hAnsiTheme="minorHAnsi" w:cstheme="minorHAnsi"/>
                <w:sz w:val="24"/>
                <w:szCs w:val="24"/>
              </w:rPr>
            </w:pPr>
          </w:p>
          <w:p w14:paraId="64B42F8D" w14:textId="77777777" w:rsidR="00460871" w:rsidRPr="001F4029" w:rsidRDefault="00460871" w:rsidP="001F4029">
            <w:pPr>
              <w:rPr>
                <w:rFonts w:asciiTheme="minorHAnsi" w:hAnsiTheme="minorHAnsi" w:cstheme="minorHAnsi"/>
                <w:sz w:val="24"/>
                <w:szCs w:val="24"/>
                <w:rtl/>
              </w:rPr>
            </w:pPr>
          </w:p>
          <w:p w14:paraId="2042AE8E" w14:textId="77777777" w:rsidR="00E7631A" w:rsidRPr="001F4029" w:rsidRDefault="00E7631A" w:rsidP="001F4029">
            <w:pPr>
              <w:rPr>
                <w:rFonts w:asciiTheme="minorHAnsi" w:hAnsiTheme="minorHAnsi" w:cstheme="minorHAnsi"/>
                <w:sz w:val="24"/>
                <w:szCs w:val="24"/>
                <w:rtl/>
              </w:rPr>
            </w:pPr>
          </w:p>
          <w:p w14:paraId="66F4F0E2" w14:textId="77777777" w:rsidR="00E7631A" w:rsidRPr="001F4029" w:rsidRDefault="00E7631A" w:rsidP="001F4029">
            <w:pPr>
              <w:rPr>
                <w:rFonts w:asciiTheme="minorHAnsi" w:hAnsiTheme="minorHAnsi" w:cstheme="minorHAnsi"/>
                <w:sz w:val="24"/>
                <w:szCs w:val="24"/>
                <w:rtl/>
              </w:rPr>
            </w:pPr>
          </w:p>
          <w:p w14:paraId="268EB1D1" w14:textId="77777777" w:rsidR="00E7631A" w:rsidRPr="001F4029" w:rsidRDefault="00E7631A" w:rsidP="001F4029">
            <w:pPr>
              <w:rPr>
                <w:rFonts w:asciiTheme="minorHAnsi" w:hAnsiTheme="minorHAnsi" w:cstheme="minorHAnsi"/>
                <w:sz w:val="24"/>
                <w:szCs w:val="24"/>
              </w:rPr>
            </w:pPr>
          </w:p>
          <w:p w14:paraId="2FE2D34A" w14:textId="77777777" w:rsidR="00460871" w:rsidRPr="001F4029" w:rsidRDefault="00460871" w:rsidP="001F4029">
            <w:pPr>
              <w:rPr>
                <w:rFonts w:asciiTheme="minorHAnsi" w:hAnsiTheme="minorHAnsi" w:cstheme="minorHAnsi"/>
                <w:sz w:val="24"/>
                <w:szCs w:val="24"/>
              </w:rPr>
            </w:pPr>
          </w:p>
          <w:p w14:paraId="4CB2AE0C" w14:textId="77777777" w:rsidR="00AB2EC3" w:rsidRPr="001F4029" w:rsidRDefault="00000000" w:rsidP="001F4029">
            <w:pPr>
              <w:widowControl w:val="0"/>
              <w:pBdr>
                <w:top w:val="nil"/>
                <w:left w:val="nil"/>
                <w:bottom w:val="nil"/>
                <w:right w:val="nil"/>
                <w:between w:val="nil"/>
              </w:pBdr>
              <w:spacing w:line="276" w:lineRule="auto"/>
              <w:rPr>
                <w:rFonts w:asciiTheme="minorHAnsi" w:hAnsiTheme="minorHAnsi" w:cstheme="minorHAnsi"/>
                <w:b/>
                <w:bCs/>
                <w:color w:val="000000"/>
                <w:sz w:val="24"/>
                <w:szCs w:val="24"/>
                <w:u w:val="single"/>
              </w:rPr>
            </w:pPr>
            <w:r w:rsidRPr="001F4029">
              <w:rPr>
                <w:rFonts w:asciiTheme="minorHAnsi" w:hAnsiTheme="minorHAnsi" w:cstheme="minorHAnsi"/>
                <w:b/>
                <w:bCs/>
                <w:color w:val="000000"/>
                <w:sz w:val="24"/>
                <w:szCs w:val="24"/>
                <w:u w:val="single"/>
                <w:rtl/>
              </w:rPr>
              <w:t xml:space="preserve">تقديم و تركيب منظومة طاقة شمسية لتشغيل المراوح و الشراقات و الانارة الليلية مكونة من لوح شمسي عدد 4 استطاعة كل لوح 435 واط, 2 بطارية انبوبية سعة 200 امبير,  مع انفرتر  </w:t>
            </w:r>
            <w:r w:rsidRPr="001F4029">
              <w:rPr>
                <w:rFonts w:asciiTheme="minorHAnsi" w:hAnsiTheme="minorHAnsi" w:cstheme="minorHAnsi"/>
                <w:b/>
                <w:bCs/>
                <w:color w:val="000000"/>
                <w:sz w:val="24"/>
                <w:szCs w:val="24"/>
                <w:u w:val="single"/>
              </w:rPr>
              <w:t>MPPT</w:t>
            </w:r>
            <w:r w:rsidRPr="001F4029">
              <w:rPr>
                <w:rFonts w:asciiTheme="minorHAnsi" w:hAnsiTheme="minorHAnsi" w:cstheme="minorHAnsi"/>
                <w:b/>
                <w:bCs/>
                <w:color w:val="000000"/>
                <w:sz w:val="24"/>
                <w:szCs w:val="24"/>
                <w:u w:val="single"/>
                <w:rtl/>
              </w:rPr>
              <w:t xml:space="preserve"> قدرة 3 كيلو واط مع كل الكابلات و القواطع و الحوامل المعدنية مع التوصيل مع اللوحة الكهربائية مع صندوق حديدي لحماية البطاريات مع قفل.</w:t>
            </w:r>
          </w:p>
          <w:p w14:paraId="7DCBCDF5" w14:textId="77777777" w:rsidR="00AB2EC3" w:rsidRPr="001F4029" w:rsidRDefault="00AB2EC3" w:rsidP="001F4029">
            <w:pPr>
              <w:widowControl w:val="0"/>
              <w:pBdr>
                <w:top w:val="nil"/>
                <w:left w:val="nil"/>
                <w:bottom w:val="nil"/>
                <w:right w:val="nil"/>
                <w:between w:val="nil"/>
              </w:pBdr>
              <w:spacing w:after="200" w:line="276" w:lineRule="auto"/>
              <w:ind w:left="360"/>
              <w:rPr>
                <w:rFonts w:asciiTheme="minorHAnsi" w:hAnsiTheme="minorHAnsi" w:cstheme="minorHAnsi"/>
                <w:color w:val="000000"/>
                <w:sz w:val="24"/>
                <w:szCs w:val="24"/>
              </w:rPr>
            </w:pPr>
          </w:p>
          <w:p w14:paraId="0EA93AC6" w14:textId="77777777" w:rsidR="00AB2EC3" w:rsidRPr="001F4029" w:rsidRDefault="00AB2EC3" w:rsidP="001F4029">
            <w:pPr>
              <w:widowControl w:val="0"/>
              <w:pBdr>
                <w:top w:val="nil"/>
                <w:left w:val="nil"/>
                <w:bottom w:val="nil"/>
                <w:right w:val="nil"/>
                <w:between w:val="nil"/>
              </w:pBdr>
              <w:rPr>
                <w:rFonts w:asciiTheme="minorHAnsi" w:hAnsiTheme="minorHAnsi" w:cstheme="minorHAnsi"/>
                <w:color w:val="000000"/>
                <w:sz w:val="24"/>
                <w:szCs w:val="24"/>
              </w:rPr>
            </w:pPr>
          </w:p>
          <w:p w14:paraId="0D4080B2" w14:textId="77777777" w:rsidR="00AB2EC3" w:rsidRPr="001F4029" w:rsidRDefault="00000000" w:rsidP="001F4029">
            <w:pPr>
              <w:widowControl w:val="0"/>
              <w:numPr>
                <w:ilvl w:val="0"/>
                <w:numId w:val="20"/>
              </w:numPr>
              <w:pBdr>
                <w:top w:val="nil"/>
                <w:left w:val="nil"/>
                <w:bottom w:val="nil"/>
                <w:right w:val="nil"/>
                <w:between w:val="nil"/>
              </w:pBdr>
              <w:spacing w:line="276" w:lineRule="auto"/>
              <w:rPr>
                <w:rFonts w:asciiTheme="minorHAnsi" w:hAnsiTheme="minorHAnsi" w:cstheme="minorHAnsi"/>
                <w:i/>
                <w:color w:val="000000"/>
                <w:sz w:val="24"/>
                <w:szCs w:val="24"/>
              </w:rPr>
            </w:pPr>
            <w:r w:rsidRPr="001F4029">
              <w:rPr>
                <w:rFonts w:asciiTheme="minorHAnsi" w:hAnsiTheme="minorHAnsi" w:cstheme="minorHAnsi"/>
                <w:i/>
                <w:color w:val="000000"/>
                <w:sz w:val="24"/>
                <w:szCs w:val="24"/>
                <w:rtl/>
              </w:rPr>
              <w:lastRenderedPageBreak/>
              <w:t>مواصفات الواح الطاقة الشمسية :</w:t>
            </w:r>
          </w:p>
          <w:p w14:paraId="7E95DA11" w14:textId="77777777" w:rsidR="00AB2EC3" w:rsidRPr="001F4029" w:rsidRDefault="00AB2EC3" w:rsidP="001F4029">
            <w:pPr>
              <w:widowControl w:val="0"/>
              <w:pBdr>
                <w:top w:val="nil"/>
                <w:left w:val="nil"/>
                <w:bottom w:val="nil"/>
                <w:right w:val="nil"/>
                <w:between w:val="nil"/>
              </w:pBdr>
              <w:spacing w:after="200" w:line="276" w:lineRule="auto"/>
              <w:ind w:left="1080"/>
              <w:rPr>
                <w:rFonts w:asciiTheme="minorHAnsi" w:hAnsiTheme="minorHAnsi" w:cstheme="minorHAnsi"/>
                <w:i/>
                <w:color w:val="000000"/>
                <w:sz w:val="24"/>
                <w:szCs w:val="24"/>
              </w:rPr>
            </w:pPr>
          </w:p>
          <w:p w14:paraId="55DBC139" w14:textId="77777777" w:rsidR="00AB2EC3" w:rsidRPr="001F4029" w:rsidRDefault="00000000" w:rsidP="001F4029">
            <w:pPr>
              <w:widowControl w:val="0"/>
              <w:pBdr>
                <w:top w:val="nil"/>
                <w:left w:val="nil"/>
                <w:bottom w:val="nil"/>
                <w:right w:val="nil"/>
                <w:between w:val="nil"/>
              </w:pBdr>
              <w:ind w:left="360"/>
              <w:rPr>
                <w:rFonts w:asciiTheme="minorHAnsi" w:hAnsiTheme="minorHAnsi" w:cstheme="minorHAnsi"/>
                <w:sz w:val="24"/>
                <w:szCs w:val="24"/>
              </w:rPr>
            </w:pPr>
            <w:r w:rsidRPr="001F4029">
              <w:rPr>
                <w:rFonts w:asciiTheme="minorHAnsi" w:hAnsiTheme="minorHAnsi" w:cstheme="minorHAnsi"/>
                <w:sz w:val="24"/>
                <w:szCs w:val="24"/>
                <w:rtl/>
              </w:rPr>
              <w:t>- ان يكون من علامة تجارية ذات سمعة ممتازة.</w:t>
            </w:r>
          </w:p>
          <w:p w14:paraId="6A909C12" w14:textId="77777777" w:rsidR="00AB2EC3" w:rsidRPr="001F4029" w:rsidRDefault="00000000" w:rsidP="001F4029">
            <w:pPr>
              <w:widowControl w:val="0"/>
              <w:pBdr>
                <w:top w:val="nil"/>
                <w:left w:val="nil"/>
                <w:bottom w:val="nil"/>
                <w:right w:val="nil"/>
                <w:between w:val="nil"/>
              </w:pBdr>
              <w:ind w:left="360"/>
              <w:rPr>
                <w:rFonts w:asciiTheme="minorHAnsi" w:hAnsiTheme="minorHAnsi" w:cstheme="minorHAnsi"/>
                <w:sz w:val="24"/>
                <w:szCs w:val="24"/>
              </w:rPr>
            </w:pPr>
            <w:r w:rsidRPr="001F4029">
              <w:rPr>
                <w:rFonts w:asciiTheme="minorHAnsi" w:hAnsiTheme="minorHAnsi" w:cstheme="minorHAnsi"/>
                <w:sz w:val="24"/>
                <w:szCs w:val="24"/>
                <w:rtl/>
              </w:rPr>
              <w:t>- يفضل أن تكون أحادي البلورية (</w:t>
            </w:r>
            <w:r w:rsidRPr="001F4029">
              <w:rPr>
                <w:rFonts w:asciiTheme="minorHAnsi" w:hAnsiTheme="minorHAnsi" w:cstheme="minorHAnsi"/>
                <w:sz w:val="24"/>
                <w:szCs w:val="24"/>
              </w:rPr>
              <w:t>Mono</w:t>
            </w:r>
            <w:r w:rsidRPr="001F4029">
              <w:rPr>
                <w:rFonts w:asciiTheme="minorHAnsi" w:hAnsiTheme="minorHAnsi" w:cstheme="minorHAnsi"/>
                <w:sz w:val="24"/>
                <w:szCs w:val="24"/>
                <w:rtl/>
              </w:rPr>
              <w:t>)بوجه واحد او بلور مزدوج .</w:t>
            </w:r>
          </w:p>
          <w:p w14:paraId="48C03BC0" w14:textId="77777777" w:rsidR="00AB2EC3" w:rsidRPr="001F4029" w:rsidRDefault="00000000" w:rsidP="001F4029">
            <w:pPr>
              <w:widowControl w:val="0"/>
              <w:pBdr>
                <w:top w:val="nil"/>
                <w:left w:val="nil"/>
                <w:bottom w:val="nil"/>
                <w:right w:val="nil"/>
                <w:between w:val="nil"/>
              </w:pBdr>
              <w:ind w:left="360"/>
              <w:rPr>
                <w:rFonts w:asciiTheme="minorHAnsi" w:hAnsiTheme="minorHAnsi" w:cstheme="minorHAnsi"/>
                <w:sz w:val="24"/>
                <w:szCs w:val="24"/>
              </w:rPr>
            </w:pPr>
            <w:r w:rsidRPr="001F4029">
              <w:rPr>
                <w:rFonts w:asciiTheme="minorHAnsi" w:hAnsiTheme="minorHAnsi" w:cstheme="minorHAnsi"/>
                <w:sz w:val="24"/>
                <w:szCs w:val="24"/>
                <w:rtl/>
              </w:rPr>
              <w:t>- الكفاءة: على الاقل 19%.</w:t>
            </w:r>
          </w:p>
          <w:p w14:paraId="11C10D18" w14:textId="77777777" w:rsidR="00AB2EC3" w:rsidRPr="001F4029" w:rsidRDefault="00000000" w:rsidP="001F4029">
            <w:pPr>
              <w:widowControl w:val="0"/>
              <w:pBdr>
                <w:top w:val="nil"/>
                <w:left w:val="nil"/>
                <w:bottom w:val="nil"/>
                <w:right w:val="nil"/>
                <w:between w:val="nil"/>
              </w:pBdr>
              <w:ind w:left="360"/>
              <w:rPr>
                <w:rFonts w:asciiTheme="minorHAnsi" w:hAnsiTheme="minorHAnsi" w:cstheme="minorHAnsi"/>
                <w:sz w:val="24"/>
                <w:szCs w:val="24"/>
              </w:rPr>
            </w:pPr>
            <w:r w:rsidRPr="001F4029">
              <w:rPr>
                <w:rFonts w:asciiTheme="minorHAnsi" w:hAnsiTheme="minorHAnsi" w:cstheme="minorHAnsi"/>
                <w:sz w:val="24"/>
                <w:szCs w:val="24"/>
                <w:rtl/>
              </w:rPr>
              <w:t>- الجهد الكهربائي الأقصى للقدرة (</w:t>
            </w:r>
            <w:r w:rsidRPr="001F4029">
              <w:rPr>
                <w:rFonts w:asciiTheme="minorHAnsi" w:hAnsiTheme="minorHAnsi" w:cstheme="minorHAnsi"/>
                <w:sz w:val="24"/>
                <w:szCs w:val="24"/>
              </w:rPr>
              <w:t>Vmp</w:t>
            </w:r>
            <w:r w:rsidRPr="001F4029">
              <w:rPr>
                <w:rFonts w:asciiTheme="minorHAnsi" w:hAnsiTheme="minorHAnsi" w:cstheme="minorHAnsi"/>
                <w:sz w:val="24"/>
                <w:szCs w:val="24"/>
                <w:rtl/>
              </w:rPr>
              <w:t>) لا يقل عن 40 فولت.</w:t>
            </w:r>
          </w:p>
          <w:p w14:paraId="36200B1D" w14:textId="77777777" w:rsidR="00AB2EC3" w:rsidRPr="001F4029" w:rsidRDefault="00000000" w:rsidP="001F4029">
            <w:pPr>
              <w:widowControl w:val="0"/>
              <w:pBdr>
                <w:top w:val="nil"/>
                <w:left w:val="nil"/>
                <w:bottom w:val="nil"/>
                <w:right w:val="nil"/>
                <w:between w:val="nil"/>
              </w:pBdr>
              <w:ind w:left="360"/>
              <w:rPr>
                <w:rFonts w:asciiTheme="minorHAnsi" w:hAnsiTheme="minorHAnsi" w:cstheme="minorHAnsi"/>
                <w:sz w:val="24"/>
                <w:szCs w:val="24"/>
              </w:rPr>
            </w:pPr>
            <w:r w:rsidRPr="001F4029">
              <w:rPr>
                <w:rFonts w:asciiTheme="minorHAnsi" w:hAnsiTheme="minorHAnsi" w:cstheme="minorHAnsi"/>
                <w:sz w:val="24"/>
                <w:szCs w:val="24"/>
                <w:rtl/>
              </w:rPr>
              <w:t>- يجب أن تتحمل اللوحة جهدًا يصل إلى 1500 فولت.</w:t>
            </w:r>
          </w:p>
          <w:p w14:paraId="0657369F" w14:textId="77777777" w:rsidR="00AB2EC3" w:rsidRPr="001F4029" w:rsidRDefault="00000000" w:rsidP="001F4029">
            <w:pPr>
              <w:widowControl w:val="0"/>
              <w:pBdr>
                <w:top w:val="nil"/>
                <w:left w:val="nil"/>
                <w:bottom w:val="nil"/>
                <w:right w:val="nil"/>
                <w:between w:val="nil"/>
              </w:pBdr>
              <w:ind w:left="360"/>
              <w:rPr>
                <w:rFonts w:asciiTheme="minorHAnsi" w:hAnsiTheme="minorHAnsi" w:cstheme="minorHAnsi"/>
                <w:sz w:val="24"/>
                <w:szCs w:val="24"/>
              </w:rPr>
            </w:pPr>
            <w:r w:rsidRPr="001F4029">
              <w:rPr>
                <w:rFonts w:asciiTheme="minorHAnsi" w:hAnsiTheme="minorHAnsi" w:cstheme="minorHAnsi"/>
                <w:sz w:val="24"/>
                <w:szCs w:val="24"/>
                <w:rtl/>
              </w:rPr>
              <w:t>- يمكن أن تتحمل درجة حرارة تتراوح بين (-40 مئوية إلى +85 مئوية).</w:t>
            </w:r>
          </w:p>
          <w:p w14:paraId="5AD7387E" w14:textId="77777777" w:rsidR="00AB2EC3" w:rsidRPr="001F4029" w:rsidRDefault="00000000" w:rsidP="001F4029">
            <w:pPr>
              <w:widowControl w:val="0"/>
              <w:pBdr>
                <w:top w:val="nil"/>
                <w:left w:val="nil"/>
                <w:bottom w:val="nil"/>
                <w:right w:val="nil"/>
                <w:between w:val="nil"/>
              </w:pBdr>
              <w:ind w:left="360"/>
              <w:rPr>
                <w:rFonts w:asciiTheme="minorHAnsi" w:hAnsiTheme="minorHAnsi" w:cstheme="minorHAnsi"/>
                <w:sz w:val="24"/>
                <w:szCs w:val="24"/>
              </w:rPr>
            </w:pPr>
            <w:r w:rsidRPr="001F4029">
              <w:rPr>
                <w:rFonts w:asciiTheme="minorHAnsi" w:hAnsiTheme="minorHAnsi" w:cstheme="minorHAnsi"/>
                <w:sz w:val="24"/>
                <w:szCs w:val="24"/>
                <w:rtl/>
              </w:rPr>
              <w:t>- معامل الانخفاض في الجهد لا يجب أن يتجاوز 0.29% لكل درجة مئوية.</w:t>
            </w:r>
          </w:p>
          <w:p w14:paraId="0D9F2599" w14:textId="77777777" w:rsidR="00AB2EC3" w:rsidRPr="001F4029" w:rsidRDefault="00000000" w:rsidP="001F4029">
            <w:pPr>
              <w:widowControl w:val="0"/>
              <w:pBdr>
                <w:top w:val="nil"/>
                <w:left w:val="nil"/>
                <w:bottom w:val="nil"/>
                <w:right w:val="nil"/>
                <w:between w:val="nil"/>
              </w:pBdr>
              <w:ind w:left="360"/>
              <w:rPr>
                <w:rFonts w:asciiTheme="minorHAnsi" w:hAnsiTheme="minorHAnsi" w:cstheme="minorHAnsi"/>
                <w:sz w:val="24"/>
                <w:szCs w:val="24"/>
              </w:rPr>
            </w:pPr>
            <w:r w:rsidRPr="001F4029">
              <w:rPr>
                <w:rFonts w:asciiTheme="minorHAnsi" w:hAnsiTheme="minorHAnsi" w:cstheme="minorHAnsi"/>
                <w:sz w:val="24"/>
                <w:szCs w:val="24"/>
                <w:rtl/>
              </w:rPr>
              <w:t>- معامل انخفاض القدرة لا يجب أن يتجاوز 0.36% لكل درجة مئوية.</w:t>
            </w:r>
          </w:p>
          <w:p w14:paraId="2D7220AC" w14:textId="77777777" w:rsidR="00AB2EC3" w:rsidRPr="001F4029" w:rsidRDefault="00000000" w:rsidP="001F4029">
            <w:pPr>
              <w:widowControl w:val="0"/>
              <w:pBdr>
                <w:top w:val="nil"/>
                <w:left w:val="nil"/>
                <w:bottom w:val="nil"/>
                <w:right w:val="nil"/>
                <w:between w:val="nil"/>
              </w:pBdr>
              <w:ind w:left="360"/>
              <w:rPr>
                <w:rFonts w:asciiTheme="minorHAnsi" w:hAnsiTheme="minorHAnsi" w:cstheme="minorHAnsi"/>
                <w:sz w:val="24"/>
                <w:szCs w:val="24"/>
              </w:rPr>
            </w:pPr>
            <w:r w:rsidRPr="001F4029">
              <w:rPr>
                <w:rFonts w:asciiTheme="minorHAnsi" w:hAnsiTheme="minorHAnsi" w:cstheme="minorHAnsi"/>
                <w:sz w:val="24"/>
                <w:szCs w:val="24"/>
                <w:rtl/>
              </w:rPr>
              <w:t xml:space="preserve">- يجب على المتقدم أن يرفق البيانات التي تثبت الامتثال للمعايير الدولية </w:t>
            </w:r>
            <w:r w:rsidRPr="001F4029">
              <w:rPr>
                <w:rFonts w:asciiTheme="minorHAnsi" w:hAnsiTheme="minorHAnsi" w:cstheme="minorHAnsi"/>
                <w:sz w:val="24"/>
                <w:szCs w:val="24"/>
              </w:rPr>
              <w:t>IEC</w:t>
            </w:r>
            <w:r w:rsidRPr="001F4029">
              <w:rPr>
                <w:rFonts w:asciiTheme="minorHAnsi" w:hAnsiTheme="minorHAnsi" w:cstheme="minorHAnsi"/>
                <w:sz w:val="24"/>
                <w:szCs w:val="24"/>
                <w:rtl/>
              </w:rPr>
              <w:t>61215 و</w:t>
            </w:r>
            <w:r w:rsidRPr="001F4029">
              <w:rPr>
                <w:rFonts w:asciiTheme="minorHAnsi" w:hAnsiTheme="minorHAnsi" w:cstheme="minorHAnsi"/>
                <w:sz w:val="24"/>
                <w:szCs w:val="24"/>
              </w:rPr>
              <w:t>IEC</w:t>
            </w:r>
            <w:r w:rsidRPr="001F4029">
              <w:rPr>
                <w:rFonts w:asciiTheme="minorHAnsi" w:hAnsiTheme="minorHAnsi" w:cstheme="minorHAnsi"/>
                <w:sz w:val="24"/>
                <w:szCs w:val="24"/>
                <w:rtl/>
              </w:rPr>
              <w:t xml:space="preserve">61730 و </w:t>
            </w:r>
            <w:r w:rsidRPr="001F4029">
              <w:rPr>
                <w:rFonts w:asciiTheme="minorHAnsi" w:hAnsiTheme="minorHAnsi" w:cstheme="minorHAnsi"/>
                <w:sz w:val="24"/>
                <w:szCs w:val="24"/>
              </w:rPr>
              <w:t>TUV</w:t>
            </w:r>
            <w:r w:rsidRPr="001F4029">
              <w:rPr>
                <w:rFonts w:asciiTheme="minorHAnsi" w:hAnsiTheme="minorHAnsi" w:cstheme="minorHAnsi"/>
                <w:sz w:val="24"/>
                <w:szCs w:val="24"/>
                <w:rtl/>
              </w:rPr>
              <w:t>.</w:t>
            </w:r>
          </w:p>
          <w:p w14:paraId="0E5C21E8" w14:textId="77777777" w:rsidR="00AB2EC3" w:rsidRPr="001F4029" w:rsidRDefault="00000000" w:rsidP="001F4029">
            <w:pPr>
              <w:widowControl w:val="0"/>
              <w:pBdr>
                <w:top w:val="nil"/>
                <w:left w:val="nil"/>
                <w:bottom w:val="nil"/>
                <w:right w:val="nil"/>
                <w:between w:val="nil"/>
              </w:pBdr>
              <w:ind w:left="360"/>
              <w:rPr>
                <w:rFonts w:asciiTheme="minorHAnsi" w:hAnsiTheme="minorHAnsi" w:cstheme="minorHAnsi"/>
                <w:sz w:val="24"/>
                <w:szCs w:val="24"/>
              </w:rPr>
            </w:pPr>
            <w:r w:rsidRPr="001F4029">
              <w:rPr>
                <w:rFonts w:asciiTheme="minorHAnsi" w:hAnsiTheme="minorHAnsi" w:cstheme="minorHAnsi"/>
                <w:sz w:val="24"/>
                <w:szCs w:val="24"/>
                <w:rtl/>
              </w:rPr>
              <w:t>- يجب أن تكون الوحات مجهزة بثنائيات حماية تتحمل الجهد والتيار الإجمالي لكل صف لمنع التيار العكسي عند حدوث ظل جزئي لبعض الوحات.</w:t>
            </w:r>
          </w:p>
          <w:p w14:paraId="7F8D7654" w14:textId="77777777" w:rsidR="00AB2EC3" w:rsidRPr="001F4029" w:rsidRDefault="00000000" w:rsidP="001F4029">
            <w:pPr>
              <w:widowControl w:val="0"/>
              <w:pBdr>
                <w:top w:val="nil"/>
                <w:left w:val="nil"/>
                <w:bottom w:val="nil"/>
                <w:right w:val="nil"/>
                <w:between w:val="nil"/>
              </w:pBdr>
              <w:ind w:left="360"/>
              <w:rPr>
                <w:rFonts w:asciiTheme="minorHAnsi" w:hAnsiTheme="minorHAnsi" w:cstheme="minorHAnsi"/>
                <w:sz w:val="24"/>
                <w:szCs w:val="24"/>
              </w:rPr>
            </w:pPr>
            <w:r w:rsidRPr="001F4029">
              <w:rPr>
                <w:rFonts w:asciiTheme="minorHAnsi" w:hAnsiTheme="minorHAnsi" w:cstheme="minorHAnsi"/>
                <w:sz w:val="24"/>
                <w:szCs w:val="24"/>
                <w:rtl/>
              </w:rPr>
              <w:t>- يجب أن يقوم المتقدم بإرفاق بيانات أو ورقات المواصفات الخاصة بالوحات الشمسية، بما في ذلك نوع الوحات الشمسية وكفاءتها ومعامل درجة حرارة الوحات الشمسية.</w:t>
            </w:r>
          </w:p>
          <w:p w14:paraId="7101656E" w14:textId="77777777" w:rsidR="00AB2EC3" w:rsidRPr="001F4029" w:rsidRDefault="00AB2EC3" w:rsidP="001F4029">
            <w:pPr>
              <w:widowControl w:val="0"/>
              <w:pBdr>
                <w:top w:val="nil"/>
                <w:left w:val="nil"/>
                <w:bottom w:val="nil"/>
                <w:right w:val="nil"/>
                <w:between w:val="nil"/>
              </w:pBdr>
              <w:ind w:left="360"/>
              <w:rPr>
                <w:rFonts w:asciiTheme="minorHAnsi" w:hAnsiTheme="minorHAnsi" w:cstheme="minorHAnsi"/>
                <w:sz w:val="24"/>
                <w:szCs w:val="24"/>
              </w:rPr>
            </w:pPr>
          </w:p>
          <w:p w14:paraId="5D9D22F9" w14:textId="77777777" w:rsidR="00AB2EC3" w:rsidRPr="001F4029" w:rsidRDefault="00000000" w:rsidP="001F4029">
            <w:pPr>
              <w:widowControl w:val="0"/>
              <w:pBdr>
                <w:top w:val="nil"/>
                <w:left w:val="nil"/>
                <w:bottom w:val="nil"/>
                <w:right w:val="nil"/>
                <w:between w:val="nil"/>
              </w:pBdr>
              <w:ind w:left="360"/>
              <w:rPr>
                <w:rFonts w:asciiTheme="minorHAnsi" w:hAnsiTheme="minorHAnsi" w:cstheme="minorHAnsi"/>
                <w:sz w:val="24"/>
                <w:szCs w:val="24"/>
              </w:rPr>
            </w:pPr>
            <w:r w:rsidRPr="001F4029">
              <w:rPr>
                <w:rFonts w:asciiTheme="minorHAnsi" w:hAnsiTheme="minorHAnsi" w:cstheme="minorHAnsi"/>
                <w:sz w:val="24"/>
                <w:szCs w:val="24"/>
                <w:rtl/>
              </w:rPr>
              <w:t>-  يشمل السعر التوصيل والتركيب في الموقع.</w:t>
            </w:r>
          </w:p>
          <w:p w14:paraId="70538797" w14:textId="0273B5C4" w:rsidR="00AB2EC3" w:rsidRPr="001F4029" w:rsidRDefault="00000000" w:rsidP="001F4029">
            <w:pPr>
              <w:widowControl w:val="0"/>
              <w:pBdr>
                <w:top w:val="nil"/>
                <w:left w:val="nil"/>
                <w:bottom w:val="nil"/>
                <w:right w:val="nil"/>
                <w:between w:val="nil"/>
              </w:pBdr>
              <w:ind w:left="360"/>
              <w:rPr>
                <w:rFonts w:asciiTheme="minorHAnsi" w:hAnsiTheme="minorHAnsi" w:cstheme="minorHAnsi"/>
                <w:sz w:val="24"/>
                <w:szCs w:val="24"/>
              </w:rPr>
            </w:pPr>
            <w:r w:rsidRPr="001F4029">
              <w:rPr>
                <w:rFonts w:asciiTheme="minorHAnsi" w:hAnsiTheme="minorHAnsi" w:cstheme="minorHAnsi"/>
                <w:sz w:val="24"/>
                <w:szCs w:val="24"/>
              </w:rPr>
              <w:t xml:space="preserve">- </w:t>
            </w:r>
            <w:r w:rsidRPr="001F4029">
              <w:rPr>
                <w:rFonts w:asciiTheme="minorHAnsi" w:hAnsiTheme="minorHAnsi" w:cstheme="minorHAnsi"/>
                <w:color w:val="000000"/>
                <w:sz w:val="24"/>
                <w:szCs w:val="24"/>
                <w:rtl/>
              </w:rPr>
              <w:t xml:space="preserve">يجب أن توضح بلوحة البيانات </w:t>
            </w:r>
            <w:r w:rsidR="00293BCE" w:rsidRPr="001F4029">
              <w:rPr>
                <w:rFonts w:asciiTheme="minorHAnsi" w:hAnsiTheme="minorHAnsi" w:cstheme="minorHAnsi"/>
                <w:color w:val="000000"/>
                <w:sz w:val="24"/>
                <w:szCs w:val="24"/>
                <w:rtl/>
              </w:rPr>
              <w:t>الخلفية لكل</w:t>
            </w:r>
            <w:r w:rsidRPr="001F4029">
              <w:rPr>
                <w:rFonts w:asciiTheme="minorHAnsi" w:hAnsiTheme="minorHAnsi" w:cstheme="minorHAnsi"/>
                <w:color w:val="000000"/>
                <w:sz w:val="24"/>
                <w:szCs w:val="24"/>
                <w:rtl/>
              </w:rPr>
              <w:t xml:space="preserve"> لوح البيانات الخاصة بالمواد والمعايير المطبقة والمواصفات الخاصة </w:t>
            </w:r>
            <w:r w:rsidR="00293BCE" w:rsidRPr="001F4029">
              <w:rPr>
                <w:rFonts w:asciiTheme="minorHAnsi" w:hAnsiTheme="minorHAnsi" w:cstheme="minorHAnsi"/>
                <w:color w:val="000000"/>
                <w:sz w:val="24"/>
                <w:szCs w:val="24"/>
                <w:rtl/>
              </w:rPr>
              <w:t>باللوح.</w:t>
            </w:r>
          </w:p>
          <w:p w14:paraId="4F85A397" w14:textId="77777777" w:rsidR="00AB2EC3" w:rsidRPr="001F4029" w:rsidRDefault="00000000" w:rsidP="001F4029">
            <w:pPr>
              <w:widowControl w:val="0"/>
              <w:numPr>
                <w:ilvl w:val="0"/>
                <w:numId w:val="1"/>
              </w:numPr>
              <w:pBdr>
                <w:top w:val="nil"/>
                <w:left w:val="nil"/>
                <w:bottom w:val="nil"/>
                <w:right w:val="nil"/>
                <w:between w:val="nil"/>
              </w:pBdr>
              <w:spacing w:line="276"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tl/>
              </w:rPr>
              <w:t>الطاقة القصوى (</w:t>
            </w:r>
            <w:r w:rsidRPr="001F4029">
              <w:rPr>
                <w:rFonts w:asciiTheme="minorHAnsi" w:hAnsiTheme="minorHAnsi" w:cstheme="minorHAnsi"/>
                <w:color w:val="000000"/>
                <w:sz w:val="24"/>
                <w:szCs w:val="24"/>
              </w:rPr>
              <w:t>Pmax</w:t>
            </w:r>
            <w:r w:rsidRPr="001F4029">
              <w:rPr>
                <w:rFonts w:asciiTheme="minorHAnsi" w:hAnsiTheme="minorHAnsi" w:cstheme="minorHAnsi"/>
                <w:color w:val="000000"/>
                <w:sz w:val="24"/>
                <w:szCs w:val="24"/>
                <w:rtl/>
              </w:rPr>
              <w:t>)</w:t>
            </w:r>
          </w:p>
          <w:p w14:paraId="54E1BBE2" w14:textId="77777777" w:rsidR="00AB2EC3" w:rsidRPr="001F4029" w:rsidRDefault="00000000" w:rsidP="001F4029">
            <w:pPr>
              <w:widowControl w:val="0"/>
              <w:numPr>
                <w:ilvl w:val="0"/>
                <w:numId w:val="1"/>
              </w:numPr>
              <w:pBdr>
                <w:top w:val="nil"/>
                <w:left w:val="nil"/>
                <w:bottom w:val="nil"/>
                <w:right w:val="nil"/>
                <w:between w:val="nil"/>
              </w:pBdr>
              <w:spacing w:line="276"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tl/>
              </w:rPr>
              <w:t>الحد الاقصى للجهد(</w:t>
            </w:r>
            <w:r w:rsidRPr="001F4029">
              <w:rPr>
                <w:rFonts w:asciiTheme="minorHAnsi" w:hAnsiTheme="minorHAnsi" w:cstheme="minorHAnsi"/>
                <w:color w:val="000000"/>
                <w:sz w:val="24"/>
                <w:szCs w:val="24"/>
              </w:rPr>
              <w:t>Vmp</w:t>
            </w:r>
            <w:r w:rsidRPr="001F4029">
              <w:rPr>
                <w:rFonts w:asciiTheme="minorHAnsi" w:hAnsiTheme="minorHAnsi" w:cstheme="minorHAnsi"/>
                <w:color w:val="000000"/>
                <w:sz w:val="24"/>
                <w:szCs w:val="24"/>
                <w:rtl/>
              </w:rPr>
              <w:t>)</w:t>
            </w:r>
          </w:p>
          <w:p w14:paraId="72F1B9BF" w14:textId="77777777" w:rsidR="00AB2EC3" w:rsidRPr="001F4029" w:rsidRDefault="00000000" w:rsidP="001F4029">
            <w:pPr>
              <w:widowControl w:val="0"/>
              <w:numPr>
                <w:ilvl w:val="0"/>
                <w:numId w:val="1"/>
              </w:numPr>
              <w:pBdr>
                <w:top w:val="nil"/>
                <w:left w:val="nil"/>
                <w:bottom w:val="nil"/>
                <w:right w:val="nil"/>
                <w:between w:val="nil"/>
              </w:pBdr>
              <w:spacing w:line="276"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tl/>
              </w:rPr>
              <w:t>الحد الاقصى للتيار (</w:t>
            </w:r>
            <w:r w:rsidRPr="001F4029">
              <w:rPr>
                <w:rFonts w:asciiTheme="minorHAnsi" w:hAnsiTheme="minorHAnsi" w:cstheme="minorHAnsi"/>
                <w:color w:val="000000"/>
                <w:sz w:val="24"/>
                <w:szCs w:val="24"/>
              </w:rPr>
              <w:t>Imp</w:t>
            </w:r>
            <w:r w:rsidRPr="001F4029">
              <w:rPr>
                <w:rFonts w:asciiTheme="minorHAnsi" w:hAnsiTheme="minorHAnsi" w:cstheme="minorHAnsi"/>
                <w:color w:val="000000"/>
                <w:sz w:val="24"/>
                <w:szCs w:val="24"/>
                <w:rtl/>
              </w:rPr>
              <w:t>)</w:t>
            </w:r>
          </w:p>
          <w:p w14:paraId="3E6FBCC3" w14:textId="77777777" w:rsidR="00AB2EC3" w:rsidRPr="001F4029" w:rsidRDefault="00000000" w:rsidP="001F4029">
            <w:pPr>
              <w:widowControl w:val="0"/>
              <w:numPr>
                <w:ilvl w:val="0"/>
                <w:numId w:val="1"/>
              </w:numPr>
              <w:pBdr>
                <w:top w:val="nil"/>
                <w:left w:val="nil"/>
                <w:bottom w:val="nil"/>
                <w:right w:val="nil"/>
                <w:between w:val="nil"/>
              </w:pBdr>
              <w:spacing w:line="276"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tl/>
              </w:rPr>
              <w:t>جهد الدائرة المفتوحة(</w:t>
            </w:r>
            <w:r w:rsidRPr="001F4029">
              <w:rPr>
                <w:rFonts w:asciiTheme="minorHAnsi" w:hAnsiTheme="minorHAnsi" w:cstheme="minorHAnsi"/>
                <w:color w:val="000000"/>
                <w:sz w:val="24"/>
                <w:szCs w:val="24"/>
              </w:rPr>
              <w:t>Voc</w:t>
            </w:r>
            <w:r w:rsidRPr="001F4029">
              <w:rPr>
                <w:rFonts w:asciiTheme="minorHAnsi" w:hAnsiTheme="minorHAnsi" w:cstheme="minorHAnsi"/>
                <w:color w:val="000000"/>
                <w:sz w:val="24"/>
                <w:szCs w:val="24"/>
                <w:rtl/>
              </w:rPr>
              <w:t>)</w:t>
            </w:r>
          </w:p>
          <w:p w14:paraId="5FA95FBA" w14:textId="77777777" w:rsidR="00AB2EC3" w:rsidRPr="001F4029" w:rsidRDefault="00000000" w:rsidP="001F4029">
            <w:pPr>
              <w:widowControl w:val="0"/>
              <w:numPr>
                <w:ilvl w:val="0"/>
                <w:numId w:val="1"/>
              </w:numPr>
              <w:pBdr>
                <w:top w:val="nil"/>
                <w:left w:val="nil"/>
                <w:bottom w:val="nil"/>
                <w:right w:val="nil"/>
                <w:between w:val="nil"/>
              </w:pBdr>
              <w:spacing w:line="276"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tl/>
              </w:rPr>
              <w:t>تيار دائرة القصر(</w:t>
            </w:r>
            <w:r w:rsidRPr="001F4029">
              <w:rPr>
                <w:rFonts w:asciiTheme="minorHAnsi" w:hAnsiTheme="minorHAnsi" w:cstheme="minorHAnsi"/>
                <w:color w:val="000000"/>
                <w:sz w:val="24"/>
                <w:szCs w:val="24"/>
              </w:rPr>
              <w:t>Isc</w:t>
            </w:r>
            <w:r w:rsidRPr="001F4029">
              <w:rPr>
                <w:rFonts w:asciiTheme="minorHAnsi" w:hAnsiTheme="minorHAnsi" w:cstheme="minorHAnsi"/>
                <w:color w:val="000000"/>
                <w:sz w:val="24"/>
                <w:szCs w:val="24"/>
                <w:rtl/>
              </w:rPr>
              <w:t>)</w:t>
            </w:r>
          </w:p>
          <w:p w14:paraId="7FCA4912" w14:textId="77777777" w:rsidR="00AB2EC3" w:rsidRPr="001F4029" w:rsidRDefault="00000000" w:rsidP="001F4029">
            <w:pPr>
              <w:widowControl w:val="0"/>
              <w:numPr>
                <w:ilvl w:val="0"/>
                <w:numId w:val="1"/>
              </w:numPr>
              <w:pBdr>
                <w:top w:val="nil"/>
                <w:left w:val="nil"/>
                <w:bottom w:val="nil"/>
                <w:right w:val="nil"/>
                <w:between w:val="nil"/>
              </w:pBdr>
              <w:spacing w:line="276"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tl/>
              </w:rPr>
              <w:t>درجة حرارة التشغيل الاسمسية</w:t>
            </w:r>
          </w:p>
          <w:p w14:paraId="0E6223F7" w14:textId="77777777" w:rsidR="00AB2EC3" w:rsidRPr="001F4029" w:rsidRDefault="00000000" w:rsidP="001F4029">
            <w:pPr>
              <w:widowControl w:val="0"/>
              <w:numPr>
                <w:ilvl w:val="0"/>
                <w:numId w:val="1"/>
              </w:numPr>
              <w:pBdr>
                <w:top w:val="nil"/>
                <w:left w:val="nil"/>
                <w:bottom w:val="nil"/>
                <w:right w:val="nil"/>
                <w:between w:val="nil"/>
              </w:pBdr>
              <w:spacing w:line="276"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tl/>
              </w:rPr>
              <w:t>الحد الاقصى لجهد النظام</w:t>
            </w:r>
          </w:p>
          <w:p w14:paraId="660A67E9" w14:textId="77777777" w:rsidR="00AB2EC3" w:rsidRPr="001F4029" w:rsidRDefault="00000000" w:rsidP="001F4029">
            <w:pPr>
              <w:widowControl w:val="0"/>
              <w:numPr>
                <w:ilvl w:val="0"/>
                <w:numId w:val="1"/>
              </w:numPr>
              <w:pBdr>
                <w:top w:val="nil"/>
                <w:left w:val="nil"/>
                <w:bottom w:val="nil"/>
                <w:right w:val="nil"/>
                <w:between w:val="nil"/>
              </w:pBdr>
              <w:spacing w:line="276"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tl/>
              </w:rPr>
              <w:t>درجة الحرارة التشغليية</w:t>
            </w:r>
          </w:p>
          <w:p w14:paraId="384143CA" w14:textId="77777777" w:rsidR="00AB2EC3" w:rsidRPr="001F4029" w:rsidRDefault="00000000" w:rsidP="001F4029">
            <w:pPr>
              <w:widowControl w:val="0"/>
              <w:numPr>
                <w:ilvl w:val="0"/>
                <w:numId w:val="1"/>
              </w:numPr>
              <w:pBdr>
                <w:top w:val="nil"/>
                <w:left w:val="nil"/>
                <w:bottom w:val="nil"/>
                <w:right w:val="nil"/>
                <w:between w:val="nil"/>
              </w:pBdr>
              <w:spacing w:line="276"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tl/>
              </w:rPr>
              <w:t>اقصى امبيرية يتحملها النظام</w:t>
            </w:r>
          </w:p>
          <w:p w14:paraId="3AD276AC" w14:textId="77777777" w:rsidR="00AB2EC3" w:rsidRPr="001F4029" w:rsidRDefault="00000000" w:rsidP="001F4029">
            <w:pPr>
              <w:widowControl w:val="0"/>
              <w:numPr>
                <w:ilvl w:val="0"/>
                <w:numId w:val="1"/>
              </w:numPr>
              <w:pBdr>
                <w:top w:val="nil"/>
                <w:left w:val="nil"/>
                <w:bottom w:val="nil"/>
                <w:right w:val="nil"/>
                <w:between w:val="nil"/>
              </w:pBdr>
              <w:spacing w:after="200" w:line="276" w:lineRule="auto"/>
              <w:rPr>
                <w:rFonts w:asciiTheme="minorHAnsi" w:hAnsiTheme="minorHAnsi" w:cstheme="minorHAnsi"/>
                <w:b/>
                <w:color w:val="000000"/>
                <w:sz w:val="24"/>
                <w:szCs w:val="24"/>
              </w:rPr>
            </w:pPr>
            <w:r w:rsidRPr="001F4029">
              <w:rPr>
                <w:rFonts w:asciiTheme="minorHAnsi" w:hAnsiTheme="minorHAnsi" w:cstheme="minorHAnsi"/>
                <w:color w:val="000000"/>
                <w:sz w:val="24"/>
                <w:szCs w:val="24"/>
                <w:rtl/>
              </w:rPr>
              <w:t>شهادات الخبرة.</w:t>
            </w:r>
          </w:p>
          <w:p w14:paraId="371F799B" w14:textId="77777777" w:rsidR="00AB2EC3" w:rsidRPr="001F4029" w:rsidRDefault="00000000" w:rsidP="001F4029">
            <w:pPr>
              <w:widowControl w:val="0"/>
              <w:numPr>
                <w:ilvl w:val="0"/>
                <w:numId w:val="10"/>
              </w:numPr>
              <w:pBdr>
                <w:top w:val="nil"/>
                <w:left w:val="nil"/>
                <w:bottom w:val="nil"/>
                <w:right w:val="nil"/>
                <w:between w:val="nil"/>
              </w:pBdr>
              <w:spacing w:line="276" w:lineRule="auto"/>
              <w:rPr>
                <w:rFonts w:asciiTheme="minorHAnsi" w:hAnsiTheme="minorHAnsi" w:cstheme="minorHAnsi"/>
                <w:sz w:val="24"/>
                <w:szCs w:val="24"/>
              </w:rPr>
            </w:pPr>
            <w:r w:rsidRPr="001F4029">
              <w:rPr>
                <w:rFonts w:asciiTheme="minorHAnsi" w:hAnsiTheme="minorHAnsi" w:cstheme="minorHAnsi"/>
                <w:sz w:val="24"/>
                <w:szCs w:val="24"/>
                <w:rtl/>
              </w:rPr>
              <w:t xml:space="preserve">يجب على مقدم العطاء إرفاق بيانات الألواح </w:t>
            </w:r>
            <w:r w:rsidRPr="001F4029">
              <w:rPr>
                <w:rFonts w:asciiTheme="minorHAnsi" w:hAnsiTheme="minorHAnsi" w:cstheme="minorHAnsi"/>
                <w:sz w:val="24"/>
                <w:szCs w:val="24"/>
                <w:rtl/>
              </w:rPr>
              <w:lastRenderedPageBreak/>
              <w:t>الشمسية أو أوراق المواصفات.</w:t>
            </w:r>
          </w:p>
          <w:p w14:paraId="4D88EFF9" w14:textId="77777777" w:rsidR="00AB2EC3" w:rsidRPr="001F4029" w:rsidRDefault="00000000" w:rsidP="001F4029">
            <w:pPr>
              <w:widowControl w:val="0"/>
              <w:numPr>
                <w:ilvl w:val="0"/>
                <w:numId w:val="10"/>
              </w:numPr>
              <w:pBdr>
                <w:top w:val="nil"/>
                <w:left w:val="nil"/>
                <w:bottom w:val="nil"/>
                <w:right w:val="nil"/>
                <w:between w:val="nil"/>
              </w:pBdr>
              <w:spacing w:line="276" w:lineRule="auto"/>
              <w:rPr>
                <w:rFonts w:asciiTheme="minorHAnsi" w:hAnsiTheme="minorHAnsi" w:cstheme="minorHAnsi"/>
                <w:sz w:val="24"/>
                <w:szCs w:val="24"/>
              </w:rPr>
            </w:pPr>
            <w:r w:rsidRPr="001F4029">
              <w:rPr>
                <w:rFonts w:asciiTheme="minorHAnsi" w:hAnsiTheme="minorHAnsi" w:cstheme="minorHAnsi"/>
                <w:sz w:val="24"/>
                <w:szCs w:val="24"/>
                <w:rtl/>
              </w:rPr>
              <w:t xml:space="preserve">يشمل السعر النقل و التركيب في الموقع </w:t>
            </w:r>
          </w:p>
          <w:p w14:paraId="196AF3EF" w14:textId="77777777" w:rsidR="00AB2EC3" w:rsidRPr="001F4029" w:rsidRDefault="00000000" w:rsidP="001F4029">
            <w:pPr>
              <w:widowControl w:val="0"/>
              <w:numPr>
                <w:ilvl w:val="0"/>
                <w:numId w:val="10"/>
              </w:numPr>
              <w:pBdr>
                <w:top w:val="nil"/>
                <w:left w:val="nil"/>
                <w:bottom w:val="nil"/>
                <w:right w:val="nil"/>
                <w:between w:val="nil"/>
              </w:pBdr>
              <w:spacing w:line="276" w:lineRule="auto"/>
              <w:rPr>
                <w:rFonts w:asciiTheme="minorHAnsi" w:hAnsiTheme="minorHAnsi" w:cstheme="minorHAnsi"/>
                <w:sz w:val="24"/>
                <w:szCs w:val="24"/>
              </w:rPr>
            </w:pPr>
            <w:r w:rsidRPr="001F4029">
              <w:rPr>
                <w:rFonts w:asciiTheme="minorHAnsi" w:hAnsiTheme="minorHAnsi" w:cstheme="minorHAnsi"/>
                <w:sz w:val="24"/>
                <w:szCs w:val="24"/>
                <w:rtl/>
              </w:rPr>
              <w:t xml:space="preserve">يجب ان تكون الاواح المطلوبة جديدة و غير مستخدمة من قبل  </w:t>
            </w:r>
          </w:p>
          <w:p w14:paraId="371CCE73" w14:textId="77777777" w:rsidR="00AB2EC3" w:rsidRPr="001F4029" w:rsidRDefault="00000000" w:rsidP="001F4029">
            <w:pPr>
              <w:widowControl w:val="0"/>
              <w:numPr>
                <w:ilvl w:val="0"/>
                <w:numId w:val="10"/>
              </w:numPr>
              <w:pBdr>
                <w:top w:val="nil"/>
                <w:left w:val="nil"/>
                <w:bottom w:val="nil"/>
                <w:right w:val="nil"/>
                <w:between w:val="nil"/>
              </w:pBdr>
              <w:spacing w:line="276" w:lineRule="auto"/>
              <w:rPr>
                <w:rFonts w:asciiTheme="minorHAnsi" w:hAnsiTheme="minorHAnsi" w:cstheme="minorHAnsi"/>
                <w:sz w:val="24"/>
                <w:szCs w:val="24"/>
              </w:rPr>
            </w:pPr>
            <w:r w:rsidRPr="001F4029">
              <w:rPr>
                <w:rFonts w:asciiTheme="minorHAnsi" w:hAnsiTheme="minorHAnsi" w:cstheme="minorHAnsi"/>
                <w:sz w:val="24"/>
                <w:szCs w:val="24"/>
                <w:rtl/>
              </w:rPr>
              <w:t>يتم تثبيت الواح الطاقة الشمسية  على القاعدة المعدنية بتباعد 10 سم .</w:t>
            </w:r>
          </w:p>
          <w:p w14:paraId="6728D536" w14:textId="77777777" w:rsidR="00AB2EC3" w:rsidRPr="001F4029" w:rsidRDefault="00000000" w:rsidP="001F4029">
            <w:pPr>
              <w:widowControl w:val="0"/>
              <w:numPr>
                <w:ilvl w:val="0"/>
                <w:numId w:val="10"/>
              </w:numPr>
              <w:pBdr>
                <w:top w:val="nil"/>
                <w:left w:val="nil"/>
                <w:bottom w:val="nil"/>
                <w:right w:val="nil"/>
                <w:between w:val="nil"/>
              </w:pBdr>
              <w:spacing w:line="276" w:lineRule="auto"/>
              <w:rPr>
                <w:rFonts w:asciiTheme="minorHAnsi" w:hAnsiTheme="minorHAnsi" w:cstheme="minorHAnsi"/>
                <w:sz w:val="24"/>
                <w:szCs w:val="24"/>
              </w:rPr>
            </w:pPr>
            <w:r w:rsidRPr="001F4029">
              <w:rPr>
                <w:rFonts w:asciiTheme="minorHAnsi" w:hAnsiTheme="minorHAnsi" w:cstheme="minorHAnsi"/>
                <w:sz w:val="24"/>
                <w:szCs w:val="24"/>
                <w:rtl/>
              </w:rPr>
              <w:t xml:space="preserve">يحق لميرسي كور اجراء تجربة الاضاءة للتحقق من المواصفات الفنية للوح و على نفقة المقاول. </w:t>
            </w:r>
          </w:p>
          <w:p w14:paraId="248864BE" w14:textId="77777777" w:rsidR="00AB2EC3" w:rsidRPr="001F4029" w:rsidRDefault="00000000" w:rsidP="001F4029">
            <w:pPr>
              <w:widowControl w:val="0"/>
              <w:numPr>
                <w:ilvl w:val="0"/>
                <w:numId w:val="10"/>
              </w:numPr>
              <w:pBdr>
                <w:top w:val="nil"/>
                <w:left w:val="nil"/>
                <w:bottom w:val="nil"/>
                <w:right w:val="nil"/>
                <w:between w:val="nil"/>
              </w:pBdr>
              <w:spacing w:after="200" w:line="276"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tl/>
              </w:rPr>
              <w:t xml:space="preserve">يجب ان تكون  الالواح من النوع الاول و خالية من اي عيوب </w:t>
            </w:r>
          </w:p>
          <w:p w14:paraId="1F8D849F" w14:textId="77777777" w:rsidR="00AB2EC3" w:rsidRPr="001F4029" w:rsidRDefault="00AB2EC3" w:rsidP="001F4029">
            <w:pPr>
              <w:widowControl w:val="0"/>
              <w:pBdr>
                <w:top w:val="nil"/>
                <w:left w:val="nil"/>
                <w:bottom w:val="nil"/>
                <w:right w:val="nil"/>
                <w:between w:val="nil"/>
              </w:pBdr>
              <w:rPr>
                <w:rFonts w:asciiTheme="minorHAnsi" w:hAnsiTheme="minorHAnsi" w:cstheme="minorHAnsi"/>
                <w:color w:val="000000"/>
                <w:sz w:val="24"/>
                <w:szCs w:val="24"/>
              </w:rPr>
            </w:pPr>
          </w:p>
          <w:p w14:paraId="13259910" w14:textId="77777777" w:rsidR="00AB2EC3" w:rsidRPr="001F4029" w:rsidRDefault="00000000" w:rsidP="001F4029">
            <w:pPr>
              <w:widowControl w:val="0"/>
              <w:numPr>
                <w:ilvl w:val="0"/>
                <w:numId w:val="2"/>
              </w:numPr>
              <w:pBdr>
                <w:top w:val="nil"/>
                <w:left w:val="nil"/>
                <w:bottom w:val="nil"/>
                <w:right w:val="nil"/>
                <w:between w:val="nil"/>
              </w:pBdr>
              <w:spacing w:line="276" w:lineRule="auto"/>
              <w:rPr>
                <w:rFonts w:asciiTheme="minorHAnsi" w:hAnsiTheme="minorHAnsi" w:cstheme="minorHAnsi"/>
                <w:b/>
                <w:i/>
                <w:color w:val="000000"/>
                <w:sz w:val="24"/>
                <w:szCs w:val="24"/>
              </w:rPr>
            </w:pPr>
            <w:r w:rsidRPr="001F4029">
              <w:rPr>
                <w:rFonts w:asciiTheme="minorHAnsi" w:hAnsiTheme="minorHAnsi" w:cstheme="minorHAnsi"/>
                <w:b/>
                <w:i/>
                <w:color w:val="000000"/>
                <w:sz w:val="24"/>
                <w:szCs w:val="24"/>
                <w:rtl/>
              </w:rPr>
              <w:t>مواصفات الانفرتر :</w:t>
            </w:r>
          </w:p>
          <w:p w14:paraId="246DB15D" w14:textId="77777777" w:rsidR="00AB2EC3" w:rsidRPr="001F4029" w:rsidRDefault="00000000" w:rsidP="001F4029">
            <w:pPr>
              <w:widowControl w:val="0"/>
              <w:numPr>
                <w:ilvl w:val="0"/>
                <w:numId w:val="10"/>
              </w:numPr>
              <w:pBdr>
                <w:top w:val="nil"/>
                <w:left w:val="nil"/>
                <w:bottom w:val="nil"/>
                <w:right w:val="nil"/>
                <w:between w:val="nil"/>
              </w:pBdr>
              <w:spacing w:line="276" w:lineRule="auto"/>
              <w:rPr>
                <w:rFonts w:asciiTheme="minorHAnsi" w:hAnsiTheme="minorHAnsi" w:cstheme="minorHAnsi"/>
                <w:b/>
                <w:color w:val="000000"/>
                <w:sz w:val="24"/>
                <w:szCs w:val="24"/>
              </w:rPr>
            </w:pPr>
            <w:r w:rsidRPr="001F4029">
              <w:rPr>
                <w:rFonts w:asciiTheme="minorHAnsi" w:hAnsiTheme="minorHAnsi" w:cstheme="minorHAnsi"/>
                <w:b/>
                <w:color w:val="000000"/>
                <w:sz w:val="24"/>
                <w:szCs w:val="24"/>
                <w:rtl/>
              </w:rPr>
              <w:t>عالي الجودة.</w:t>
            </w:r>
          </w:p>
          <w:p w14:paraId="1F39F941" w14:textId="77777777" w:rsidR="00AB2EC3" w:rsidRPr="001F4029" w:rsidRDefault="00000000" w:rsidP="001F4029">
            <w:pPr>
              <w:widowControl w:val="0"/>
              <w:numPr>
                <w:ilvl w:val="0"/>
                <w:numId w:val="10"/>
              </w:numPr>
              <w:pBdr>
                <w:top w:val="nil"/>
                <w:left w:val="nil"/>
                <w:bottom w:val="nil"/>
                <w:right w:val="nil"/>
                <w:between w:val="nil"/>
              </w:pBdr>
              <w:spacing w:line="276" w:lineRule="auto"/>
              <w:rPr>
                <w:rFonts w:asciiTheme="minorHAnsi" w:hAnsiTheme="minorHAnsi" w:cstheme="minorHAnsi"/>
                <w:b/>
                <w:color w:val="000000"/>
                <w:sz w:val="24"/>
                <w:szCs w:val="24"/>
              </w:rPr>
            </w:pPr>
            <w:r w:rsidRPr="001F4029">
              <w:rPr>
                <w:rFonts w:asciiTheme="minorHAnsi" w:hAnsiTheme="minorHAnsi" w:cstheme="minorHAnsi"/>
                <w:b/>
                <w:color w:val="000000"/>
                <w:sz w:val="24"/>
                <w:szCs w:val="24"/>
                <w:rtl/>
              </w:rPr>
              <w:t>الاستطاعة 3 كيلو واط.</w:t>
            </w:r>
          </w:p>
          <w:p w14:paraId="0E1BFC7F" w14:textId="77777777" w:rsidR="00AB2EC3" w:rsidRPr="001F4029" w:rsidRDefault="00000000" w:rsidP="001F4029">
            <w:pPr>
              <w:widowControl w:val="0"/>
              <w:numPr>
                <w:ilvl w:val="0"/>
                <w:numId w:val="10"/>
              </w:numPr>
              <w:pBdr>
                <w:top w:val="nil"/>
                <w:left w:val="nil"/>
                <w:bottom w:val="nil"/>
                <w:right w:val="nil"/>
                <w:between w:val="nil"/>
              </w:pBdr>
              <w:spacing w:line="276" w:lineRule="auto"/>
              <w:rPr>
                <w:rFonts w:asciiTheme="minorHAnsi" w:hAnsiTheme="minorHAnsi" w:cstheme="minorHAnsi"/>
                <w:b/>
                <w:color w:val="000000"/>
                <w:sz w:val="24"/>
                <w:szCs w:val="24"/>
              </w:rPr>
            </w:pPr>
            <w:r w:rsidRPr="001F4029">
              <w:rPr>
                <w:rFonts w:asciiTheme="minorHAnsi" w:hAnsiTheme="minorHAnsi" w:cstheme="minorHAnsi"/>
                <w:b/>
                <w:color w:val="000000"/>
                <w:sz w:val="24"/>
                <w:szCs w:val="24"/>
                <w:rtl/>
              </w:rPr>
              <w:t xml:space="preserve">مدعم بتقنية  </w:t>
            </w:r>
            <w:r w:rsidRPr="001F4029">
              <w:rPr>
                <w:rFonts w:asciiTheme="minorHAnsi" w:hAnsiTheme="minorHAnsi" w:cstheme="minorHAnsi"/>
                <w:b/>
                <w:color w:val="000000"/>
                <w:sz w:val="24"/>
                <w:szCs w:val="24"/>
              </w:rPr>
              <w:t>MPPT</w:t>
            </w:r>
            <w:r w:rsidRPr="001F4029">
              <w:rPr>
                <w:rFonts w:asciiTheme="minorHAnsi" w:hAnsiTheme="minorHAnsi" w:cstheme="minorHAnsi"/>
                <w:b/>
                <w:color w:val="000000"/>
                <w:sz w:val="24"/>
                <w:szCs w:val="24"/>
                <w:rtl/>
              </w:rPr>
              <w:t xml:space="preserve"> .</w:t>
            </w:r>
          </w:p>
          <w:p w14:paraId="62B24B5B" w14:textId="77777777" w:rsidR="00AB2EC3" w:rsidRPr="001F4029" w:rsidRDefault="00AB2EC3" w:rsidP="001F4029">
            <w:pPr>
              <w:widowControl w:val="0"/>
              <w:pBdr>
                <w:top w:val="nil"/>
                <w:left w:val="nil"/>
                <w:bottom w:val="nil"/>
                <w:right w:val="nil"/>
                <w:between w:val="nil"/>
              </w:pBdr>
              <w:spacing w:line="276" w:lineRule="auto"/>
              <w:ind w:left="720"/>
              <w:rPr>
                <w:rFonts w:asciiTheme="minorHAnsi" w:hAnsiTheme="minorHAnsi" w:cstheme="minorHAnsi"/>
                <w:b/>
                <w:color w:val="000000"/>
                <w:sz w:val="24"/>
                <w:szCs w:val="24"/>
              </w:rPr>
            </w:pPr>
          </w:p>
          <w:p w14:paraId="6D01DD3D" w14:textId="77777777" w:rsidR="00AB2EC3" w:rsidRPr="001F4029" w:rsidRDefault="00000000" w:rsidP="001F4029">
            <w:pPr>
              <w:widowControl w:val="0"/>
              <w:numPr>
                <w:ilvl w:val="0"/>
                <w:numId w:val="2"/>
              </w:numPr>
              <w:pBdr>
                <w:top w:val="nil"/>
                <w:left w:val="nil"/>
                <w:bottom w:val="nil"/>
                <w:right w:val="nil"/>
                <w:between w:val="nil"/>
              </w:pBdr>
              <w:spacing w:line="276" w:lineRule="auto"/>
              <w:rPr>
                <w:rFonts w:asciiTheme="minorHAnsi" w:hAnsiTheme="minorHAnsi" w:cstheme="minorHAnsi"/>
                <w:b/>
                <w:i/>
                <w:color w:val="000000"/>
                <w:sz w:val="24"/>
                <w:szCs w:val="24"/>
              </w:rPr>
            </w:pPr>
            <w:r w:rsidRPr="001F4029">
              <w:rPr>
                <w:rFonts w:asciiTheme="minorHAnsi" w:hAnsiTheme="minorHAnsi" w:cstheme="minorHAnsi"/>
                <w:b/>
                <w:i/>
                <w:color w:val="000000"/>
                <w:sz w:val="24"/>
                <w:szCs w:val="24"/>
                <w:rtl/>
              </w:rPr>
              <w:t xml:space="preserve">مواصفات البطاريات : </w:t>
            </w:r>
          </w:p>
          <w:p w14:paraId="7B915EAC" w14:textId="77777777" w:rsidR="00AB2EC3" w:rsidRPr="001F4029" w:rsidRDefault="00000000" w:rsidP="001F4029">
            <w:pPr>
              <w:widowControl w:val="0"/>
              <w:numPr>
                <w:ilvl w:val="0"/>
                <w:numId w:val="10"/>
              </w:numPr>
              <w:pBdr>
                <w:top w:val="nil"/>
                <w:left w:val="nil"/>
                <w:bottom w:val="nil"/>
                <w:right w:val="nil"/>
                <w:between w:val="nil"/>
              </w:pBdr>
              <w:spacing w:line="276" w:lineRule="auto"/>
              <w:rPr>
                <w:rFonts w:asciiTheme="minorHAnsi" w:hAnsiTheme="minorHAnsi" w:cstheme="minorHAnsi"/>
                <w:b/>
                <w:color w:val="000000"/>
                <w:sz w:val="24"/>
                <w:szCs w:val="24"/>
              </w:rPr>
            </w:pPr>
            <w:r w:rsidRPr="001F4029">
              <w:rPr>
                <w:rFonts w:asciiTheme="minorHAnsi" w:hAnsiTheme="minorHAnsi" w:cstheme="minorHAnsi"/>
                <w:b/>
                <w:color w:val="000000"/>
                <w:sz w:val="24"/>
                <w:szCs w:val="24"/>
                <w:rtl/>
              </w:rPr>
              <w:t>جودة عالية - نوع أنبوبي</w:t>
            </w:r>
          </w:p>
          <w:p w14:paraId="12E9F3E2" w14:textId="77777777" w:rsidR="00AB2EC3" w:rsidRPr="00B979F5" w:rsidRDefault="00000000" w:rsidP="001F4029">
            <w:pPr>
              <w:widowControl w:val="0"/>
              <w:numPr>
                <w:ilvl w:val="0"/>
                <w:numId w:val="10"/>
              </w:numPr>
              <w:pBdr>
                <w:top w:val="nil"/>
                <w:left w:val="nil"/>
                <w:bottom w:val="nil"/>
                <w:right w:val="nil"/>
                <w:between w:val="nil"/>
              </w:pBdr>
              <w:spacing w:line="276" w:lineRule="auto"/>
              <w:rPr>
                <w:rFonts w:asciiTheme="minorHAnsi" w:hAnsiTheme="minorHAnsi" w:cstheme="minorHAnsi"/>
                <w:b/>
                <w:color w:val="000000"/>
                <w:sz w:val="24"/>
                <w:szCs w:val="24"/>
              </w:rPr>
            </w:pPr>
            <w:r w:rsidRPr="00B979F5">
              <w:rPr>
                <w:rFonts w:asciiTheme="minorHAnsi" w:hAnsiTheme="minorHAnsi" w:cstheme="minorHAnsi"/>
                <w:b/>
                <w:color w:val="000000"/>
                <w:sz w:val="24"/>
                <w:szCs w:val="24"/>
                <w:rtl/>
              </w:rPr>
              <w:t>الجهد الاسمي: 12 فولت.</w:t>
            </w:r>
          </w:p>
          <w:p w14:paraId="343DE145" w14:textId="77777777" w:rsidR="00AB2EC3" w:rsidRPr="00B979F5" w:rsidRDefault="00000000" w:rsidP="001F4029">
            <w:pPr>
              <w:widowControl w:val="0"/>
              <w:numPr>
                <w:ilvl w:val="0"/>
                <w:numId w:val="10"/>
              </w:numPr>
              <w:pBdr>
                <w:top w:val="nil"/>
                <w:left w:val="nil"/>
                <w:bottom w:val="nil"/>
                <w:right w:val="nil"/>
                <w:between w:val="nil"/>
              </w:pBdr>
              <w:spacing w:line="276" w:lineRule="auto"/>
              <w:rPr>
                <w:rFonts w:asciiTheme="minorHAnsi" w:hAnsiTheme="minorHAnsi" w:cstheme="minorHAnsi"/>
                <w:b/>
                <w:color w:val="000000"/>
                <w:sz w:val="24"/>
                <w:szCs w:val="24"/>
              </w:rPr>
            </w:pPr>
            <w:r w:rsidRPr="00B979F5">
              <w:rPr>
                <w:rFonts w:asciiTheme="minorHAnsi" w:hAnsiTheme="minorHAnsi" w:cstheme="minorHAnsi"/>
                <w:b/>
                <w:color w:val="000000"/>
                <w:sz w:val="24"/>
                <w:szCs w:val="24"/>
                <w:rtl/>
              </w:rPr>
              <w:t>القدرة الاسمية: 200 أمبير ساعة.</w:t>
            </w:r>
          </w:p>
          <w:p w14:paraId="44F7E870" w14:textId="77777777" w:rsidR="00AB2EC3" w:rsidRPr="001F4029" w:rsidRDefault="00AB2EC3" w:rsidP="001F4029">
            <w:pPr>
              <w:widowControl w:val="0"/>
              <w:pBdr>
                <w:top w:val="nil"/>
                <w:left w:val="nil"/>
                <w:bottom w:val="nil"/>
                <w:right w:val="nil"/>
                <w:between w:val="nil"/>
              </w:pBdr>
              <w:spacing w:line="276" w:lineRule="auto"/>
              <w:ind w:left="720"/>
              <w:rPr>
                <w:rFonts w:asciiTheme="minorHAnsi" w:hAnsiTheme="minorHAnsi" w:cstheme="minorHAnsi"/>
                <w:b/>
                <w:color w:val="000000"/>
                <w:sz w:val="24"/>
                <w:szCs w:val="24"/>
              </w:rPr>
            </w:pPr>
          </w:p>
          <w:p w14:paraId="759CD864" w14:textId="77777777" w:rsidR="00AB2EC3" w:rsidRPr="001F4029" w:rsidRDefault="00000000" w:rsidP="001F4029">
            <w:pPr>
              <w:widowControl w:val="0"/>
              <w:numPr>
                <w:ilvl w:val="0"/>
                <w:numId w:val="2"/>
              </w:numPr>
              <w:pBdr>
                <w:top w:val="nil"/>
                <w:left w:val="nil"/>
                <w:bottom w:val="nil"/>
                <w:right w:val="nil"/>
                <w:between w:val="nil"/>
              </w:pBdr>
              <w:spacing w:line="276" w:lineRule="auto"/>
              <w:rPr>
                <w:rFonts w:asciiTheme="minorHAnsi" w:hAnsiTheme="minorHAnsi" w:cstheme="minorHAnsi"/>
                <w:i/>
                <w:color w:val="000000"/>
                <w:sz w:val="24"/>
                <w:szCs w:val="24"/>
              </w:rPr>
            </w:pPr>
            <w:r w:rsidRPr="001F4029">
              <w:rPr>
                <w:rFonts w:asciiTheme="minorHAnsi" w:hAnsiTheme="minorHAnsi" w:cstheme="minorHAnsi"/>
                <w:i/>
                <w:color w:val="000000"/>
                <w:sz w:val="24"/>
                <w:szCs w:val="24"/>
                <w:rtl/>
              </w:rPr>
              <w:t>خصائص القاعدة المعدنية :</w:t>
            </w:r>
          </w:p>
          <w:p w14:paraId="1D266E04" w14:textId="77777777" w:rsidR="00AB2EC3" w:rsidRPr="001F4029" w:rsidRDefault="00AB2EC3" w:rsidP="001F4029">
            <w:pPr>
              <w:widowControl w:val="0"/>
              <w:pBdr>
                <w:top w:val="nil"/>
                <w:left w:val="nil"/>
                <w:bottom w:val="nil"/>
                <w:right w:val="nil"/>
                <w:between w:val="nil"/>
              </w:pBdr>
              <w:spacing w:after="200" w:line="276" w:lineRule="auto"/>
              <w:ind w:left="720"/>
              <w:rPr>
                <w:rFonts w:asciiTheme="minorHAnsi" w:hAnsiTheme="minorHAnsi" w:cstheme="minorHAnsi"/>
                <w:i/>
                <w:color w:val="000000"/>
                <w:sz w:val="24"/>
                <w:szCs w:val="24"/>
              </w:rPr>
            </w:pPr>
          </w:p>
          <w:p w14:paraId="66574254" w14:textId="2A86C1E7" w:rsidR="00AB2EC3" w:rsidRPr="001F4029" w:rsidRDefault="00000000" w:rsidP="001F4029">
            <w:pPr>
              <w:widowControl w:val="0"/>
              <w:pBdr>
                <w:top w:val="nil"/>
                <w:left w:val="nil"/>
                <w:bottom w:val="nil"/>
                <w:right w:val="nil"/>
                <w:between w:val="nil"/>
              </w:pBdr>
              <w:spacing w:line="360"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tl/>
              </w:rPr>
              <w:t xml:space="preserve">- زوايا معدنية 40 * </w:t>
            </w:r>
            <w:r w:rsidR="00914674">
              <w:rPr>
                <w:rFonts w:asciiTheme="minorHAnsi" w:hAnsiTheme="minorHAnsi" w:cstheme="minorHAnsi"/>
                <w:color w:val="000000"/>
                <w:sz w:val="24"/>
                <w:szCs w:val="24"/>
              </w:rPr>
              <w:t>40</w:t>
            </w:r>
            <w:r w:rsidRPr="001F4029">
              <w:rPr>
                <w:rFonts w:asciiTheme="minorHAnsi" w:hAnsiTheme="minorHAnsi" w:cstheme="minorHAnsi"/>
                <w:color w:val="000000"/>
                <w:sz w:val="24"/>
                <w:szCs w:val="24"/>
                <w:rtl/>
              </w:rPr>
              <w:t xml:space="preserve"> * 2 مم</w:t>
            </w:r>
          </w:p>
          <w:p w14:paraId="3C98772B" w14:textId="77777777" w:rsidR="00AB2EC3" w:rsidRPr="001F4029" w:rsidRDefault="00000000" w:rsidP="001F4029">
            <w:pPr>
              <w:widowControl w:val="0"/>
              <w:pBdr>
                <w:top w:val="nil"/>
                <w:left w:val="nil"/>
                <w:bottom w:val="nil"/>
                <w:right w:val="nil"/>
                <w:between w:val="nil"/>
              </w:pBdr>
              <w:spacing w:line="360"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tl/>
              </w:rPr>
              <w:t>- جميع الاكسسورات  اللازمة للتثبيت .</w:t>
            </w:r>
          </w:p>
          <w:p w14:paraId="4020809E" w14:textId="77777777" w:rsidR="00AB2EC3" w:rsidRPr="001F4029" w:rsidRDefault="00000000" w:rsidP="001F4029">
            <w:pPr>
              <w:widowControl w:val="0"/>
              <w:pBdr>
                <w:top w:val="nil"/>
                <w:left w:val="nil"/>
                <w:bottom w:val="nil"/>
                <w:right w:val="nil"/>
                <w:between w:val="nil"/>
              </w:pBdr>
              <w:spacing w:line="360"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tl/>
              </w:rPr>
              <w:t>- تثبت  الألواح الشمسية بالأبعاد والعدد المناسب حسب التصميم المرفق.</w:t>
            </w:r>
          </w:p>
          <w:p w14:paraId="39F2F8A1" w14:textId="77777777" w:rsidR="00AB2EC3" w:rsidRPr="001F4029" w:rsidRDefault="00000000" w:rsidP="001F4029">
            <w:pPr>
              <w:widowControl w:val="0"/>
              <w:pBdr>
                <w:top w:val="nil"/>
                <w:left w:val="nil"/>
                <w:bottom w:val="nil"/>
                <w:right w:val="nil"/>
                <w:between w:val="nil"/>
              </w:pBdr>
              <w:spacing w:line="360"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tl/>
              </w:rPr>
              <w:t xml:space="preserve"> - بما في ذلك طلاء القواعد بطبقة مقاومة للصدأ , وطبقتين من الطلاء لتحمل الظروف المناخية المختلفة من الرياح القوية والتقلبات الحرارية والعازل غير القابل للصدأ.</w:t>
            </w:r>
          </w:p>
          <w:p w14:paraId="3938FA0D" w14:textId="77777777" w:rsidR="00AB2EC3" w:rsidRPr="001F4029" w:rsidRDefault="00000000" w:rsidP="001F4029">
            <w:pPr>
              <w:pBdr>
                <w:top w:val="nil"/>
                <w:left w:val="nil"/>
                <w:bottom w:val="nil"/>
                <w:right w:val="nil"/>
                <w:between w:val="nil"/>
              </w:pBdr>
              <w:spacing w:after="160" w:line="259" w:lineRule="auto"/>
              <w:jc w:val="both"/>
              <w:rPr>
                <w:rFonts w:asciiTheme="minorHAnsi" w:hAnsiTheme="minorHAnsi" w:cstheme="minorHAnsi"/>
                <w:color w:val="000000"/>
                <w:sz w:val="24"/>
                <w:szCs w:val="24"/>
              </w:rPr>
            </w:pPr>
            <w:r w:rsidRPr="001F4029">
              <w:rPr>
                <w:rFonts w:asciiTheme="minorHAnsi" w:hAnsiTheme="minorHAnsi" w:cstheme="minorHAnsi"/>
                <w:color w:val="000000"/>
                <w:sz w:val="24"/>
                <w:szCs w:val="24"/>
                <w:rtl/>
              </w:rPr>
              <w:t xml:space="preserve">- السعر يشمل النقل والتركيب على الموقع ويشمل السعر المعطي جميع المواد واللوازم (واليد العاملة وكافة التجهيزات اللازمة لاستكمال المنجور الحديدي الصناعي وفق المخططات والشروط وحسب تعليمات المهندس </w:t>
            </w:r>
            <w:r w:rsidRPr="001F4029">
              <w:rPr>
                <w:rFonts w:asciiTheme="minorHAnsi" w:hAnsiTheme="minorHAnsi" w:cstheme="minorHAnsi"/>
                <w:color w:val="000000"/>
                <w:sz w:val="24"/>
                <w:szCs w:val="24"/>
                <w:rtl/>
              </w:rPr>
              <w:lastRenderedPageBreak/>
              <w:t>المشرف أثناء التنفيذ على أن تستلم من قبله في ورشة التصنيع وقبل الدهان ثم تنقل الى موقع العمل.</w:t>
            </w:r>
          </w:p>
          <w:p w14:paraId="59DD9C16" w14:textId="77777777" w:rsidR="00AB2EC3" w:rsidRPr="001F4029" w:rsidRDefault="00AB2EC3" w:rsidP="001F4029">
            <w:pPr>
              <w:pBdr>
                <w:top w:val="nil"/>
                <w:left w:val="nil"/>
                <w:bottom w:val="nil"/>
                <w:right w:val="nil"/>
                <w:between w:val="nil"/>
              </w:pBdr>
              <w:spacing w:after="160" w:line="259" w:lineRule="auto"/>
              <w:jc w:val="both"/>
              <w:rPr>
                <w:rFonts w:asciiTheme="minorHAnsi" w:hAnsiTheme="minorHAnsi" w:cstheme="minorHAnsi"/>
                <w:color w:val="000000"/>
                <w:sz w:val="24"/>
                <w:szCs w:val="24"/>
              </w:rPr>
            </w:pPr>
          </w:p>
          <w:p w14:paraId="6942B58B" w14:textId="2D0B8CAD" w:rsidR="00AB2EC3" w:rsidRPr="001F4029" w:rsidRDefault="00000000" w:rsidP="001F4029">
            <w:pPr>
              <w:pStyle w:val="ListParagraph"/>
              <w:widowControl w:val="0"/>
              <w:numPr>
                <w:ilvl w:val="0"/>
                <w:numId w:val="27"/>
              </w:numPr>
              <w:pBdr>
                <w:top w:val="nil"/>
                <w:left w:val="nil"/>
                <w:bottom w:val="nil"/>
                <w:right w:val="nil"/>
                <w:between w:val="nil"/>
              </w:pBdr>
              <w:rPr>
                <w:rFonts w:asciiTheme="minorHAnsi" w:hAnsiTheme="minorHAnsi" w:cstheme="minorHAnsi"/>
                <w:b/>
                <w:i/>
                <w:color w:val="000000"/>
                <w:sz w:val="24"/>
                <w:szCs w:val="24"/>
              </w:rPr>
            </w:pPr>
            <w:r w:rsidRPr="001F4029">
              <w:rPr>
                <w:rFonts w:asciiTheme="minorHAnsi" w:hAnsiTheme="minorHAnsi" w:cstheme="minorHAnsi"/>
                <w:b/>
                <w:i/>
                <w:color w:val="000000"/>
                <w:sz w:val="24"/>
                <w:szCs w:val="24"/>
                <w:rtl/>
              </w:rPr>
              <w:t>تأريض المنظمومة الشمسية  و التي تشمل :</w:t>
            </w:r>
          </w:p>
          <w:p w14:paraId="4020084A" w14:textId="77777777" w:rsidR="00E7631A" w:rsidRPr="001F4029" w:rsidRDefault="00E7631A" w:rsidP="001F4029">
            <w:pPr>
              <w:pBdr>
                <w:top w:val="nil"/>
                <w:left w:val="nil"/>
                <w:bottom w:val="nil"/>
                <w:right w:val="nil"/>
                <w:between w:val="nil"/>
              </w:pBdr>
              <w:spacing w:after="160"/>
              <w:rPr>
                <w:rFonts w:asciiTheme="minorHAnsi" w:hAnsiTheme="minorHAnsi" w:cstheme="minorHAnsi"/>
                <w:color w:val="000000"/>
                <w:sz w:val="24"/>
                <w:szCs w:val="24"/>
              </w:rPr>
            </w:pPr>
          </w:p>
          <w:p w14:paraId="6852EF15" w14:textId="7A17E716" w:rsidR="00AB2EC3" w:rsidRPr="001F4029" w:rsidRDefault="00000000" w:rsidP="001F4029">
            <w:pPr>
              <w:pStyle w:val="ListParagraph"/>
              <w:numPr>
                <w:ilvl w:val="0"/>
                <w:numId w:val="28"/>
              </w:numPr>
              <w:pBdr>
                <w:top w:val="nil"/>
                <w:left w:val="nil"/>
                <w:bottom w:val="nil"/>
                <w:right w:val="nil"/>
                <w:between w:val="nil"/>
              </w:pBdr>
              <w:spacing w:after="160"/>
              <w:rPr>
                <w:rFonts w:asciiTheme="minorHAnsi" w:hAnsiTheme="minorHAnsi" w:cstheme="minorHAnsi"/>
                <w:color w:val="000000"/>
                <w:sz w:val="24"/>
                <w:szCs w:val="24"/>
                <w:rtl/>
              </w:rPr>
            </w:pPr>
            <w:r w:rsidRPr="001F4029">
              <w:rPr>
                <w:rFonts w:asciiTheme="minorHAnsi" w:hAnsiTheme="minorHAnsi" w:cstheme="minorHAnsi"/>
                <w:color w:val="000000"/>
                <w:sz w:val="24"/>
                <w:szCs w:val="24"/>
                <w:rtl/>
              </w:rPr>
              <w:t>قضيب التأريض: توريد وتركيب قضيب تأريض نحاسي بقطر 18 مم وبطول 2.5 متر.</w:t>
            </w:r>
          </w:p>
          <w:p w14:paraId="75E555C2" w14:textId="77777777" w:rsidR="00E7631A" w:rsidRPr="001F4029" w:rsidRDefault="00E7631A" w:rsidP="001F4029">
            <w:pPr>
              <w:pStyle w:val="ListParagraph"/>
              <w:pBdr>
                <w:top w:val="nil"/>
                <w:left w:val="nil"/>
                <w:bottom w:val="nil"/>
                <w:right w:val="nil"/>
                <w:between w:val="nil"/>
              </w:pBdr>
              <w:spacing w:after="160"/>
              <w:rPr>
                <w:rFonts w:asciiTheme="minorHAnsi" w:hAnsiTheme="minorHAnsi" w:cstheme="minorHAnsi"/>
                <w:color w:val="000000"/>
                <w:sz w:val="24"/>
                <w:szCs w:val="24"/>
                <w:rtl/>
              </w:rPr>
            </w:pPr>
          </w:p>
          <w:p w14:paraId="1F4FCCE3" w14:textId="77777777" w:rsidR="00E7631A" w:rsidRPr="001F4029" w:rsidRDefault="00E7631A" w:rsidP="001F4029">
            <w:pPr>
              <w:pStyle w:val="ListParagraph"/>
              <w:pBdr>
                <w:top w:val="nil"/>
                <w:left w:val="nil"/>
                <w:bottom w:val="nil"/>
                <w:right w:val="nil"/>
                <w:between w:val="nil"/>
              </w:pBdr>
              <w:spacing w:after="160"/>
              <w:rPr>
                <w:rFonts w:asciiTheme="minorHAnsi" w:hAnsiTheme="minorHAnsi" w:cstheme="minorHAnsi"/>
                <w:color w:val="000000"/>
                <w:sz w:val="24"/>
                <w:szCs w:val="24"/>
                <w:rtl/>
              </w:rPr>
            </w:pPr>
          </w:p>
          <w:p w14:paraId="1F0C456A" w14:textId="77777777" w:rsidR="00E7631A" w:rsidRPr="001F4029" w:rsidRDefault="00E7631A" w:rsidP="001F4029">
            <w:pPr>
              <w:pStyle w:val="ListParagraph"/>
              <w:pBdr>
                <w:top w:val="nil"/>
                <w:left w:val="nil"/>
                <w:bottom w:val="nil"/>
                <w:right w:val="nil"/>
                <w:between w:val="nil"/>
              </w:pBdr>
              <w:spacing w:after="160"/>
              <w:rPr>
                <w:rFonts w:asciiTheme="minorHAnsi" w:hAnsiTheme="minorHAnsi" w:cstheme="minorHAnsi"/>
                <w:color w:val="000000"/>
                <w:sz w:val="24"/>
                <w:szCs w:val="24"/>
              </w:rPr>
            </w:pPr>
          </w:p>
          <w:p w14:paraId="50AAE067" w14:textId="77777777" w:rsidR="00AB2EC3" w:rsidRPr="001F4029" w:rsidRDefault="00000000" w:rsidP="001F4029">
            <w:pPr>
              <w:pBdr>
                <w:top w:val="nil"/>
                <w:left w:val="nil"/>
                <w:bottom w:val="nil"/>
                <w:right w:val="nil"/>
                <w:between w:val="nil"/>
              </w:pBdr>
              <w:spacing w:after="160"/>
              <w:ind w:left="360"/>
              <w:rPr>
                <w:rFonts w:asciiTheme="minorHAnsi" w:hAnsiTheme="minorHAnsi" w:cstheme="minorHAnsi"/>
                <w:color w:val="000000"/>
                <w:sz w:val="24"/>
                <w:szCs w:val="24"/>
                <w:rtl/>
              </w:rPr>
            </w:pPr>
            <w:r w:rsidRPr="001F4029">
              <w:rPr>
                <w:rFonts w:asciiTheme="minorHAnsi" w:hAnsiTheme="minorHAnsi" w:cstheme="minorHAnsi"/>
                <w:color w:val="000000"/>
                <w:sz w:val="24"/>
                <w:szCs w:val="24"/>
                <w:rtl/>
              </w:rPr>
              <w:t>2- حفرة التأريض ، توضع حول القضيب مواد تعمل على تحسين خصائص توصيل التربة ، مثل الفحم والملح.</w:t>
            </w:r>
          </w:p>
          <w:p w14:paraId="1D6861AB" w14:textId="77777777" w:rsidR="00E7631A" w:rsidRPr="001F4029" w:rsidRDefault="00E7631A" w:rsidP="001F4029">
            <w:pPr>
              <w:pBdr>
                <w:top w:val="nil"/>
                <w:left w:val="nil"/>
                <w:bottom w:val="nil"/>
                <w:right w:val="nil"/>
                <w:between w:val="nil"/>
              </w:pBdr>
              <w:spacing w:after="160"/>
              <w:ind w:left="360"/>
              <w:rPr>
                <w:rFonts w:asciiTheme="minorHAnsi" w:hAnsiTheme="minorHAnsi" w:cstheme="minorHAnsi"/>
                <w:color w:val="000000"/>
                <w:sz w:val="24"/>
                <w:szCs w:val="24"/>
              </w:rPr>
            </w:pPr>
          </w:p>
          <w:p w14:paraId="466FBF36" w14:textId="4C910EBE" w:rsidR="00AB2EC3" w:rsidRPr="001F4029" w:rsidRDefault="00000000" w:rsidP="001F4029">
            <w:pPr>
              <w:pStyle w:val="ListParagraph"/>
              <w:numPr>
                <w:ilvl w:val="0"/>
                <w:numId w:val="28"/>
              </w:numPr>
              <w:pBdr>
                <w:top w:val="nil"/>
                <w:left w:val="nil"/>
                <w:bottom w:val="nil"/>
                <w:right w:val="nil"/>
                <w:between w:val="nil"/>
              </w:pBdr>
              <w:spacing w:after="160"/>
              <w:rPr>
                <w:rFonts w:asciiTheme="minorHAnsi" w:hAnsiTheme="minorHAnsi" w:cstheme="minorHAnsi"/>
                <w:color w:val="000000"/>
                <w:sz w:val="24"/>
                <w:szCs w:val="24"/>
              </w:rPr>
            </w:pPr>
            <w:r w:rsidRPr="001F4029">
              <w:rPr>
                <w:rFonts w:asciiTheme="minorHAnsi" w:hAnsiTheme="minorHAnsi" w:cstheme="minorHAnsi"/>
                <w:color w:val="000000"/>
                <w:sz w:val="24"/>
                <w:szCs w:val="24"/>
                <w:rtl/>
              </w:rPr>
              <w:t>كابل نحاسي معزول منفرد بقطر 6 مم 2: كبل ألومنيوم منفرد بقطر 6 مم لتأسيس التوصيل الكهربائي بين قضيب التأريض والألواح الشمسية والحامل المعدني.</w:t>
            </w:r>
          </w:p>
          <w:p w14:paraId="1E5F6421" w14:textId="77777777" w:rsidR="00E7631A" w:rsidRPr="001F4029" w:rsidRDefault="00E7631A" w:rsidP="001F4029">
            <w:pPr>
              <w:pStyle w:val="ListParagraph"/>
              <w:pBdr>
                <w:top w:val="nil"/>
                <w:left w:val="nil"/>
                <w:bottom w:val="nil"/>
                <w:right w:val="nil"/>
                <w:between w:val="nil"/>
              </w:pBdr>
              <w:spacing w:after="160"/>
              <w:rPr>
                <w:rFonts w:asciiTheme="minorHAnsi" w:hAnsiTheme="minorHAnsi" w:cstheme="minorHAnsi"/>
                <w:color w:val="000000"/>
                <w:sz w:val="24"/>
                <w:szCs w:val="24"/>
              </w:rPr>
            </w:pPr>
          </w:p>
          <w:p w14:paraId="480754C1" w14:textId="77777777" w:rsidR="00AB2EC3" w:rsidRPr="001F4029" w:rsidRDefault="00000000" w:rsidP="001F4029">
            <w:pPr>
              <w:pBdr>
                <w:top w:val="nil"/>
                <w:left w:val="nil"/>
                <w:bottom w:val="nil"/>
                <w:right w:val="nil"/>
                <w:between w:val="nil"/>
              </w:pBdr>
              <w:spacing w:after="160"/>
              <w:ind w:left="360"/>
              <w:rPr>
                <w:rFonts w:asciiTheme="minorHAnsi" w:hAnsiTheme="minorHAnsi" w:cstheme="minorHAnsi"/>
                <w:color w:val="000000"/>
                <w:sz w:val="24"/>
                <w:szCs w:val="24"/>
              </w:rPr>
            </w:pPr>
            <w:r w:rsidRPr="001F4029">
              <w:rPr>
                <w:rFonts w:asciiTheme="minorHAnsi" w:hAnsiTheme="minorHAnsi" w:cstheme="minorHAnsi"/>
                <w:color w:val="000000"/>
                <w:sz w:val="24"/>
                <w:szCs w:val="24"/>
                <w:rtl/>
              </w:rPr>
              <w:t>4-يتم توصيل الإطار المعدني للألواح مع بعض بواسطة ربط اسلاك التأريض بصواميل وبشكل محكم الى إطار الالواح.</w:t>
            </w:r>
          </w:p>
          <w:p w14:paraId="782A23F1" w14:textId="77777777" w:rsidR="00AB2EC3" w:rsidRPr="001F4029" w:rsidRDefault="00000000" w:rsidP="001F4029">
            <w:pPr>
              <w:widowControl w:val="0"/>
              <w:pBdr>
                <w:top w:val="nil"/>
                <w:left w:val="nil"/>
                <w:bottom w:val="nil"/>
                <w:right w:val="nil"/>
                <w:between w:val="nil"/>
              </w:pBdr>
              <w:rPr>
                <w:rFonts w:asciiTheme="minorHAnsi" w:hAnsiTheme="minorHAnsi" w:cstheme="minorHAnsi"/>
                <w:i/>
                <w:color w:val="000000"/>
                <w:sz w:val="24"/>
                <w:szCs w:val="24"/>
                <w:u w:val="single"/>
              </w:rPr>
            </w:pPr>
            <w:r w:rsidRPr="001F4029">
              <w:rPr>
                <w:rFonts w:asciiTheme="minorHAnsi" w:hAnsiTheme="minorHAnsi" w:cstheme="minorHAnsi"/>
                <w:i/>
                <w:color w:val="000000"/>
                <w:sz w:val="24"/>
                <w:szCs w:val="24"/>
                <w:u w:val="single"/>
                <w:rtl/>
              </w:rPr>
              <w:t xml:space="preserve"> </w:t>
            </w:r>
          </w:p>
          <w:p w14:paraId="5464AE17" w14:textId="77777777" w:rsidR="00320985" w:rsidRPr="001F4029" w:rsidRDefault="00320985" w:rsidP="001F4029">
            <w:pPr>
              <w:widowControl w:val="0"/>
              <w:pBdr>
                <w:top w:val="nil"/>
                <w:left w:val="nil"/>
                <w:bottom w:val="nil"/>
                <w:right w:val="nil"/>
                <w:between w:val="nil"/>
              </w:pBdr>
              <w:rPr>
                <w:rFonts w:asciiTheme="minorHAnsi" w:hAnsiTheme="minorHAnsi" w:cstheme="minorHAnsi"/>
                <w:i/>
                <w:color w:val="000000"/>
                <w:sz w:val="24"/>
                <w:szCs w:val="24"/>
                <w:u w:val="single"/>
              </w:rPr>
            </w:pPr>
          </w:p>
          <w:p w14:paraId="05D1ECB2" w14:textId="77777777" w:rsidR="00320985" w:rsidRPr="001F4029" w:rsidRDefault="00320985" w:rsidP="001F4029">
            <w:pPr>
              <w:widowControl w:val="0"/>
              <w:pBdr>
                <w:top w:val="nil"/>
                <w:left w:val="nil"/>
                <w:bottom w:val="nil"/>
                <w:right w:val="nil"/>
                <w:between w:val="nil"/>
              </w:pBdr>
              <w:rPr>
                <w:rFonts w:asciiTheme="minorHAnsi" w:hAnsiTheme="minorHAnsi" w:cstheme="minorHAnsi"/>
                <w:i/>
                <w:color w:val="000000"/>
                <w:sz w:val="24"/>
                <w:szCs w:val="24"/>
                <w:u w:val="single"/>
              </w:rPr>
            </w:pPr>
          </w:p>
          <w:p w14:paraId="3C61A55F" w14:textId="7B83C4EC" w:rsidR="00320985" w:rsidRPr="001F4029" w:rsidRDefault="00320985" w:rsidP="001F4029">
            <w:pPr>
              <w:pBdr>
                <w:top w:val="nil"/>
                <w:left w:val="nil"/>
                <w:bottom w:val="nil"/>
                <w:right w:val="nil"/>
                <w:between w:val="nil"/>
              </w:pBdr>
              <w:spacing w:after="160"/>
              <w:jc w:val="both"/>
              <w:rPr>
                <w:rFonts w:asciiTheme="minorHAnsi" w:hAnsiTheme="minorHAnsi" w:cstheme="minorHAnsi"/>
                <w:bCs/>
                <w:color w:val="000000"/>
                <w:sz w:val="23"/>
                <w:szCs w:val="23"/>
                <w:u w:val="single"/>
                <w:rtl/>
                <w:lang w:bidi="ar-SY"/>
              </w:rPr>
            </w:pPr>
            <w:r w:rsidRPr="001F4029">
              <w:rPr>
                <w:rFonts w:asciiTheme="minorHAnsi" w:hAnsiTheme="minorHAnsi" w:cstheme="minorHAnsi"/>
                <w:bCs/>
                <w:color w:val="000000"/>
                <w:sz w:val="23"/>
                <w:szCs w:val="23"/>
                <w:u w:val="single"/>
                <w:rtl/>
                <w:lang w:bidi="ar-SY"/>
              </w:rPr>
              <w:t>أعمال اخرى :</w:t>
            </w:r>
          </w:p>
          <w:p w14:paraId="09120CC0" w14:textId="4AA17E7D" w:rsidR="00320985" w:rsidRPr="001F4029" w:rsidRDefault="00320985" w:rsidP="001F4029">
            <w:pPr>
              <w:widowControl w:val="0"/>
              <w:pBdr>
                <w:top w:val="nil"/>
                <w:left w:val="nil"/>
                <w:bottom w:val="nil"/>
                <w:right w:val="nil"/>
                <w:between w:val="nil"/>
              </w:pBdr>
              <w:rPr>
                <w:rFonts w:asciiTheme="minorHAnsi" w:hAnsiTheme="minorHAnsi" w:cstheme="minorHAnsi"/>
                <w:b/>
                <w:color w:val="000000"/>
                <w:sz w:val="23"/>
                <w:szCs w:val="23"/>
                <w:rtl/>
                <w:lang w:bidi="ar-SY"/>
              </w:rPr>
            </w:pPr>
            <w:bookmarkStart w:id="1" w:name="_Hlk142314458"/>
            <w:r w:rsidRPr="001F4029">
              <w:rPr>
                <w:rFonts w:asciiTheme="minorHAnsi" w:hAnsiTheme="minorHAnsi" w:cstheme="minorHAnsi"/>
                <w:b/>
                <w:color w:val="000000"/>
                <w:sz w:val="23"/>
                <w:szCs w:val="23"/>
                <w:rtl/>
                <w:lang w:bidi="ar-SY"/>
              </w:rPr>
              <w:t>ت</w:t>
            </w:r>
            <w:r w:rsidRPr="001F4029">
              <w:rPr>
                <w:rFonts w:asciiTheme="minorHAnsi" w:hAnsiTheme="minorHAnsi" w:cstheme="minorHAnsi"/>
                <w:b/>
                <w:color w:val="000000"/>
                <w:sz w:val="23"/>
                <w:szCs w:val="23"/>
                <w:rtl/>
                <w:lang w:bidi="ar-DZ"/>
              </w:rPr>
              <w:t>ث</w:t>
            </w:r>
            <w:r w:rsidRPr="001F4029">
              <w:rPr>
                <w:rFonts w:asciiTheme="minorHAnsi" w:hAnsiTheme="minorHAnsi" w:cstheme="minorHAnsi"/>
                <w:b/>
                <w:color w:val="000000"/>
                <w:sz w:val="23"/>
                <w:szCs w:val="23"/>
                <w:rtl/>
                <w:lang w:bidi="ar-SY"/>
              </w:rPr>
              <w:t>بيت القاعدة المعدنية ع الاسطح  المحلات في الامكان المناسبة :</w:t>
            </w:r>
          </w:p>
          <w:p w14:paraId="147FD00F" w14:textId="77777777" w:rsidR="00320985" w:rsidRPr="001F4029" w:rsidRDefault="00320985" w:rsidP="001F4029">
            <w:pPr>
              <w:widowControl w:val="0"/>
              <w:pBdr>
                <w:top w:val="nil"/>
                <w:left w:val="nil"/>
                <w:bottom w:val="nil"/>
                <w:right w:val="nil"/>
                <w:between w:val="nil"/>
              </w:pBdr>
              <w:rPr>
                <w:rFonts w:asciiTheme="minorHAnsi" w:hAnsiTheme="minorHAnsi" w:cstheme="minorHAnsi"/>
                <w:b/>
                <w:color w:val="000000"/>
                <w:sz w:val="23"/>
                <w:szCs w:val="23"/>
                <w:lang w:bidi="ar-SY"/>
              </w:rPr>
            </w:pPr>
            <w:r w:rsidRPr="001F4029">
              <w:rPr>
                <w:rFonts w:asciiTheme="minorHAnsi" w:hAnsiTheme="minorHAnsi" w:cstheme="minorHAnsi"/>
                <w:b/>
                <w:color w:val="000000"/>
                <w:sz w:val="23"/>
                <w:szCs w:val="23"/>
                <w:rtl/>
                <w:lang w:bidi="ar-SY"/>
              </w:rPr>
              <w:t xml:space="preserve">يتم تثبيت الالواح على الاسطح باستخدام و بلايت سماكة 2مم  </w:t>
            </w:r>
            <w:r w:rsidRPr="001F4029">
              <w:rPr>
                <w:rFonts w:asciiTheme="minorHAnsi" w:hAnsiTheme="minorHAnsi" w:cstheme="minorHAnsi"/>
                <w:b/>
                <w:color w:val="000000"/>
                <w:sz w:val="23"/>
                <w:szCs w:val="23"/>
                <w:lang w:bidi="ar-SY"/>
              </w:rPr>
              <w:t xml:space="preserve"> </w:t>
            </w:r>
            <w:r w:rsidRPr="001F4029">
              <w:rPr>
                <w:rFonts w:asciiTheme="minorHAnsi" w:hAnsiTheme="minorHAnsi" w:cstheme="minorHAnsi"/>
                <w:b/>
                <w:color w:val="000000"/>
                <w:sz w:val="23"/>
                <w:szCs w:val="23"/>
                <w:rtl/>
                <w:lang w:bidi="ar-SY"/>
              </w:rPr>
              <w:t>و ابعاد 30 * 30 براغي</w:t>
            </w:r>
            <w:r w:rsidRPr="001F4029">
              <w:rPr>
                <w:rFonts w:asciiTheme="minorHAnsi" w:hAnsiTheme="minorHAnsi" w:cstheme="minorHAnsi"/>
                <w:b/>
                <w:color w:val="000000"/>
                <w:sz w:val="23"/>
                <w:szCs w:val="23"/>
                <w:lang w:bidi="ar-SY"/>
              </w:rPr>
              <w:t xml:space="preserve">  </w:t>
            </w:r>
            <w:r w:rsidRPr="001F4029">
              <w:rPr>
                <w:rFonts w:asciiTheme="minorHAnsi" w:hAnsiTheme="minorHAnsi" w:cstheme="minorHAnsi"/>
                <w:b/>
                <w:color w:val="000000"/>
                <w:sz w:val="23"/>
                <w:szCs w:val="23"/>
                <w:rtl/>
                <w:lang w:bidi="ar-SY"/>
              </w:rPr>
              <w:t xml:space="preserve">باطوال و اقطار مناسبة  ليكون التثبيت محكما </w:t>
            </w:r>
          </w:p>
          <w:bookmarkEnd w:id="1"/>
          <w:p w14:paraId="065D8CAB" w14:textId="77777777" w:rsidR="00320985" w:rsidRPr="001F4029" w:rsidRDefault="00320985" w:rsidP="001F4029">
            <w:pPr>
              <w:widowControl w:val="0"/>
              <w:pBdr>
                <w:top w:val="nil"/>
                <w:left w:val="nil"/>
                <w:bottom w:val="nil"/>
                <w:right w:val="nil"/>
                <w:between w:val="nil"/>
              </w:pBdr>
              <w:rPr>
                <w:rFonts w:asciiTheme="minorHAnsi" w:hAnsiTheme="minorHAnsi" w:cstheme="minorHAnsi"/>
                <w:bCs/>
                <w:color w:val="000000"/>
                <w:sz w:val="23"/>
                <w:szCs w:val="23"/>
                <w:rtl/>
                <w:lang w:bidi="ar-SY"/>
              </w:rPr>
            </w:pPr>
          </w:p>
          <w:p w14:paraId="5C4B5DA8" w14:textId="56996DBD" w:rsidR="00320985" w:rsidRPr="001F4029" w:rsidRDefault="00320985" w:rsidP="001F4029">
            <w:pPr>
              <w:widowControl w:val="0"/>
              <w:pBdr>
                <w:top w:val="nil"/>
                <w:left w:val="nil"/>
                <w:bottom w:val="nil"/>
                <w:right w:val="nil"/>
                <w:between w:val="nil"/>
              </w:pBdr>
              <w:rPr>
                <w:rFonts w:asciiTheme="minorHAnsi" w:hAnsiTheme="minorHAnsi" w:cstheme="minorHAnsi"/>
                <w:i/>
                <w:color w:val="000000"/>
                <w:sz w:val="24"/>
                <w:szCs w:val="24"/>
                <w:u w:val="single"/>
                <w:lang w:bidi="ar-SY"/>
              </w:rPr>
            </w:pPr>
          </w:p>
        </w:tc>
        <w:tc>
          <w:tcPr>
            <w:tcW w:w="5385" w:type="dxa"/>
            <w:shd w:val="clear" w:color="auto" w:fill="auto"/>
            <w:tcMar>
              <w:top w:w="100" w:type="dxa"/>
              <w:left w:w="100" w:type="dxa"/>
              <w:bottom w:w="100" w:type="dxa"/>
              <w:right w:w="100" w:type="dxa"/>
            </w:tcMar>
          </w:tcPr>
          <w:p w14:paraId="5254E54D" w14:textId="77777777" w:rsidR="00AB2EC3" w:rsidRPr="001F4029" w:rsidRDefault="00000000" w:rsidP="001F4029">
            <w:pPr>
              <w:widowControl w:val="0"/>
              <w:bidi w:val="0"/>
              <w:spacing w:before="240" w:after="240" w:line="360" w:lineRule="auto"/>
              <w:rPr>
                <w:rFonts w:asciiTheme="minorHAnsi" w:hAnsiTheme="minorHAnsi" w:cstheme="minorHAnsi"/>
                <w:b/>
                <w:sz w:val="28"/>
                <w:szCs w:val="28"/>
                <w:u w:val="single"/>
              </w:rPr>
            </w:pPr>
            <w:r w:rsidRPr="001F4029">
              <w:rPr>
                <w:rFonts w:asciiTheme="minorHAnsi" w:hAnsiTheme="minorHAnsi" w:cstheme="minorHAnsi"/>
                <w:b/>
                <w:sz w:val="28"/>
                <w:szCs w:val="28"/>
                <w:u w:val="single"/>
              </w:rPr>
              <w:lastRenderedPageBreak/>
              <w:t xml:space="preserve">First - General Conditions </w:t>
            </w:r>
          </w:p>
          <w:p w14:paraId="1DED8AB3" w14:textId="77777777" w:rsidR="00AB2EC3" w:rsidRPr="001F4029" w:rsidRDefault="00000000" w:rsidP="001F4029">
            <w:pPr>
              <w:widowControl w:val="0"/>
              <w:numPr>
                <w:ilvl w:val="0"/>
                <w:numId w:val="24"/>
              </w:numPr>
              <w:pBdr>
                <w:top w:val="nil"/>
                <w:left w:val="nil"/>
                <w:bottom w:val="nil"/>
                <w:right w:val="nil"/>
                <w:between w:val="nil"/>
              </w:pBdr>
              <w:bidi w:val="0"/>
              <w:spacing w:before="240" w:line="360" w:lineRule="auto"/>
              <w:rPr>
                <w:rFonts w:asciiTheme="minorHAnsi" w:hAnsiTheme="minorHAnsi" w:cstheme="minorHAnsi"/>
                <w:b/>
                <w:color w:val="000000"/>
                <w:sz w:val="24"/>
                <w:szCs w:val="24"/>
              </w:rPr>
            </w:pPr>
            <w:r w:rsidRPr="001F4029">
              <w:rPr>
                <w:rFonts w:asciiTheme="minorHAnsi" w:hAnsiTheme="minorHAnsi" w:cstheme="minorHAnsi"/>
                <w:b/>
                <w:color w:val="000000"/>
                <w:sz w:val="24"/>
                <w:szCs w:val="24"/>
              </w:rPr>
              <w:t>Description of the project.</w:t>
            </w:r>
          </w:p>
          <w:p w14:paraId="3CEEB2B2" w14:textId="2FFA8409" w:rsidR="00AB2EC3" w:rsidRPr="001F4029" w:rsidRDefault="00000000" w:rsidP="001F4029">
            <w:pPr>
              <w:widowControl w:val="0"/>
              <w:pBdr>
                <w:top w:val="nil"/>
                <w:left w:val="nil"/>
                <w:bottom w:val="nil"/>
                <w:right w:val="nil"/>
                <w:between w:val="nil"/>
              </w:pBdr>
              <w:bidi w:val="0"/>
              <w:spacing w:after="240"/>
              <w:rPr>
                <w:rFonts w:asciiTheme="minorHAnsi" w:hAnsiTheme="minorHAnsi" w:cstheme="minorHAnsi"/>
                <w:color w:val="000000"/>
                <w:sz w:val="24"/>
                <w:szCs w:val="24"/>
              </w:rPr>
            </w:pPr>
            <w:r w:rsidRPr="001F4029">
              <w:rPr>
                <w:rFonts w:asciiTheme="minorHAnsi" w:hAnsiTheme="minorHAnsi" w:cstheme="minorHAnsi"/>
                <w:color w:val="000000"/>
                <w:sz w:val="24"/>
                <w:szCs w:val="24"/>
              </w:rPr>
              <w:t xml:space="preserve">supply and installation of </w:t>
            </w:r>
            <w:r w:rsidR="00F72AB5" w:rsidRPr="001F4029">
              <w:rPr>
                <w:rFonts w:asciiTheme="minorHAnsi" w:hAnsiTheme="minorHAnsi" w:cstheme="minorHAnsi"/>
                <w:color w:val="000000"/>
                <w:sz w:val="24"/>
                <w:szCs w:val="24"/>
                <w:lang w:val="en-US"/>
              </w:rPr>
              <w:t xml:space="preserve">dairy </w:t>
            </w:r>
            <w:r w:rsidRPr="001F4029">
              <w:rPr>
                <w:rFonts w:asciiTheme="minorHAnsi" w:hAnsiTheme="minorHAnsi" w:cstheme="minorHAnsi"/>
                <w:color w:val="000000"/>
                <w:sz w:val="24"/>
                <w:szCs w:val="24"/>
              </w:rPr>
              <w:t>production units.</w:t>
            </w:r>
          </w:p>
          <w:p w14:paraId="3245584A" w14:textId="77777777" w:rsidR="00AB2EC3" w:rsidRPr="001F4029" w:rsidRDefault="00AB2EC3" w:rsidP="001F4029">
            <w:pPr>
              <w:widowControl w:val="0"/>
              <w:pBdr>
                <w:top w:val="nil"/>
                <w:left w:val="nil"/>
                <w:bottom w:val="nil"/>
                <w:right w:val="nil"/>
                <w:between w:val="nil"/>
              </w:pBdr>
              <w:bidi w:val="0"/>
              <w:spacing w:after="240"/>
              <w:rPr>
                <w:rFonts w:asciiTheme="minorHAnsi" w:hAnsiTheme="minorHAnsi" w:cstheme="minorHAnsi"/>
                <w:b/>
                <w:color w:val="000000"/>
                <w:sz w:val="24"/>
                <w:szCs w:val="24"/>
              </w:rPr>
            </w:pPr>
          </w:p>
          <w:p w14:paraId="2958E9B3" w14:textId="77777777" w:rsidR="00AB2EC3" w:rsidRPr="001F4029" w:rsidRDefault="00000000" w:rsidP="001F4029">
            <w:pPr>
              <w:widowControl w:val="0"/>
              <w:numPr>
                <w:ilvl w:val="0"/>
                <w:numId w:val="24"/>
              </w:numPr>
              <w:pBdr>
                <w:top w:val="nil"/>
                <w:left w:val="nil"/>
                <w:bottom w:val="nil"/>
                <w:right w:val="nil"/>
                <w:between w:val="nil"/>
              </w:pBdr>
              <w:bidi w:val="0"/>
              <w:spacing w:after="240" w:line="276" w:lineRule="auto"/>
              <w:rPr>
                <w:rFonts w:asciiTheme="minorHAnsi" w:hAnsiTheme="minorHAnsi" w:cstheme="minorHAnsi"/>
                <w:b/>
                <w:color w:val="000000"/>
                <w:sz w:val="24"/>
                <w:szCs w:val="24"/>
              </w:rPr>
            </w:pPr>
            <w:r w:rsidRPr="001F4029">
              <w:rPr>
                <w:rFonts w:asciiTheme="minorHAnsi" w:hAnsiTheme="minorHAnsi" w:cstheme="minorHAnsi"/>
                <w:b/>
                <w:color w:val="000000"/>
                <w:sz w:val="24"/>
                <w:szCs w:val="24"/>
              </w:rPr>
              <w:t>The purpose of contracting:</w:t>
            </w:r>
          </w:p>
          <w:p w14:paraId="530A3132" w14:textId="1557A324" w:rsidR="00AB2EC3" w:rsidRPr="001F4029" w:rsidRDefault="00000000" w:rsidP="001F4029">
            <w:pPr>
              <w:widowControl w:val="0"/>
              <w:pBdr>
                <w:top w:val="nil"/>
                <w:left w:val="nil"/>
                <w:bottom w:val="nil"/>
                <w:right w:val="nil"/>
                <w:between w:val="nil"/>
              </w:pBdr>
              <w:bidi w:val="0"/>
              <w:spacing w:after="240"/>
              <w:rPr>
                <w:rFonts w:asciiTheme="minorHAnsi" w:hAnsiTheme="minorHAnsi" w:cstheme="minorHAnsi"/>
                <w:sz w:val="24"/>
                <w:szCs w:val="24"/>
              </w:rPr>
            </w:pPr>
            <w:r w:rsidRPr="001F4029">
              <w:rPr>
                <w:rFonts w:asciiTheme="minorHAnsi" w:hAnsiTheme="minorHAnsi" w:cstheme="minorHAnsi"/>
                <w:sz w:val="24"/>
                <w:szCs w:val="24"/>
              </w:rPr>
              <w:t xml:space="preserve">This contract aims to implement all the work requested by MC according to BOQ, Drawings, and technical specifications mentioned in this handbook and the instructions by the Mercy Corps </w:t>
            </w:r>
            <w:r w:rsidR="00D94A7D" w:rsidRPr="001F4029">
              <w:rPr>
                <w:rFonts w:asciiTheme="minorHAnsi" w:hAnsiTheme="minorHAnsi" w:cstheme="minorHAnsi"/>
                <w:sz w:val="24"/>
                <w:szCs w:val="24"/>
                <w:lang w:val="en-US"/>
              </w:rPr>
              <w:t>LH</w:t>
            </w:r>
            <w:r w:rsidRPr="001F4029">
              <w:rPr>
                <w:rFonts w:asciiTheme="minorHAnsi" w:hAnsiTheme="minorHAnsi" w:cstheme="minorHAnsi"/>
                <w:sz w:val="24"/>
                <w:szCs w:val="24"/>
              </w:rPr>
              <w:t xml:space="preserve"> team.</w:t>
            </w:r>
          </w:p>
          <w:p w14:paraId="490E3BB5" w14:textId="77777777" w:rsidR="00AB2EC3" w:rsidRPr="001F4029" w:rsidRDefault="00AB2EC3" w:rsidP="001F4029">
            <w:pPr>
              <w:widowControl w:val="0"/>
              <w:pBdr>
                <w:top w:val="nil"/>
                <w:left w:val="nil"/>
                <w:bottom w:val="nil"/>
                <w:right w:val="nil"/>
                <w:between w:val="nil"/>
              </w:pBdr>
              <w:bidi w:val="0"/>
              <w:spacing w:after="240"/>
              <w:rPr>
                <w:rFonts w:asciiTheme="minorHAnsi" w:hAnsiTheme="minorHAnsi" w:cstheme="minorHAnsi"/>
                <w:sz w:val="24"/>
                <w:szCs w:val="24"/>
              </w:rPr>
            </w:pPr>
          </w:p>
          <w:p w14:paraId="421561D9" w14:textId="77777777" w:rsidR="00AB2EC3" w:rsidRPr="001F4029" w:rsidRDefault="00AB2EC3" w:rsidP="001F4029">
            <w:pPr>
              <w:widowControl w:val="0"/>
              <w:pBdr>
                <w:top w:val="nil"/>
                <w:left w:val="nil"/>
                <w:bottom w:val="nil"/>
                <w:right w:val="nil"/>
                <w:between w:val="nil"/>
              </w:pBdr>
              <w:bidi w:val="0"/>
              <w:spacing w:after="240"/>
              <w:rPr>
                <w:rFonts w:asciiTheme="minorHAnsi" w:eastAsia="Cambria" w:hAnsiTheme="minorHAnsi" w:cstheme="minorHAnsi"/>
                <w:b/>
                <w:color w:val="000000"/>
                <w:sz w:val="23"/>
                <w:szCs w:val="23"/>
              </w:rPr>
            </w:pPr>
          </w:p>
          <w:p w14:paraId="4957AC88" w14:textId="77777777" w:rsidR="00AB2EC3" w:rsidRPr="001F4029" w:rsidRDefault="00000000" w:rsidP="001F4029">
            <w:pPr>
              <w:widowControl w:val="0"/>
              <w:numPr>
                <w:ilvl w:val="0"/>
                <w:numId w:val="24"/>
              </w:numPr>
              <w:pBdr>
                <w:top w:val="nil"/>
                <w:left w:val="nil"/>
                <w:bottom w:val="nil"/>
                <w:right w:val="nil"/>
                <w:between w:val="nil"/>
              </w:pBdr>
              <w:bidi w:val="0"/>
              <w:spacing w:before="240" w:after="240" w:line="360" w:lineRule="auto"/>
              <w:rPr>
                <w:rFonts w:asciiTheme="minorHAnsi" w:eastAsia="Cambria" w:hAnsiTheme="minorHAnsi" w:cstheme="minorHAnsi"/>
                <w:b/>
                <w:color w:val="000000"/>
                <w:sz w:val="23"/>
                <w:szCs w:val="23"/>
              </w:rPr>
            </w:pPr>
            <w:r w:rsidRPr="001F4029">
              <w:rPr>
                <w:rFonts w:asciiTheme="minorHAnsi" w:eastAsia="Cambria" w:hAnsiTheme="minorHAnsi" w:cstheme="minorHAnsi"/>
                <w:b/>
                <w:color w:val="000000"/>
                <w:sz w:val="23"/>
                <w:szCs w:val="23"/>
              </w:rPr>
              <w:t xml:space="preserve">  The purpose of the handbook of conditions:</w:t>
            </w:r>
          </w:p>
          <w:p w14:paraId="4382AA0F" w14:textId="77777777" w:rsidR="00AB2EC3" w:rsidRPr="001F4029" w:rsidRDefault="00000000" w:rsidP="001F4029">
            <w:pPr>
              <w:bidi w:val="0"/>
              <w:spacing w:after="200" w:line="276" w:lineRule="auto"/>
              <w:rPr>
                <w:rFonts w:asciiTheme="minorHAnsi" w:eastAsia="Cambria" w:hAnsiTheme="minorHAnsi" w:cstheme="minorHAnsi"/>
                <w:sz w:val="23"/>
                <w:szCs w:val="23"/>
              </w:rPr>
            </w:pPr>
            <w:r w:rsidRPr="001F4029">
              <w:rPr>
                <w:rFonts w:asciiTheme="minorHAnsi" w:eastAsia="Cambria" w:hAnsiTheme="minorHAnsi" w:cstheme="minorHAnsi"/>
                <w:sz w:val="23"/>
                <w:szCs w:val="23"/>
              </w:rPr>
              <w:t>This handbook is considered an essential document that aims to clarify the technical conditions to be followed and adhered to in the implementation of the works listed in this handbook, which are mentioned for the work quality, whether during the implementation or after finishing the works.</w:t>
            </w:r>
          </w:p>
          <w:p w14:paraId="06C2D453" w14:textId="77777777" w:rsidR="00AB2EC3" w:rsidRPr="001F4029" w:rsidRDefault="00000000" w:rsidP="001F4029">
            <w:pPr>
              <w:bidi w:val="0"/>
              <w:spacing w:after="200" w:line="276" w:lineRule="auto"/>
              <w:rPr>
                <w:rFonts w:asciiTheme="minorHAnsi" w:eastAsia="Cambria" w:hAnsiTheme="minorHAnsi" w:cstheme="minorHAnsi"/>
                <w:sz w:val="23"/>
                <w:szCs w:val="23"/>
              </w:rPr>
            </w:pPr>
            <w:r w:rsidRPr="001F4029">
              <w:rPr>
                <w:rFonts w:asciiTheme="minorHAnsi" w:eastAsia="Cambria" w:hAnsiTheme="minorHAnsi" w:cstheme="minorHAnsi"/>
                <w:sz w:val="23"/>
                <w:szCs w:val="23"/>
              </w:rPr>
              <w:t>The points indicated in this handbook, the ones concerning the conditions to be followed, do not include all the needs of implementing the works; these conditions, or some of them, can be modified during the implementation process depending on the work conditions.</w:t>
            </w:r>
          </w:p>
          <w:p w14:paraId="7B582394" w14:textId="77777777" w:rsidR="00AB2EC3" w:rsidRPr="001F4029" w:rsidRDefault="00000000" w:rsidP="001F4029">
            <w:pPr>
              <w:bidi w:val="0"/>
              <w:spacing w:after="200" w:line="276" w:lineRule="auto"/>
              <w:rPr>
                <w:rFonts w:asciiTheme="minorHAnsi" w:eastAsia="Cambria" w:hAnsiTheme="minorHAnsi" w:cstheme="minorHAnsi"/>
                <w:sz w:val="23"/>
                <w:szCs w:val="23"/>
              </w:rPr>
            </w:pPr>
            <w:r w:rsidRPr="001F4029">
              <w:rPr>
                <w:rFonts w:asciiTheme="minorHAnsi" w:eastAsia="Cambria" w:hAnsiTheme="minorHAnsi" w:cstheme="minorHAnsi"/>
                <w:sz w:val="23"/>
                <w:szCs w:val="23"/>
              </w:rPr>
              <w:t>The prices listed in the price list are those of the already finished works. They include all the costs required to implement the works, providing all the materials, supplies, workers, and all the other requirements to ensure the proper implementation of the works duly and by the clarified technical specifications, conditions, and methods.</w:t>
            </w:r>
          </w:p>
          <w:p w14:paraId="7F59E424" w14:textId="77777777" w:rsidR="00AB2EC3" w:rsidRPr="001F4029" w:rsidRDefault="00AB2EC3" w:rsidP="001F4029">
            <w:pPr>
              <w:bidi w:val="0"/>
              <w:spacing w:after="200" w:line="276" w:lineRule="auto"/>
              <w:rPr>
                <w:rFonts w:asciiTheme="minorHAnsi" w:eastAsia="Cambria" w:hAnsiTheme="minorHAnsi" w:cstheme="minorHAnsi"/>
                <w:b/>
                <w:sz w:val="23"/>
                <w:szCs w:val="23"/>
              </w:rPr>
            </w:pPr>
          </w:p>
          <w:p w14:paraId="36923130" w14:textId="77777777" w:rsidR="00AB2EC3" w:rsidRPr="001F4029" w:rsidRDefault="00000000" w:rsidP="001F4029">
            <w:pPr>
              <w:widowControl w:val="0"/>
              <w:numPr>
                <w:ilvl w:val="0"/>
                <w:numId w:val="24"/>
              </w:numPr>
              <w:pBdr>
                <w:top w:val="nil"/>
                <w:left w:val="nil"/>
                <w:bottom w:val="nil"/>
                <w:right w:val="nil"/>
                <w:between w:val="nil"/>
              </w:pBdr>
              <w:bidi w:val="0"/>
              <w:spacing w:before="240" w:after="240" w:line="360" w:lineRule="auto"/>
              <w:rPr>
                <w:rFonts w:asciiTheme="minorHAnsi" w:hAnsiTheme="minorHAnsi" w:cstheme="minorHAnsi"/>
                <w:b/>
                <w:color w:val="000000"/>
                <w:sz w:val="24"/>
                <w:szCs w:val="24"/>
              </w:rPr>
            </w:pPr>
            <w:r w:rsidRPr="001F4029">
              <w:rPr>
                <w:rFonts w:asciiTheme="minorHAnsi" w:eastAsia="Cambria" w:hAnsiTheme="minorHAnsi" w:cstheme="minorHAnsi"/>
                <w:b/>
                <w:color w:val="000000"/>
                <w:sz w:val="23"/>
                <w:szCs w:val="23"/>
              </w:rPr>
              <w:t xml:space="preserve"> </w:t>
            </w:r>
            <w:r w:rsidRPr="001F4029">
              <w:rPr>
                <w:rFonts w:asciiTheme="minorHAnsi" w:hAnsiTheme="minorHAnsi" w:cstheme="minorHAnsi"/>
                <w:b/>
                <w:color w:val="000000"/>
                <w:sz w:val="24"/>
                <w:szCs w:val="24"/>
              </w:rPr>
              <w:t>The implementation matches the design of MC:</w:t>
            </w:r>
          </w:p>
          <w:p w14:paraId="2175DEDF" w14:textId="77777777" w:rsidR="00AB2EC3" w:rsidRPr="001F4029" w:rsidRDefault="00000000" w:rsidP="001F4029">
            <w:pPr>
              <w:widowControl w:val="0"/>
              <w:bidi w:val="0"/>
              <w:spacing w:before="240" w:after="240" w:line="360" w:lineRule="auto"/>
              <w:rPr>
                <w:rFonts w:asciiTheme="minorHAnsi" w:hAnsiTheme="minorHAnsi" w:cstheme="minorHAnsi"/>
                <w:b/>
                <w:sz w:val="24"/>
                <w:szCs w:val="24"/>
              </w:rPr>
            </w:pPr>
            <w:r w:rsidRPr="001F4029">
              <w:rPr>
                <w:rFonts w:asciiTheme="minorHAnsi" w:hAnsiTheme="minorHAnsi" w:cstheme="minorHAnsi"/>
                <w:sz w:val="24"/>
                <w:szCs w:val="24"/>
              </w:rPr>
              <w:t>All contracting works should be implemented completely, matching the project designs and BOQ. In case of discrepancy on the ground, MC should be consulted and agreed to in writing</w:t>
            </w:r>
            <w:r w:rsidRPr="001F4029">
              <w:rPr>
                <w:rFonts w:asciiTheme="minorHAnsi" w:hAnsiTheme="minorHAnsi" w:cstheme="minorHAnsi"/>
                <w:b/>
                <w:sz w:val="24"/>
                <w:szCs w:val="24"/>
              </w:rPr>
              <w:t>.</w:t>
            </w:r>
          </w:p>
          <w:p w14:paraId="704F147F" w14:textId="77777777" w:rsidR="00F72AB5" w:rsidRPr="001F4029" w:rsidRDefault="00F72AB5" w:rsidP="001F4029">
            <w:pPr>
              <w:widowControl w:val="0"/>
              <w:bidi w:val="0"/>
              <w:spacing w:before="240" w:after="240" w:line="360" w:lineRule="auto"/>
              <w:rPr>
                <w:rFonts w:asciiTheme="minorHAnsi" w:hAnsiTheme="minorHAnsi" w:cstheme="minorHAnsi"/>
                <w:b/>
                <w:sz w:val="24"/>
                <w:szCs w:val="24"/>
              </w:rPr>
            </w:pPr>
          </w:p>
          <w:p w14:paraId="44352E00" w14:textId="77777777" w:rsidR="00AB2EC3" w:rsidRPr="001F4029" w:rsidRDefault="00000000" w:rsidP="001F4029">
            <w:pPr>
              <w:widowControl w:val="0"/>
              <w:bidi w:val="0"/>
              <w:spacing w:line="360" w:lineRule="auto"/>
              <w:rPr>
                <w:rFonts w:asciiTheme="minorHAnsi" w:hAnsiTheme="minorHAnsi" w:cstheme="minorHAnsi"/>
                <w:b/>
                <w:sz w:val="24"/>
                <w:szCs w:val="24"/>
              </w:rPr>
            </w:pPr>
            <w:r w:rsidRPr="001F4029">
              <w:rPr>
                <w:rFonts w:asciiTheme="minorHAnsi" w:hAnsiTheme="minorHAnsi" w:cstheme="minorHAnsi"/>
                <w:b/>
                <w:sz w:val="24"/>
                <w:szCs w:val="24"/>
              </w:rPr>
              <w:t>Second - Technical specifications:</w:t>
            </w:r>
          </w:p>
          <w:p w14:paraId="583C6FE0" w14:textId="02FCF6A4" w:rsidR="00AB2EC3" w:rsidRPr="001F4029" w:rsidRDefault="00460871" w:rsidP="001F4029">
            <w:pPr>
              <w:tabs>
                <w:tab w:val="left" w:pos="7125"/>
              </w:tabs>
              <w:bidi w:val="0"/>
              <w:rPr>
                <w:rFonts w:asciiTheme="minorHAnsi" w:hAnsiTheme="minorHAnsi" w:cstheme="minorHAnsi"/>
                <w:b/>
                <w:bCs/>
                <w:i/>
                <w:iCs/>
                <w:sz w:val="24"/>
                <w:szCs w:val="24"/>
                <w:u w:val="single"/>
                <w:lang w:val="en-US"/>
              </w:rPr>
            </w:pPr>
            <w:r w:rsidRPr="001F4029">
              <w:rPr>
                <w:rFonts w:asciiTheme="minorHAnsi" w:hAnsiTheme="minorHAnsi" w:cstheme="minorHAnsi"/>
                <w:b/>
                <w:bCs/>
                <w:i/>
                <w:iCs/>
                <w:sz w:val="24"/>
                <w:szCs w:val="24"/>
                <w:u w:val="single"/>
                <w:lang w:val="en-US"/>
              </w:rPr>
              <w:t>Supply and implement required construction process to build an outdoor fireplace: through implementing the following:</w:t>
            </w:r>
          </w:p>
          <w:p w14:paraId="697CA96D" w14:textId="77777777" w:rsidR="00460871" w:rsidRPr="001F4029" w:rsidRDefault="00460871" w:rsidP="001F4029">
            <w:pPr>
              <w:tabs>
                <w:tab w:val="left" w:pos="7125"/>
              </w:tabs>
              <w:bidi w:val="0"/>
              <w:rPr>
                <w:rFonts w:asciiTheme="minorHAnsi" w:hAnsiTheme="minorHAnsi" w:cstheme="minorHAnsi"/>
                <w:b/>
                <w:bCs/>
                <w:i/>
                <w:iCs/>
                <w:sz w:val="24"/>
                <w:szCs w:val="24"/>
                <w:u w:val="single"/>
                <w:lang w:val="en-US"/>
              </w:rPr>
            </w:pPr>
          </w:p>
          <w:p w14:paraId="2D203537" w14:textId="473E55B9" w:rsidR="00460871" w:rsidRPr="001F4029" w:rsidRDefault="00460871" w:rsidP="001F4029">
            <w:pPr>
              <w:tabs>
                <w:tab w:val="left" w:pos="7125"/>
              </w:tabs>
              <w:bidi w:val="0"/>
              <w:rPr>
                <w:rFonts w:asciiTheme="minorHAnsi" w:hAnsiTheme="minorHAnsi" w:cstheme="minorHAnsi"/>
                <w:sz w:val="24"/>
                <w:szCs w:val="24"/>
                <w:lang w:val="en-US"/>
              </w:rPr>
            </w:pPr>
            <w:r w:rsidRPr="001F4029">
              <w:rPr>
                <w:rFonts w:asciiTheme="minorHAnsi" w:hAnsiTheme="minorHAnsi" w:cstheme="minorHAnsi"/>
                <w:sz w:val="24"/>
                <w:szCs w:val="24"/>
                <w:lang w:val="en-US"/>
              </w:rPr>
              <w:t>Implementing the required construction process to build an outdoor fireplace with the following specifications:</w:t>
            </w:r>
          </w:p>
          <w:p w14:paraId="47A6506D" w14:textId="23153F9D" w:rsidR="00460871" w:rsidRPr="001F4029" w:rsidRDefault="00460871" w:rsidP="001F4029">
            <w:pPr>
              <w:tabs>
                <w:tab w:val="left" w:pos="7125"/>
              </w:tabs>
              <w:bidi w:val="0"/>
              <w:rPr>
                <w:rFonts w:asciiTheme="minorHAnsi" w:hAnsiTheme="minorHAnsi" w:cstheme="minorHAnsi"/>
                <w:sz w:val="24"/>
                <w:szCs w:val="24"/>
                <w:lang w:val="en-US"/>
              </w:rPr>
            </w:pPr>
            <w:r w:rsidRPr="001F4029">
              <w:rPr>
                <w:rFonts w:asciiTheme="minorHAnsi" w:hAnsiTheme="minorHAnsi" w:cstheme="minorHAnsi"/>
                <w:sz w:val="24"/>
                <w:szCs w:val="24"/>
                <w:lang w:val="en-US"/>
              </w:rPr>
              <w:t>-  External dimensions (160 * 160 * 65) cm.</w:t>
            </w:r>
          </w:p>
          <w:p w14:paraId="52685072" w14:textId="77777777" w:rsidR="00460871" w:rsidRPr="001F4029" w:rsidRDefault="00460871" w:rsidP="001F4029">
            <w:pPr>
              <w:tabs>
                <w:tab w:val="left" w:pos="7125"/>
              </w:tabs>
              <w:bidi w:val="0"/>
              <w:rPr>
                <w:rFonts w:asciiTheme="minorHAnsi" w:hAnsiTheme="minorHAnsi" w:cstheme="minorHAnsi"/>
                <w:sz w:val="24"/>
                <w:szCs w:val="24"/>
                <w:lang w:val="en-US"/>
              </w:rPr>
            </w:pPr>
            <w:r w:rsidRPr="001F4029">
              <w:rPr>
                <w:rFonts w:asciiTheme="minorHAnsi" w:hAnsiTheme="minorHAnsi" w:cstheme="minorHAnsi"/>
                <w:sz w:val="24"/>
                <w:szCs w:val="24"/>
                <w:lang w:val="en-US"/>
              </w:rPr>
              <w:t>- Consisting of the following layers from the outermost to the innermost:</w:t>
            </w:r>
          </w:p>
          <w:p w14:paraId="06E30002" w14:textId="08933A68" w:rsidR="00460871" w:rsidRPr="001F4029" w:rsidRDefault="00460871" w:rsidP="001F4029">
            <w:pPr>
              <w:tabs>
                <w:tab w:val="left" w:pos="7125"/>
              </w:tabs>
              <w:bidi w:val="0"/>
              <w:rPr>
                <w:rFonts w:asciiTheme="minorHAnsi" w:hAnsiTheme="minorHAnsi" w:cstheme="minorHAnsi"/>
                <w:sz w:val="24"/>
                <w:szCs w:val="24"/>
                <w:lang w:val="en-US"/>
              </w:rPr>
            </w:pPr>
            <w:r w:rsidRPr="001F4029">
              <w:rPr>
                <w:rFonts w:asciiTheme="minorHAnsi" w:hAnsiTheme="minorHAnsi" w:cstheme="minorHAnsi"/>
                <w:sz w:val="24"/>
                <w:szCs w:val="24"/>
                <w:lang w:val="en-US"/>
              </w:rPr>
              <w:t>. High-quality ceramic walls, size (40 * 40) cm.</w:t>
            </w:r>
          </w:p>
          <w:p w14:paraId="4D83F0FE" w14:textId="3A9399A6" w:rsidR="00460871" w:rsidRPr="001F4029" w:rsidRDefault="00460871" w:rsidP="001F4029">
            <w:pPr>
              <w:tabs>
                <w:tab w:val="left" w:pos="7125"/>
              </w:tabs>
              <w:bidi w:val="0"/>
              <w:rPr>
                <w:rFonts w:asciiTheme="minorHAnsi" w:hAnsiTheme="minorHAnsi" w:cstheme="minorHAnsi"/>
                <w:sz w:val="24"/>
                <w:szCs w:val="24"/>
                <w:lang w:val="en-US"/>
              </w:rPr>
            </w:pPr>
            <w:r w:rsidRPr="001F4029">
              <w:rPr>
                <w:rFonts w:asciiTheme="minorHAnsi" w:hAnsiTheme="minorHAnsi" w:cstheme="minorHAnsi"/>
                <w:sz w:val="24"/>
                <w:szCs w:val="24"/>
                <w:lang w:val="en-US"/>
              </w:rPr>
              <w:t>. Blocks with size (40 * 15 * 20) cm, using mortar with a density of 350 kg/m³.</w:t>
            </w:r>
          </w:p>
          <w:p w14:paraId="7722AF20" w14:textId="6459514C" w:rsidR="00460871" w:rsidRPr="001F4029" w:rsidRDefault="00460871" w:rsidP="001F4029">
            <w:pPr>
              <w:tabs>
                <w:tab w:val="left" w:pos="7125"/>
              </w:tabs>
              <w:bidi w:val="0"/>
              <w:rPr>
                <w:rFonts w:asciiTheme="minorHAnsi" w:hAnsiTheme="minorHAnsi" w:cstheme="minorHAnsi"/>
                <w:sz w:val="24"/>
                <w:szCs w:val="24"/>
                <w:lang w:val="en-US"/>
              </w:rPr>
            </w:pPr>
            <w:r w:rsidRPr="001F4029">
              <w:rPr>
                <w:rFonts w:asciiTheme="minorHAnsi" w:hAnsiTheme="minorHAnsi" w:cstheme="minorHAnsi"/>
                <w:sz w:val="24"/>
                <w:szCs w:val="24"/>
                <w:lang w:val="en-US"/>
              </w:rPr>
              <w:t>. Terracotta block on the inside, surrounding the perimeter and the height of the fireplace, as per the attached design.</w:t>
            </w:r>
          </w:p>
          <w:p w14:paraId="72C116A2" w14:textId="77777777" w:rsidR="00460871" w:rsidRPr="001F4029" w:rsidRDefault="00460871" w:rsidP="001F4029">
            <w:pPr>
              <w:tabs>
                <w:tab w:val="left" w:pos="7125"/>
              </w:tabs>
              <w:bidi w:val="0"/>
              <w:rPr>
                <w:rFonts w:asciiTheme="minorHAnsi" w:hAnsiTheme="minorHAnsi" w:cstheme="minorHAnsi"/>
                <w:sz w:val="24"/>
                <w:szCs w:val="24"/>
                <w:lang w:val="en-US"/>
              </w:rPr>
            </w:pPr>
          </w:p>
          <w:p w14:paraId="7EB9C3B1" w14:textId="77777777" w:rsidR="00460871" w:rsidRPr="001F4029" w:rsidRDefault="00460871" w:rsidP="001F4029">
            <w:pPr>
              <w:tabs>
                <w:tab w:val="left" w:pos="7125"/>
              </w:tabs>
              <w:bidi w:val="0"/>
              <w:rPr>
                <w:rFonts w:asciiTheme="minorHAnsi" w:hAnsiTheme="minorHAnsi" w:cstheme="minorHAnsi"/>
                <w:sz w:val="24"/>
                <w:szCs w:val="24"/>
                <w:lang w:val="en-US"/>
              </w:rPr>
            </w:pPr>
          </w:p>
          <w:p w14:paraId="7A27F90D" w14:textId="77777777" w:rsidR="00460871" w:rsidRPr="001F4029" w:rsidRDefault="00460871" w:rsidP="001F4029">
            <w:pPr>
              <w:tabs>
                <w:tab w:val="left" w:pos="7125"/>
              </w:tabs>
              <w:bidi w:val="0"/>
              <w:rPr>
                <w:rFonts w:asciiTheme="minorHAnsi" w:hAnsiTheme="minorHAnsi" w:cstheme="minorHAnsi"/>
                <w:sz w:val="24"/>
                <w:szCs w:val="24"/>
                <w:lang w:val="en-US"/>
              </w:rPr>
            </w:pPr>
          </w:p>
          <w:p w14:paraId="1208E652" w14:textId="4C09A412" w:rsidR="00AB2EC3" w:rsidRPr="001F4029" w:rsidRDefault="00000000" w:rsidP="001F4029">
            <w:pPr>
              <w:widowControl w:val="0"/>
              <w:pBdr>
                <w:top w:val="nil"/>
                <w:left w:val="nil"/>
                <w:bottom w:val="nil"/>
                <w:right w:val="nil"/>
                <w:between w:val="nil"/>
              </w:pBdr>
              <w:bidi w:val="0"/>
              <w:spacing w:after="200" w:line="276" w:lineRule="auto"/>
              <w:rPr>
                <w:rFonts w:asciiTheme="minorHAnsi" w:hAnsiTheme="minorHAnsi" w:cstheme="minorHAnsi"/>
                <w:b/>
                <w:color w:val="000000"/>
                <w:sz w:val="24"/>
                <w:szCs w:val="24"/>
                <w:u w:val="single"/>
              </w:rPr>
            </w:pPr>
            <w:r w:rsidRPr="001F4029">
              <w:rPr>
                <w:rFonts w:asciiTheme="minorHAnsi" w:hAnsiTheme="minorHAnsi" w:cstheme="minorHAnsi"/>
                <w:b/>
                <w:color w:val="000000"/>
                <w:sz w:val="24"/>
                <w:szCs w:val="24"/>
                <w:u w:val="single"/>
              </w:rPr>
              <w:t>suppling and installing a solar system to operate lights, ceiling fans, and fan extractor fan, consisting of 4 solar panels 435 W, two tubular batteries</w:t>
            </w:r>
            <w:r w:rsidR="00B2464C">
              <w:rPr>
                <w:rFonts w:asciiTheme="minorHAnsi" w:hAnsiTheme="minorHAnsi" w:cstheme="minorHAnsi"/>
                <w:b/>
                <w:color w:val="000000"/>
                <w:sz w:val="24"/>
                <w:szCs w:val="24"/>
                <w:u w:val="single"/>
              </w:rPr>
              <w:t xml:space="preserve"> 200 amp</w:t>
            </w:r>
            <w:r w:rsidRPr="001F4029">
              <w:rPr>
                <w:rFonts w:asciiTheme="minorHAnsi" w:hAnsiTheme="minorHAnsi" w:cstheme="minorHAnsi"/>
                <w:b/>
                <w:color w:val="000000"/>
                <w:sz w:val="24"/>
                <w:szCs w:val="24"/>
                <w:u w:val="single"/>
              </w:rPr>
              <w:t>, MPPT inverter 3KW, with all cables, circuit cutters, holders, and all needed accessories, with connections to the room tablet, with an iron box for the batteries with a lock.</w:t>
            </w:r>
          </w:p>
          <w:p w14:paraId="7A78A5C9" w14:textId="77777777" w:rsidR="00AB2EC3" w:rsidRPr="001F4029" w:rsidRDefault="00AB2EC3" w:rsidP="001F4029">
            <w:pPr>
              <w:widowControl w:val="0"/>
              <w:pBdr>
                <w:top w:val="nil"/>
                <w:left w:val="nil"/>
                <w:bottom w:val="nil"/>
                <w:right w:val="nil"/>
                <w:between w:val="nil"/>
              </w:pBdr>
              <w:bidi w:val="0"/>
              <w:rPr>
                <w:rFonts w:asciiTheme="minorHAnsi" w:hAnsiTheme="minorHAnsi" w:cstheme="minorHAnsi"/>
                <w:b/>
                <w:sz w:val="24"/>
                <w:szCs w:val="24"/>
                <w:u w:val="single"/>
              </w:rPr>
            </w:pPr>
          </w:p>
          <w:p w14:paraId="017D1399" w14:textId="77777777" w:rsidR="00AB2EC3" w:rsidRPr="001F4029" w:rsidRDefault="00AB2EC3" w:rsidP="001F4029">
            <w:pPr>
              <w:widowControl w:val="0"/>
              <w:pBdr>
                <w:top w:val="nil"/>
                <w:left w:val="nil"/>
                <w:bottom w:val="nil"/>
                <w:right w:val="nil"/>
                <w:between w:val="nil"/>
              </w:pBdr>
              <w:bidi w:val="0"/>
              <w:rPr>
                <w:rFonts w:asciiTheme="minorHAnsi" w:hAnsiTheme="minorHAnsi" w:cstheme="minorHAnsi"/>
                <w:b/>
                <w:sz w:val="24"/>
                <w:szCs w:val="24"/>
                <w:u w:val="single"/>
              </w:rPr>
            </w:pPr>
          </w:p>
          <w:p w14:paraId="3665868F" w14:textId="77777777" w:rsidR="00AB2EC3" w:rsidRPr="001F4029" w:rsidRDefault="00000000" w:rsidP="001F4029">
            <w:pPr>
              <w:widowControl w:val="0"/>
              <w:numPr>
                <w:ilvl w:val="0"/>
                <w:numId w:val="3"/>
              </w:numPr>
              <w:pBdr>
                <w:top w:val="nil"/>
                <w:left w:val="nil"/>
                <w:bottom w:val="nil"/>
                <w:right w:val="nil"/>
                <w:between w:val="nil"/>
              </w:pBdr>
              <w:bidi w:val="0"/>
              <w:spacing w:line="276" w:lineRule="auto"/>
              <w:rPr>
                <w:rFonts w:asciiTheme="minorHAnsi" w:hAnsiTheme="minorHAnsi" w:cstheme="minorHAnsi"/>
                <w:b/>
                <w:color w:val="000000"/>
                <w:sz w:val="24"/>
                <w:szCs w:val="24"/>
              </w:rPr>
            </w:pPr>
            <w:r w:rsidRPr="001F4029">
              <w:rPr>
                <w:rFonts w:asciiTheme="minorHAnsi" w:hAnsiTheme="minorHAnsi" w:cstheme="minorHAnsi"/>
                <w:b/>
                <w:color w:val="000000"/>
                <w:sz w:val="24"/>
                <w:szCs w:val="24"/>
              </w:rPr>
              <w:lastRenderedPageBreak/>
              <w:t>Solar panels specifications:</w:t>
            </w:r>
          </w:p>
          <w:p w14:paraId="6FE7FBB5" w14:textId="77777777" w:rsidR="00AB2EC3" w:rsidRPr="001F4029" w:rsidRDefault="00AB2EC3" w:rsidP="001F4029">
            <w:pPr>
              <w:widowControl w:val="0"/>
              <w:pBdr>
                <w:top w:val="nil"/>
                <w:left w:val="nil"/>
                <w:bottom w:val="nil"/>
                <w:right w:val="nil"/>
                <w:between w:val="nil"/>
              </w:pBdr>
              <w:bidi w:val="0"/>
              <w:spacing w:after="200" w:line="276" w:lineRule="auto"/>
              <w:ind w:left="360"/>
              <w:rPr>
                <w:rFonts w:asciiTheme="minorHAnsi" w:hAnsiTheme="minorHAnsi" w:cstheme="minorHAnsi"/>
                <w:b/>
                <w:color w:val="000000"/>
                <w:sz w:val="24"/>
                <w:szCs w:val="24"/>
              </w:rPr>
            </w:pPr>
          </w:p>
          <w:p w14:paraId="31B0394E" w14:textId="77777777" w:rsidR="00AB2EC3" w:rsidRPr="001F4029" w:rsidRDefault="00000000" w:rsidP="001F4029">
            <w:pPr>
              <w:bidi w:val="0"/>
              <w:rPr>
                <w:rFonts w:asciiTheme="minorHAnsi" w:hAnsiTheme="minorHAnsi" w:cstheme="minorHAnsi"/>
                <w:sz w:val="24"/>
                <w:szCs w:val="24"/>
              </w:rPr>
            </w:pPr>
            <w:r w:rsidRPr="001F4029">
              <w:rPr>
                <w:rFonts w:asciiTheme="minorHAnsi" w:hAnsiTheme="minorHAnsi" w:cstheme="minorHAnsi"/>
                <w:sz w:val="24"/>
                <w:szCs w:val="24"/>
              </w:rPr>
              <w:t xml:space="preserve">- The brand has an excellent reputation.   </w:t>
            </w:r>
          </w:p>
          <w:p w14:paraId="50932433" w14:textId="77777777" w:rsidR="00AB2EC3" w:rsidRPr="001F4029" w:rsidRDefault="00000000" w:rsidP="001F4029">
            <w:pPr>
              <w:bidi w:val="0"/>
              <w:rPr>
                <w:rFonts w:asciiTheme="minorHAnsi" w:hAnsiTheme="minorHAnsi" w:cstheme="minorHAnsi"/>
                <w:sz w:val="24"/>
                <w:szCs w:val="24"/>
              </w:rPr>
            </w:pPr>
            <w:r w:rsidRPr="001F4029">
              <w:rPr>
                <w:rFonts w:asciiTheme="minorHAnsi" w:hAnsiTheme="minorHAnsi" w:cstheme="minorHAnsi"/>
                <w:sz w:val="24"/>
                <w:szCs w:val="24"/>
              </w:rPr>
              <w:t>- It's preferable to be monocrystalline facial or bifacial (with one face or double glass)</w:t>
            </w:r>
          </w:p>
          <w:p w14:paraId="37E0A194" w14:textId="77777777" w:rsidR="00AB2EC3" w:rsidRPr="001F4029" w:rsidRDefault="00000000" w:rsidP="001F4029">
            <w:pPr>
              <w:bidi w:val="0"/>
              <w:rPr>
                <w:rFonts w:asciiTheme="minorHAnsi" w:hAnsiTheme="minorHAnsi" w:cstheme="minorHAnsi"/>
                <w:sz w:val="24"/>
                <w:szCs w:val="24"/>
              </w:rPr>
            </w:pPr>
            <w:r w:rsidRPr="001F4029">
              <w:rPr>
                <w:rFonts w:asciiTheme="minorHAnsi" w:hAnsiTheme="minorHAnsi" w:cstheme="minorHAnsi"/>
                <w:sz w:val="24"/>
                <w:szCs w:val="24"/>
              </w:rPr>
              <w:t>- Efficiency: at least 19%.</w:t>
            </w:r>
          </w:p>
          <w:p w14:paraId="3FA37791" w14:textId="77777777" w:rsidR="00AB2EC3" w:rsidRPr="001F4029" w:rsidRDefault="00000000" w:rsidP="001F4029">
            <w:pPr>
              <w:bidi w:val="0"/>
              <w:rPr>
                <w:rFonts w:asciiTheme="minorHAnsi" w:hAnsiTheme="minorHAnsi" w:cstheme="minorHAnsi"/>
                <w:sz w:val="24"/>
                <w:szCs w:val="24"/>
              </w:rPr>
            </w:pPr>
            <w:r w:rsidRPr="001F4029">
              <w:rPr>
                <w:rFonts w:asciiTheme="minorHAnsi" w:hAnsiTheme="minorHAnsi" w:cstheme="minorHAnsi"/>
                <w:sz w:val="24"/>
                <w:szCs w:val="24"/>
              </w:rPr>
              <w:t>-Maximum Power Voltage (Vmp) is not less than 40 volts.</w:t>
            </w:r>
          </w:p>
          <w:p w14:paraId="7D2ED67B" w14:textId="77777777" w:rsidR="00AB2EC3" w:rsidRPr="001F4029" w:rsidRDefault="00000000" w:rsidP="001F4029">
            <w:pPr>
              <w:bidi w:val="0"/>
              <w:rPr>
                <w:rFonts w:asciiTheme="minorHAnsi" w:hAnsiTheme="minorHAnsi" w:cstheme="minorHAnsi"/>
                <w:sz w:val="24"/>
                <w:szCs w:val="24"/>
              </w:rPr>
            </w:pPr>
            <w:r w:rsidRPr="001F4029">
              <w:rPr>
                <w:rFonts w:asciiTheme="minorHAnsi" w:hAnsiTheme="minorHAnsi" w:cstheme="minorHAnsi"/>
                <w:sz w:val="24"/>
                <w:szCs w:val="24"/>
              </w:rPr>
              <w:t>- The board must withstand a voltage of up to 1500 volts.</w:t>
            </w:r>
          </w:p>
          <w:p w14:paraId="08E7209A" w14:textId="77777777" w:rsidR="00AB2EC3" w:rsidRPr="001F4029" w:rsidRDefault="00000000" w:rsidP="001F4029">
            <w:pPr>
              <w:bidi w:val="0"/>
              <w:rPr>
                <w:rFonts w:asciiTheme="minorHAnsi" w:hAnsiTheme="minorHAnsi" w:cstheme="minorHAnsi"/>
                <w:sz w:val="24"/>
                <w:szCs w:val="24"/>
              </w:rPr>
            </w:pPr>
            <w:r w:rsidRPr="001F4029">
              <w:rPr>
                <w:rFonts w:asciiTheme="minorHAnsi" w:hAnsiTheme="minorHAnsi" w:cstheme="minorHAnsi"/>
                <w:sz w:val="24"/>
                <w:szCs w:val="24"/>
              </w:rPr>
              <w:t>-It can withstand a temperature of (-40Co to +85Co)</w:t>
            </w:r>
          </w:p>
          <w:p w14:paraId="25DA676C" w14:textId="77777777" w:rsidR="00AB2EC3" w:rsidRPr="001F4029" w:rsidRDefault="00000000" w:rsidP="001F4029">
            <w:pPr>
              <w:bidi w:val="0"/>
              <w:rPr>
                <w:rFonts w:asciiTheme="minorHAnsi" w:hAnsiTheme="minorHAnsi" w:cstheme="minorHAnsi"/>
                <w:sz w:val="24"/>
                <w:szCs w:val="24"/>
              </w:rPr>
            </w:pPr>
            <w:r w:rsidRPr="001F4029">
              <w:rPr>
                <w:rFonts w:asciiTheme="minorHAnsi" w:hAnsiTheme="minorHAnsi" w:cstheme="minorHAnsi"/>
                <w:sz w:val="24"/>
                <w:szCs w:val="24"/>
              </w:rPr>
              <w:t>-The voltage drop coefficient shall not exceed- 0.29% / C for each degree Celsius</w:t>
            </w:r>
          </w:p>
          <w:p w14:paraId="46BE6BE8" w14:textId="77777777" w:rsidR="00AB2EC3" w:rsidRPr="001F4029" w:rsidRDefault="00000000" w:rsidP="001F4029">
            <w:pPr>
              <w:bidi w:val="0"/>
              <w:rPr>
                <w:rFonts w:asciiTheme="minorHAnsi" w:hAnsiTheme="minorHAnsi" w:cstheme="minorHAnsi"/>
                <w:sz w:val="24"/>
                <w:szCs w:val="24"/>
              </w:rPr>
            </w:pPr>
            <w:r w:rsidRPr="001F4029">
              <w:rPr>
                <w:rFonts w:asciiTheme="minorHAnsi" w:hAnsiTheme="minorHAnsi" w:cstheme="minorHAnsi"/>
                <w:sz w:val="24"/>
                <w:szCs w:val="24"/>
              </w:rPr>
              <w:t>-The drop coefficient of the power shall not exceed- 0.36 % / c for each degree Celsius.</w:t>
            </w:r>
          </w:p>
          <w:p w14:paraId="123E7CAC" w14:textId="77777777" w:rsidR="00AB2EC3" w:rsidRPr="001F4029" w:rsidRDefault="00000000" w:rsidP="001F4029">
            <w:pPr>
              <w:bidi w:val="0"/>
              <w:rPr>
                <w:rFonts w:asciiTheme="minorHAnsi" w:hAnsiTheme="minorHAnsi" w:cstheme="minorHAnsi"/>
                <w:sz w:val="24"/>
                <w:szCs w:val="24"/>
              </w:rPr>
            </w:pPr>
            <w:r w:rsidRPr="001F4029">
              <w:rPr>
                <w:rFonts w:asciiTheme="minorHAnsi" w:hAnsiTheme="minorHAnsi" w:cstheme="minorHAnsi"/>
                <w:sz w:val="24"/>
                <w:szCs w:val="24"/>
              </w:rPr>
              <w:t xml:space="preserve">- The applicant must attach the data that </w:t>
            </w:r>
          </w:p>
          <w:p w14:paraId="0241A0B7" w14:textId="77777777" w:rsidR="00AB2EC3" w:rsidRPr="001F4029" w:rsidRDefault="00000000" w:rsidP="001F4029">
            <w:pPr>
              <w:bidi w:val="0"/>
              <w:rPr>
                <w:rFonts w:asciiTheme="minorHAnsi" w:hAnsiTheme="minorHAnsi" w:cstheme="minorHAnsi"/>
                <w:sz w:val="24"/>
                <w:szCs w:val="24"/>
              </w:rPr>
            </w:pPr>
            <w:r w:rsidRPr="001F4029">
              <w:rPr>
                <w:rFonts w:asciiTheme="minorHAnsi" w:hAnsiTheme="minorHAnsi" w:cstheme="minorHAnsi"/>
                <w:sz w:val="24"/>
                <w:szCs w:val="24"/>
              </w:rPr>
              <w:t>-Must conform to international standards IEC61215, IEC 61730 and TUV.</w:t>
            </w:r>
          </w:p>
          <w:p w14:paraId="2ABF31DF" w14:textId="77777777" w:rsidR="00AB2EC3" w:rsidRPr="001F4029" w:rsidRDefault="00000000" w:rsidP="001F4029">
            <w:pPr>
              <w:bidi w:val="0"/>
              <w:rPr>
                <w:rFonts w:asciiTheme="minorHAnsi" w:hAnsiTheme="minorHAnsi" w:cstheme="minorHAnsi"/>
                <w:sz w:val="24"/>
                <w:szCs w:val="24"/>
              </w:rPr>
            </w:pPr>
            <w:r w:rsidRPr="001F4029">
              <w:rPr>
                <w:rFonts w:asciiTheme="minorHAnsi" w:hAnsiTheme="minorHAnsi" w:cstheme="minorHAnsi"/>
                <w:sz w:val="24"/>
                <w:szCs w:val="24"/>
              </w:rPr>
              <w:t>-The panels shall be equipped with protection diodes that withstand the voltage and the total current for each row to prevent the reverse current when partial shading of some panels occurs.</w:t>
            </w:r>
          </w:p>
          <w:p w14:paraId="03E903FF" w14:textId="77777777" w:rsidR="00AB2EC3" w:rsidRPr="001F4029" w:rsidRDefault="00000000" w:rsidP="001F4029">
            <w:pPr>
              <w:bidi w:val="0"/>
              <w:rPr>
                <w:rFonts w:asciiTheme="minorHAnsi" w:hAnsiTheme="minorHAnsi" w:cstheme="minorHAnsi"/>
                <w:sz w:val="24"/>
                <w:szCs w:val="24"/>
              </w:rPr>
            </w:pPr>
            <w:r w:rsidRPr="001F4029">
              <w:rPr>
                <w:rFonts w:asciiTheme="minorHAnsi" w:hAnsiTheme="minorHAnsi" w:cstheme="minorHAnsi"/>
                <w:sz w:val="24"/>
                <w:szCs w:val="24"/>
              </w:rPr>
              <w:t>- The bidder must attach the solar panels' data or specification sheets, including the type of solar panels, the efficiency, and the coefficient of the temperature of the solar panels.</w:t>
            </w:r>
          </w:p>
          <w:p w14:paraId="1D4AF8CC" w14:textId="77777777" w:rsidR="00AB2EC3" w:rsidRPr="001F4029" w:rsidRDefault="00AB2EC3" w:rsidP="001F4029">
            <w:pPr>
              <w:bidi w:val="0"/>
              <w:rPr>
                <w:rFonts w:asciiTheme="minorHAnsi" w:hAnsiTheme="minorHAnsi" w:cstheme="minorHAnsi"/>
                <w:sz w:val="24"/>
                <w:szCs w:val="24"/>
              </w:rPr>
            </w:pPr>
          </w:p>
          <w:p w14:paraId="6037758F" w14:textId="77777777" w:rsidR="00AB2EC3" w:rsidRPr="001F4029" w:rsidRDefault="00AB2EC3" w:rsidP="001F4029">
            <w:pPr>
              <w:bidi w:val="0"/>
              <w:rPr>
                <w:rFonts w:asciiTheme="minorHAnsi" w:hAnsiTheme="minorHAnsi" w:cstheme="minorHAnsi"/>
                <w:sz w:val="24"/>
                <w:szCs w:val="24"/>
              </w:rPr>
            </w:pPr>
          </w:p>
          <w:p w14:paraId="4952A176" w14:textId="77777777" w:rsidR="00293BCE" w:rsidRPr="001F4029" w:rsidRDefault="00000000" w:rsidP="001F4029">
            <w:pPr>
              <w:bidi w:val="0"/>
              <w:rPr>
                <w:rFonts w:asciiTheme="minorHAnsi" w:hAnsiTheme="minorHAnsi" w:cstheme="minorHAnsi"/>
                <w:sz w:val="24"/>
                <w:szCs w:val="24"/>
                <w:rtl/>
              </w:rPr>
            </w:pPr>
            <w:r w:rsidRPr="001F4029">
              <w:rPr>
                <w:rFonts w:asciiTheme="minorHAnsi" w:hAnsiTheme="minorHAnsi" w:cstheme="minorHAnsi"/>
                <w:sz w:val="24"/>
                <w:szCs w:val="24"/>
              </w:rPr>
              <w:t xml:space="preserve">- The price includes transition and installation on the </w:t>
            </w:r>
            <w:r w:rsidR="00293BCE" w:rsidRPr="001F4029">
              <w:rPr>
                <w:rFonts w:asciiTheme="minorHAnsi" w:hAnsiTheme="minorHAnsi" w:cstheme="minorHAnsi"/>
                <w:sz w:val="24"/>
                <w:szCs w:val="24"/>
              </w:rPr>
              <w:t xml:space="preserve">site. </w:t>
            </w:r>
          </w:p>
          <w:p w14:paraId="4AA5EBC8" w14:textId="02090EC7" w:rsidR="00AB2EC3" w:rsidRPr="001F4029" w:rsidRDefault="00293BCE" w:rsidP="001F4029">
            <w:pPr>
              <w:bidi w:val="0"/>
              <w:rPr>
                <w:rFonts w:asciiTheme="minorHAnsi" w:hAnsiTheme="minorHAnsi" w:cstheme="minorHAnsi"/>
                <w:sz w:val="24"/>
                <w:szCs w:val="24"/>
              </w:rPr>
            </w:pPr>
            <w:r w:rsidRPr="001F4029">
              <w:rPr>
                <w:rFonts w:asciiTheme="minorHAnsi" w:hAnsiTheme="minorHAnsi" w:cstheme="minorHAnsi"/>
                <w:sz w:val="24"/>
                <w:szCs w:val="24"/>
              </w:rPr>
              <w:t>- The data sheet for each panel data sheet solar shall indicate the materials, applicable standards, and specifications of the panel:</w:t>
            </w:r>
          </w:p>
          <w:p w14:paraId="5A5322A8" w14:textId="77777777" w:rsidR="00AB2EC3" w:rsidRPr="001F4029" w:rsidRDefault="00000000" w:rsidP="001F4029">
            <w:pPr>
              <w:numPr>
                <w:ilvl w:val="0"/>
                <w:numId w:val="23"/>
              </w:numPr>
              <w:pBdr>
                <w:top w:val="nil"/>
                <w:left w:val="nil"/>
                <w:bottom w:val="nil"/>
                <w:right w:val="nil"/>
                <w:between w:val="nil"/>
              </w:pBdr>
              <w:bidi w:val="0"/>
              <w:spacing w:line="259" w:lineRule="auto"/>
              <w:rPr>
                <w:rFonts w:asciiTheme="minorHAnsi" w:hAnsiTheme="minorHAnsi" w:cstheme="minorHAnsi"/>
                <w:color w:val="000000"/>
                <w:sz w:val="24"/>
                <w:szCs w:val="24"/>
              </w:rPr>
            </w:pPr>
            <w:r w:rsidRPr="001F4029">
              <w:rPr>
                <w:rFonts w:asciiTheme="minorHAnsi" w:hAnsiTheme="minorHAnsi" w:cstheme="minorHAnsi"/>
                <w:color w:val="333333"/>
                <w:sz w:val="24"/>
                <w:szCs w:val="24"/>
              </w:rPr>
              <w:t>Maximum Power (Pmax)</w:t>
            </w:r>
          </w:p>
          <w:p w14:paraId="4265806A" w14:textId="77777777" w:rsidR="00AB2EC3" w:rsidRPr="001F4029" w:rsidRDefault="00000000" w:rsidP="001F4029">
            <w:pPr>
              <w:numPr>
                <w:ilvl w:val="0"/>
                <w:numId w:val="23"/>
              </w:numPr>
              <w:pBdr>
                <w:top w:val="nil"/>
                <w:left w:val="nil"/>
                <w:bottom w:val="nil"/>
                <w:right w:val="nil"/>
                <w:between w:val="nil"/>
              </w:pBdr>
              <w:bidi w:val="0"/>
              <w:spacing w:line="259" w:lineRule="auto"/>
              <w:rPr>
                <w:rFonts w:asciiTheme="minorHAnsi" w:hAnsiTheme="minorHAnsi" w:cstheme="minorHAnsi"/>
                <w:color w:val="000000"/>
                <w:sz w:val="24"/>
                <w:szCs w:val="24"/>
              </w:rPr>
            </w:pPr>
            <w:r w:rsidRPr="001F4029">
              <w:rPr>
                <w:rFonts w:asciiTheme="minorHAnsi" w:hAnsiTheme="minorHAnsi" w:cstheme="minorHAnsi"/>
                <w:color w:val="333333"/>
                <w:sz w:val="24"/>
                <w:szCs w:val="24"/>
              </w:rPr>
              <w:t>Maximum Power Voltage (Vmp)</w:t>
            </w:r>
          </w:p>
          <w:p w14:paraId="4AFC463D" w14:textId="77777777" w:rsidR="00AB2EC3" w:rsidRPr="001F4029" w:rsidRDefault="00000000" w:rsidP="001F4029">
            <w:pPr>
              <w:numPr>
                <w:ilvl w:val="0"/>
                <w:numId w:val="23"/>
              </w:numPr>
              <w:pBdr>
                <w:top w:val="nil"/>
                <w:left w:val="nil"/>
                <w:bottom w:val="nil"/>
                <w:right w:val="nil"/>
                <w:between w:val="nil"/>
              </w:pBdr>
              <w:bidi w:val="0"/>
              <w:spacing w:line="259" w:lineRule="auto"/>
              <w:rPr>
                <w:rFonts w:asciiTheme="minorHAnsi" w:hAnsiTheme="minorHAnsi" w:cstheme="minorHAnsi"/>
                <w:color w:val="000000"/>
                <w:sz w:val="24"/>
                <w:szCs w:val="24"/>
              </w:rPr>
            </w:pPr>
            <w:r w:rsidRPr="001F4029">
              <w:rPr>
                <w:rFonts w:asciiTheme="minorHAnsi" w:hAnsiTheme="minorHAnsi" w:cstheme="minorHAnsi"/>
                <w:color w:val="333333"/>
                <w:sz w:val="24"/>
                <w:szCs w:val="24"/>
              </w:rPr>
              <w:t>Maximum Power Current (Imp)</w:t>
            </w:r>
          </w:p>
          <w:p w14:paraId="4B1F62EF" w14:textId="77777777" w:rsidR="00AB2EC3" w:rsidRPr="001F4029" w:rsidRDefault="00000000" w:rsidP="001F4029">
            <w:pPr>
              <w:numPr>
                <w:ilvl w:val="0"/>
                <w:numId w:val="23"/>
              </w:numPr>
              <w:pBdr>
                <w:top w:val="nil"/>
                <w:left w:val="nil"/>
                <w:bottom w:val="nil"/>
                <w:right w:val="nil"/>
                <w:between w:val="nil"/>
              </w:pBdr>
              <w:bidi w:val="0"/>
              <w:spacing w:line="259" w:lineRule="auto"/>
              <w:rPr>
                <w:rFonts w:asciiTheme="minorHAnsi" w:hAnsiTheme="minorHAnsi" w:cstheme="minorHAnsi"/>
                <w:color w:val="000000"/>
                <w:sz w:val="24"/>
                <w:szCs w:val="24"/>
              </w:rPr>
            </w:pPr>
            <w:r w:rsidRPr="001F4029">
              <w:rPr>
                <w:rFonts w:asciiTheme="minorHAnsi" w:hAnsiTheme="minorHAnsi" w:cstheme="minorHAnsi"/>
                <w:color w:val="333333"/>
                <w:sz w:val="24"/>
                <w:szCs w:val="24"/>
              </w:rPr>
              <w:t>Open-circuit voltage (Voc)</w:t>
            </w:r>
          </w:p>
          <w:p w14:paraId="0E233D53" w14:textId="77777777" w:rsidR="00AB2EC3" w:rsidRPr="001F4029" w:rsidRDefault="00000000" w:rsidP="001F4029">
            <w:pPr>
              <w:numPr>
                <w:ilvl w:val="0"/>
                <w:numId w:val="23"/>
              </w:numPr>
              <w:pBdr>
                <w:top w:val="nil"/>
                <w:left w:val="nil"/>
                <w:bottom w:val="nil"/>
                <w:right w:val="nil"/>
                <w:between w:val="nil"/>
              </w:pBdr>
              <w:bidi w:val="0"/>
              <w:spacing w:line="259" w:lineRule="auto"/>
              <w:rPr>
                <w:rFonts w:asciiTheme="minorHAnsi" w:hAnsiTheme="minorHAnsi" w:cstheme="minorHAnsi"/>
                <w:color w:val="000000"/>
                <w:sz w:val="24"/>
                <w:szCs w:val="24"/>
              </w:rPr>
            </w:pPr>
            <w:r w:rsidRPr="001F4029">
              <w:rPr>
                <w:rFonts w:asciiTheme="minorHAnsi" w:hAnsiTheme="minorHAnsi" w:cstheme="minorHAnsi"/>
                <w:color w:val="333333"/>
                <w:sz w:val="24"/>
                <w:szCs w:val="24"/>
              </w:rPr>
              <w:t>Short-circuit Current (Isc)</w:t>
            </w:r>
          </w:p>
          <w:p w14:paraId="78F44C1A" w14:textId="77777777" w:rsidR="00AB2EC3" w:rsidRPr="001F4029" w:rsidRDefault="00000000" w:rsidP="001F4029">
            <w:pPr>
              <w:numPr>
                <w:ilvl w:val="0"/>
                <w:numId w:val="23"/>
              </w:numPr>
              <w:pBdr>
                <w:top w:val="nil"/>
                <w:left w:val="nil"/>
                <w:bottom w:val="nil"/>
                <w:right w:val="nil"/>
                <w:between w:val="nil"/>
              </w:pBdr>
              <w:bidi w:val="0"/>
              <w:spacing w:line="259" w:lineRule="auto"/>
              <w:rPr>
                <w:rFonts w:asciiTheme="minorHAnsi" w:hAnsiTheme="minorHAnsi" w:cstheme="minorHAnsi"/>
                <w:color w:val="000000"/>
                <w:sz w:val="24"/>
                <w:szCs w:val="24"/>
              </w:rPr>
            </w:pPr>
            <w:r w:rsidRPr="001F4029">
              <w:rPr>
                <w:rFonts w:asciiTheme="minorHAnsi" w:hAnsiTheme="minorHAnsi" w:cstheme="minorHAnsi"/>
                <w:color w:val="333333"/>
                <w:sz w:val="24"/>
                <w:szCs w:val="24"/>
              </w:rPr>
              <w:t xml:space="preserve">Nominal operating cell temperature </w:t>
            </w:r>
          </w:p>
          <w:p w14:paraId="4F186F11" w14:textId="77777777" w:rsidR="00AB2EC3" w:rsidRPr="001F4029" w:rsidRDefault="00000000" w:rsidP="001F4029">
            <w:pPr>
              <w:numPr>
                <w:ilvl w:val="0"/>
                <w:numId w:val="23"/>
              </w:numPr>
              <w:pBdr>
                <w:top w:val="nil"/>
                <w:left w:val="nil"/>
                <w:bottom w:val="nil"/>
                <w:right w:val="nil"/>
                <w:between w:val="nil"/>
              </w:pBdr>
              <w:bidi w:val="0"/>
              <w:spacing w:line="259" w:lineRule="auto"/>
              <w:rPr>
                <w:rFonts w:asciiTheme="minorHAnsi" w:hAnsiTheme="minorHAnsi" w:cstheme="minorHAnsi"/>
                <w:color w:val="000000"/>
                <w:sz w:val="24"/>
                <w:szCs w:val="24"/>
              </w:rPr>
            </w:pPr>
            <w:r w:rsidRPr="001F4029">
              <w:rPr>
                <w:rFonts w:asciiTheme="minorHAnsi" w:hAnsiTheme="minorHAnsi" w:cstheme="minorHAnsi"/>
                <w:color w:val="333333"/>
                <w:sz w:val="24"/>
                <w:szCs w:val="24"/>
              </w:rPr>
              <w:t>Maximum System Voltage</w:t>
            </w:r>
          </w:p>
          <w:p w14:paraId="7769AF1F" w14:textId="77777777" w:rsidR="00AB2EC3" w:rsidRPr="001F4029" w:rsidRDefault="00000000" w:rsidP="001F4029">
            <w:pPr>
              <w:numPr>
                <w:ilvl w:val="0"/>
                <w:numId w:val="23"/>
              </w:numPr>
              <w:pBdr>
                <w:top w:val="nil"/>
                <w:left w:val="nil"/>
                <w:bottom w:val="nil"/>
                <w:right w:val="nil"/>
                <w:between w:val="nil"/>
              </w:pBdr>
              <w:bidi w:val="0"/>
              <w:spacing w:line="259" w:lineRule="auto"/>
              <w:rPr>
                <w:rFonts w:asciiTheme="minorHAnsi" w:hAnsiTheme="minorHAnsi" w:cstheme="minorHAnsi"/>
                <w:color w:val="000000"/>
                <w:sz w:val="24"/>
                <w:szCs w:val="24"/>
              </w:rPr>
            </w:pPr>
            <w:r w:rsidRPr="001F4029">
              <w:rPr>
                <w:rFonts w:asciiTheme="minorHAnsi" w:hAnsiTheme="minorHAnsi" w:cstheme="minorHAnsi"/>
                <w:color w:val="333333"/>
                <w:sz w:val="24"/>
                <w:szCs w:val="24"/>
              </w:rPr>
              <w:t xml:space="preserve">Operating temperature </w:t>
            </w:r>
          </w:p>
          <w:p w14:paraId="2C703133" w14:textId="77777777" w:rsidR="00AB2EC3" w:rsidRPr="001F4029" w:rsidRDefault="00000000" w:rsidP="001F4029">
            <w:pPr>
              <w:numPr>
                <w:ilvl w:val="0"/>
                <w:numId w:val="23"/>
              </w:numPr>
              <w:pBdr>
                <w:top w:val="nil"/>
                <w:left w:val="nil"/>
                <w:bottom w:val="nil"/>
                <w:right w:val="nil"/>
                <w:between w:val="nil"/>
              </w:pBdr>
              <w:bidi w:val="0"/>
              <w:spacing w:line="259" w:lineRule="auto"/>
              <w:rPr>
                <w:rFonts w:asciiTheme="minorHAnsi" w:hAnsiTheme="minorHAnsi" w:cstheme="minorHAnsi"/>
                <w:color w:val="333333"/>
                <w:sz w:val="24"/>
                <w:szCs w:val="24"/>
              </w:rPr>
            </w:pPr>
            <w:r w:rsidRPr="001F4029">
              <w:rPr>
                <w:rFonts w:asciiTheme="minorHAnsi" w:hAnsiTheme="minorHAnsi" w:cstheme="minorHAnsi"/>
                <w:color w:val="333333"/>
                <w:sz w:val="24"/>
                <w:szCs w:val="24"/>
              </w:rPr>
              <w:t>Maximum series fuze rating</w:t>
            </w:r>
          </w:p>
          <w:p w14:paraId="671C2B98" w14:textId="77777777" w:rsidR="00AB2EC3" w:rsidRPr="001F4029" w:rsidRDefault="00000000" w:rsidP="001F4029">
            <w:pPr>
              <w:numPr>
                <w:ilvl w:val="0"/>
                <w:numId w:val="23"/>
              </w:numPr>
              <w:pBdr>
                <w:top w:val="nil"/>
                <w:left w:val="nil"/>
                <w:bottom w:val="nil"/>
                <w:right w:val="nil"/>
                <w:between w:val="nil"/>
              </w:pBdr>
              <w:bidi w:val="0"/>
              <w:spacing w:after="200" w:line="259" w:lineRule="auto"/>
              <w:rPr>
                <w:rFonts w:asciiTheme="minorHAnsi" w:hAnsiTheme="minorHAnsi" w:cstheme="minorHAnsi"/>
                <w:color w:val="000000"/>
                <w:sz w:val="24"/>
                <w:szCs w:val="24"/>
              </w:rPr>
            </w:pPr>
            <w:r w:rsidRPr="001F4029">
              <w:rPr>
                <w:rFonts w:asciiTheme="minorHAnsi" w:hAnsiTheme="minorHAnsi" w:cstheme="minorHAnsi"/>
                <w:color w:val="333333"/>
                <w:sz w:val="24"/>
                <w:szCs w:val="24"/>
              </w:rPr>
              <w:t>Experience certificate.</w:t>
            </w:r>
          </w:p>
          <w:p w14:paraId="3EC15DA8" w14:textId="77777777" w:rsidR="00AB2EC3" w:rsidRPr="001F4029" w:rsidRDefault="00000000" w:rsidP="001F4029">
            <w:pPr>
              <w:widowControl w:val="0"/>
              <w:numPr>
                <w:ilvl w:val="0"/>
                <w:numId w:val="16"/>
              </w:numPr>
              <w:bidi w:val="0"/>
              <w:rPr>
                <w:rFonts w:asciiTheme="minorHAnsi" w:hAnsiTheme="minorHAnsi" w:cstheme="minorHAnsi"/>
                <w:color w:val="333333"/>
                <w:sz w:val="24"/>
                <w:szCs w:val="24"/>
              </w:rPr>
            </w:pPr>
            <w:r w:rsidRPr="001F4029">
              <w:rPr>
                <w:rFonts w:asciiTheme="minorHAnsi" w:hAnsiTheme="minorHAnsi" w:cstheme="minorHAnsi"/>
                <w:color w:val="333333"/>
                <w:sz w:val="24"/>
                <w:szCs w:val="24"/>
              </w:rPr>
              <w:t xml:space="preserve">The bidder must attach the solar panels' data </w:t>
            </w:r>
            <w:r w:rsidRPr="001F4029">
              <w:rPr>
                <w:rFonts w:asciiTheme="minorHAnsi" w:hAnsiTheme="minorHAnsi" w:cstheme="minorHAnsi"/>
                <w:color w:val="333333"/>
                <w:sz w:val="24"/>
                <w:szCs w:val="24"/>
              </w:rPr>
              <w:lastRenderedPageBreak/>
              <w:t>or specification sheets.</w:t>
            </w:r>
          </w:p>
          <w:p w14:paraId="1B32BE0A" w14:textId="77777777" w:rsidR="00AB2EC3" w:rsidRPr="001F4029" w:rsidRDefault="00000000" w:rsidP="001F4029">
            <w:pPr>
              <w:widowControl w:val="0"/>
              <w:numPr>
                <w:ilvl w:val="0"/>
                <w:numId w:val="16"/>
              </w:numPr>
              <w:bidi w:val="0"/>
              <w:rPr>
                <w:rFonts w:asciiTheme="minorHAnsi" w:hAnsiTheme="minorHAnsi" w:cstheme="minorHAnsi"/>
                <w:color w:val="333333"/>
                <w:sz w:val="24"/>
                <w:szCs w:val="24"/>
              </w:rPr>
            </w:pPr>
            <w:r w:rsidRPr="001F4029">
              <w:rPr>
                <w:rFonts w:asciiTheme="minorHAnsi" w:hAnsiTheme="minorHAnsi" w:cstheme="minorHAnsi"/>
                <w:sz w:val="24"/>
                <w:szCs w:val="24"/>
              </w:rPr>
              <w:t>The price includes transition and installation on the site.</w:t>
            </w:r>
          </w:p>
          <w:p w14:paraId="04B14E78" w14:textId="77777777" w:rsidR="00AB2EC3" w:rsidRPr="001F4029" w:rsidRDefault="00000000" w:rsidP="001F4029">
            <w:pPr>
              <w:widowControl w:val="0"/>
              <w:numPr>
                <w:ilvl w:val="0"/>
                <w:numId w:val="16"/>
              </w:numPr>
              <w:bidi w:val="0"/>
              <w:rPr>
                <w:rFonts w:asciiTheme="minorHAnsi" w:hAnsiTheme="minorHAnsi" w:cstheme="minorHAnsi"/>
                <w:sz w:val="24"/>
                <w:szCs w:val="24"/>
              </w:rPr>
            </w:pPr>
            <w:r w:rsidRPr="001F4029">
              <w:rPr>
                <w:rFonts w:asciiTheme="minorHAnsi" w:hAnsiTheme="minorHAnsi" w:cstheme="minorHAnsi"/>
                <w:sz w:val="24"/>
                <w:szCs w:val="24"/>
              </w:rPr>
              <w:t>The required solar panel must be new and have not been used before.</w:t>
            </w:r>
          </w:p>
          <w:p w14:paraId="211BF3FD" w14:textId="77777777" w:rsidR="00AB2EC3" w:rsidRPr="001F4029" w:rsidRDefault="00000000" w:rsidP="001F4029">
            <w:pPr>
              <w:widowControl w:val="0"/>
              <w:numPr>
                <w:ilvl w:val="0"/>
                <w:numId w:val="16"/>
              </w:numPr>
              <w:bidi w:val="0"/>
              <w:rPr>
                <w:rFonts w:asciiTheme="minorHAnsi" w:hAnsiTheme="minorHAnsi" w:cstheme="minorHAnsi"/>
                <w:sz w:val="24"/>
                <w:szCs w:val="24"/>
              </w:rPr>
            </w:pPr>
            <w:r w:rsidRPr="001F4029">
              <w:rPr>
                <w:rFonts w:asciiTheme="minorHAnsi" w:hAnsiTheme="minorHAnsi" w:cstheme="minorHAnsi"/>
                <w:sz w:val="24"/>
                <w:szCs w:val="24"/>
              </w:rPr>
              <w:t>Solar panels are installed on the metal base, with a spacing of 10 cm.</w:t>
            </w:r>
          </w:p>
          <w:p w14:paraId="486BF2B2" w14:textId="77777777" w:rsidR="00AB2EC3" w:rsidRPr="001F4029" w:rsidRDefault="00000000" w:rsidP="001F4029">
            <w:pPr>
              <w:widowControl w:val="0"/>
              <w:numPr>
                <w:ilvl w:val="0"/>
                <w:numId w:val="16"/>
              </w:numPr>
              <w:bidi w:val="0"/>
              <w:rPr>
                <w:rFonts w:asciiTheme="minorHAnsi" w:hAnsiTheme="minorHAnsi" w:cstheme="minorHAnsi"/>
                <w:sz w:val="24"/>
                <w:szCs w:val="24"/>
              </w:rPr>
            </w:pPr>
            <w:r w:rsidRPr="001F4029">
              <w:rPr>
                <w:rFonts w:asciiTheme="minorHAnsi" w:hAnsiTheme="minorHAnsi" w:cstheme="minorHAnsi"/>
                <w:sz w:val="24"/>
                <w:szCs w:val="24"/>
              </w:rPr>
              <w:t>Mercy Corps has the right to conduct a flash test according to the solar panels' specifications at the contractor's expense.</w:t>
            </w:r>
          </w:p>
          <w:p w14:paraId="704A82EF" w14:textId="77777777" w:rsidR="00AB2EC3" w:rsidRPr="001F4029" w:rsidRDefault="00000000" w:rsidP="001F4029">
            <w:pPr>
              <w:widowControl w:val="0"/>
              <w:numPr>
                <w:ilvl w:val="0"/>
                <w:numId w:val="16"/>
              </w:numPr>
              <w:pBdr>
                <w:top w:val="nil"/>
                <w:left w:val="nil"/>
                <w:bottom w:val="nil"/>
                <w:right w:val="nil"/>
                <w:between w:val="nil"/>
              </w:pBdr>
              <w:bidi w:val="0"/>
              <w:spacing w:after="200" w:line="276"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Pr>
              <w:t>The panels must be of the first type and free from defects.</w:t>
            </w:r>
          </w:p>
          <w:p w14:paraId="758DF6B8" w14:textId="77777777" w:rsidR="00AB2EC3" w:rsidRPr="001F4029" w:rsidRDefault="00AB2EC3" w:rsidP="001F4029">
            <w:pPr>
              <w:widowControl w:val="0"/>
              <w:pBdr>
                <w:top w:val="nil"/>
                <w:left w:val="nil"/>
                <w:bottom w:val="nil"/>
                <w:right w:val="nil"/>
                <w:between w:val="nil"/>
              </w:pBdr>
              <w:bidi w:val="0"/>
              <w:rPr>
                <w:rFonts w:asciiTheme="minorHAnsi" w:hAnsiTheme="minorHAnsi" w:cstheme="minorHAnsi"/>
                <w:color w:val="000000"/>
                <w:sz w:val="24"/>
                <w:szCs w:val="24"/>
              </w:rPr>
            </w:pPr>
          </w:p>
          <w:p w14:paraId="623EE043" w14:textId="77777777" w:rsidR="00AB2EC3" w:rsidRPr="001F4029" w:rsidRDefault="00000000" w:rsidP="001F4029">
            <w:pPr>
              <w:widowControl w:val="0"/>
              <w:numPr>
                <w:ilvl w:val="0"/>
                <w:numId w:val="2"/>
              </w:numPr>
              <w:pBdr>
                <w:top w:val="nil"/>
                <w:left w:val="nil"/>
                <w:bottom w:val="nil"/>
                <w:right w:val="nil"/>
                <w:between w:val="nil"/>
              </w:pBdr>
              <w:bidi w:val="0"/>
              <w:spacing w:line="276" w:lineRule="auto"/>
              <w:rPr>
                <w:rFonts w:asciiTheme="minorHAnsi" w:hAnsiTheme="minorHAnsi" w:cstheme="minorHAnsi"/>
                <w:b/>
                <w:i/>
                <w:color w:val="000000"/>
                <w:sz w:val="24"/>
                <w:szCs w:val="24"/>
              </w:rPr>
            </w:pPr>
            <w:r w:rsidRPr="001F4029">
              <w:rPr>
                <w:rFonts w:asciiTheme="minorHAnsi" w:hAnsiTheme="minorHAnsi" w:cstheme="minorHAnsi"/>
                <w:b/>
                <w:i/>
                <w:color w:val="000000"/>
                <w:sz w:val="24"/>
                <w:szCs w:val="24"/>
              </w:rPr>
              <w:t xml:space="preserve">Inverter specification: </w:t>
            </w:r>
          </w:p>
          <w:p w14:paraId="212E4814" w14:textId="77777777" w:rsidR="00AB2EC3" w:rsidRPr="001F4029" w:rsidRDefault="00000000" w:rsidP="001F4029">
            <w:pPr>
              <w:widowControl w:val="0"/>
              <w:numPr>
                <w:ilvl w:val="0"/>
                <w:numId w:val="16"/>
              </w:numPr>
              <w:pBdr>
                <w:top w:val="nil"/>
                <w:left w:val="nil"/>
                <w:bottom w:val="nil"/>
                <w:right w:val="nil"/>
                <w:between w:val="nil"/>
              </w:pBdr>
              <w:bidi w:val="0"/>
              <w:spacing w:line="276"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Pr>
              <w:t xml:space="preserve">High quality </w:t>
            </w:r>
          </w:p>
          <w:p w14:paraId="078FE3A9" w14:textId="77777777" w:rsidR="00AB2EC3" w:rsidRPr="001F4029" w:rsidRDefault="00000000" w:rsidP="001F4029">
            <w:pPr>
              <w:widowControl w:val="0"/>
              <w:numPr>
                <w:ilvl w:val="0"/>
                <w:numId w:val="16"/>
              </w:numPr>
              <w:pBdr>
                <w:top w:val="nil"/>
                <w:left w:val="nil"/>
                <w:bottom w:val="nil"/>
                <w:right w:val="nil"/>
                <w:between w:val="nil"/>
              </w:pBdr>
              <w:bidi w:val="0"/>
              <w:spacing w:line="276"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Pr>
              <w:t>The capacity is 3 KW.</w:t>
            </w:r>
          </w:p>
          <w:p w14:paraId="361D8D4E" w14:textId="77777777" w:rsidR="00AB2EC3" w:rsidRPr="001F4029" w:rsidRDefault="00000000" w:rsidP="001F4029">
            <w:pPr>
              <w:widowControl w:val="0"/>
              <w:numPr>
                <w:ilvl w:val="0"/>
                <w:numId w:val="16"/>
              </w:numPr>
              <w:pBdr>
                <w:top w:val="nil"/>
                <w:left w:val="nil"/>
                <w:bottom w:val="nil"/>
                <w:right w:val="nil"/>
                <w:between w:val="nil"/>
              </w:pBdr>
              <w:bidi w:val="0"/>
              <w:spacing w:line="276" w:lineRule="auto"/>
              <w:rPr>
                <w:rFonts w:asciiTheme="minorHAnsi" w:hAnsiTheme="minorHAnsi" w:cstheme="minorHAnsi"/>
                <w:b/>
                <w:color w:val="000000"/>
                <w:sz w:val="24"/>
                <w:szCs w:val="24"/>
              </w:rPr>
            </w:pPr>
            <w:r w:rsidRPr="001F4029">
              <w:rPr>
                <w:rFonts w:asciiTheme="minorHAnsi" w:hAnsiTheme="minorHAnsi" w:cstheme="minorHAnsi"/>
                <w:color w:val="000000"/>
                <w:sz w:val="24"/>
                <w:szCs w:val="24"/>
              </w:rPr>
              <w:t>Supported by MPPt</w:t>
            </w:r>
            <w:r w:rsidRPr="001F4029">
              <w:rPr>
                <w:rFonts w:asciiTheme="minorHAnsi" w:hAnsiTheme="minorHAnsi" w:cstheme="minorHAnsi"/>
                <w:b/>
                <w:color w:val="000000"/>
                <w:sz w:val="24"/>
                <w:szCs w:val="24"/>
              </w:rPr>
              <w:t>.</w:t>
            </w:r>
          </w:p>
          <w:p w14:paraId="26C2CB0B" w14:textId="77777777" w:rsidR="00AB2EC3" w:rsidRPr="001F4029" w:rsidRDefault="00AB2EC3" w:rsidP="001F4029">
            <w:pPr>
              <w:widowControl w:val="0"/>
              <w:pBdr>
                <w:top w:val="nil"/>
                <w:left w:val="nil"/>
                <w:bottom w:val="nil"/>
                <w:right w:val="nil"/>
                <w:between w:val="nil"/>
              </w:pBdr>
              <w:bidi w:val="0"/>
              <w:spacing w:line="276" w:lineRule="auto"/>
              <w:ind w:left="720"/>
              <w:rPr>
                <w:rFonts w:asciiTheme="minorHAnsi" w:hAnsiTheme="minorHAnsi" w:cstheme="minorHAnsi"/>
                <w:b/>
                <w:color w:val="000000"/>
                <w:sz w:val="24"/>
                <w:szCs w:val="24"/>
              </w:rPr>
            </w:pPr>
          </w:p>
          <w:p w14:paraId="19F43971" w14:textId="77777777" w:rsidR="00AB2EC3" w:rsidRPr="001F4029" w:rsidRDefault="00000000" w:rsidP="001F4029">
            <w:pPr>
              <w:widowControl w:val="0"/>
              <w:numPr>
                <w:ilvl w:val="0"/>
                <w:numId w:val="2"/>
              </w:numPr>
              <w:pBdr>
                <w:top w:val="nil"/>
                <w:left w:val="nil"/>
                <w:bottom w:val="nil"/>
                <w:right w:val="nil"/>
                <w:between w:val="nil"/>
              </w:pBdr>
              <w:bidi w:val="0"/>
              <w:spacing w:line="276" w:lineRule="auto"/>
              <w:rPr>
                <w:rFonts w:asciiTheme="minorHAnsi" w:hAnsiTheme="minorHAnsi" w:cstheme="minorHAnsi"/>
                <w:b/>
                <w:i/>
                <w:color w:val="000000"/>
                <w:sz w:val="24"/>
                <w:szCs w:val="24"/>
              </w:rPr>
            </w:pPr>
            <w:r w:rsidRPr="001F4029">
              <w:rPr>
                <w:rFonts w:asciiTheme="minorHAnsi" w:hAnsiTheme="minorHAnsi" w:cstheme="minorHAnsi"/>
                <w:b/>
                <w:i/>
                <w:color w:val="000000"/>
                <w:sz w:val="24"/>
                <w:szCs w:val="24"/>
              </w:rPr>
              <w:t xml:space="preserve">Battery specification: </w:t>
            </w:r>
          </w:p>
          <w:p w14:paraId="494C72BA" w14:textId="77777777" w:rsidR="00AB2EC3" w:rsidRPr="001F4029" w:rsidRDefault="00000000" w:rsidP="001F4029">
            <w:pPr>
              <w:widowControl w:val="0"/>
              <w:numPr>
                <w:ilvl w:val="0"/>
                <w:numId w:val="16"/>
              </w:numPr>
              <w:pBdr>
                <w:top w:val="nil"/>
                <w:left w:val="nil"/>
                <w:bottom w:val="nil"/>
                <w:right w:val="nil"/>
                <w:between w:val="nil"/>
              </w:pBdr>
              <w:bidi w:val="0"/>
              <w:spacing w:line="276" w:lineRule="auto"/>
              <w:rPr>
                <w:rFonts w:asciiTheme="minorHAnsi" w:hAnsiTheme="minorHAnsi" w:cstheme="minorHAnsi"/>
                <w:color w:val="000000"/>
                <w:sz w:val="24"/>
                <w:szCs w:val="24"/>
              </w:rPr>
            </w:pPr>
            <w:r w:rsidRPr="001F4029">
              <w:rPr>
                <w:rFonts w:asciiTheme="minorHAnsi" w:hAnsiTheme="minorHAnsi" w:cstheme="minorHAnsi"/>
                <w:color w:val="000000"/>
                <w:sz w:val="24"/>
                <w:szCs w:val="24"/>
              </w:rPr>
              <w:t xml:space="preserve">High quality, </w:t>
            </w:r>
            <w:r w:rsidRPr="001F4029">
              <w:rPr>
                <w:rFonts w:asciiTheme="minorHAnsi" w:hAnsiTheme="minorHAnsi" w:cstheme="minorHAnsi"/>
                <w:color w:val="000000"/>
              </w:rPr>
              <w:t>Tubular type.</w:t>
            </w:r>
          </w:p>
          <w:p w14:paraId="14DA18C6" w14:textId="77777777" w:rsidR="00AB2EC3" w:rsidRPr="001F4029" w:rsidRDefault="00000000" w:rsidP="001F4029">
            <w:pPr>
              <w:widowControl w:val="0"/>
              <w:numPr>
                <w:ilvl w:val="0"/>
                <w:numId w:val="16"/>
              </w:numPr>
              <w:pBdr>
                <w:top w:val="nil"/>
                <w:left w:val="nil"/>
                <w:bottom w:val="nil"/>
                <w:right w:val="nil"/>
                <w:between w:val="nil"/>
              </w:pBdr>
              <w:bidi w:val="0"/>
              <w:spacing w:line="276" w:lineRule="auto"/>
              <w:rPr>
                <w:rFonts w:asciiTheme="minorHAnsi" w:hAnsiTheme="minorHAnsi" w:cstheme="minorHAnsi"/>
                <w:color w:val="000000"/>
                <w:sz w:val="24"/>
                <w:szCs w:val="24"/>
              </w:rPr>
            </w:pPr>
            <w:r w:rsidRPr="001F4029">
              <w:rPr>
                <w:rFonts w:asciiTheme="minorHAnsi" w:hAnsiTheme="minorHAnsi" w:cstheme="minorHAnsi"/>
                <w:color w:val="000000"/>
              </w:rPr>
              <w:t>Nominal voltage: 12 volts.</w:t>
            </w:r>
          </w:p>
          <w:p w14:paraId="0DF5172F" w14:textId="77777777" w:rsidR="00AB2EC3" w:rsidRPr="001F4029" w:rsidRDefault="00000000" w:rsidP="001F4029">
            <w:pPr>
              <w:widowControl w:val="0"/>
              <w:numPr>
                <w:ilvl w:val="0"/>
                <w:numId w:val="16"/>
              </w:numPr>
              <w:pBdr>
                <w:top w:val="nil"/>
                <w:left w:val="nil"/>
                <w:bottom w:val="nil"/>
                <w:right w:val="nil"/>
                <w:between w:val="nil"/>
              </w:pBdr>
              <w:bidi w:val="0"/>
              <w:spacing w:line="276" w:lineRule="auto"/>
              <w:rPr>
                <w:rFonts w:asciiTheme="minorHAnsi" w:hAnsiTheme="minorHAnsi" w:cstheme="minorHAnsi"/>
                <w:color w:val="000000"/>
                <w:sz w:val="24"/>
                <w:szCs w:val="24"/>
              </w:rPr>
            </w:pPr>
            <w:r w:rsidRPr="001F4029">
              <w:rPr>
                <w:rFonts w:asciiTheme="minorHAnsi" w:hAnsiTheme="minorHAnsi" w:cstheme="minorHAnsi"/>
                <w:color w:val="000000"/>
              </w:rPr>
              <w:t>Nominal capacity: 200-amp hour.</w:t>
            </w:r>
          </w:p>
          <w:p w14:paraId="0E8722D8" w14:textId="77777777" w:rsidR="00AB2EC3" w:rsidRPr="001F4029" w:rsidRDefault="00AB2EC3" w:rsidP="001F4029">
            <w:pPr>
              <w:widowControl w:val="0"/>
              <w:pBdr>
                <w:top w:val="nil"/>
                <w:left w:val="nil"/>
                <w:bottom w:val="nil"/>
                <w:right w:val="nil"/>
                <w:between w:val="nil"/>
              </w:pBdr>
              <w:bidi w:val="0"/>
              <w:spacing w:line="276" w:lineRule="auto"/>
              <w:ind w:left="720"/>
              <w:rPr>
                <w:rFonts w:asciiTheme="minorHAnsi" w:hAnsiTheme="minorHAnsi" w:cstheme="minorHAnsi"/>
                <w:color w:val="000000"/>
                <w:sz w:val="24"/>
                <w:szCs w:val="24"/>
              </w:rPr>
            </w:pPr>
          </w:p>
          <w:p w14:paraId="715077DB" w14:textId="77777777" w:rsidR="00AB2EC3" w:rsidRPr="001F4029" w:rsidRDefault="00000000" w:rsidP="001F4029">
            <w:pPr>
              <w:widowControl w:val="0"/>
              <w:numPr>
                <w:ilvl w:val="0"/>
                <w:numId w:val="2"/>
              </w:numPr>
              <w:pBdr>
                <w:top w:val="nil"/>
                <w:left w:val="nil"/>
                <w:bottom w:val="nil"/>
                <w:right w:val="nil"/>
                <w:between w:val="nil"/>
              </w:pBdr>
              <w:bidi w:val="0"/>
              <w:spacing w:line="276" w:lineRule="auto"/>
              <w:rPr>
                <w:rFonts w:asciiTheme="minorHAnsi" w:hAnsiTheme="minorHAnsi" w:cstheme="minorHAnsi"/>
                <w:b/>
                <w:i/>
                <w:color w:val="000000"/>
                <w:sz w:val="24"/>
                <w:szCs w:val="24"/>
              </w:rPr>
            </w:pPr>
            <w:r w:rsidRPr="001F4029">
              <w:rPr>
                <w:rFonts w:asciiTheme="minorHAnsi" w:hAnsiTheme="minorHAnsi" w:cstheme="minorHAnsi"/>
                <w:b/>
                <w:i/>
                <w:color w:val="000000"/>
                <w:sz w:val="24"/>
                <w:szCs w:val="24"/>
              </w:rPr>
              <w:t>Metallic base specification:</w:t>
            </w:r>
          </w:p>
          <w:p w14:paraId="37130006" w14:textId="77777777" w:rsidR="00AB2EC3" w:rsidRPr="001F4029" w:rsidRDefault="00AB2EC3" w:rsidP="001F4029">
            <w:pPr>
              <w:widowControl w:val="0"/>
              <w:pBdr>
                <w:top w:val="nil"/>
                <w:left w:val="nil"/>
                <w:bottom w:val="nil"/>
                <w:right w:val="nil"/>
                <w:between w:val="nil"/>
              </w:pBdr>
              <w:bidi w:val="0"/>
              <w:spacing w:after="200" w:line="276" w:lineRule="auto"/>
              <w:ind w:left="720"/>
              <w:rPr>
                <w:rFonts w:asciiTheme="minorHAnsi" w:hAnsiTheme="minorHAnsi" w:cstheme="minorHAnsi"/>
                <w:b/>
                <w:i/>
                <w:color w:val="000000"/>
                <w:sz w:val="24"/>
                <w:szCs w:val="24"/>
              </w:rPr>
            </w:pPr>
          </w:p>
          <w:p w14:paraId="6EF4BC92" w14:textId="5749309E" w:rsidR="00AB2EC3" w:rsidRPr="001F4029" w:rsidRDefault="00000000" w:rsidP="001F4029">
            <w:pPr>
              <w:widowControl w:val="0"/>
              <w:pBdr>
                <w:top w:val="nil"/>
                <w:left w:val="nil"/>
                <w:bottom w:val="nil"/>
                <w:right w:val="nil"/>
                <w:between w:val="nil"/>
              </w:pBdr>
              <w:bidi w:val="0"/>
              <w:rPr>
                <w:rFonts w:asciiTheme="minorHAnsi" w:hAnsiTheme="minorHAnsi" w:cstheme="minorHAnsi"/>
                <w:color w:val="000000"/>
                <w:sz w:val="24"/>
                <w:szCs w:val="24"/>
              </w:rPr>
            </w:pPr>
            <w:r w:rsidRPr="001F4029">
              <w:rPr>
                <w:rFonts w:asciiTheme="minorHAnsi" w:hAnsiTheme="minorHAnsi" w:cstheme="minorHAnsi"/>
                <w:color w:val="000000"/>
                <w:sz w:val="24"/>
                <w:szCs w:val="24"/>
              </w:rPr>
              <w:t>- Metallic angles with 40* 40*</w:t>
            </w:r>
            <w:r w:rsidR="00A9665F">
              <w:rPr>
                <w:rFonts w:asciiTheme="minorHAnsi" w:hAnsiTheme="minorHAnsi" w:cstheme="minorHAnsi"/>
                <w:color w:val="000000"/>
                <w:sz w:val="24"/>
                <w:szCs w:val="24"/>
              </w:rPr>
              <w:t xml:space="preserve"> </w:t>
            </w:r>
            <w:r w:rsidRPr="001F4029">
              <w:rPr>
                <w:rFonts w:asciiTheme="minorHAnsi" w:hAnsiTheme="minorHAnsi" w:cstheme="minorHAnsi"/>
                <w:color w:val="000000"/>
                <w:sz w:val="24"/>
                <w:szCs w:val="24"/>
              </w:rPr>
              <w:t>2 mm.</w:t>
            </w:r>
          </w:p>
          <w:p w14:paraId="3DF31770" w14:textId="77777777" w:rsidR="00AB2EC3" w:rsidRPr="001F4029" w:rsidRDefault="00AB2EC3" w:rsidP="001F4029">
            <w:pPr>
              <w:widowControl w:val="0"/>
              <w:pBdr>
                <w:top w:val="nil"/>
                <w:left w:val="nil"/>
                <w:bottom w:val="nil"/>
                <w:right w:val="nil"/>
                <w:between w:val="nil"/>
              </w:pBdr>
              <w:bidi w:val="0"/>
              <w:rPr>
                <w:rFonts w:asciiTheme="minorHAnsi" w:hAnsiTheme="minorHAnsi" w:cstheme="minorHAnsi"/>
                <w:color w:val="000000"/>
                <w:sz w:val="24"/>
                <w:szCs w:val="24"/>
              </w:rPr>
            </w:pPr>
          </w:p>
          <w:p w14:paraId="31D6FAD5" w14:textId="77777777" w:rsidR="00AB2EC3" w:rsidRPr="001F4029" w:rsidRDefault="00000000" w:rsidP="001F4029">
            <w:pPr>
              <w:widowControl w:val="0"/>
              <w:pBdr>
                <w:top w:val="nil"/>
                <w:left w:val="nil"/>
                <w:bottom w:val="nil"/>
                <w:right w:val="nil"/>
                <w:between w:val="nil"/>
              </w:pBdr>
              <w:bidi w:val="0"/>
              <w:rPr>
                <w:rFonts w:asciiTheme="minorHAnsi" w:hAnsiTheme="minorHAnsi" w:cstheme="minorHAnsi"/>
                <w:color w:val="000000"/>
                <w:sz w:val="24"/>
                <w:szCs w:val="24"/>
              </w:rPr>
            </w:pPr>
            <w:r w:rsidRPr="001F4029">
              <w:rPr>
                <w:rFonts w:asciiTheme="minorHAnsi" w:hAnsiTheme="minorHAnsi" w:cstheme="minorHAnsi"/>
                <w:color w:val="000000"/>
                <w:sz w:val="24"/>
                <w:szCs w:val="24"/>
              </w:rPr>
              <w:t>- All necessary accessories to install.</w:t>
            </w:r>
          </w:p>
          <w:p w14:paraId="1F617A5F" w14:textId="77777777" w:rsidR="00AB2EC3" w:rsidRPr="001F4029" w:rsidRDefault="00AB2EC3" w:rsidP="001F4029">
            <w:pPr>
              <w:widowControl w:val="0"/>
              <w:pBdr>
                <w:top w:val="nil"/>
                <w:left w:val="nil"/>
                <w:bottom w:val="nil"/>
                <w:right w:val="nil"/>
                <w:between w:val="nil"/>
              </w:pBdr>
              <w:bidi w:val="0"/>
              <w:rPr>
                <w:rFonts w:asciiTheme="minorHAnsi" w:hAnsiTheme="minorHAnsi" w:cstheme="minorHAnsi"/>
                <w:color w:val="000000"/>
                <w:sz w:val="24"/>
                <w:szCs w:val="24"/>
              </w:rPr>
            </w:pPr>
          </w:p>
          <w:p w14:paraId="79A062CE" w14:textId="77777777" w:rsidR="00AB2EC3" w:rsidRPr="001F4029" w:rsidRDefault="00000000" w:rsidP="001F4029">
            <w:pPr>
              <w:widowControl w:val="0"/>
              <w:pBdr>
                <w:top w:val="nil"/>
                <w:left w:val="nil"/>
                <w:bottom w:val="nil"/>
                <w:right w:val="nil"/>
                <w:between w:val="nil"/>
              </w:pBdr>
              <w:bidi w:val="0"/>
              <w:rPr>
                <w:rFonts w:asciiTheme="minorHAnsi" w:hAnsiTheme="minorHAnsi" w:cstheme="minorHAnsi"/>
                <w:color w:val="000000"/>
                <w:sz w:val="24"/>
                <w:szCs w:val="24"/>
              </w:rPr>
            </w:pPr>
            <w:r w:rsidRPr="001F4029">
              <w:rPr>
                <w:rFonts w:asciiTheme="minorHAnsi" w:hAnsiTheme="minorHAnsi" w:cstheme="minorHAnsi"/>
                <w:color w:val="000000"/>
                <w:sz w:val="24"/>
                <w:szCs w:val="24"/>
              </w:rPr>
              <w:t xml:space="preserve">- Install solar panels with the dimensions and the appropriate number per the attached design. </w:t>
            </w:r>
          </w:p>
          <w:p w14:paraId="18FB5FF1" w14:textId="77777777" w:rsidR="00AB2EC3" w:rsidRPr="001F4029" w:rsidRDefault="00000000" w:rsidP="001F4029">
            <w:pPr>
              <w:widowControl w:val="0"/>
              <w:pBdr>
                <w:top w:val="nil"/>
                <w:left w:val="nil"/>
                <w:bottom w:val="nil"/>
                <w:right w:val="nil"/>
                <w:between w:val="nil"/>
              </w:pBdr>
              <w:bidi w:val="0"/>
              <w:rPr>
                <w:rFonts w:asciiTheme="minorHAnsi" w:hAnsiTheme="minorHAnsi" w:cstheme="minorHAnsi"/>
                <w:color w:val="000000"/>
                <w:sz w:val="24"/>
                <w:szCs w:val="24"/>
              </w:rPr>
            </w:pPr>
            <w:r w:rsidRPr="001F4029">
              <w:rPr>
                <w:rFonts w:asciiTheme="minorHAnsi" w:hAnsiTheme="minorHAnsi" w:cstheme="minorHAnsi"/>
                <w:color w:val="000000"/>
                <w:sz w:val="24"/>
                <w:szCs w:val="24"/>
              </w:rPr>
              <w:t xml:space="preserve"> - Including Painting the bases with an anti-rust layer and two layers of paint to withstand different climatic conditions of strong winds, thermal fluctuations, and insulated non-rusting. </w:t>
            </w:r>
          </w:p>
          <w:p w14:paraId="7E9C51A0" w14:textId="77777777" w:rsidR="00AB2EC3" w:rsidRPr="001F4029" w:rsidRDefault="00AB2EC3" w:rsidP="001F4029">
            <w:pPr>
              <w:widowControl w:val="0"/>
              <w:pBdr>
                <w:top w:val="nil"/>
                <w:left w:val="nil"/>
                <w:bottom w:val="nil"/>
                <w:right w:val="nil"/>
                <w:between w:val="nil"/>
              </w:pBdr>
              <w:bidi w:val="0"/>
              <w:rPr>
                <w:rFonts w:asciiTheme="minorHAnsi" w:hAnsiTheme="minorHAnsi" w:cstheme="minorHAnsi"/>
                <w:color w:val="000000"/>
                <w:sz w:val="24"/>
                <w:szCs w:val="24"/>
              </w:rPr>
            </w:pPr>
          </w:p>
          <w:p w14:paraId="4DF4665A" w14:textId="77777777" w:rsidR="00AB2EC3" w:rsidRPr="001F4029" w:rsidRDefault="00000000" w:rsidP="001F4029">
            <w:pPr>
              <w:widowControl w:val="0"/>
              <w:pBdr>
                <w:top w:val="nil"/>
                <w:left w:val="nil"/>
                <w:bottom w:val="nil"/>
                <w:right w:val="nil"/>
                <w:between w:val="nil"/>
              </w:pBdr>
              <w:bidi w:val="0"/>
              <w:rPr>
                <w:rFonts w:asciiTheme="minorHAnsi" w:hAnsiTheme="minorHAnsi" w:cstheme="minorHAnsi"/>
                <w:sz w:val="24"/>
                <w:szCs w:val="24"/>
              </w:rPr>
            </w:pPr>
            <w:r w:rsidRPr="001F4029">
              <w:rPr>
                <w:rFonts w:asciiTheme="minorHAnsi" w:hAnsiTheme="minorHAnsi" w:cstheme="minorHAnsi"/>
                <w:color w:val="000000"/>
                <w:sz w:val="24"/>
                <w:szCs w:val="24"/>
              </w:rPr>
              <w:t>-The price includes transition and installation on the site; and</w:t>
            </w:r>
            <w:r w:rsidRPr="001F4029">
              <w:rPr>
                <w:rFonts w:asciiTheme="minorHAnsi" w:hAnsiTheme="minorHAnsi" w:cstheme="minorHAnsi"/>
                <w:sz w:val="24"/>
                <w:szCs w:val="24"/>
              </w:rPr>
              <w:t xml:space="preserve"> includes the materials and necessaries, workers, and all the equipment needed for the completion of the works according to the plans according to the instructions of the supervising engineer during the implementation; he should receive it in the manufacturing workshop and before </w:t>
            </w:r>
            <w:r w:rsidRPr="001F4029">
              <w:rPr>
                <w:rFonts w:asciiTheme="minorHAnsi" w:hAnsiTheme="minorHAnsi" w:cstheme="minorHAnsi"/>
                <w:sz w:val="24"/>
                <w:szCs w:val="24"/>
              </w:rPr>
              <w:lastRenderedPageBreak/>
              <w:t>painting and then transfer to the worksite.</w:t>
            </w:r>
          </w:p>
          <w:p w14:paraId="34077505" w14:textId="77777777" w:rsidR="00AB2EC3" w:rsidRPr="001F4029" w:rsidRDefault="00AB2EC3" w:rsidP="001F4029">
            <w:pPr>
              <w:widowControl w:val="0"/>
              <w:pBdr>
                <w:top w:val="nil"/>
                <w:left w:val="nil"/>
                <w:bottom w:val="nil"/>
                <w:right w:val="nil"/>
                <w:between w:val="nil"/>
              </w:pBdr>
              <w:bidi w:val="0"/>
              <w:rPr>
                <w:rFonts w:asciiTheme="minorHAnsi" w:hAnsiTheme="minorHAnsi" w:cstheme="minorHAnsi"/>
                <w:sz w:val="24"/>
                <w:szCs w:val="24"/>
              </w:rPr>
            </w:pPr>
          </w:p>
          <w:p w14:paraId="1D2110FE" w14:textId="77777777" w:rsidR="00AB2EC3" w:rsidRPr="001F4029" w:rsidRDefault="00AB2EC3" w:rsidP="001F4029">
            <w:pPr>
              <w:widowControl w:val="0"/>
              <w:pBdr>
                <w:top w:val="nil"/>
                <w:left w:val="nil"/>
                <w:bottom w:val="nil"/>
                <w:right w:val="nil"/>
                <w:between w:val="nil"/>
              </w:pBdr>
              <w:bidi w:val="0"/>
              <w:rPr>
                <w:rFonts w:asciiTheme="minorHAnsi" w:hAnsiTheme="minorHAnsi" w:cstheme="minorHAnsi"/>
                <w:sz w:val="24"/>
                <w:szCs w:val="24"/>
              </w:rPr>
            </w:pPr>
          </w:p>
          <w:p w14:paraId="1895A164" w14:textId="77777777" w:rsidR="00AB2EC3" w:rsidRPr="001F4029" w:rsidRDefault="00AB2EC3" w:rsidP="001F4029">
            <w:pPr>
              <w:widowControl w:val="0"/>
              <w:pBdr>
                <w:top w:val="nil"/>
                <w:left w:val="nil"/>
                <w:bottom w:val="nil"/>
                <w:right w:val="nil"/>
                <w:between w:val="nil"/>
              </w:pBdr>
              <w:bidi w:val="0"/>
              <w:rPr>
                <w:rFonts w:asciiTheme="minorHAnsi" w:hAnsiTheme="minorHAnsi" w:cstheme="minorHAnsi"/>
                <w:color w:val="000000"/>
                <w:sz w:val="24"/>
                <w:szCs w:val="24"/>
              </w:rPr>
            </w:pPr>
          </w:p>
          <w:p w14:paraId="3F5D26E3" w14:textId="77777777" w:rsidR="00AB2EC3" w:rsidRPr="001F4029" w:rsidRDefault="00000000" w:rsidP="001F4029">
            <w:pPr>
              <w:numPr>
                <w:ilvl w:val="0"/>
                <w:numId w:val="6"/>
              </w:numPr>
              <w:pBdr>
                <w:top w:val="nil"/>
                <w:left w:val="nil"/>
                <w:bottom w:val="nil"/>
                <w:right w:val="nil"/>
                <w:between w:val="nil"/>
              </w:pBdr>
              <w:bidi w:val="0"/>
              <w:spacing w:line="276" w:lineRule="auto"/>
              <w:rPr>
                <w:rFonts w:asciiTheme="minorHAnsi" w:hAnsiTheme="minorHAnsi" w:cstheme="minorHAnsi"/>
                <w:b/>
                <w:i/>
                <w:color w:val="000000"/>
                <w:sz w:val="24"/>
                <w:szCs w:val="24"/>
              </w:rPr>
            </w:pPr>
            <w:r w:rsidRPr="001F4029">
              <w:rPr>
                <w:rFonts w:asciiTheme="minorHAnsi" w:hAnsiTheme="minorHAnsi" w:cstheme="minorHAnsi"/>
                <w:b/>
                <w:i/>
                <w:color w:val="000000"/>
                <w:sz w:val="24"/>
                <w:szCs w:val="24"/>
              </w:rPr>
              <w:t>Grounding of Solar Systems which includes:</w:t>
            </w:r>
          </w:p>
          <w:p w14:paraId="73A996B9" w14:textId="77777777" w:rsidR="00AB2EC3" w:rsidRPr="001F4029" w:rsidRDefault="00AB2EC3" w:rsidP="001F4029">
            <w:pPr>
              <w:pBdr>
                <w:top w:val="nil"/>
                <w:left w:val="nil"/>
                <w:bottom w:val="nil"/>
                <w:right w:val="nil"/>
                <w:between w:val="nil"/>
              </w:pBdr>
              <w:bidi w:val="0"/>
              <w:spacing w:line="276" w:lineRule="auto"/>
              <w:ind w:left="720"/>
              <w:rPr>
                <w:rFonts w:asciiTheme="minorHAnsi" w:hAnsiTheme="minorHAnsi" w:cstheme="minorHAnsi"/>
                <w:b/>
                <w:i/>
                <w:color w:val="000000"/>
                <w:sz w:val="24"/>
                <w:szCs w:val="24"/>
              </w:rPr>
            </w:pPr>
          </w:p>
          <w:p w14:paraId="4C082341" w14:textId="77777777" w:rsidR="00AB2EC3" w:rsidRPr="001F4029" w:rsidRDefault="00AB2EC3" w:rsidP="001F4029">
            <w:pPr>
              <w:pBdr>
                <w:top w:val="nil"/>
                <w:left w:val="nil"/>
                <w:bottom w:val="nil"/>
                <w:right w:val="nil"/>
                <w:between w:val="nil"/>
              </w:pBdr>
              <w:bidi w:val="0"/>
              <w:spacing w:line="276" w:lineRule="auto"/>
              <w:ind w:left="720"/>
              <w:rPr>
                <w:rFonts w:asciiTheme="minorHAnsi" w:hAnsiTheme="minorHAnsi" w:cstheme="minorHAnsi"/>
                <w:b/>
                <w:i/>
                <w:color w:val="000000"/>
                <w:sz w:val="24"/>
                <w:szCs w:val="24"/>
              </w:rPr>
            </w:pPr>
          </w:p>
          <w:p w14:paraId="4BF517A2" w14:textId="77777777" w:rsidR="00E7631A" w:rsidRPr="001F4029" w:rsidRDefault="00000000" w:rsidP="001F4029">
            <w:pPr>
              <w:pStyle w:val="ListParagraph"/>
              <w:numPr>
                <w:ilvl w:val="0"/>
                <w:numId w:val="30"/>
              </w:numPr>
              <w:pBdr>
                <w:top w:val="nil"/>
                <w:left w:val="nil"/>
                <w:bottom w:val="nil"/>
                <w:right w:val="nil"/>
                <w:between w:val="nil"/>
              </w:pBdr>
              <w:bidi w:val="0"/>
              <w:rPr>
                <w:rFonts w:asciiTheme="minorHAnsi" w:hAnsiTheme="minorHAnsi" w:cstheme="minorHAnsi"/>
                <w:color w:val="000000"/>
                <w:sz w:val="24"/>
                <w:szCs w:val="24"/>
              </w:rPr>
            </w:pPr>
            <w:r w:rsidRPr="001F4029">
              <w:rPr>
                <w:rFonts w:asciiTheme="minorHAnsi" w:hAnsiTheme="minorHAnsi" w:cstheme="minorHAnsi"/>
                <w:color w:val="000000"/>
                <w:sz w:val="24"/>
                <w:szCs w:val="24"/>
              </w:rPr>
              <w:t>Grounding Rod:  supply and install a copper grounding rod with a diameter of 18 mm and a length of 2.5 meters.</w:t>
            </w:r>
          </w:p>
          <w:p w14:paraId="3B1B4C76" w14:textId="77777777" w:rsidR="00E7631A" w:rsidRPr="001F4029" w:rsidRDefault="00E7631A" w:rsidP="001F4029">
            <w:pPr>
              <w:pStyle w:val="ListParagraph"/>
              <w:pBdr>
                <w:top w:val="nil"/>
                <w:left w:val="nil"/>
                <w:bottom w:val="nil"/>
                <w:right w:val="nil"/>
                <w:between w:val="nil"/>
              </w:pBdr>
              <w:bidi w:val="0"/>
              <w:ind w:left="1080"/>
              <w:rPr>
                <w:rFonts w:asciiTheme="minorHAnsi" w:hAnsiTheme="minorHAnsi" w:cstheme="minorHAnsi"/>
                <w:color w:val="000000"/>
                <w:sz w:val="24"/>
                <w:szCs w:val="24"/>
              </w:rPr>
            </w:pPr>
          </w:p>
          <w:p w14:paraId="27801923" w14:textId="77777777" w:rsidR="00E7631A" w:rsidRPr="001F4029" w:rsidRDefault="00000000" w:rsidP="001F4029">
            <w:pPr>
              <w:pStyle w:val="ListParagraph"/>
              <w:numPr>
                <w:ilvl w:val="0"/>
                <w:numId w:val="30"/>
              </w:numPr>
              <w:pBdr>
                <w:top w:val="nil"/>
                <w:left w:val="nil"/>
                <w:bottom w:val="nil"/>
                <w:right w:val="nil"/>
                <w:between w:val="nil"/>
              </w:pBdr>
              <w:bidi w:val="0"/>
              <w:rPr>
                <w:rFonts w:asciiTheme="minorHAnsi" w:hAnsiTheme="minorHAnsi" w:cstheme="minorHAnsi"/>
                <w:color w:val="000000"/>
                <w:sz w:val="24"/>
                <w:szCs w:val="24"/>
              </w:rPr>
            </w:pPr>
            <w:r w:rsidRPr="001F4029">
              <w:rPr>
                <w:rFonts w:asciiTheme="minorHAnsi" w:hAnsiTheme="minorHAnsi" w:cstheme="minorHAnsi"/>
                <w:sz w:val="24"/>
                <w:szCs w:val="24"/>
              </w:rPr>
              <w:t>grounding pit, materials that improve soil conductivity properties, such as coal and salt, are placed around the rod.</w:t>
            </w:r>
          </w:p>
          <w:p w14:paraId="78512861" w14:textId="77777777" w:rsidR="00E7631A" w:rsidRPr="001F4029" w:rsidRDefault="00E7631A" w:rsidP="001F4029">
            <w:pPr>
              <w:pStyle w:val="ListParagraph"/>
              <w:rPr>
                <w:rFonts w:asciiTheme="minorHAnsi" w:hAnsiTheme="minorHAnsi" w:cstheme="minorHAnsi"/>
                <w:color w:val="000000"/>
                <w:sz w:val="24"/>
                <w:szCs w:val="24"/>
                <w:lang w:val="en-US"/>
              </w:rPr>
            </w:pPr>
          </w:p>
          <w:p w14:paraId="726091E5" w14:textId="0D95C7C6" w:rsidR="00AB2EC3" w:rsidRPr="001F4029" w:rsidRDefault="00E7631A" w:rsidP="001F4029">
            <w:pPr>
              <w:pStyle w:val="ListParagraph"/>
              <w:numPr>
                <w:ilvl w:val="0"/>
                <w:numId w:val="30"/>
              </w:numPr>
              <w:pBdr>
                <w:top w:val="nil"/>
                <w:left w:val="nil"/>
                <w:bottom w:val="nil"/>
                <w:right w:val="nil"/>
                <w:between w:val="nil"/>
              </w:pBdr>
              <w:bidi w:val="0"/>
              <w:rPr>
                <w:rFonts w:asciiTheme="minorHAnsi" w:hAnsiTheme="minorHAnsi" w:cstheme="minorHAnsi"/>
                <w:color w:val="000000"/>
                <w:sz w:val="24"/>
                <w:szCs w:val="24"/>
              </w:rPr>
            </w:pPr>
            <w:r w:rsidRPr="001F4029">
              <w:rPr>
                <w:rFonts w:asciiTheme="minorHAnsi" w:hAnsiTheme="minorHAnsi" w:cstheme="minorHAnsi"/>
                <w:color w:val="000000"/>
                <w:sz w:val="24"/>
                <w:szCs w:val="24"/>
                <w:lang w:val="en-US"/>
              </w:rPr>
              <w:t xml:space="preserve"> </w:t>
            </w:r>
            <w:r w:rsidRPr="001F4029">
              <w:rPr>
                <w:rFonts w:asciiTheme="minorHAnsi" w:hAnsiTheme="minorHAnsi" w:cstheme="minorHAnsi"/>
                <w:color w:val="000000"/>
                <w:sz w:val="24"/>
                <w:szCs w:val="24"/>
              </w:rPr>
              <w:t>6mm2 Single isolated copper Cable:  a 6mm2 single-isolated aluminum cable to establish the electrical connection between the grounding rod, solar panels, and the metallic stand.</w:t>
            </w:r>
          </w:p>
          <w:p w14:paraId="0CF8C850" w14:textId="77777777" w:rsidR="00E7631A" w:rsidRPr="001F4029" w:rsidRDefault="00E7631A" w:rsidP="001F4029">
            <w:pPr>
              <w:bidi w:val="0"/>
              <w:ind w:left="360"/>
              <w:rPr>
                <w:rFonts w:asciiTheme="minorHAnsi" w:hAnsiTheme="minorHAnsi" w:cstheme="minorHAnsi"/>
                <w:sz w:val="24"/>
                <w:szCs w:val="24"/>
              </w:rPr>
            </w:pPr>
          </w:p>
          <w:p w14:paraId="3802D3CD" w14:textId="34165633" w:rsidR="00AB2EC3" w:rsidRPr="001F4029" w:rsidRDefault="00000000" w:rsidP="001F4029">
            <w:pPr>
              <w:pStyle w:val="ListParagraph"/>
              <w:numPr>
                <w:ilvl w:val="0"/>
                <w:numId w:val="29"/>
              </w:numPr>
              <w:pBdr>
                <w:top w:val="nil"/>
                <w:left w:val="nil"/>
                <w:bottom w:val="nil"/>
                <w:right w:val="nil"/>
                <w:between w:val="nil"/>
              </w:pBdr>
              <w:bidi w:val="0"/>
              <w:rPr>
                <w:rFonts w:asciiTheme="minorHAnsi" w:hAnsiTheme="minorHAnsi" w:cstheme="minorHAnsi"/>
                <w:color w:val="000000"/>
                <w:sz w:val="24"/>
                <w:szCs w:val="24"/>
              </w:rPr>
            </w:pPr>
            <w:r w:rsidRPr="001F4029">
              <w:rPr>
                <w:rFonts w:asciiTheme="minorHAnsi" w:hAnsiTheme="minorHAnsi" w:cstheme="minorHAnsi"/>
                <w:color w:val="000000"/>
                <w:sz w:val="24"/>
                <w:szCs w:val="24"/>
              </w:rPr>
              <w:t>The metal frame of the panels shall be connected by attaching the grounding wires with nuts tightly to the panels' frame.</w:t>
            </w:r>
          </w:p>
          <w:p w14:paraId="6A8F9229" w14:textId="77777777" w:rsidR="00320985" w:rsidRPr="001F4029" w:rsidRDefault="00320985" w:rsidP="001F4029">
            <w:pPr>
              <w:pBdr>
                <w:top w:val="nil"/>
                <w:left w:val="nil"/>
                <w:bottom w:val="nil"/>
                <w:right w:val="nil"/>
                <w:between w:val="nil"/>
              </w:pBdr>
              <w:bidi w:val="0"/>
              <w:spacing w:line="276" w:lineRule="auto"/>
              <w:rPr>
                <w:rFonts w:asciiTheme="minorHAnsi" w:hAnsiTheme="minorHAnsi" w:cstheme="minorHAnsi"/>
                <w:color w:val="000000"/>
                <w:sz w:val="24"/>
                <w:szCs w:val="24"/>
                <w:rtl/>
              </w:rPr>
            </w:pPr>
          </w:p>
          <w:p w14:paraId="04CF913F" w14:textId="77777777" w:rsidR="00320985" w:rsidRPr="001F4029" w:rsidRDefault="00320985" w:rsidP="001F4029">
            <w:pPr>
              <w:pBdr>
                <w:top w:val="nil"/>
                <w:left w:val="nil"/>
                <w:bottom w:val="nil"/>
                <w:right w:val="nil"/>
                <w:between w:val="nil"/>
              </w:pBdr>
              <w:bidi w:val="0"/>
              <w:spacing w:line="276" w:lineRule="auto"/>
              <w:rPr>
                <w:rFonts w:asciiTheme="minorHAnsi" w:hAnsiTheme="minorHAnsi" w:cstheme="minorHAnsi"/>
                <w:color w:val="000000"/>
                <w:sz w:val="24"/>
                <w:szCs w:val="24"/>
                <w:rtl/>
              </w:rPr>
            </w:pPr>
          </w:p>
          <w:p w14:paraId="6FA62CE7" w14:textId="77777777" w:rsidR="00320985" w:rsidRPr="001F4029" w:rsidRDefault="00320985" w:rsidP="001F4029">
            <w:pPr>
              <w:pBdr>
                <w:top w:val="nil"/>
                <w:left w:val="nil"/>
                <w:bottom w:val="nil"/>
                <w:right w:val="nil"/>
                <w:between w:val="nil"/>
              </w:pBdr>
              <w:bidi w:val="0"/>
              <w:spacing w:line="276" w:lineRule="auto"/>
              <w:rPr>
                <w:rFonts w:asciiTheme="minorHAnsi" w:hAnsiTheme="minorHAnsi" w:cstheme="minorHAnsi"/>
                <w:color w:val="000000"/>
                <w:sz w:val="24"/>
                <w:szCs w:val="24"/>
                <w:rtl/>
              </w:rPr>
            </w:pPr>
          </w:p>
          <w:p w14:paraId="20E71DF1" w14:textId="1B79239F" w:rsidR="00320985" w:rsidRPr="001F4029" w:rsidRDefault="00320985" w:rsidP="001F4029">
            <w:pPr>
              <w:widowControl w:val="0"/>
              <w:pBdr>
                <w:top w:val="nil"/>
                <w:left w:val="nil"/>
                <w:bottom w:val="nil"/>
                <w:right w:val="nil"/>
                <w:between w:val="nil"/>
              </w:pBdr>
              <w:bidi w:val="0"/>
              <w:rPr>
                <w:rFonts w:asciiTheme="minorHAnsi" w:hAnsiTheme="minorHAnsi" w:cstheme="minorHAnsi"/>
                <w:b/>
                <w:bCs/>
                <w:sz w:val="23"/>
                <w:szCs w:val="23"/>
                <w:u w:val="single"/>
              </w:rPr>
            </w:pPr>
            <w:r w:rsidRPr="001F4029">
              <w:rPr>
                <w:rFonts w:asciiTheme="minorHAnsi" w:hAnsiTheme="minorHAnsi" w:cstheme="minorHAnsi"/>
                <w:b/>
                <w:bCs/>
                <w:sz w:val="23"/>
                <w:szCs w:val="23"/>
                <w:u w:val="single"/>
                <w:lang w:val="en-US"/>
              </w:rPr>
              <w:t>Other</w:t>
            </w:r>
            <w:r w:rsidRPr="001F4029">
              <w:rPr>
                <w:rFonts w:asciiTheme="minorHAnsi" w:hAnsiTheme="minorHAnsi" w:cstheme="minorHAnsi"/>
                <w:b/>
                <w:bCs/>
                <w:sz w:val="23"/>
                <w:szCs w:val="23"/>
                <w:u w:val="single"/>
              </w:rPr>
              <w:t xml:space="preserve"> works: </w:t>
            </w:r>
          </w:p>
          <w:p w14:paraId="2909C6BB" w14:textId="77777777" w:rsidR="00E7631A" w:rsidRPr="001F4029" w:rsidRDefault="00E7631A" w:rsidP="001F4029">
            <w:pPr>
              <w:widowControl w:val="0"/>
              <w:pBdr>
                <w:top w:val="nil"/>
                <w:left w:val="nil"/>
                <w:bottom w:val="nil"/>
                <w:right w:val="nil"/>
                <w:between w:val="nil"/>
              </w:pBdr>
              <w:bidi w:val="0"/>
              <w:rPr>
                <w:rFonts w:asciiTheme="minorHAnsi" w:hAnsiTheme="minorHAnsi" w:cstheme="minorHAnsi"/>
                <w:b/>
                <w:bCs/>
                <w:sz w:val="23"/>
                <w:szCs w:val="23"/>
                <w:u w:val="single"/>
              </w:rPr>
            </w:pPr>
          </w:p>
          <w:p w14:paraId="5D74615E" w14:textId="611CC41D" w:rsidR="00320985" w:rsidRPr="001F4029" w:rsidRDefault="00320985" w:rsidP="001F4029">
            <w:pPr>
              <w:widowControl w:val="0"/>
              <w:pBdr>
                <w:top w:val="nil"/>
                <w:left w:val="nil"/>
                <w:bottom w:val="nil"/>
                <w:right w:val="nil"/>
                <w:between w:val="nil"/>
              </w:pBdr>
              <w:bidi w:val="0"/>
              <w:rPr>
                <w:rFonts w:asciiTheme="minorHAnsi" w:hAnsiTheme="minorHAnsi" w:cstheme="minorHAnsi"/>
                <w:sz w:val="23"/>
                <w:szCs w:val="23"/>
              </w:rPr>
            </w:pPr>
            <w:r w:rsidRPr="001F4029">
              <w:rPr>
                <w:rFonts w:asciiTheme="minorHAnsi" w:hAnsiTheme="minorHAnsi" w:cstheme="minorHAnsi"/>
                <w:sz w:val="23"/>
                <w:szCs w:val="23"/>
              </w:rPr>
              <w:t>The metal base shall be placed on the roofs of the shops in the appropriate place.</w:t>
            </w:r>
          </w:p>
          <w:p w14:paraId="35C59D94" w14:textId="3A998E4D" w:rsidR="00320985" w:rsidRPr="001F4029" w:rsidRDefault="00320985" w:rsidP="001F4029">
            <w:pPr>
              <w:pBdr>
                <w:top w:val="nil"/>
                <w:left w:val="nil"/>
                <w:bottom w:val="nil"/>
                <w:right w:val="nil"/>
                <w:between w:val="nil"/>
              </w:pBdr>
              <w:bidi w:val="0"/>
              <w:spacing w:line="276" w:lineRule="auto"/>
              <w:rPr>
                <w:rFonts w:asciiTheme="minorHAnsi" w:hAnsiTheme="minorHAnsi" w:cstheme="minorHAnsi"/>
                <w:color w:val="000000"/>
                <w:sz w:val="24"/>
                <w:szCs w:val="24"/>
              </w:rPr>
            </w:pPr>
            <w:r w:rsidRPr="001F4029">
              <w:rPr>
                <w:rFonts w:asciiTheme="minorHAnsi" w:hAnsiTheme="minorHAnsi" w:cstheme="minorHAnsi"/>
                <w:sz w:val="23"/>
                <w:szCs w:val="23"/>
              </w:rPr>
              <w:t>The panels are fixed to the surfaces using plate 2mm and dimension ( 30*30 ) cm screws of suitable lengths and diameters, so that the fixation is tight.</w:t>
            </w:r>
          </w:p>
        </w:tc>
      </w:tr>
    </w:tbl>
    <w:p w14:paraId="691B85F0" w14:textId="77777777" w:rsidR="00AB2EC3" w:rsidRPr="001F4029" w:rsidRDefault="00AB2EC3" w:rsidP="001F4029">
      <w:pPr>
        <w:pBdr>
          <w:top w:val="nil"/>
          <w:left w:val="nil"/>
          <w:bottom w:val="nil"/>
          <w:right w:val="nil"/>
          <w:between w:val="nil"/>
        </w:pBdr>
        <w:rPr>
          <w:rFonts w:asciiTheme="minorHAnsi" w:eastAsia="Cambria" w:hAnsiTheme="minorHAnsi" w:cstheme="minorHAnsi"/>
          <w:b/>
          <w:sz w:val="23"/>
          <w:szCs w:val="23"/>
        </w:rPr>
      </w:pPr>
    </w:p>
    <w:sectPr w:rsidR="00AB2EC3" w:rsidRPr="001F4029">
      <w:headerReference w:type="default" r:id="rId8"/>
      <w:footerReference w:type="default" r:id="rId9"/>
      <w:pgSz w:w="11906" w:h="16838"/>
      <w:pgMar w:top="1440" w:right="1440" w:bottom="1440"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118D" w14:textId="77777777" w:rsidR="001F0AEC" w:rsidRDefault="001F0AEC">
      <w:pPr>
        <w:spacing w:after="0" w:line="240" w:lineRule="auto"/>
      </w:pPr>
      <w:r>
        <w:separator/>
      </w:r>
    </w:p>
  </w:endnote>
  <w:endnote w:type="continuationSeparator" w:id="0">
    <w:p w14:paraId="4D2EC5E1" w14:textId="77777777" w:rsidR="001F0AEC" w:rsidRDefault="001F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E3E1" w14:textId="77777777" w:rsidR="00AB2EC3"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72AB5">
      <w:rPr>
        <w:b/>
        <w:noProof/>
        <w:color w:val="000000"/>
        <w:sz w:val="24"/>
        <w:szCs w:val="24"/>
        <w:rtl/>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72AB5">
      <w:rPr>
        <w:b/>
        <w:noProof/>
        <w:color w:val="000000"/>
        <w:sz w:val="24"/>
        <w:szCs w:val="24"/>
        <w:rtl/>
      </w:rPr>
      <w:t>2</w:t>
    </w:r>
    <w:r>
      <w:rPr>
        <w:b/>
        <w:color w:val="000000"/>
        <w:sz w:val="24"/>
        <w:szCs w:val="24"/>
      </w:rPr>
      <w:fldChar w:fldCharType="end"/>
    </w:r>
  </w:p>
  <w:p w14:paraId="19E9EFB4" w14:textId="77777777" w:rsidR="00AB2EC3" w:rsidRDefault="00AB2EC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C15D" w14:textId="77777777" w:rsidR="001F0AEC" w:rsidRDefault="001F0AEC">
      <w:pPr>
        <w:spacing w:after="0" w:line="240" w:lineRule="auto"/>
      </w:pPr>
      <w:r>
        <w:separator/>
      </w:r>
    </w:p>
  </w:footnote>
  <w:footnote w:type="continuationSeparator" w:id="0">
    <w:p w14:paraId="12C34C5A" w14:textId="77777777" w:rsidR="001F0AEC" w:rsidRDefault="001F0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5BBD" w14:textId="77777777" w:rsidR="00AB2EC3" w:rsidRDefault="00000000">
    <w:pPr>
      <w:spacing w:after="0" w:line="240" w:lineRule="auto"/>
      <w:jc w:val="center"/>
      <w:rPr>
        <w:b/>
        <w:sz w:val="24"/>
        <w:szCs w:val="24"/>
      </w:rPr>
    </w:pPr>
    <w:r>
      <w:rPr>
        <w:b/>
        <w:sz w:val="24"/>
        <w:szCs w:val="24"/>
      </w:rPr>
      <w:t>Technical specifications</w:t>
    </w:r>
  </w:p>
  <w:p w14:paraId="393321CD" w14:textId="7DBE20F2" w:rsidR="00AB2EC3" w:rsidRDefault="00000000">
    <w:pPr>
      <w:spacing w:after="0" w:line="240" w:lineRule="auto"/>
      <w:jc w:val="center"/>
      <w:rPr>
        <w:b/>
        <w:sz w:val="24"/>
        <w:szCs w:val="24"/>
      </w:rPr>
    </w:pPr>
    <w:r>
      <w:rPr>
        <w:b/>
        <w:color w:val="000000"/>
        <w:sz w:val="23"/>
        <w:szCs w:val="23"/>
      </w:rPr>
      <w:t xml:space="preserve">supply and installation of </w:t>
    </w:r>
    <w:r w:rsidR="00F72AB5">
      <w:rPr>
        <w:b/>
        <w:color w:val="000000"/>
        <w:sz w:val="23"/>
        <w:szCs w:val="23"/>
      </w:rPr>
      <w:t>Dairy</w:t>
    </w:r>
    <w:r>
      <w:rPr>
        <w:b/>
        <w:color w:val="000000"/>
        <w:sz w:val="23"/>
        <w:szCs w:val="23"/>
      </w:rPr>
      <w:t xml:space="preserve"> production units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D88"/>
    <w:multiLevelType w:val="multilevel"/>
    <w:tmpl w:val="59A21D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333765"/>
    <w:multiLevelType w:val="multilevel"/>
    <w:tmpl w:val="AD5AC65E"/>
    <w:lvl w:ilvl="0">
      <w:start w:val="1"/>
      <w:numFmt w:val="lowerLetter"/>
      <w:lvlText w:val="%1."/>
      <w:lvlJc w:val="left"/>
      <w:pPr>
        <w:ind w:left="945" w:hanging="58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731721"/>
    <w:multiLevelType w:val="multilevel"/>
    <w:tmpl w:val="ED9E8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FE7132"/>
    <w:multiLevelType w:val="hybridMultilevel"/>
    <w:tmpl w:val="92FE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A2F91"/>
    <w:multiLevelType w:val="multilevel"/>
    <w:tmpl w:val="FE849B84"/>
    <w:lvl w:ilvl="0">
      <w:start w:val="3"/>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887FB3"/>
    <w:multiLevelType w:val="multilevel"/>
    <w:tmpl w:val="9B386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0C615C"/>
    <w:multiLevelType w:val="hybridMultilevel"/>
    <w:tmpl w:val="0256EA5A"/>
    <w:lvl w:ilvl="0" w:tplc="A4E09484">
      <w:start w:val="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751B2"/>
    <w:multiLevelType w:val="multilevel"/>
    <w:tmpl w:val="D19A847C"/>
    <w:lvl w:ilvl="0">
      <w:numFmt w:val="bullet"/>
      <w:lvlText w:val="-"/>
      <w:lvlJc w:val="left"/>
      <w:pPr>
        <w:ind w:left="540" w:hanging="360"/>
      </w:pPr>
      <w:rPr>
        <w:rFonts w:ascii="Cambria" w:eastAsia="Cambria" w:hAnsi="Cambria" w:cs="Cambria"/>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8" w15:restartNumberingAfterBreak="0">
    <w:nsid w:val="22751DE2"/>
    <w:multiLevelType w:val="multilevel"/>
    <w:tmpl w:val="1DF83B88"/>
    <w:lvl w:ilvl="0">
      <w:start w:val="1"/>
      <w:numFmt w:val="lowerLetter"/>
      <w:lvlText w:val="%1."/>
      <w:lvlJc w:val="left"/>
      <w:pPr>
        <w:ind w:left="54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C3F367E"/>
    <w:multiLevelType w:val="hybridMultilevel"/>
    <w:tmpl w:val="E0BE62D2"/>
    <w:lvl w:ilvl="0" w:tplc="796A42D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5708F6"/>
    <w:multiLevelType w:val="multilevel"/>
    <w:tmpl w:val="EEF83858"/>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1" w15:restartNumberingAfterBreak="0">
    <w:nsid w:val="3B21299E"/>
    <w:multiLevelType w:val="multilevel"/>
    <w:tmpl w:val="B50C3A1A"/>
    <w:lvl w:ilvl="0">
      <w:start w:val="1"/>
      <w:numFmt w:val="lowerLetter"/>
      <w:lvlText w:val="%1."/>
      <w:lvlJc w:val="left"/>
      <w:pPr>
        <w:ind w:left="54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3B8F0E94"/>
    <w:multiLevelType w:val="multilevel"/>
    <w:tmpl w:val="00E6F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FE2524"/>
    <w:multiLevelType w:val="multilevel"/>
    <w:tmpl w:val="144AB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D974D4"/>
    <w:multiLevelType w:val="multilevel"/>
    <w:tmpl w:val="9844FB8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E5397F"/>
    <w:multiLevelType w:val="multilevel"/>
    <w:tmpl w:val="D5A828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4A5C7C1A"/>
    <w:multiLevelType w:val="multilevel"/>
    <w:tmpl w:val="AC8AA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357539"/>
    <w:multiLevelType w:val="multilevel"/>
    <w:tmpl w:val="B498A576"/>
    <w:lvl w:ilvl="0">
      <w:start w:val="7"/>
      <w:numFmt w:val="bullet"/>
      <w:lvlText w:val="-"/>
      <w:lvlJc w:val="left"/>
      <w:pPr>
        <w:ind w:left="900" w:hanging="360"/>
      </w:pPr>
      <w:rPr>
        <w:rFonts w:ascii="Cambria" w:eastAsia="Cambria" w:hAnsi="Cambria" w:cs="Cambria"/>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8" w15:restartNumberingAfterBreak="0">
    <w:nsid w:val="4CE079EF"/>
    <w:multiLevelType w:val="multilevel"/>
    <w:tmpl w:val="451EE4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4422491"/>
    <w:multiLevelType w:val="multilevel"/>
    <w:tmpl w:val="09706A5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57F23945"/>
    <w:multiLevelType w:val="multilevel"/>
    <w:tmpl w:val="A9A82D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5A360FB2"/>
    <w:multiLevelType w:val="hybridMultilevel"/>
    <w:tmpl w:val="E168D3B2"/>
    <w:lvl w:ilvl="0" w:tplc="F73419D8">
      <w:start w:val="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D06A5"/>
    <w:multiLevelType w:val="hybridMultilevel"/>
    <w:tmpl w:val="88824246"/>
    <w:lvl w:ilvl="0" w:tplc="0DD05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8B5942"/>
    <w:multiLevelType w:val="multilevel"/>
    <w:tmpl w:val="09FEB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F2D13BB"/>
    <w:multiLevelType w:val="multilevel"/>
    <w:tmpl w:val="41060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6DB274B"/>
    <w:multiLevelType w:val="multilevel"/>
    <w:tmpl w:val="20A0E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E23CBA"/>
    <w:multiLevelType w:val="multilevel"/>
    <w:tmpl w:val="D6B0AEE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B105A5F"/>
    <w:multiLevelType w:val="multilevel"/>
    <w:tmpl w:val="6EF06B22"/>
    <w:lvl w:ilvl="0">
      <w:start w:val="2"/>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8" w15:restartNumberingAfterBreak="0">
    <w:nsid w:val="7D197379"/>
    <w:multiLevelType w:val="multilevel"/>
    <w:tmpl w:val="6A10718C"/>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6B0D39"/>
    <w:multiLevelType w:val="multilevel"/>
    <w:tmpl w:val="DCF8D5C0"/>
    <w:lvl w:ilvl="0">
      <w:start w:val="1"/>
      <w:numFmt w:val="bullet"/>
      <w:lvlText w:val="-"/>
      <w:lvlJc w:val="left"/>
      <w:pPr>
        <w:ind w:left="360" w:hanging="360"/>
      </w:pPr>
      <w:rPr>
        <w:rFonts w:ascii="Calibri" w:eastAsia="Calibri" w:hAnsi="Calibri" w:cs="Calibri"/>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65383526">
    <w:abstractNumId w:val="19"/>
  </w:num>
  <w:num w:numId="2" w16cid:durableId="1566910091">
    <w:abstractNumId w:val="16"/>
  </w:num>
  <w:num w:numId="3" w16cid:durableId="1577546721">
    <w:abstractNumId w:val="18"/>
  </w:num>
  <w:num w:numId="4" w16cid:durableId="1776709357">
    <w:abstractNumId w:val="10"/>
  </w:num>
  <w:num w:numId="5" w16cid:durableId="2034457032">
    <w:abstractNumId w:val="28"/>
  </w:num>
  <w:num w:numId="6" w16cid:durableId="1659118505">
    <w:abstractNumId w:val="25"/>
  </w:num>
  <w:num w:numId="7" w16cid:durableId="405306040">
    <w:abstractNumId w:val="17"/>
  </w:num>
  <w:num w:numId="8" w16cid:durableId="1739129334">
    <w:abstractNumId w:val="0"/>
  </w:num>
  <w:num w:numId="9" w16cid:durableId="2022386647">
    <w:abstractNumId w:val="1"/>
  </w:num>
  <w:num w:numId="10" w16cid:durableId="821043122">
    <w:abstractNumId w:val="2"/>
  </w:num>
  <w:num w:numId="11" w16cid:durableId="895776087">
    <w:abstractNumId w:val="13"/>
  </w:num>
  <w:num w:numId="12" w16cid:durableId="129178815">
    <w:abstractNumId w:val="23"/>
  </w:num>
  <w:num w:numId="13" w16cid:durableId="361831825">
    <w:abstractNumId w:val="4"/>
  </w:num>
  <w:num w:numId="14" w16cid:durableId="1850556341">
    <w:abstractNumId w:val="27"/>
  </w:num>
  <w:num w:numId="15" w16cid:durableId="151986858">
    <w:abstractNumId w:val="29"/>
  </w:num>
  <w:num w:numId="16" w16cid:durableId="474614359">
    <w:abstractNumId w:val="26"/>
  </w:num>
  <w:num w:numId="17" w16cid:durableId="2119595852">
    <w:abstractNumId w:val="11"/>
  </w:num>
  <w:num w:numId="18" w16cid:durableId="731543254">
    <w:abstractNumId w:val="12"/>
  </w:num>
  <w:num w:numId="19" w16cid:durableId="2137135684">
    <w:abstractNumId w:val="7"/>
  </w:num>
  <w:num w:numId="20" w16cid:durableId="1017998573">
    <w:abstractNumId w:val="20"/>
  </w:num>
  <w:num w:numId="21" w16cid:durableId="303967604">
    <w:abstractNumId w:val="8"/>
  </w:num>
  <w:num w:numId="22" w16cid:durableId="1249927558">
    <w:abstractNumId w:val="14"/>
  </w:num>
  <w:num w:numId="23" w16cid:durableId="704914474">
    <w:abstractNumId w:val="15"/>
  </w:num>
  <w:num w:numId="24" w16cid:durableId="1968585114">
    <w:abstractNumId w:val="5"/>
  </w:num>
  <w:num w:numId="25" w16cid:durableId="1259751608">
    <w:abstractNumId w:val="24"/>
  </w:num>
  <w:num w:numId="26" w16cid:durableId="15157171">
    <w:abstractNumId w:val="6"/>
  </w:num>
  <w:num w:numId="27" w16cid:durableId="903640718">
    <w:abstractNumId w:val="21"/>
  </w:num>
  <w:num w:numId="28" w16cid:durableId="918363273">
    <w:abstractNumId w:val="3"/>
  </w:num>
  <w:num w:numId="29" w16cid:durableId="554511420">
    <w:abstractNumId w:val="9"/>
  </w:num>
  <w:num w:numId="30" w16cid:durableId="8391939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C3"/>
    <w:rsid w:val="0003578C"/>
    <w:rsid w:val="000437CF"/>
    <w:rsid w:val="001F0AEC"/>
    <w:rsid w:val="001F4029"/>
    <w:rsid w:val="002221A1"/>
    <w:rsid w:val="00293BCE"/>
    <w:rsid w:val="003063A1"/>
    <w:rsid w:val="00320985"/>
    <w:rsid w:val="0036267A"/>
    <w:rsid w:val="004357F5"/>
    <w:rsid w:val="00460871"/>
    <w:rsid w:val="00604158"/>
    <w:rsid w:val="007F617B"/>
    <w:rsid w:val="00914674"/>
    <w:rsid w:val="009E19D3"/>
    <w:rsid w:val="00A1343F"/>
    <w:rsid w:val="00A9665F"/>
    <w:rsid w:val="00AB2EC3"/>
    <w:rsid w:val="00B2464C"/>
    <w:rsid w:val="00B979F5"/>
    <w:rsid w:val="00BB39B8"/>
    <w:rsid w:val="00C22F2C"/>
    <w:rsid w:val="00D3325E"/>
    <w:rsid w:val="00D94A7D"/>
    <w:rsid w:val="00E16BC4"/>
    <w:rsid w:val="00E7631A"/>
    <w:rsid w:val="00F72A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8D06"/>
  <w15:docId w15:val="{6007B3F4-1757-4623-A1AA-B3A33C40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93A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95BEB"/>
    <w:pPr>
      <w:keepNext/>
      <w:spacing w:after="0" w:line="240" w:lineRule="auto"/>
      <w:outlineLvl w:val="4"/>
    </w:pPr>
    <w:rPr>
      <w:rFonts w:ascii="Times New Roman" w:eastAsia="Times New Roman" w:hAnsi="Times New Roman" w:cs="Simplified Arabic"/>
      <w:sz w:val="28"/>
      <w:szCs w:val="28"/>
      <w:u w:val="single"/>
      <w:lang w:eastAsia="ar-SA"/>
    </w:rPr>
  </w:style>
  <w:style w:type="paragraph" w:styleId="Heading6">
    <w:name w:val="heading 6"/>
    <w:basedOn w:val="Normal"/>
    <w:next w:val="Normal"/>
    <w:link w:val="Heading6Char"/>
    <w:uiPriority w:val="9"/>
    <w:semiHidden/>
    <w:unhideWhenUsed/>
    <w:qFormat/>
    <w:rsid w:val="00D25E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7CEB"/>
    <w:pPr>
      <w:spacing w:before="240" w:after="60" w:line="240" w:lineRule="auto"/>
      <w:jc w:val="center"/>
      <w:outlineLvl w:val="0"/>
    </w:pPr>
    <w:rPr>
      <w:rFonts w:ascii="Cambria" w:eastAsia="Times New Roman" w:hAnsi="Cambria" w:cs="Times New Roman"/>
      <w:b/>
      <w:bCs/>
      <w:kern w:val="28"/>
      <w:sz w:val="32"/>
      <w:szCs w:val="32"/>
      <w:lang w:eastAsia="ar-SA"/>
    </w:rPr>
  </w:style>
  <w:style w:type="table" w:styleId="TableGrid">
    <w:name w:val="Table Grid"/>
    <w:basedOn w:val="TableNormal"/>
    <w:uiPriority w:val="59"/>
    <w:rsid w:val="005A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87CEB"/>
    <w:rPr>
      <w:rFonts w:ascii="Cambria" w:eastAsia="Times New Roman" w:hAnsi="Cambria" w:cs="Times New Roman"/>
      <w:b/>
      <w:bCs/>
      <w:kern w:val="28"/>
      <w:sz w:val="32"/>
      <w:szCs w:val="32"/>
      <w:lang w:eastAsia="ar-SA"/>
    </w:rPr>
  </w:style>
  <w:style w:type="character" w:customStyle="1" w:styleId="Heading5Char">
    <w:name w:val="Heading 5 Char"/>
    <w:basedOn w:val="DefaultParagraphFont"/>
    <w:link w:val="Heading5"/>
    <w:rsid w:val="00F95BEB"/>
    <w:rPr>
      <w:rFonts w:ascii="Times New Roman" w:eastAsia="Times New Roman" w:hAnsi="Times New Roman" w:cs="Simplified Arabic"/>
      <w:sz w:val="28"/>
      <w:szCs w:val="28"/>
      <w:u w:val="single"/>
      <w:lang w:eastAsia="ar-SA"/>
    </w:rPr>
  </w:style>
  <w:style w:type="character" w:customStyle="1" w:styleId="Heading6Char">
    <w:name w:val="Heading 6 Char"/>
    <w:basedOn w:val="DefaultParagraphFont"/>
    <w:link w:val="Heading6"/>
    <w:uiPriority w:val="9"/>
    <w:semiHidden/>
    <w:rsid w:val="00D25EF0"/>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393AE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91DE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2C5FED"/>
    <w:rPr>
      <w:sz w:val="16"/>
      <w:szCs w:val="16"/>
    </w:rPr>
  </w:style>
  <w:style w:type="paragraph" w:styleId="CommentText">
    <w:name w:val="annotation text"/>
    <w:basedOn w:val="Normal"/>
    <w:link w:val="CommentTextChar"/>
    <w:uiPriority w:val="99"/>
    <w:unhideWhenUsed/>
    <w:rsid w:val="002C5FED"/>
    <w:pPr>
      <w:spacing w:line="240" w:lineRule="auto"/>
    </w:pPr>
    <w:rPr>
      <w:sz w:val="20"/>
      <w:szCs w:val="20"/>
    </w:rPr>
  </w:style>
  <w:style w:type="character" w:customStyle="1" w:styleId="CommentTextChar">
    <w:name w:val="Comment Text Char"/>
    <w:basedOn w:val="DefaultParagraphFont"/>
    <w:link w:val="CommentText"/>
    <w:uiPriority w:val="99"/>
    <w:rsid w:val="002C5FED"/>
    <w:rPr>
      <w:sz w:val="20"/>
      <w:szCs w:val="20"/>
    </w:rPr>
  </w:style>
  <w:style w:type="paragraph" w:styleId="CommentSubject">
    <w:name w:val="annotation subject"/>
    <w:basedOn w:val="CommentText"/>
    <w:next w:val="CommentText"/>
    <w:link w:val="CommentSubjectChar"/>
    <w:uiPriority w:val="99"/>
    <w:semiHidden/>
    <w:unhideWhenUsed/>
    <w:rsid w:val="002C5FED"/>
    <w:rPr>
      <w:b/>
      <w:bCs/>
    </w:rPr>
  </w:style>
  <w:style w:type="character" w:customStyle="1" w:styleId="CommentSubjectChar">
    <w:name w:val="Comment Subject Char"/>
    <w:basedOn w:val="CommentTextChar"/>
    <w:link w:val="CommentSubject"/>
    <w:uiPriority w:val="99"/>
    <w:semiHidden/>
    <w:rsid w:val="002C5FED"/>
    <w:rPr>
      <w:b/>
      <w:bCs/>
      <w:sz w:val="20"/>
      <w:szCs w:val="20"/>
    </w:r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1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250"/>
  </w:style>
  <w:style w:type="paragraph" w:styleId="Footer">
    <w:name w:val="footer"/>
    <w:basedOn w:val="Normal"/>
    <w:link w:val="FooterChar"/>
    <w:uiPriority w:val="99"/>
    <w:unhideWhenUsed/>
    <w:rsid w:val="0051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250"/>
  </w:style>
  <w:style w:type="character" w:customStyle="1" w:styleId="ts-alignment-element">
    <w:name w:val="ts-alignment-element"/>
    <w:basedOn w:val="DefaultParagraphFont"/>
    <w:rsid w:val="00C33EB8"/>
  </w:style>
  <w:style w:type="character" w:customStyle="1" w:styleId="ts-alignment-element-highlighted">
    <w:name w:val="ts-alignment-element-highlighted"/>
    <w:basedOn w:val="DefaultParagraphFont"/>
    <w:rsid w:val="00C33EB8"/>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fontstyle31">
    <w:name w:val="fontstyle31"/>
    <w:basedOn w:val="DefaultParagraphFont"/>
    <w:rsid w:val="005E70D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5E70DD"/>
    <w:rPr>
      <w:rFonts w:ascii="Arial" w:hAnsi="Arial" w:cs="Arial" w:hint="default"/>
      <w:b w:val="0"/>
      <w:bCs w:val="0"/>
      <w:i w:val="0"/>
      <w:iCs w:val="0"/>
      <w:color w:val="FF0000"/>
      <w:sz w:val="24"/>
      <w:szCs w:val="24"/>
    </w:rPr>
  </w:style>
  <w:style w:type="character" w:customStyle="1" w:styleId="ui-provider">
    <w:name w:val="ui-provider"/>
    <w:basedOn w:val="DefaultParagraphFont"/>
    <w:rsid w:val="006A5A52"/>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IxHS9kPs58Gnjmzsez/W6rVJBw==">CgMxLjAyDmguaTY1cDRlZWVrenJuMgloLjN6bnlzaDc4AHIhMXFSNUVNWHFzdjRIUUZuOGs5Z3RoelVEaFV0cXMtNVl1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dc:creator>
  <cp:lastModifiedBy>Omar Mahmoud Bashar</cp:lastModifiedBy>
  <cp:revision>8</cp:revision>
  <dcterms:created xsi:type="dcterms:W3CDTF">2023-08-24T08:24:00Z</dcterms:created>
  <dcterms:modified xsi:type="dcterms:W3CDTF">2023-09-05T10:02:00Z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6905acff602e72a5d7d847580d3add1cc65d52e89a520927b48e7d49623ad9b8</vt:lpwstr>
  </property>
</Properties>
</file>