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F98E" w14:textId="186FB8BF" w:rsidR="004574CB" w:rsidRPr="00996947" w:rsidRDefault="00261EBF" w:rsidP="5EDFA7EA">
      <w:pPr>
        <w:jc w:val="left"/>
        <w:rPr>
          <w:rFonts w:asciiTheme="minorHAnsi" w:hAnsiTheme="minorHAnsi" w:cstheme="minorHAnsi"/>
          <w:kern w:val="0"/>
          <w:sz w:val="24"/>
          <w:szCs w:val="24"/>
          <w:lang w:eastAsia="en-GB"/>
        </w:rPr>
      </w:pPr>
      <w:r w:rsidRPr="00996947">
        <w:rPr>
          <w:rFonts w:asciiTheme="minorHAnsi" w:hAnsiTheme="minorHAnsi" w:cstheme="minorHAnsi"/>
          <w:noProof/>
          <w:color w:val="2B579A"/>
          <w:sz w:val="24"/>
          <w:szCs w:val="24"/>
          <w:shd w:val="clear" w:color="auto" w:fill="E6E6E6"/>
        </w:rPr>
        <w:drawing>
          <wp:anchor distT="0" distB="0" distL="0" distR="0" simplePos="0" relativeHeight="251659264" behindDoc="0" locked="0" layoutInCell="1" hidden="0" allowOverlap="1" wp14:anchorId="4D738B4F" wp14:editId="257C93FE">
            <wp:simplePos x="0" y="0"/>
            <wp:positionH relativeFrom="column">
              <wp:posOffset>4584700</wp:posOffset>
            </wp:positionH>
            <wp:positionV relativeFrom="paragraph">
              <wp:posOffset>-520700</wp:posOffset>
            </wp:positionV>
            <wp:extent cx="1362456" cy="481302"/>
            <wp:effectExtent l="0" t="0" r="0" b="0"/>
            <wp:wrapNone/>
            <wp:docPr id="1" name="image1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4813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574CB" w:rsidRPr="00996947">
        <w:rPr>
          <w:rFonts w:asciiTheme="minorHAnsi" w:hAnsiTheme="minorHAnsi" w:cstheme="minorHAnsi"/>
          <w:kern w:val="0"/>
          <w:sz w:val="24"/>
          <w:szCs w:val="24"/>
          <w:lang w:eastAsia="en-GB"/>
        </w:rPr>
        <w:t xml:space="preserve">Date: </w:t>
      </w:r>
      <w:r w:rsidR="001D6C8E" w:rsidRPr="00996947">
        <w:rPr>
          <w:rFonts w:asciiTheme="minorHAnsi" w:hAnsiTheme="minorHAnsi" w:cstheme="minorHAnsi"/>
          <w:kern w:val="0"/>
          <w:sz w:val="24"/>
          <w:szCs w:val="24"/>
          <w:lang w:eastAsia="en-GB"/>
        </w:rPr>
        <w:t>19</w:t>
      </w:r>
      <w:r w:rsidR="00841439" w:rsidRPr="00996947">
        <w:rPr>
          <w:rFonts w:asciiTheme="minorHAnsi" w:hAnsiTheme="minorHAnsi" w:cstheme="minorHAnsi"/>
          <w:kern w:val="0"/>
          <w:sz w:val="24"/>
          <w:szCs w:val="24"/>
          <w:vertAlign w:val="superscript"/>
          <w:lang w:eastAsia="en-GB"/>
        </w:rPr>
        <w:t>th</w:t>
      </w:r>
      <w:r w:rsidR="00841439" w:rsidRPr="00996947">
        <w:rPr>
          <w:rFonts w:asciiTheme="minorHAnsi" w:hAnsiTheme="minorHAnsi" w:cstheme="minorHAnsi"/>
          <w:kern w:val="0"/>
          <w:sz w:val="24"/>
          <w:szCs w:val="24"/>
          <w:lang w:eastAsia="en-GB"/>
        </w:rPr>
        <w:t xml:space="preserve"> </w:t>
      </w:r>
      <w:r w:rsidR="001D6C8E" w:rsidRPr="00996947">
        <w:rPr>
          <w:rFonts w:asciiTheme="minorHAnsi" w:hAnsiTheme="minorHAnsi" w:cstheme="minorHAnsi"/>
          <w:kern w:val="0"/>
          <w:sz w:val="24"/>
          <w:szCs w:val="24"/>
          <w:lang w:eastAsia="en-GB"/>
        </w:rPr>
        <w:t>October</w:t>
      </w:r>
      <w:r w:rsidR="00841439" w:rsidRPr="00996947">
        <w:rPr>
          <w:rFonts w:asciiTheme="minorHAnsi" w:hAnsiTheme="minorHAnsi" w:cstheme="minorHAnsi"/>
          <w:kern w:val="0"/>
          <w:sz w:val="24"/>
          <w:szCs w:val="24"/>
          <w:lang w:eastAsia="en-GB"/>
        </w:rPr>
        <w:t xml:space="preserve"> 2023</w:t>
      </w:r>
    </w:p>
    <w:p w14:paraId="0BD77669" w14:textId="3119E442" w:rsidR="004C0F46" w:rsidRPr="00996947" w:rsidRDefault="004574CB" w:rsidP="004C0F46">
      <w:pPr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</w:pPr>
      <w:bookmarkStart w:id="0" w:name="_Hlk66969769"/>
      <w:r w:rsidRPr="00996947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Ref</w:t>
      </w:r>
      <w:r w:rsidR="00E8D711" w:rsidRPr="00996947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erence</w:t>
      </w:r>
      <w:r w:rsidRPr="00996947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 xml:space="preserve">: </w:t>
      </w:r>
      <w:r w:rsidR="001D6C8E" w:rsidRPr="00996947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G09/2023</w:t>
      </w:r>
    </w:p>
    <w:bookmarkEnd w:id="0"/>
    <w:p w14:paraId="7DE10FCC" w14:textId="6A4B9F6D" w:rsidR="001E5EC5" w:rsidRPr="00E66AEA" w:rsidRDefault="00E71F00" w:rsidP="00CC5367">
      <w:pP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E66AEA">
        <w:rPr>
          <w:rFonts w:asciiTheme="minorHAnsi" w:hAnsiTheme="minorHAnsi" w:cstheme="minorHAnsi"/>
          <w:b/>
          <w:color w:val="FF0000"/>
          <w:sz w:val="28"/>
          <w:szCs w:val="28"/>
        </w:rPr>
        <w:t>Tender Notice</w:t>
      </w:r>
      <w:r w:rsidR="00E841BD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for supply of vehicles – Global master agreement</w:t>
      </w:r>
    </w:p>
    <w:p w14:paraId="7995F9AB" w14:textId="5E8203BA" w:rsidR="00841439" w:rsidRPr="00996947" w:rsidRDefault="00841439" w:rsidP="00B5141B">
      <w:pPr>
        <w:spacing w:after="0"/>
        <w:rPr>
          <w:rFonts w:asciiTheme="minorHAnsi" w:hAnsiTheme="minorHAnsi" w:cstheme="minorHAnsi"/>
          <w:kern w:val="0"/>
          <w:sz w:val="24"/>
          <w:szCs w:val="24"/>
          <w:lang w:val="en-US" w:eastAsia="en-US"/>
        </w:rPr>
      </w:pPr>
      <w:r w:rsidRPr="00996947">
        <w:rPr>
          <w:rFonts w:asciiTheme="minorHAnsi" w:hAnsiTheme="minorHAnsi" w:cstheme="minorHAnsi"/>
          <w:kern w:val="0"/>
          <w:sz w:val="24"/>
          <w:szCs w:val="24"/>
          <w:lang w:val="en-US" w:eastAsia="en-US"/>
        </w:rPr>
        <w:t xml:space="preserve">Mercy Corps is a leading international non-profit organization powered by the belief that a better world is possible. Our team of more than 6,000 humanitarians works in over 40 countries to help people triumph over adversity and build stronger communities from within. </w:t>
      </w:r>
    </w:p>
    <w:p w14:paraId="02D4FF76" w14:textId="77777777" w:rsidR="00E66AEA" w:rsidRPr="00996947" w:rsidRDefault="00E66AEA" w:rsidP="00B5141B">
      <w:pPr>
        <w:spacing w:after="0"/>
        <w:rPr>
          <w:rFonts w:asciiTheme="minorHAnsi" w:hAnsiTheme="minorHAnsi" w:cstheme="minorHAnsi"/>
          <w:kern w:val="0"/>
          <w:sz w:val="24"/>
          <w:szCs w:val="24"/>
          <w:lang w:val="en-US" w:eastAsia="en-US"/>
        </w:rPr>
      </w:pPr>
    </w:p>
    <w:p w14:paraId="6DB5476D" w14:textId="3274CFE2" w:rsidR="00996947" w:rsidRPr="00996947" w:rsidRDefault="001D6C8E" w:rsidP="00996947">
      <w:pPr>
        <w:spacing w:after="0"/>
        <w:rPr>
          <w:rFonts w:asciiTheme="minorHAnsi" w:hAnsiTheme="minorHAnsi" w:cstheme="minorHAnsi"/>
          <w:iCs/>
          <w:kern w:val="0"/>
          <w:sz w:val="24"/>
          <w:szCs w:val="24"/>
          <w:lang w:eastAsia="en-GB"/>
        </w:rPr>
      </w:pPr>
      <w:r w:rsidRPr="00996947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Vehicles are an essential asset to Mercy Corps in facilitating the logistics function, hence effective delivery of the core mandate. This tender is therefore a strategic </w:t>
      </w:r>
      <w:r w:rsidR="00564C4D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measure</w:t>
      </w:r>
      <w:r w:rsidRPr="00996947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 to lock future terms</w:t>
      </w:r>
      <w:r w:rsidR="00996947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 and conditions</w:t>
      </w:r>
      <w:r w:rsidRPr="00996947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 of engagement, for vehicle acquisition</w:t>
      </w:r>
      <w:r w:rsidR="00996947" w:rsidRPr="00996947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.</w:t>
      </w:r>
      <w:r w:rsidRPr="00996947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 The successful firm(s) will be contracted on a </w:t>
      </w:r>
      <w:r w:rsidR="00996947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global master a</w:t>
      </w:r>
      <w:r w:rsidRPr="00996947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greement </w:t>
      </w:r>
      <w:r w:rsidR="00996947" w:rsidRPr="00996947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for 24 months, </w:t>
      </w:r>
      <w:r w:rsidRPr="00996947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and engaged by any Mercy Corps country program to supply vehicles when need arises. Mercy Corps expects to establish agreements with multiple firms through this </w:t>
      </w:r>
      <w:r w:rsidR="00996947" w:rsidRPr="00996947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process.</w:t>
      </w:r>
    </w:p>
    <w:p w14:paraId="7A974E66" w14:textId="77777777" w:rsidR="00996947" w:rsidRPr="00996947" w:rsidRDefault="00996947" w:rsidP="00996947">
      <w:pPr>
        <w:spacing w:after="0"/>
        <w:rPr>
          <w:rFonts w:asciiTheme="minorHAnsi" w:hAnsiTheme="minorHAnsi" w:cstheme="minorHAnsi"/>
          <w:iCs/>
          <w:kern w:val="0"/>
          <w:sz w:val="24"/>
          <w:szCs w:val="24"/>
          <w:lang w:eastAsia="en-GB"/>
        </w:rPr>
      </w:pPr>
    </w:p>
    <w:p w14:paraId="1EBA7057" w14:textId="734FA402" w:rsidR="00B216A2" w:rsidRPr="00996947" w:rsidRDefault="00C27A03" w:rsidP="00841439">
      <w:pPr>
        <w:rPr>
          <w:rFonts w:asciiTheme="minorHAnsi" w:hAnsiTheme="minorHAnsi" w:cstheme="minorHAnsi"/>
          <w:sz w:val="24"/>
          <w:szCs w:val="24"/>
        </w:rPr>
      </w:pPr>
      <w:r w:rsidRPr="00996947">
        <w:rPr>
          <w:rFonts w:asciiTheme="minorHAnsi" w:hAnsiTheme="minorHAnsi" w:cstheme="minorHAnsi"/>
          <w:sz w:val="24"/>
          <w:szCs w:val="24"/>
        </w:rPr>
        <w:t xml:space="preserve">If you are </w:t>
      </w:r>
      <w:r w:rsidR="003F3876" w:rsidRPr="00996947">
        <w:rPr>
          <w:rFonts w:asciiTheme="minorHAnsi" w:hAnsiTheme="minorHAnsi" w:cstheme="minorHAnsi"/>
          <w:sz w:val="24"/>
          <w:szCs w:val="24"/>
        </w:rPr>
        <w:t xml:space="preserve">interested in </w:t>
      </w:r>
      <w:r w:rsidR="001D6C8E" w:rsidRPr="00996947">
        <w:rPr>
          <w:rFonts w:asciiTheme="minorHAnsi" w:hAnsiTheme="minorHAnsi" w:cstheme="minorHAnsi"/>
          <w:sz w:val="24"/>
          <w:szCs w:val="24"/>
        </w:rPr>
        <w:t>responding to this tender</w:t>
      </w:r>
      <w:r w:rsidR="003F3876" w:rsidRPr="00996947">
        <w:rPr>
          <w:rFonts w:asciiTheme="minorHAnsi" w:hAnsiTheme="minorHAnsi" w:cstheme="minorHAnsi"/>
          <w:sz w:val="24"/>
          <w:szCs w:val="24"/>
        </w:rPr>
        <w:t xml:space="preserve">, </w:t>
      </w:r>
      <w:r w:rsidR="00B216A2" w:rsidRPr="00996947">
        <w:rPr>
          <w:rFonts w:asciiTheme="minorHAnsi" w:hAnsiTheme="minorHAnsi" w:cstheme="minorHAnsi"/>
          <w:sz w:val="24"/>
          <w:szCs w:val="24"/>
        </w:rPr>
        <w:t>you</w:t>
      </w:r>
      <w:r w:rsidR="1093BBC7" w:rsidRPr="00996947">
        <w:rPr>
          <w:rFonts w:asciiTheme="minorHAnsi" w:hAnsiTheme="minorHAnsi" w:cstheme="minorHAnsi"/>
          <w:sz w:val="24"/>
          <w:szCs w:val="24"/>
        </w:rPr>
        <w:t xml:space="preserve"> will</w:t>
      </w:r>
      <w:r w:rsidR="00B216A2" w:rsidRPr="00996947">
        <w:rPr>
          <w:rFonts w:asciiTheme="minorHAnsi" w:hAnsiTheme="minorHAnsi" w:cstheme="minorHAnsi"/>
          <w:sz w:val="24"/>
          <w:szCs w:val="24"/>
        </w:rPr>
        <w:t xml:space="preserve"> need to complete</w:t>
      </w:r>
      <w:r w:rsidR="76D9AD6E" w:rsidRPr="00996947">
        <w:rPr>
          <w:rFonts w:asciiTheme="minorHAnsi" w:hAnsiTheme="minorHAnsi" w:cstheme="minorHAnsi"/>
          <w:sz w:val="24"/>
          <w:szCs w:val="24"/>
        </w:rPr>
        <w:t xml:space="preserve"> an</w:t>
      </w:r>
      <w:r w:rsidR="00B216A2" w:rsidRPr="00996947">
        <w:rPr>
          <w:rFonts w:asciiTheme="minorHAnsi" w:hAnsiTheme="minorHAnsi" w:cstheme="minorHAnsi"/>
          <w:sz w:val="24"/>
          <w:szCs w:val="24"/>
        </w:rPr>
        <w:t xml:space="preserve"> Intent to </w:t>
      </w:r>
      <w:r w:rsidR="00D30589">
        <w:rPr>
          <w:rFonts w:asciiTheme="minorHAnsi" w:hAnsiTheme="minorHAnsi" w:cstheme="minorHAnsi"/>
          <w:sz w:val="24"/>
          <w:szCs w:val="24"/>
        </w:rPr>
        <w:t xml:space="preserve">Bid </w:t>
      </w:r>
      <w:r w:rsidR="00B216A2" w:rsidRPr="00996947">
        <w:rPr>
          <w:rFonts w:asciiTheme="minorHAnsi" w:hAnsiTheme="minorHAnsi" w:cstheme="minorHAnsi"/>
          <w:sz w:val="24"/>
          <w:szCs w:val="24"/>
        </w:rPr>
        <w:t>Form</w:t>
      </w:r>
      <w:r w:rsidR="00D30589">
        <w:rPr>
          <w:rFonts w:asciiTheme="minorHAnsi" w:hAnsiTheme="minorHAnsi" w:cstheme="minorHAnsi"/>
          <w:sz w:val="24"/>
          <w:szCs w:val="24"/>
        </w:rPr>
        <w:t xml:space="preserve"> (ITB) and the Supplier information Form (SIF) </w:t>
      </w:r>
      <w:r w:rsidR="00B216A2" w:rsidRPr="00996947">
        <w:rPr>
          <w:rFonts w:asciiTheme="minorHAnsi" w:hAnsiTheme="minorHAnsi" w:cstheme="minorHAnsi"/>
          <w:sz w:val="24"/>
          <w:szCs w:val="24"/>
        </w:rPr>
        <w:t xml:space="preserve">and submit it </w:t>
      </w:r>
      <w:r w:rsidR="00B5141B" w:rsidRPr="00996947">
        <w:rPr>
          <w:rFonts w:asciiTheme="minorHAnsi" w:hAnsiTheme="minorHAnsi" w:cstheme="minorHAnsi"/>
          <w:sz w:val="24"/>
          <w:szCs w:val="24"/>
        </w:rPr>
        <w:t xml:space="preserve">according to the </w:t>
      </w:r>
      <w:r w:rsidR="00B216A2" w:rsidRPr="00996947">
        <w:rPr>
          <w:rFonts w:asciiTheme="minorHAnsi" w:hAnsiTheme="minorHAnsi" w:cstheme="minorHAnsi"/>
          <w:sz w:val="24"/>
          <w:szCs w:val="24"/>
        </w:rPr>
        <w:t xml:space="preserve">guidelines below. The </w:t>
      </w:r>
      <w:r w:rsidR="00D30589">
        <w:rPr>
          <w:rFonts w:asciiTheme="minorHAnsi" w:hAnsiTheme="minorHAnsi" w:cstheme="minorHAnsi"/>
          <w:sz w:val="24"/>
          <w:szCs w:val="24"/>
        </w:rPr>
        <w:t>forms are</w:t>
      </w:r>
      <w:r w:rsidR="00841439" w:rsidRPr="00996947">
        <w:rPr>
          <w:rFonts w:asciiTheme="minorHAnsi" w:hAnsiTheme="minorHAnsi" w:cstheme="minorHAnsi"/>
          <w:sz w:val="24"/>
          <w:szCs w:val="24"/>
        </w:rPr>
        <w:t xml:space="preserve"> attached.</w:t>
      </w:r>
    </w:p>
    <w:p w14:paraId="05ADB8E0" w14:textId="4E55205B" w:rsidR="00B216A2" w:rsidRPr="00996947" w:rsidRDefault="00B216A2" w:rsidP="00841439">
      <w:pPr>
        <w:jc w:val="left"/>
        <w:rPr>
          <w:rFonts w:asciiTheme="minorHAnsi" w:hAnsiTheme="minorHAnsi" w:cstheme="minorHAnsi"/>
          <w:sz w:val="24"/>
          <w:szCs w:val="24"/>
        </w:rPr>
      </w:pPr>
      <w:r w:rsidRPr="00996947">
        <w:rPr>
          <w:rFonts w:asciiTheme="minorHAnsi" w:hAnsiTheme="minorHAnsi" w:cstheme="minorHAnsi"/>
          <w:sz w:val="24"/>
          <w:szCs w:val="24"/>
        </w:rPr>
        <w:t xml:space="preserve">Completed Intent to Bid Forms must be submitted to Mercy Corps by </w:t>
      </w:r>
      <w:r w:rsidR="001D6C8E" w:rsidRPr="00996947">
        <w:rPr>
          <w:rFonts w:asciiTheme="minorHAnsi" w:hAnsiTheme="minorHAnsi" w:cstheme="minorHAnsi"/>
          <w:b/>
          <w:bCs/>
          <w:sz w:val="24"/>
          <w:szCs w:val="24"/>
        </w:rPr>
        <w:t>27</w:t>
      </w:r>
      <w:r w:rsidR="001D6C8E" w:rsidRPr="00996947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th</w:t>
      </w:r>
      <w:r w:rsidR="001D6C8E" w:rsidRPr="0099694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96947" w:rsidRPr="00996947">
        <w:rPr>
          <w:rFonts w:asciiTheme="minorHAnsi" w:hAnsiTheme="minorHAnsi" w:cstheme="minorHAnsi"/>
          <w:b/>
          <w:bCs/>
          <w:sz w:val="24"/>
          <w:szCs w:val="24"/>
        </w:rPr>
        <w:t>October</w:t>
      </w:r>
      <w:r w:rsidR="00841439" w:rsidRPr="00996947">
        <w:rPr>
          <w:rFonts w:asciiTheme="minorHAnsi" w:hAnsiTheme="minorHAnsi" w:cstheme="minorHAnsi"/>
          <w:b/>
          <w:bCs/>
          <w:sz w:val="24"/>
          <w:szCs w:val="24"/>
        </w:rPr>
        <w:t xml:space="preserve"> 2023</w:t>
      </w:r>
      <w:r w:rsidR="00E66AEA" w:rsidRPr="00996947">
        <w:rPr>
          <w:rFonts w:asciiTheme="minorHAnsi" w:hAnsiTheme="minorHAnsi" w:cstheme="minorHAnsi"/>
          <w:b/>
          <w:bCs/>
          <w:sz w:val="24"/>
          <w:szCs w:val="24"/>
        </w:rPr>
        <w:t xml:space="preserve"> at 5PM pacific time and should be</w:t>
      </w:r>
      <w:r w:rsidR="00841439" w:rsidRPr="0099694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41439" w:rsidRPr="00996947">
        <w:rPr>
          <w:rFonts w:asciiTheme="minorHAnsi" w:hAnsiTheme="minorHAnsi" w:cstheme="minorHAnsi"/>
          <w:sz w:val="24"/>
          <w:szCs w:val="24"/>
        </w:rPr>
        <w:t xml:space="preserve">sent to </w:t>
      </w:r>
      <w:hyperlink r:id="rId12" w:history="1">
        <w:r w:rsidR="00E66AEA" w:rsidRPr="00996947">
          <w:rPr>
            <w:rStyle w:val="Hyperlink"/>
            <w:rFonts w:asciiTheme="minorHAnsi" w:hAnsiTheme="minorHAnsi" w:cstheme="minorHAnsi"/>
            <w:sz w:val="24"/>
            <w:szCs w:val="24"/>
          </w:rPr>
          <w:t>tenders</w:t>
        </w:r>
        <w:r w:rsidR="00E66AEA" w:rsidRPr="00996947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>@mercycorps.org</w:t>
        </w:r>
      </w:hyperlink>
      <w:r w:rsidR="00E66AEA" w:rsidRPr="00996947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r w:rsidRPr="00996947">
        <w:rPr>
          <w:rFonts w:asciiTheme="minorHAnsi" w:hAnsiTheme="minorHAnsi" w:cstheme="minorHAnsi"/>
          <w:sz w:val="24"/>
          <w:szCs w:val="24"/>
          <w:lang w:val="en-US"/>
        </w:rPr>
        <w:t xml:space="preserve">with the Tender Reference number in the email subject line. </w:t>
      </w:r>
    </w:p>
    <w:p w14:paraId="7ACE9735" w14:textId="5C81D9B3" w:rsidR="00B5141B" w:rsidRPr="00996947" w:rsidRDefault="4C5AE90A" w:rsidP="5EDFA7EA">
      <w:pPr>
        <w:jc w:val="left"/>
        <w:rPr>
          <w:rFonts w:asciiTheme="minorHAnsi" w:hAnsiTheme="minorHAnsi" w:cstheme="minorHAnsi"/>
          <w:sz w:val="24"/>
          <w:szCs w:val="24"/>
        </w:rPr>
      </w:pPr>
      <w:r w:rsidRPr="00996947">
        <w:rPr>
          <w:rFonts w:asciiTheme="minorHAnsi" w:hAnsiTheme="minorHAnsi" w:cstheme="minorHAnsi"/>
          <w:sz w:val="24"/>
          <w:szCs w:val="24"/>
        </w:rPr>
        <w:t>A</w:t>
      </w:r>
      <w:r w:rsidR="00B5141B" w:rsidRPr="00996947">
        <w:rPr>
          <w:rFonts w:asciiTheme="minorHAnsi" w:hAnsiTheme="minorHAnsi" w:cstheme="minorHAnsi"/>
          <w:sz w:val="24"/>
          <w:szCs w:val="24"/>
        </w:rPr>
        <w:t xml:space="preserve">fter </w:t>
      </w:r>
      <w:r w:rsidR="2D625D5A" w:rsidRPr="00996947">
        <w:rPr>
          <w:rFonts w:asciiTheme="minorHAnsi" w:hAnsiTheme="minorHAnsi" w:cstheme="minorHAnsi"/>
          <w:sz w:val="24"/>
          <w:szCs w:val="24"/>
        </w:rPr>
        <w:t xml:space="preserve">the </w:t>
      </w:r>
      <w:r w:rsidR="00B5141B" w:rsidRPr="00996947">
        <w:rPr>
          <w:rFonts w:asciiTheme="minorHAnsi" w:hAnsiTheme="minorHAnsi" w:cstheme="minorHAnsi"/>
          <w:sz w:val="24"/>
          <w:szCs w:val="24"/>
        </w:rPr>
        <w:t xml:space="preserve">closing date of </w:t>
      </w:r>
      <w:r w:rsidR="2D0350EA" w:rsidRPr="00996947">
        <w:rPr>
          <w:rFonts w:asciiTheme="minorHAnsi" w:hAnsiTheme="minorHAnsi" w:cstheme="minorHAnsi"/>
          <w:sz w:val="24"/>
          <w:szCs w:val="24"/>
        </w:rPr>
        <w:t xml:space="preserve">this </w:t>
      </w:r>
      <w:r w:rsidR="5A58E567" w:rsidRPr="00996947">
        <w:rPr>
          <w:rFonts w:asciiTheme="minorHAnsi" w:hAnsiTheme="minorHAnsi" w:cstheme="minorHAnsi"/>
          <w:sz w:val="24"/>
          <w:szCs w:val="24"/>
        </w:rPr>
        <w:t xml:space="preserve">Tender Notice, </w:t>
      </w:r>
      <w:r w:rsidR="032A5D54" w:rsidRPr="00996947">
        <w:rPr>
          <w:rFonts w:asciiTheme="minorHAnsi" w:hAnsiTheme="minorHAnsi" w:cstheme="minorHAnsi"/>
          <w:sz w:val="24"/>
          <w:szCs w:val="24"/>
        </w:rPr>
        <w:t>the R</w:t>
      </w:r>
      <w:r w:rsidR="3DE78BDF" w:rsidRPr="00996947">
        <w:rPr>
          <w:rFonts w:asciiTheme="minorHAnsi" w:hAnsiTheme="minorHAnsi" w:cstheme="minorHAnsi"/>
          <w:sz w:val="24"/>
          <w:szCs w:val="24"/>
        </w:rPr>
        <w:t xml:space="preserve">equest for Proposal will be sent to the </w:t>
      </w:r>
      <w:r w:rsidR="00841439" w:rsidRPr="00996947">
        <w:rPr>
          <w:rFonts w:asciiTheme="minorHAnsi" w:hAnsiTheme="minorHAnsi" w:cstheme="minorHAnsi"/>
          <w:sz w:val="24"/>
          <w:szCs w:val="24"/>
        </w:rPr>
        <w:t>firms</w:t>
      </w:r>
      <w:r w:rsidR="3DE78BDF" w:rsidRPr="00996947">
        <w:rPr>
          <w:rFonts w:asciiTheme="minorHAnsi" w:hAnsiTheme="minorHAnsi" w:cstheme="minorHAnsi"/>
          <w:sz w:val="24"/>
          <w:szCs w:val="24"/>
        </w:rPr>
        <w:t xml:space="preserve"> who submitted Intent to Bid Forms</w:t>
      </w:r>
      <w:r w:rsidR="1F6460FD" w:rsidRPr="00996947">
        <w:rPr>
          <w:rFonts w:asciiTheme="minorHAnsi" w:hAnsiTheme="minorHAnsi" w:cstheme="minorHAnsi"/>
          <w:sz w:val="24"/>
          <w:szCs w:val="24"/>
        </w:rPr>
        <w:t xml:space="preserve">. </w:t>
      </w:r>
      <w:r w:rsidR="001D6C8E" w:rsidRPr="00996947">
        <w:rPr>
          <w:rFonts w:asciiTheme="minorHAnsi" w:hAnsiTheme="minorHAnsi" w:cstheme="minorHAnsi"/>
          <w:sz w:val="24"/>
          <w:szCs w:val="24"/>
        </w:rPr>
        <w:t>Tender documents</w:t>
      </w:r>
      <w:r w:rsidR="1F6460FD" w:rsidRPr="00996947">
        <w:rPr>
          <w:rFonts w:asciiTheme="minorHAnsi" w:hAnsiTheme="minorHAnsi" w:cstheme="minorHAnsi"/>
          <w:sz w:val="24"/>
          <w:szCs w:val="24"/>
        </w:rPr>
        <w:t xml:space="preserve"> will be sent</w:t>
      </w:r>
      <w:r w:rsidR="3DE78BDF" w:rsidRPr="00996947">
        <w:rPr>
          <w:rFonts w:asciiTheme="minorHAnsi" w:hAnsiTheme="minorHAnsi" w:cstheme="minorHAnsi"/>
          <w:sz w:val="24"/>
          <w:szCs w:val="24"/>
        </w:rPr>
        <w:t xml:space="preserve"> </w:t>
      </w:r>
      <w:r w:rsidR="00841439" w:rsidRPr="00996947">
        <w:rPr>
          <w:rFonts w:asciiTheme="minorHAnsi" w:hAnsiTheme="minorHAnsi" w:cstheme="minorHAnsi"/>
          <w:sz w:val="24"/>
          <w:szCs w:val="24"/>
        </w:rPr>
        <w:t xml:space="preserve">to the email address </w:t>
      </w:r>
      <w:r w:rsidR="008B7BCB" w:rsidRPr="00996947">
        <w:rPr>
          <w:rFonts w:asciiTheme="minorHAnsi" w:hAnsiTheme="minorHAnsi" w:cstheme="minorHAnsi"/>
          <w:sz w:val="24"/>
          <w:szCs w:val="24"/>
        </w:rPr>
        <w:t>specified in</w:t>
      </w:r>
      <w:r w:rsidR="00B5141B" w:rsidRPr="00996947">
        <w:rPr>
          <w:rFonts w:asciiTheme="minorHAnsi" w:hAnsiTheme="minorHAnsi" w:cstheme="minorHAnsi"/>
          <w:sz w:val="24"/>
          <w:szCs w:val="24"/>
        </w:rPr>
        <w:t xml:space="preserve"> the Intent to Bid Form</w:t>
      </w:r>
      <w:r w:rsidR="00211B7A" w:rsidRPr="00996947">
        <w:rPr>
          <w:rFonts w:asciiTheme="minorHAnsi" w:hAnsiTheme="minorHAnsi" w:cstheme="minorHAnsi"/>
          <w:sz w:val="24"/>
          <w:szCs w:val="24"/>
        </w:rPr>
        <w:t>.</w:t>
      </w:r>
    </w:p>
    <w:p w14:paraId="25FEEF65" w14:textId="77777777" w:rsidR="00B5141B" w:rsidRPr="00996947" w:rsidRDefault="00B5141B" w:rsidP="005E4E5F">
      <w:pPr>
        <w:rPr>
          <w:rFonts w:asciiTheme="minorHAnsi" w:hAnsiTheme="minorHAnsi" w:cstheme="minorHAnsi"/>
          <w:sz w:val="22"/>
          <w:szCs w:val="22"/>
        </w:rPr>
      </w:pPr>
    </w:p>
    <w:p w14:paraId="47946A00" w14:textId="77777777" w:rsidR="00335B80" w:rsidRPr="00996947" w:rsidRDefault="00335B80" w:rsidP="00335B80">
      <w:pPr>
        <w:rPr>
          <w:rFonts w:asciiTheme="minorHAnsi" w:hAnsiTheme="minorHAnsi" w:cstheme="minorHAnsi"/>
          <w:sz w:val="22"/>
          <w:szCs w:val="22"/>
        </w:rPr>
      </w:pPr>
    </w:p>
    <w:p w14:paraId="3E47AE38" w14:textId="439D9344" w:rsidR="00335B80" w:rsidRPr="00996947" w:rsidRDefault="00335B80" w:rsidP="00E66AEA">
      <w:pPr>
        <w:tabs>
          <w:tab w:val="clear" w:pos="709"/>
          <w:tab w:val="clear" w:pos="1418"/>
          <w:tab w:val="clear" w:pos="2126"/>
          <w:tab w:val="clear" w:pos="2835"/>
          <w:tab w:val="clear" w:pos="4253"/>
          <w:tab w:val="clear" w:pos="4961"/>
          <w:tab w:val="clear" w:pos="5670"/>
          <w:tab w:val="clear" w:pos="8363"/>
        </w:tabs>
        <w:rPr>
          <w:rFonts w:asciiTheme="minorHAnsi" w:hAnsiTheme="minorHAnsi" w:cstheme="minorHAnsi"/>
          <w:sz w:val="24"/>
          <w:szCs w:val="24"/>
        </w:rPr>
      </w:pPr>
    </w:p>
    <w:p w14:paraId="3C97A26E" w14:textId="203F1833" w:rsidR="00335B80" w:rsidRPr="00996947" w:rsidRDefault="00335B80" w:rsidP="00335B80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6170"/>
        </w:tabs>
        <w:rPr>
          <w:rFonts w:asciiTheme="minorHAnsi" w:hAnsiTheme="minorHAnsi" w:cstheme="minorHAnsi"/>
          <w:sz w:val="24"/>
          <w:szCs w:val="24"/>
        </w:rPr>
      </w:pPr>
      <w:r w:rsidRPr="00996947">
        <w:rPr>
          <w:rFonts w:asciiTheme="minorHAnsi" w:hAnsiTheme="minorHAnsi" w:cstheme="minorHAnsi"/>
          <w:sz w:val="24"/>
          <w:szCs w:val="24"/>
        </w:rPr>
        <w:tab/>
      </w:r>
    </w:p>
    <w:sectPr w:rsidR="00335B80" w:rsidRPr="00996947" w:rsidSect="005318D3">
      <w:footerReference w:type="default" r:id="rId13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A7014" w14:textId="77777777" w:rsidR="005E1224" w:rsidRDefault="005E1224">
      <w:r>
        <w:separator/>
      </w:r>
    </w:p>
  </w:endnote>
  <w:endnote w:type="continuationSeparator" w:id="0">
    <w:p w14:paraId="43ED05F9" w14:textId="77777777" w:rsidR="005E1224" w:rsidRDefault="005E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B3FFC" w14:textId="36314307" w:rsidR="00597EFF" w:rsidRPr="00345419" w:rsidRDefault="00FB674A" w:rsidP="00E66AEA">
    <w:pPr>
      <w:pStyle w:val="Footer"/>
      <w:jc w:val="center"/>
    </w:pPr>
    <w:r w:rsidRPr="00345419">
      <w:t xml:space="preserve">Tender Notice </w:t>
    </w:r>
    <w:r w:rsidR="00B5141B">
      <w:t xml:space="preserve">– </w:t>
    </w:r>
    <w:r w:rsidR="001D6C8E">
      <w:t xml:space="preserve">Supply of vehicles under global master agreement for 2 years. </w:t>
    </w:r>
    <w:r w:rsidR="00335B8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F1A9F" w14:textId="77777777" w:rsidR="005E1224" w:rsidRDefault="005E1224">
      <w:r>
        <w:separator/>
      </w:r>
    </w:p>
  </w:footnote>
  <w:footnote w:type="continuationSeparator" w:id="0">
    <w:p w14:paraId="4E4B0EB2" w14:textId="77777777" w:rsidR="005E1224" w:rsidRDefault="005E1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394D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25548D"/>
    <w:multiLevelType w:val="hybridMultilevel"/>
    <w:tmpl w:val="E83E4E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2DA"/>
    <w:multiLevelType w:val="hybridMultilevel"/>
    <w:tmpl w:val="AF8C2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D11C9"/>
    <w:multiLevelType w:val="hybridMultilevel"/>
    <w:tmpl w:val="9918A94A"/>
    <w:lvl w:ilvl="0" w:tplc="0809000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35C16C2F"/>
    <w:multiLevelType w:val="hybridMultilevel"/>
    <w:tmpl w:val="17EAEB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E74A6D"/>
    <w:multiLevelType w:val="hybridMultilevel"/>
    <w:tmpl w:val="F814A5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169DB"/>
    <w:multiLevelType w:val="hybridMultilevel"/>
    <w:tmpl w:val="883A7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377CA"/>
    <w:multiLevelType w:val="hybridMultilevel"/>
    <w:tmpl w:val="C17ADB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F06F72"/>
    <w:multiLevelType w:val="hybridMultilevel"/>
    <w:tmpl w:val="F754EE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FB6DB2"/>
    <w:multiLevelType w:val="hybridMultilevel"/>
    <w:tmpl w:val="3B30FD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1989458">
    <w:abstractNumId w:val="1"/>
  </w:num>
  <w:num w:numId="2" w16cid:durableId="46996993">
    <w:abstractNumId w:val="9"/>
  </w:num>
  <w:num w:numId="3" w16cid:durableId="27149979">
    <w:abstractNumId w:val="4"/>
  </w:num>
  <w:num w:numId="4" w16cid:durableId="1264728634">
    <w:abstractNumId w:val="2"/>
  </w:num>
  <w:num w:numId="5" w16cid:durableId="949893349">
    <w:abstractNumId w:val="7"/>
  </w:num>
  <w:num w:numId="6" w16cid:durableId="304556034">
    <w:abstractNumId w:val="0"/>
  </w:num>
  <w:num w:numId="7" w16cid:durableId="1370376611">
    <w:abstractNumId w:val="6"/>
  </w:num>
  <w:num w:numId="8" w16cid:durableId="1740134757">
    <w:abstractNumId w:val="3"/>
  </w:num>
  <w:num w:numId="9" w16cid:durableId="408968664">
    <w:abstractNumId w:val="8"/>
  </w:num>
  <w:num w:numId="10" w16cid:durableId="16742635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2NzEwMbcwMDQyNTVR0lEKTi0uzszPAykwrwUAoZA/bywAAAA="/>
  </w:docVars>
  <w:rsids>
    <w:rsidRoot w:val="001D7708"/>
    <w:rsid w:val="00016502"/>
    <w:rsid w:val="00016C0B"/>
    <w:rsid w:val="00021F22"/>
    <w:rsid w:val="000250BD"/>
    <w:rsid w:val="00053DA5"/>
    <w:rsid w:val="000631BB"/>
    <w:rsid w:val="00064B20"/>
    <w:rsid w:val="000B1763"/>
    <w:rsid w:val="000B6984"/>
    <w:rsid w:val="000F6883"/>
    <w:rsid w:val="00135B6F"/>
    <w:rsid w:val="00163712"/>
    <w:rsid w:val="001A3BF1"/>
    <w:rsid w:val="001B2FAE"/>
    <w:rsid w:val="001C19B9"/>
    <w:rsid w:val="001C5467"/>
    <w:rsid w:val="001D6C8E"/>
    <w:rsid w:val="001D7708"/>
    <w:rsid w:val="001E4841"/>
    <w:rsid w:val="001E5EC5"/>
    <w:rsid w:val="00211B7A"/>
    <w:rsid w:val="002133CE"/>
    <w:rsid w:val="00241EC5"/>
    <w:rsid w:val="00261EBF"/>
    <w:rsid w:val="00292CEE"/>
    <w:rsid w:val="002D397E"/>
    <w:rsid w:val="002E46F1"/>
    <w:rsid w:val="00335B80"/>
    <w:rsid w:val="00345419"/>
    <w:rsid w:val="00353235"/>
    <w:rsid w:val="003616F9"/>
    <w:rsid w:val="00361934"/>
    <w:rsid w:val="00374C81"/>
    <w:rsid w:val="003C258D"/>
    <w:rsid w:val="003D5D59"/>
    <w:rsid w:val="003E69AA"/>
    <w:rsid w:val="003F3876"/>
    <w:rsid w:val="00410132"/>
    <w:rsid w:val="004574CB"/>
    <w:rsid w:val="0049200C"/>
    <w:rsid w:val="00495DC8"/>
    <w:rsid w:val="004C0F46"/>
    <w:rsid w:val="004C781F"/>
    <w:rsid w:val="00505F46"/>
    <w:rsid w:val="00515D4A"/>
    <w:rsid w:val="005318D3"/>
    <w:rsid w:val="0054717C"/>
    <w:rsid w:val="00564C4D"/>
    <w:rsid w:val="00570138"/>
    <w:rsid w:val="0058557F"/>
    <w:rsid w:val="005948A5"/>
    <w:rsid w:val="005970C8"/>
    <w:rsid w:val="00597EFF"/>
    <w:rsid w:val="005B4580"/>
    <w:rsid w:val="005C37B7"/>
    <w:rsid w:val="005C4092"/>
    <w:rsid w:val="005E1224"/>
    <w:rsid w:val="005E4E5F"/>
    <w:rsid w:val="00615FD5"/>
    <w:rsid w:val="00621089"/>
    <w:rsid w:val="00626F67"/>
    <w:rsid w:val="00652306"/>
    <w:rsid w:val="00700CC1"/>
    <w:rsid w:val="00707B1C"/>
    <w:rsid w:val="00720623"/>
    <w:rsid w:val="00743EB7"/>
    <w:rsid w:val="00761119"/>
    <w:rsid w:val="007821C5"/>
    <w:rsid w:val="007C0CD6"/>
    <w:rsid w:val="007E57F1"/>
    <w:rsid w:val="00803B71"/>
    <w:rsid w:val="00805D3E"/>
    <w:rsid w:val="00807025"/>
    <w:rsid w:val="00812721"/>
    <w:rsid w:val="00826072"/>
    <w:rsid w:val="00830174"/>
    <w:rsid w:val="00841439"/>
    <w:rsid w:val="008608DD"/>
    <w:rsid w:val="00863326"/>
    <w:rsid w:val="0087090E"/>
    <w:rsid w:val="008770F4"/>
    <w:rsid w:val="00886482"/>
    <w:rsid w:val="008B7BCB"/>
    <w:rsid w:val="00977C74"/>
    <w:rsid w:val="00996947"/>
    <w:rsid w:val="009E65E0"/>
    <w:rsid w:val="009F62F1"/>
    <w:rsid w:val="00A263DD"/>
    <w:rsid w:val="00A55877"/>
    <w:rsid w:val="00A75C4A"/>
    <w:rsid w:val="00AD4912"/>
    <w:rsid w:val="00B04E80"/>
    <w:rsid w:val="00B216A2"/>
    <w:rsid w:val="00B238F7"/>
    <w:rsid w:val="00B409AC"/>
    <w:rsid w:val="00B421EE"/>
    <w:rsid w:val="00B5141B"/>
    <w:rsid w:val="00B5506F"/>
    <w:rsid w:val="00B80E52"/>
    <w:rsid w:val="00B87896"/>
    <w:rsid w:val="00BC0906"/>
    <w:rsid w:val="00BD0EEC"/>
    <w:rsid w:val="00BD5BD6"/>
    <w:rsid w:val="00BF41A6"/>
    <w:rsid w:val="00C110DE"/>
    <w:rsid w:val="00C16415"/>
    <w:rsid w:val="00C27A03"/>
    <w:rsid w:val="00C3416E"/>
    <w:rsid w:val="00C4740E"/>
    <w:rsid w:val="00C50F06"/>
    <w:rsid w:val="00C76383"/>
    <w:rsid w:val="00CC5367"/>
    <w:rsid w:val="00CD3F96"/>
    <w:rsid w:val="00CF244B"/>
    <w:rsid w:val="00CF55FC"/>
    <w:rsid w:val="00D03381"/>
    <w:rsid w:val="00D11213"/>
    <w:rsid w:val="00D27A0A"/>
    <w:rsid w:val="00D30589"/>
    <w:rsid w:val="00D3461F"/>
    <w:rsid w:val="00D3629D"/>
    <w:rsid w:val="00D62AFB"/>
    <w:rsid w:val="00D721BE"/>
    <w:rsid w:val="00D726E4"/>
    <w:rsid w:val="00DD56C1"/>
    <w:rsid w:val="00DE4262"/>
    <w:rsid w:val="00DF4655"/>
    <w:rsid w:val="00E004C7"/>
    <w:rsid w:val="00E15EFE"/>
    <w:rsid w:val="00E179E3"/>
    <w:rsid w:val="00E5766C"/>
    <w:rsid w:val="00E66AEA"/>
    <w:rsid w:val="00E71F00"/>
    <w:rsid w:val="00E8272D"/>
    <w:rsid w:val="00E841BD"/>
    <w:rsid w:val="00E8D711"/>
    <w:rsid w:val="00EA2D8D"/>
    <w:rsid w:val="00ED4D58"/>
    <w:rsid w:val="00EF341E"/>
    <w:rsid w:val="00F17389"/>
    <w:rsid w:val="00F270EC"/>
    <w:rsid w:val="00F32D5C"/>
    <w:rsid w:val="00F51054"/>
    <w:rsid w:val="00F512AB"/>
    <w:rsid w:val="00F95259"/>
    <w:rsid w:val="00FB506E"/>
    <w:rsid w:val="00FB674A"/>
    <w:rsid w:val="032A5D54"/>
    <w:rsid w:val="1093BBC7"/>
    <w:rsid w:val="11BB3157"/>
    <w:rsid w:val="15FFBD69"/>
    <w:rsid w:val="190C03B3"/>
    <w:rsid w:val="1B5004EA"/>
    <w:rsid w:val="1F6460FD"/>
    <w:rsid w:val="29345998"/>
    <w:rsid w:val="2D0350EA"/>
    <w:rsid w:val="2D625D5A"/>
    <w:rsid w:val="3AEE3B49"/>
    <w:rsid w:val="3DE78BDF"/>
    <w:rsid w:val="4094597C"/>
    <w:rsid w:val="4C5AE90A"/>
    <w:rsid w:val="50B26ACC"/>
    <w:rsid w:val="524E3B2D"/>
    <w:rsid w:val="5A58E567"/>
    <w:rsid w:val="5EDFA7EA"/>
    <w:rsid w:val="76D9A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B6E9C6"/>
  <w15:docId w15:val="{952BF551-DE1D-4BDD-8CB2-D45B80DF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74CB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  <w:jc w:val="both"/>
    </w:pPr>
    <w:rPr>
      <w:rFonts w:ascii="Arial" w:hAnsi="Arial"/>
      <w:kern w:val="1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ListNumber">
    <w:name w:val="List Number"/>
    <w:basedOn w:val="Normal"/>
    <w:rsid w:val="004C781F"/>
    <w:pPr>
      <w:ind w:left="283" w:hanging="283"/>
    </w:pPr>
  </w:style>
  <w:style w:type="character" w:styleId="Hyperlink">
    <w:name w:val="Hyperlink"/>
    <w:rsid w:val="004C781F"/>
    <w:rPr>
      <w:rFonts w:ascii="Arial" w:hAnsi="Arial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32D5C"/>
    <w:rPr>
      <w:rFonts w:ascii="Arial" w:hAnsi="Arial"/>
      <w:kern w:val="16"/>
      <w:lang w:eastAsia="zh-CN"/>
    </w:rPr>
  </w:style>
  <w:style w:type="paragraph" w:styleId="BalloonText">
    <w:name w:val="Balloon Text"/>
    <w:basedOn w:val="Normal"/>
    <w:link w:val="BalloonTextChar"/>
    <w:rsid w:val="00F3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2D5C"/>
    <w:rPr>
      <w:rFonts w:ascii="Tahoma" w:hAnsi="Tahoma" w:cs="Tahoma"/>
      <w:kern w:val="16"/>
      <w:sz w:val="16"/>
      <w:szCs w:val="16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BF41A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004C7"/>
    <w:rPr>
      <w:rFonts w:ascii="Arial" w:hAnsi="Arial"/>
      <w:kern w:val="16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61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s@mercycorp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34180211AE043B170E4F9A0985381" ma:contentTypeVersion="14" ma:contentTypeDescription="Create a new document." ma:contentTypeScope="" ma:versionID="afa3ce3a4eecfe1a3992ac9698bfea19">
  <xsd:schema xmlns:xsd="http://www.w3.org/2001/XMLSchema" xmlns:xs="http://www.w3.org/2001/XMLSchema" xmlns:p="http://schemas.microsoft.com/office/2006/metadata/properties" xmlns:ns2="9a32fb0a-b800-495d-9250-c2fb66604c71" xmlns:ns3="4c527da3-167d-42c9-85d1-98ae851d0bb8" targetNamespace="http://schemas.microsoft.com/office/2006/metadata/properties" ma:root="true" ma:fieldsID="afcc50bb7b2fc52fbcdc565d7da528a6" ns2:_="" ns3:_="">
    <xsd:import namespace="9a32fb0a-b800-495d-9250-c2fb66604c71"/>
    <xsd:import namespace="4c527da3-167d-42c9-85d1-98ae851d0b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2fb0a-b800-495d-9250-c2fb66604c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897baf7-c1d1-4554-8785-320b4a803ae4}" ma:internalName="TaxCatchAll" ma:showField="CatchAllData" ma:web="9a32fb0a-b800-495d-9250-c2fb66604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27da3-167d-42c9-85d1-98ae851d0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d5105f9-52a3-44ab-ac7b-ddd7eac5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32fb0a-b800-495d-9250-c2fb66604c71" xsi:nil="true"/>
    <lcf76f155ced4ddcb4097134ff3c332f xmlns="4c527da3-167d-42c9-85d1-98ae851d0b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471B3B-A9E9-485E-9BF0-B98625B2EE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9B6662-9DC5-465D-B945-BD60037DC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2fb0a-b800-495d-9250-c2fb66604c71"/>
    <ds:schemaRef ds:uri="4c527da3-167d-42c9-85d1-98ae851d0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AA0E07-E8EE-4352-9D3D-6519191F03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CB78E0-2333-4E65-B841-AA626F83C9A4}">
  <ds:schemaRefs>
    <ds:schemaRef ds:uri="http://schemas.microsoft.com/office/2006/metadata/properties"/>
    <ds:schemaRef ds:uri="http://schemas.microsoft.com/office/infopath/2007/PartnerControls"/>
    <ds:schemaRef ds:uri="9a32fb0a-b800-495d-9250-c2fb66604c71"/>
    <ds:schemaRef ds:uri="4c527da3-167d-42c9-85d1-98ae851d0b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Save the Children Fund (SCUK) is inviting submissions of tenders for a contract to provide long-lasting insecticidal mosquito nets</vt:lpstr>
    </vt:vector>
  </TitlesOfParts>
  <Company>Mercy Corps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Save the Children Fund (SCUK) is inviting submissions of tenders for a contract to provide long-lasting insecticidal mosquito nets</dc:title>
  <dc:creator>jseram</dc:creator>
  <cp:lastModifiedBy>Lillian Kagai</cp:lastModifiedBy>
  <cp:revision>5</cp:revision>
  <dcterms:created xsi:type="dcterms:W3CDTF">2023-10-19T05:59:00Z</dcterms:created>
  <dcterms:modified xsi:type="dcterms:W3CDTF">2023-10-20T02:36:00Z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0x0101009A034180211AE043B170E4F9A0985381</vt:lpwstr>
  </property>
  <property fmtid="{D5CDD505-2E9C-101B-9397-08002B2CF9AE}" pid="3" name="Order">
    <vt:r8>43300</vt:r8>
  </property>
  <property fmtid="{D5CDD505-2E9C-101B-9397-08002B2CF9AE}" pid="4" name="SCITaxSource">
    <vt:lpwstr/>
  </property>
  <property fmtid="{D5CDD505-2E9C-101B-9397-08002B2CF9AE}" pid="5" name="SCITaxAssociatedThemes">
    <vt:lpwstr/>
  </property>
  <property fmtid="{D5CDD505-2E9C-101B-9397-08002B2CF9AE}" pid="6" name="SCITaxDocumentCategory">
    <vt:lpwstr/>
  </property>
  <property fmtid="{D5CDD505-2E9C-101B-9397-08002B2CF9AE}" pid="7" name="SCITaxLanguage">
    <vt:lpwstr/>
  </property>
  <property fmtid="{D5CDD505-2E9C-101B-9397-08002B2CF9AE}" pid="8" name="SCITaxPrimaryTheme">
    <vt:lpwstr/>
  </property>
  <property fmtid="{D5CDD505-2E9C-101B-9397-08002B2CF9AE}" pid="9" name="SCITaxPrimaryDepartment">
    <vt:lpwstr/>
  </property>
  <property fmtid="{D5CDD505-2E9C-101B-9397-08002B2CF9AE}" pid="10" name="SCITaxPartners">
    <vt:lpwstr/>
  </property>
  <property fmtid="{D5CDD505-2E9C-101B-9397-08002B2CF9AE}" pid="11" name="SCITaxAssociatedDepartments">
    <vt:lpwstr/>
  </property>
  <property fmtid="{D5CDD505-2E9C-101B-9397-08002B2CF9AE}" pid="12" name="SCITaxKeywords">
    <vt:lpwstr/>
  </property>
  <property fmtid="{D5CDD505-2E9C-101B-9397-08002B2CF9AE}" pid="13" name="SCITaxPrimaryLocation">
    <vt:lpwstr/>
  </property>
  <property fmtid="{D5CDD505-2E9C-101B-9397-08002B2CF9AE}" pid="14" name="SCITaxAssociatedLocations">
    <vt:lpwstr/>
  </property>
  <property fmtid="{D5CDD505-2E9C-101B-9397-08002B2CF9AE}" pid="15" name="MediaServiceImageTags">
    <vt:lpwstr/>
  </property>
</Properties>
</file>