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FC44" w14:textId="4436709C" w:rsidR="00343286" w:rsidRPr="00145737" w:rsidRDefault="0067629D" w:rsidP="2153EE75">
      <w:pPr>
        <w:spacing w:after="0"/>
        <w:jc w:val="center"/>
      </w:pPr>
      <w:r>
        <w:rPr>
          <w:rFonts w:ascii="Arial" w:hAnsi="Arial"/>
          <w:b/>
          <w:noProof/>
          <w:color w:val="000000" w:themeColor="text1"/>
          <w:sz w:val="28"/>
        </w:rPr>
        <w:drawing>
          <wp:anchor distT="0" distB="0" distL="114300" distR="114300" simplePos="0" relativeHeight="251658241" behindDoc="0" locked="0" layoutInCell="1" allowOverlap="1" wp14:anchorId="5F160A3F" wp14:editId="54D95B75">
            <wp:simplePos x="0" y="0"/>
            <wp:positionH relativeFrom="column">
              <wp:posOffset>5416097</wp:posOffset>
            </wp:positionH>
            <wp:positionV relativeFrom="paragraph">
              <wp:posOffset>-729252</wp:posOffset>
            </wp:positionV>
            <wp:extent cx="1260945" cy="446315"/>
            <wp:effectExtent l="0" t="0" r="0" b="0"/>
            <wp:wrapNone/>
            <wp:docPr id="501260843" name="Picture 501260843" descr="A red text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60843" name="Picture 1" descr="A red text with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0945" cy="4463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color w:val="000000" w:themeColor="text1"/>
          <w:sz w:val="28"/>
        </w:rPr>
        <w:t>Champ d'applicatio</w:t>
      </w:r>
      <w:r w:rsidR="00EA6D22">
        <w:rPr>
          <w:rFonts w:ascii="Arial" w:hAnsi="Arial"/>
          <w:b/>
          <w:color w:val="000000" w:themeColor="text1"/>
          <w:sz w:val="28"/>
        </w:rPr>
        <w:t>n</w:t>
      </w:r>
      <w:r>
        <w:rPr>
          <w:rFonts w:ascii="Arial" w:hAnsi="Arial"/>
          <w:b/>
          <w:color w:val="000000" w:themeColor="text1"/>
          <w:sz w:val="28"/>
        </w:rPr>
        <w:t xml:space="preserve"> (MOCK)</w:t>
      </w:r>
    </w:p>
    <w:p w14:paraId="4D7CD67E" w14:textId="6C07F5EA" w:rsidR="00BB0030" w:rsidRPr="00145737" w:rsidRDefault="003C0982" w:rsidP="00175F92">
      <w:pPr>
        <w:tabs>
          <w:tab w:val="center" w:pos="4320"/>
          <w:tab w:val="right" w:pos="8640"/>
        </w:tabs>
        <w:spacing w:after="0"/>
        <w:ind w:left="1" w:hanging="3"/>
        <w:jc w:val="center"/>
        <w:rPr>
          <w:rFonts w:ascii="Arial" w:eastAsia="Garamond" w:hAnsi="Arial" w:cs="Arial"/>
          <w:b/>
          <w:bCs/>
          <w:color w:val="000000"/>
          <w:sz w:val="28"/>
          <w:szCs w:val="28"/>
        </w:rPr>
      </w:pPr>
      <w:r>
        <w:rPr>
          <w:rFonts w:ascii="Arial" w:hAnsi="Arial"/>
          <w:b/>
          <w:color w:val="000000"/>
          <w:sz w:val="28"/>
        </w:rPr>
        <w:t xml:space="preserve"> Analyse DREAMS de l</w:t>
      </w:r>
      <w:r w:rsidR="00125DC7">
        <w:rPr>
          <w:rFonts w:ascii="Arial" w:hAnsi="Arial"/>
          <w:b/>
          <w:color w:val="000000"/>
          <w:sz w:val="28"/>
        </w:rPr>
        <w:t>’</w:t>
      </w:r>
      <w:r>
        <w:rPr>
          <w:rFonts w:ascii="Arial" w:hAnsi="Arial"/>
          <w:b/>
          <w:color w:val="000000"/>
          <w:sz w:val="28"/>
        </w:rPr>
        <w:t>égalité des sexes et de l</w:t>
      </w:r>
      <w:r w:rsidR="00125DC7">
        <w:rPr>
          <w:rFonts w:ascii="Arial" w:hAnsi="Arial"/>
          <w:b/>
          <w:color w:val="000000"/>
          <w:sz w:val="28"/>
        </w:rPr>
        <w:t>’</w:t>
      </w:r>
      <w:r>
        <w:rPr>
          <w:rFonts w:ascii="Arial" w:hAnsi="Arial"/>
          <w:b/>
          <w:color w:val="000000"/>
          <w:sz w:val="28"/>
        </w:rPr>
        <w:t xml:space="preserve">inclusion sociale (GESI) </w:t>
      </w:r>
    </w:p>
    <w:p w14:paraId="79CFC790" w14:textId="77777777" w:rsidR="00145737" w:rsidRPr="00145737" w:rsidRDefault="00145737" w:rsidP="00175F92">
      <w:pPr>
        <w:tabs>
          <w:tab w:val="center" w:pos="4320"/>
          <w:tab w:val="right" w:pos="8640"/>
        </w:tabs>
        <w:spacing w:after="0"/>
        <w:ind w:left="1" w:hanging="3"/>
        <w:jc w:val="center"/>
        <w:rPr>
          <w:rFonts w:ascii="Arial" w:eastAsia="Garamond" w:hAnsi="Arial" w:cs="Arial"/>
          <w:b/>
          <w:bCs/>
          <w:color w:val="000000"/>
          <w:sz w:val="28"/>
          <w:szCs w:val="28"/>
        </w:rPr>
      </w:pP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0"/>
        <w:gridCol w:w="7094"/>
      </w:tblGrid>
      <w:tr w:rsidR="00145737" w:rsidRPr="00145737" w14:paraId="7EEE231F" w14:textId="77777777" w:rsidTr="0014573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8A66C64" w14:textId="77777777" w:rsidR="00145737" w:rsidRPr="00145737" w:rsidRDefault="00145737" w:rsidP="00145737">
            <w:pPr>
              <w:spacing w:after="0" w:line="240" w:lineRule="auto"/>
              <w:textAlignment w:val="baseline"/>
              <w:rPr>
                <w:rFonts w:ascii="Arial" w:eastAsia="Times New Roman" w:hAnsi="Arial" w:cs="Arial"/>
                <w:sz w:val="18"/>
                <w:szCs w:val="18"/>
              </w:rPr>
            </w:pPr>
            <w:r>
              <w:rPr>
                <w:rFonts w:ascii="Arial" w:hAnsi="Arial"/>
                <w:b/>
                <w:color w:val="5A5555"/>
                <w:sz w:val="17"/>
                <w:shd w:val="clear" w:color="auto" w:fill="FFFFFF"/>
              </w:rPr>
              <w:t>Programme/titre</w:t>
            </w:r>
            <w:r>
              <w:rPr>
                <w:rFonts w:ascii="Arial" w:hAnsi="Arial"/>
                <w:color w:val="5A5555"/>
                <w:sz w:val="17"/>
              </w:rPr>
              <w:t>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6398FB50" w14:textId="0871F60A" w:rsidR="00145737" w:rsidRPr="00145737" w:rsidRDefault="00145737" w:rsidP="00145737">
            <w:pPr>
              <w:spacing w:after="0" w:line="240" w:lineRule="auto"/>
              <w:textAlignment w:val="baseline"/>
              <w:rPr>
                <w:rFonts w:ascii="Arial" w:eastAsia="Times New Roman" w:hAnsi="Arial" w:cs="Arial"/>
                <w:sz w:val="18"/>
                <w:szCs w:val="18"/>
              </w:rPr>
            </w:pPr>
            <w:proofErr w:type="spellStart"/>
            <w:r>
              <w:rPr>
                <w:rFonts w:ascii="Arial" w:hAnsi="Arial"/>
                <w:b/>
                <w:color w:val="5A5555"/>
                <w:sz w:val="17"/>
              </w:rPr>
              <w:t>Delivering</w:t>
            </w:r>
            <w:proofErr w:type="spellEnd"/>
            <w:r>
              <w:rPr>
                <w:rFonts w:ascii="Arial" w:hAnsi="Arial"/>
                <w:b/>
                <w:color w:val="5A5555"/>
                <w:sz w:val="17"/>
              </w:rPr>
              <w:t xml:space="preserve"> </w:t>
            </w:r>
            <w:proofErr w:type="spellStart"/>
            <w:r>
              <w:rPr>
                <w:rFonts w:ascii="Arial" w:hAnsi="Arial"/>
                <w:b/>
                <w:color w:val="5A5555"/>
                <w:sz w:val="17"/>
              </w:rPr>
              <w:t>Resilient</w:t>
            </w:r>
            <w:proofErr w:type="spellEnd"/>
            <w:r>
              <w:rPr>
                <w:rFonts w:ascii="Arial" w:hAnsi="Arial"/>
                <w:b/>
                <w:color w:val="5A5555"/>
                <w:sz w:val="17"/>
              </w:rPr>
              <w:t xml:space="preserve"> </w:t>
            </w:r>
            <w:proofErr w:type="spellStart"/>
            <w:r>
              <w:rPr>
                <w:rFonts w:ascii="Arial" w:hAnsi="Arial"/>
                <w:b/>
                <w:color w:val="5A5555"/>
                <w:sz w:val="17"/>
              </w:rPr>
              <w:t>Enterprises</w:t>
            </w:r>
            <w:proofErr w:type="spellEnd"/>
            <w:r>
              <w:rPr>
                <w:rFonts w:ascii="Arial" w:hAnsi="Arial"/>
                <w:b/>
                <w:color w:val="5A5555"/>
                <w:sz w:val="17"/>
              </w:rPr>
              <w:t xml:space="preserve"> and </w:t>
            </w:r>
            <w:proofErr w:type="spellStart"/>
            <w:r>
              <w:rPr>
                <w:rFonts w:ascii="Arial" w:hAnsi="Arial"/>
                <w:b/>
                <w:color w:val="5A5555"/>
                <w:sz w:val="17"/>
              </w:rPr>
              <w:t>Market</w:t>
            </w:r>
            <w:proofErr w:type="spellEnd"/>
            <w:r>
              <w:rPr>
                <w:rFonts w:ascii="Arial" w:hAnsi="Arial"/>
                <w:b/>
                <w:color w:val="5A5555"/>
                <w:sz w:val="17"/>
              </w:rPr>
              <w:t xml:space="preserve"> </w:t>
            </w:r>
            <w:proofErr w:type="spellStart"/>
            <w:r>
              <w:rPr>
                <w:rFonts w:ascii="Arial" w:hAnsi="Arial"/>
                <w:b/>
                <w:color w:val="5A5555"/>
                <w:sz w:val="17"/>
              </w:rPr>
              <w:t>Systems</w:t>
            </w:r>
            <w:proofErr w:type="spellEnd"/>
            <w:r>
              <w:rPr>
                <w:rFonts w:ascii="Arial" w:hAnsi="Arial"/>
                <w:b/>
                <w:color w:val="5A5555"/>
                <w:sz w:val="17"/>
              </w:rPr>
              <w:t xml:space="preserve"> for </w:t>
            </w:r>
            <w:proofErr w:type="spellStart"/>
            <w:r>
              <w:rPr>
                <w:rFonts w:ascii="Arial" w:hAnsi="Arial"/>
                <w:b/>
                <w:color w:val="5A5555"/>
                <w:sz w:val="17"/>
              </w:rPr>
              <w:t>Refugees</w:t>
            </w:r>
            <w:proofErr w:type="spellEnd"/>
            <w:r>
              <w:rPr>
                <w:rFonts w:ascii="Arial" w:hAnsi="Arial"/>
                <w:b/>
                <w:color w:val="5A5555"/>
                <w:sz w:val="17"/>
              </w:rPr>
              <w:t xml:space="preserve"> and Host </w:t>
            </w:r>
            <w:proofErr w:type="spellStart"/>
            <w:r>
              <w:rPr>
                <w:rFonts w:ascii="Arial" w:hAnsi="Arial"/>
                <w:b/>
                <w:color w:val="5A5555"/>
                <w:sz w:val="17"/>
              </w:rPr>
              <w:t>Communities</w:t>
            </w:r>
            <w:proofErr w:type="spellEnd"/>
            <w:r>
              <w:rPr>
                <w:rFonts w:ascii="Arial" w:hAnsi="Arial"/>
                <w:b/>
                <w:color w:val="5A5555"/>
                <w:sz w:val="17"/>
              </w:rPr>
              <w:t xml:space="preserve"> (DREAMS) (Créer des entreprises et des systèmes de marché résilients pour les réfugiés et les communautés d</w:t>
            </w:r>
            <w:r w:rsidR="00125DC7">
              <w:rPr>
                <w:rFonts w:ascii="Arial" w:hAnsi="Arial"/>
                <w:b/>
                <w:color w:val="5A5555"/>
                <w:sz w:val="17"/>
              </w:rPr>
              <w:t>’</w:t>
            </w:r>
            <w:r>
              <w:rPr>
                <w:rFonts w:ascii="Arial" w:hAnsi="Arial"/>
                <w:b/>
                <w:color w:val="5A5555"/>
                <w:sz w:val="17"/>
              </w:rPr>
              <w:t>accueil)</w:t>
            </w:r>
          </w:p>
        </w:tc>
      </w:tr>
      <w:tr w:rsidR="00145737" w:rsidRPr="00145737" w14:paraId="7D170030" w14:textId="77777777" w:rsidTr="0014573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0C64E28" w14:textId="77777777" w:rsidR="00145737" w:rsidRPr="00145737" w:rsidRDefault="00145737" w:rsidP="00145737">
            <w:pPr>
              <w:spacing w:after="0" w:line="240" w:lineRule="auto"/>
              <w:textAlignment w:val="baseline"/>
              <w:rPr>
                <w:rFonts w:ascii="Arial" w:eastAsia="Times New Roman" w:hAnsi="Arial" w:cs="Arial"/>
                <w:sz w:val="18"/>
                <w:szCs w:val="18"/>
              </w:rPr>
            </w:pPr>
            <w:r>
              <w:rPr>
                <w:rFonts w:ascii="Arial" w:hAnsi="Arial"/>
                <w:b/>
                <w:color w:val="5A5555"/>
                <w:sz w:val="17"/>
                <w:shd w:val="clear" w:color="auto" w:fill="FFFFFF"/>
              </w:rPr>
              <w:t>Lieu(x) du programme</w:t>
            </w:r>
            <w:r>
              <w:rPr>
                <w:rFonts w:ascii="Arial" w:hAnsi="Arial"/>
                <w:color w:val="5A5555"/>
                <w:sz w:val="17"/>
              </w:rPr>
              <w:t>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22B10B9B" w14:textId="3B790B8B" w:rsidR="00145737" w:rsidRPr="00145737" w:rsidRDefault="00145737" w:rsidP="00145737">
            <w:pPr>
              <w:spacing w:after="0" w:line="240" w:lineRule="auto"/>
              <w:textAlignment w:val="baseline"/>
              <w:rPr>
                <w:rFonts w:ascii="Arial" w:eastAsia="Times New Roman" w:hAnsi="Arial" w:cs="Arial"/>
                <w:sz w:val="18"/>
                <w:szCs w:val="18"/>
              </w:rPr>
            </w:pPr>
            <w:proofErr w:type="spellStart"/>
            <w:r>
              <w:rPr>
                <w:rFonts w:ascii="Arial" w:hAnsi="Arial"/>
                <w:b/>
                <w:color w:val="5A5555"/>
                <w:sz w:val="17"/>
                <w:shd w:val="clear" w:color="auto" w:fill="FFFFFF"/>
              </w:rPr>
              <w:t>Xanadu</w:t>
            </w:r>
            <w:proofErr w:type="spellEnd"/>
            <w:r w:rsidR="00125DC7">
              <w:rPr>
                <w:rFonts w:ascii="Arial" w:hAnsi="Arial"/>
                <w:b/>
                <w:color w:val="5A5555"/>
                <w:sz w:val="17"/>
                <w:shd w:val="clear" w:color="auto" w:fill="FFFFFF"/>
              </w:rPr>
              <w:t> </w:t>
            </w:r>
            <w:r>
              <w:rPr>
                <w:rFonts w:ascii="Arial" w:hAnsi="Arial"/>
                <w:b/>
                <w:color w:val="5A5555"/>
                <w:sz w:val="17"/>
                <w:shd w:val="clear" w:color="auto" w:fill="FFFFFF"/>
              </w:rPr>
              <w:t>; pays tout entier</w:t>
            </w:r>
            <w:r w:rsidR="00125DC7">
              <w:rPr>
                <w:rFonts w:ascii="Arial" w:hAnsi="Arial"/>
                <w:b/>
                <w:color w:val="5A5555"/>
                <w:sz w:val="17"/>
                <w:shd w:val="clear" w:color="auto" w:fill="FFFFFF"/>
              </w:rPr>
              <w:t> </w:t>
            </w:r>
            <w:r>
              <w:rPr>
                <w:rFonts w:ascii="Arial" w:hAnsi="Arial"/>
                <w:b/>
                <w:color w:val="5A5555"/>
                <w:sz w:val="17"/>
                <w:shd w:val="clear" w:color="auto" w:fill="FFFFFF"/>
              </w:rPr>
              <w:t>; enclavé d</w:t>
            </w:r>
            <w:r w:rsidR="00125DC7">
              <w:rPr>
                <w:rFonts w:ascii="Arial" w:hAnsi="Arial"/>
                <w:b/>
                <w:color w:val="5A5555"/>
                <w:sz w:val="17"/>
                <w:shd w:val="clear" w:color="auto" w:fill="FFFFFF"/>
              </w:rPr>
              <w:t>’</w:t>
            </w:r>
            <w:r>
              <w:rPr>
                <w:rFonts w:ascii="Arial" w:hAnsi="Arial"/>
                <w:b/>
                <w:color w:val="5A5555"/>
                <w:sz w:val="17"/>
                <w:shd w:val="clear" w:color="auto" w:fill="FFFFFF"/>
              </w:rPr>
              <w:t>environ 25</w:t>
            </w:r>
            <w:r w:rsidR="00125DC7">
              <w:rPr>
                <w:rFonts w:ascii="Arial" w:hAnsi="Arial"/>
                <w:b/>
                <w:color w:val="5A5555"/>
                <w:sz w:val="17"/>
                <w:shd w:val="clear" w:color="auto" w:fill="FFFFFF"/>
              </w:rPr>
              <w:t> 000 </w:t>
            </w:r>
            <w:r>
              <w:rPr>
                <w:rFonts w:ascii="Arial" w:hAnsi="Arial"/>
                <w:b/>
                <w:color w:val="5A5555"/>
                <w:sz w:val="17"/>
                <w:shd w:val="clear" w:color="auto" w:fill="FFFFFF"/>
              </w:rPr>
              <w:t>kilomètres carrés, limitrophe de 5</w:t>
            </w:r>
            <w:r w:rsidR="00125DC7">
              <w:rPr>
                <w:rFonts w:ascii="Arial" w:hAnsi="Arial"/>
                <w:b/>
                <w:color w:val="5A5555"/>
                <w:sz w:val="17"/>
                <w:shd w:val="clear" w:color="auto" w:fill="FFFFFF"/>
              </w:rPr>
              <w:t> </w:t>
            </w:r>
            <w:r>
              <w:rPr>
                <w:rFonts w:ascii="Arial" w:hAnsi="Arial"/>
                <w:b/>
                <w:color w:val="5A5555"/>
                <w:sz w:val="17"/>
                <w:shd w:val="clear" w:color="auto" w:fill="FFFFFF"/>
              </w:rPr>
              <w:t>autres pays </w:t>
            </w:r>
            <w:r>
              <w:rPr>
                <w:rFonts w:ascii="Arial" w:hAnsi="Arial"/>
                <w:color w:val="5A5555"/>
                <w:sz w:val="17"/>
              </w:rPr>
              <w:t> </w:t>
            </w:r>
          </w:p>
        </w:tc>
      </w:tr>
      <w:tr w:rsidR="00145737" w:rsidRPr="00145737" w14:paraId="1C7FE7FE" w14:textId="77777777" w:rsidTr="0014573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66F2B31" w14:textId="77777777" w:rsidR="00145737" w:rsidRPr="00145737" w:rsidRDefault="00145737" w:rsidP="00145737">
            <w:pPr>
              <w:spacing w:after="0" w:line="240" w:lineRule="auto"/>
              <w:textAlignment w:val="baseline"/>
              <w:rPr>
                <w:rFonts w:ascii="Arial" w:eastAsia="Times New Roman" w:hAnsi="Arial" w:cs="Arial"/>
                <w:sz w:val="18"/>
                <w:szCs w:val="18"/>
              </w:rPr>
            </w:pPr>
            <w:r>
              <w:rPr>
                <w:rFonts w:ascii="Arial" w:hAnsi="Arial"/>
                <w:b/>
                <w:color w:val="5A5555"/>
                <w:sz w:val="17"/>
                <w:shd w:val="clear" w:color="auto" w:fill="FFFFFF"/>
              </w:rPr>
              <w:t>Durée</w:t>
            </w:r>
            <w:r>
              <w:rPr>
                <w:rFonts w:ascii="Arial" w:hAnsi="Arial"/>
                <w:color w:val="5A5555"/>
                <w:sz w:val="17"/>
              </w:rPr>
              <w:t>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21D8FD73" w14:textId="3BF91AE7" w:rsidR="00145737" w:rsidRPr="00145737" w:rsidRDefault="00145737" w:rsidP="00145737">
            <w:pPr>
              <w:spacing w:after="0" w:line="240" w:lineRule="auto"/>
              <w:textAlignment w:val="baseline"/>
              <w:rPr>
                <w:rFonts w:ascii="Arial" w:eastAsia="Times New Roman" w:hAnsi="Arial" w:cs="Arial"/>
                <w:sz w:val="18"/>
                <w:szCs w:val="18"/>
              </w:rPr>
            </w:pPr>
            <w:r>
              <w:rPr>
                <w:rFonts w:ascii="Arial" w:hAnsi="Arial"/>
                <w:b/>
                <w:color w:val="5A5555"/>
                <w:sz w:val="17"/>
              </w:rPr>
              <w:t>Les travaux devraient commencer entre janvier et mars 2024, soit 1 à 2</w:t>
            </w:r>
            <w:r w:rsidR="00125DC7">
              <w:rPr>
                <w:rFonts w:ascii="Arial" w:hAnsi="Arial"/>
                <w:b/>
                <w:color w:val="5A5555"/>
                <w:sz w:val="17"/>
              </w:rPr>
              <w:t> </w:t>
            </w:r>
            <w:r>
              <w:rPr>
                <w:rFonts w:ascii="Arial" w:hAnsi="Arial"/>
                <w:b/>
                <w:color w:val="5A5555"/>
                <w:sz w:val="17"/>
              </w:rPr>
              <w:t>mois après le début du programme. Le rapport final doit être soumis avant le 31</w:t>
            </w:r>
            <w:r w:rsidR="00125DC7">
              <w:rPr>
                <w:rFonts w:ascii="Arial" w:hAnsi="Arial"/>
                <w:b/>
                <w:color w:val="5A5555"/>
                <w:sz w:val="17"/>
              </w:rPr>
              <w:t> </w:t>
            </w:r>
            <w:r>
              <w:rPr>
                <w:rFonts w:ascii="Arial" w:hAnsi="Arial"/>
                <w:b/>
                <w:color w:val="5A5555"/>
                <w:sz w:val="17"/>
              </w:rPr>
              <w:t>mars 2024.</w:t>
            </w:r>
            <w:r>
              <w:rPr>
                <w:rFonts w:ascii="Arial" w:hAnsi="Arial"/>
                <w:color w:val="5A5555"/>
                <w:sz w:val="17"/>
              </w:rPr>
              <w:t> </w:t>
            </w:r>
          </w:p>
        </w:tc>
      </w:tr>
    </w:tbl>
    <w:p w14:paraId="1D040DB3" w14:textId="77777777" w:rsidR="00145737" w:rsidRPr="00145737" w:rsidRDefault="00145737" w:rsidP="00175F92">
      <w:pPr>
        <w:tabs>
          <w:tab w:val="center" w:pos="4320"/>
          <w:tab w:val="right" w:pos="8640"/>
        </w:tabs>
        <w:spacing w:after="0"/>
        <w:ind w:left="1" w:hanging="3"/>
        <w:jc w:val="center"/>
        <w:rPr>
          <w:rFonts w:ascii="Arial" w:eastAsia="Times New Roman" w:hAnsi="Arial" w:cs="Arial"/>
          <w:b/>
          <w:bCs/>
          <w:color w:val="000000"/>
        </w:rPr>
      </w:pPr>
    </w:p>
    <w:p w14:paraId="53E32735" w14:textId="5E89F153" w:rsidR="00BB0030" w:rsidRPr="00145737" w:rsidRDefault="003C0982">
      <w:pPr>
        <w:numPr>
          <w:ilvl w:val="0"/>
          <w:numId w:val="18"/>
        </w:numPr>
        <w:pBdr>
          <w:top w:val="nil"/>
          <w:left w:val="nil"/>
          <w:bottom w:val="nil"/>
          <w:right w:val="nil"/>
          <w:between w:val="nil"/>
        </w:pBdr>
        <w:spacing w:after="0" w:line="240" w:lineRule="auto"/>
        <w:jc w:val="both"/>
        <w:rPr>
          <w:rFonts w:ascii="Arial" w:hAnsi="Arial" w:cs="Arial"/>
          <w:color w:val="000000"/>
        </w:rPr>
      </w:pPr>
      <w:r>
        <w:rPr>
          <w:rFonts w:ascii="Arial" w:hAnsi="Arial"/>
          <w:b/>
          <w:color w:val="000000"/>
        </w:rPr>
        <w:t>Contexte</w:t>
      </w:r>
      <w:r w:rsidR="00125DC7">
        <w:rPr>
          <w:rFonts w:ascii="Arial" w:hAnsi="Arial"/>
          <w:b/>
          <w:color w:val="000000"/>
        </w:rPr>
        <w:t> </w:t>
      </w:r>
      <w:r>
        <w:rPr>
          <w:rFonts w:ascii="Arial" w:hAnsi="Arial"/>
          <w:b/>
          <w:color w:val="000000"/>
        </w:rPr>
        <w:t>:</w:t>
      </w:r>
    </w:p>
    <w:p w14:paraId="53D4C79E" w14:textId="15D3A885" w:rsidR="00BB0030" w:rsidRPr="00145737" w:rsidRDefault="003C0982">
      <w:pPr>
        <w:spacing w:after="0" w:line="240" w:lineRule="auto"/>
        <w:jc w:val="both"/>
        <w:rPr>
          <w:rFonts w:ascii="Arial" w:hAnsi="Arial" w:cs="Arial"/>
        </w:rPr>
      </w:pPr>
      <w:r>
        <w:rPr>
          <w:rFonts w:ascii="Arial" w:hAnsi="Arial"/>
          <w:color w:val="000000"/>
        </w:rPr>
        <w:t>Mercy Corps est une organisation</w:t>
      </w:r>
      <w:r>
        <w:rPr>
          <w:rFonts w:ascii="Arial" w:hAnsi="Arial"/>
        </w:rPr>
        <w:t xml:space="preserve"> mondiale</w:t>
      </w:r>
      <w:r>
        <w:rPr>
          <w:rFonts w:ascii="Arial" w:hAnsi="Arial"/>
          <w:color w:val="000000"/>
        </w:rPr>
        <w:t xml:space="preserve"> de premier plan, animée par la conviction qu</w:t>
      </w:r>
      <w:r w:rsidR="00125DC7">
        <w:rPr>
          <w:rFonts w:ascii="Arial" w:hAnsi="Arial"/>
          <w:color w:val="000000"/>
        </w:rPr>
        <w:t>’</w:t>
      </w:r>
      <w:r>
        <w:rPr>
          <w:rFonts w:ascii="Arial" w:hAnsi="Arial"/>
          <w:color w:val="000000"/>
        </w:rPr>
        <w:t>un monde meilleur est possible. En cas de catastrophe, dans des conditions difficiles, dans plus de 40</w:t>
      </w:r>
      <w:r w:rsidR="00125DC7">
        <w:rPr>
          <w:rFonts w:ascii="Arial" w:hAnsi="Arial"/>
          <w:color w:val="000000"/>
        </w:rPr>
        <w:t> </w:t>
      </w:r>
      <w:r>
        <w:rPr>
          <w:rFonts w:ascii="Arial" w:hAnsi="Arial"/>
          <w:color w:val="000000"/>
        </w:rPr>
        <w:t xml:space="preserve">pays à travers le monde. Mercy Corps opère au </w:t>
      </w:r>
      <w:proofErr w:type="spellStart"/>
      <w:r>
        <w:rPr>
          <w:rFonts w:ascii="Arial" w:hAnsi="Arial"/>
          <w:color w:val="000000"/>
        </w:rPr>
        <w:t>Xanadu</w:t>
      </w:r>
      <w:proofErr w:type="spellEnd"/>
      <w:r>
        <w:rPr>
          <w:rFonts w:ascii="Arial" w:hAnsi="Arial"/>
          <w:color w:val="000000"/>
        </w:rPr>
        <w:t xml:space="preserve"> depuis 2004, dans les zones rurales, périurbaines et u</w:t>
      </w:r>
      <w:r>
        <w:rPr>
          <w:rFonts w:ascii="Arial" w:hAnsi="Arial"/>
          <w:color w:val="000000"/>
        </w:rPr>
        <w:t xml:space="preserve">rbaines de cinq États régionaux. Le </w:t>
      </w:r>
      <w:proofErr w:type="spellStart"/>
      <w:r>
        <w:rPr>
          <w:rFonts w:ascii="Arial" w:hAnsi="Arial"/>
          <w:color w:val="000000"/>
        </w:rPr>
        <w:t>Xanadu</w:t>
      </w:r>
      <w:proofErr w:type="spellEnd"/>
      <w:r>
        <w:rPr>
          <w:rFonts w:ascii="Arial" w:hAnsi="Arial"/>
          <w:color w:val="000000"/>
        </w:rPr>
        <w:t xml:space="preserve"> compte la deuxième plus grande population de réfugiés de la région. Pour relever les défis auxquels sont confrontés les réfugiés et les communautés d</w:t>
      </w:r>
      <w:r w:rsidR="00125DC7">
        <w:rPr>
          <w:rFonts w:ascii="Arial" w:hAnsi="Arial"/>
          <w:color w:val="000000"/>
        </w:rPr>
        <w:t>’</w:t>
      </w:r>
      <w:r>
        <w:rPr>
          <w:rFonts w:ascii="Arial" w:hAnsi="Arial"/>
          <w:color w:val="000000"/>
        </w:rPr>
        <w:t>accueil vulnérables, Mercy Corps lance un nouveau programme inn</w:t>
      </w:r>
      <w:r>
        <w:rPr>
          <w:rFonts w:ascii="Arial" w:hAnsi="Arial"/>
          <w:color w:val="000000"/>
        </w:rPr>
        <w:t xml:space="preserve">ovant qui combine deux approches éprouvées </w:t>
      </w:r>
      <w:r w:rsidR="00125DC7">
        <w:rPr>
          <w:rFonts w:ascii="Arial" w:hAnsi="Arial"/>
          <w:color w:val="000000"/>
        </w:rPr>
        <w:t>—</w:t>
      </w:r>
      <w:r>
        <w:rPr>
          <w:rFonts w:ascii="Arial" w:hAnsi="Arial"/>
          <w:color w:val="000000"/>
        </w:rPr>
        <w:t xml:space="preserve"> la réduction de la pauvreté et le développement des systèmes de marché </w:t>
      </w:r>
      <w:r w:rsidR="00125DC7">
        <w:rPr>
          <w:rFonts w:ascii="Arial" w:hAnsi="Arial"/>
          <w:color w:val="000000"/>
        </w:rPr>
        <w:t>—</w:t>
      </w:r>
      <w:r>
        <w:rPr>
          <w:rFonts w:ascii="Arial" w:hAnsi="Arial"/>
          <w:color w:val="000000"/>
        </w:rPr>
        <w:t xml:space="preserve"> en les superposant d</w:t>
      </w:r>
      <w:r w:rsidR="00125DC7">
        <w:rPr>
          <w:rFonts w:ascii="Arial" w:hAnsi="Arial"/>
          <w:color w:val="000000"/>
        </w:rPr>
        <w:t>’</w:t>
      </w:r>
      <w:r>
        <w:rPr>
          <w:rFonts w:ascii="Arial" w:hAnsi="Arial"/>
          <w:color w:val="000000"/>
        </w:rPr>
        <w:t>une manière nouvelle qui permettra aux ménages les plus pauvres d</w:t>
      </w:r>
      <w:r w:rsidR="00125DC7">
        <w:rPr>
          <w:rFonts w:ascii="Arial" w:hAnsi="Arial"/>
          <w:color w:val="000000"/>
        </w:rPr>
        <w:t>’</w:t>
      </w:r>
      <w:r>
        <w:rPr>
          <w:rFonts w:ascii="Arial" w:hAnsi="Arial"/>
          <w:color w:val="000000"/>
        </w:rPr>
        <w:t>améliorer leurs revenus et leur bien-être de manièr</w:t>
      </w:r>
      <w:r>
        <w:rPr>
          <w:rFonts w:ascii="Arial" w:hAnsi="Arial"/>
          <w:color w:val="000000"/>
        </w:rPr>
        <w:t xml:space="preserve">e significative et durable. </w:t>
      </w:r>
      <w:r w:rsidRPr="007F7238">
        <w:rPr>
          <w:rFonts w:ascii="Arial" w:hAnsi="Arial"/>
          <w:color w:val="000000"/>
          <w:lang w:val="en-GB"/>
        </w:rPr>
        <w:t>Le programme DREAMS (Delivering Resilient Enterprises and Market Systems for</w:t>
      </w:r>
      <w:r w:rsidRPr="007F7238">
        <w:rPr>
          <w:rFonts w:ascii="Arial" w:hAnsi="Arial"/>
          <w:lang w:val="en-GB"/>
        </w:rPr>
        <w:t xml:space="preserve"> R</w:t>
      </w:r>
      <w:r w:rsidRPr="007F7238">
        <w:rPr>
          <w:rFonts w:ascii="Arial" w:hAnsi="Arial"/>
          <w:color w:val="000000"/>
          <w:lang w:val="en-GB"/>
        </w:rPr>
        <w:t xml:space="preserve">efugees and Host Communities) sera </w:t>
      </w:r>
      <w:proofErr w:type="spellStart"/>
      <w:r w:rsidRPr="007F7238">
        <w:rPr>
          <w:rFonts w:ascii="Arial" w:hAnsi="Arial"/>
          <w:color w:val="000000"/>
          <w:lang w:val="en-GB"/>
        </w:rPr>
        <w:t>lancé</w:t>
      </w:r>
      <w:proofErr w:type="spellEnd"/>
      <w:r w:rsidRPr="007F7238">
        <w:rPr>
          <w:rFonts w:ascii="Arial" w:hAnsi="Arial"/>
          <w:color w:val="000000"/>
          <w:lang w:val="en-GB"/>
        </w:rPr>
        <w:t xml:space="preserve"> à Xanadu</w:t>
      </w:r>
      <w:r w:rsidR="00CD3E3E" w:rsidRPr="007F7238">
        <w:rPr>
          <w:rFonts w:ascii="Arial" w:hAnsi="Arial"/>
          <w:color w:val="000000"/>
          <w:lang w:val="en-GB"/>
        </w:rPr>
        <w:t xml:space="preserve">. </w:t>
      </w:r>
      <w:r w:rsidR="00CD3E3E">
        <w:rPr>
          <w:rFonts w:ascii="Arial" w:hAnsi="Arial"/>
          <w:color w:val="000000"/>
        </w:rPr>
        <w:t>Le programme</w:t>
      </w:r>
      <w:r>
        <w:rPr>
          <w:rFonts w:ascii="Arial" w:hAnsi="Arial"/>
          <w:color w:val="000000"/>
        </w:rPr>
        <w:t xml:space="preserve"> ciblera les réfugiés vulnérables et les communautés d</w:t>
      </w:r>
      <w:r w:rsidR="00125DC7">
        <w:rPr>
          <w:rFonts w:ascii="Arial" w:hAnsi="Arial"/>
          <w:color w:val="000000"/>
        </w:rPr>
        <w:t>’</w:t>
      </w:r>
      <w:r>
        <w:rPr>
          <w:rFonts w:ascii="Arial" w:hAnsi="Arial"/>
          <w:color w:val="000000"/>
        </w:rPr>
        <w:t>accueil en donnant la priorité a</w:t>
      </w:r>
      <w:r>
        <w:rPr>
          <w:rFonts w:ascii="Arial" w:hAnsi="Arial"/>
          <w:color w:val="000000"/>
        </w:rPr>
        <w:t xml:space="preserve">ux femmes et aux autres membres marginalisés de la communauté </w:t>
      </w:r>
      <w:r w:rsidR="00CD3E3E">
        <w:rPr>
          <w:rFonts w:ascii="Arial" w:hAnsi="Arial"/>
          <w:color w:val="000000"/>
        </w:rPr>
        <w:t xml:space="preserve">pour </w:t>
      </w:r>
      <w:r>
        <w:rPr>
          <w:rFonts w:ascii="Arial" w:hAnsi="Arial"/>
          <w:color w:val="000000"/>
        </w:rPr>
        <w:t>renforcer la sécurité et la dignité qui découlent du fait de subvenir aux besoins de sa famille.  Le modèle de graduation fournira le capital et les compétences nécessaires pour aider les r</w:t>
      </w:r>
      <w:r>
        <w:rPr>
          <w:rFonts w:ascii="Arial" w:hAnsi="Arial"/>
          <w:color w:val="000000"/>
        </w:rPr>
        <w:t>éfugiés et les communautés d</w:t>
      </w:r>
      <w:r w:rsidR="00125DC7">
        <w:rPr>
          <w:rFonts w:ascii="Arial" w:hAnsi="Arial"/>
          <w:color w:val="000000"/>
        </w:rPr>
        <w:t>’</w:t>
      </w:r>
      <w:r>
        <w:rPr>
          <w:rFonts w:ascii="Arial" w:hAnsi="Arial"/>
          <w:color w:val="000000"/>
        </w:rPr>
        <w:t>accueil vulnérables à créer leurs entreprises, et l</w:t>
      </w:r>
      <w:r w:rsidR="00125DC7">
        <w:rPr>
          <w:rFonts w:ascii="Arial" w:hAnsi="Arial"/>
          <w:color w:val="000000"/>
        </w:rPr>
        <w:t>’</w:t>
      </w:r>
      <w:r>
        <w:rPr>
          <w:rFonts w:ascii="Arial" w:hAnsi="Arial"/>
          <w:color w:val="000000"/>
        </w:rPr>
        <w:t>approche de développement des systèmes de marché contribuera à créer des voies d</w:t>
      </w:r>
      <w:r w:rsidR="00125DC7">
        <w:rPr>
          <w:rFonts w:ascii="Arial" w:hAnsi="Arial"/>
          <w:color w:val="000000"/>
        </w:rPr>
        <w:t>’</w:t>
      </w:r>
      <w:r>
        <w:rPr>
          <w:rFonts w:ascii="Arial" w:hAnsi="Arial"/>
          <w:color w:val="000000"/>
        </w:rPr>
        <w:t>accès au marché pour garantir la réussite et la durabilité de ces entreprises. </w:t>
      </w:r>
    </w:p>
    <w:p w14:paraId="24FACF3E" w14:textId="77777777" w:rsidR="00BB0030" w:rsidRPr="00145737" w:rsidRDefault="00BB0030">
      <w:pPr>
        <w:spacing w:after="0" w:line="240" w:lineRule="auto"/>
        <w:jc w:val="both"/>
        <w:rPr>
          <w:rFonts w:ascii="Arial" w:hAnsi="Arial" w:cs="Arial"/>
        </w:rPr>
      </w:pPr>
    </w:p>
    <w:p w14:paraId="1C6144E4" w14:textId="3E026C9E" w:rsidR="00175F92" w:rsidRPr="00145737" w:rsidRDefault="003C0982">
      <w:pPr>
        <w:spacing w:after="0" w:line="240" w:lineRule="auto"/>
        <w:jc w:val="both"/>
        <w:rPr>
          <w:rFonts w:ascii="Arial" w:hAnsi="Arial" w:cs="Arial"/>
          <w:color w:val="000000"/>
        </w:rPr>
      </w:pPr>
      <w:r>
        <w:rPr>
          <w:rFonts w:ascii="Arial" w:hAnsi="Arial"/>
          <w:color w:val="000000"/>
        </w:rPr>
        <w:t>Pour s</w:t>
      </w:r>
      <w:r w:rsidR="00125DC7">
        <w:rPr>
          <w:rFonts w:ascii="Arial" w:hAnsi="Arial"/>
          <w:color w:val="000000"/>
        </w:rPr>
        <w:t>’</w:t>
      </w:r>
      <w:r>
        <w:rPr>
          <w:rFonts w:ascii="Arial" w:hAnsi="Arial"/>
          <w:color w:val="000000"/>
        </w:rPr>
        <w:t>assurer que les approches et les activités des systèmes de marché reflètent les besoins des réfugiés et des communautés d</w:t>
      </w:r>
      <w:r w:rsidR="00125DC7">
        <w:rPr>
          <w:rFonts w:ascii="Arial" w:hAnsi="Arial"/>
          <w:color w:val="000000"/>
        </w:rPr>
        <w:t>’</w:t>
      </w:r>
      <w:r>
        <w:rPr>
          <w:rFonts w:ascii="Arial" w:hAnsi="Arial"/>
          <w:color w:val="000000"/>
        </w:rPr>
        <w:t>accueil les plus vulnérables, il est essentiel que le programme examine en profondeur les normes sociales,</w:t>
      </w:r>
      <w:r>
        <w:rPr>
          <w:rFonts w:ascii="Arial" w:hAnsi="Arial"/>
        </w:rPr>
        <w:t xml:space="preserve"> culturelles </w:t>
      </w:r>
      <w:r>
        <w:rPr>
          <w:rFonts w:ascii="Arial" w:hAnsi="Arial"/>
          <w:color w:val="000000"/>
        </w:rPr>
        <w:t xml:space="preserve">et de </w:t>
      </w:r>
      <w:proofErr w:type="gramStart"/>
      <w:r>
        <w:rPr>
          <w:rFonts w:ascii="Arial" w:hAnsi="Arial"/>
          <w:color w:val="000000"/>
        </w:rPr>
        <w:t>genre exi</w:t>
      </w:r>
      <w:r>
        <w:rPr>
          <w:rFonts w:ascii="Arial" w:hAnsi="Arial"/>
          <w:color w:val="000000"/>
        </w:rPr>
        <w:t>stantes</w:t>
      </w:r>
      <w:proofErr w:type="gramEnd"/>
      <w:r>
        <w:rPr>
          <w:rFonts w:ascii="Arial" w:hAnsi="Arial"/>
          <w:color w:val="000000"/>
        </w:rPr>
        <w:t xml:space="preserve"> à travers les lentilles du système de marché qui limitent la participation active</w:t>
      </w:r>
      <w:r>
        <w:rPr>
          <w:rFonts w:ascii="Arial" w:hAnsi="Arial"/>
        </w:rPr>
        <w:t xml:space="preserve"> </w:t>
      </w:r>
      <w:r>
        <w:rPr>
          <w:rFonts w:ascii="Arial" w:hAnsi="Arial"/>
          <w:color w:val="000000"/>
        </w:rPr>
        <w:t>des femmes et des membres marginalisés de la communauté aux opportunités de moyens de subsistance. En outre, il est également nécessaire d</w:t>
      </w:r>
      <w:r w:rsidR="00125DC7">
        <w:rPr>
          <w:rFonts w:ascii="Arial" w:hAnsi="Arial"/>
          <w:color w:val="000000"/>
        </w:rPr>
        <w:t>’</w:t>
      </w:r>
      <w:r>
        <w:rPr>
          <w:rFonts w:ascii="Arial" w:hAnsi="Arial"/>
          <w:color w:val="000000"/>
        </w:rPr>
        <w:t>examiner les possibilités</w:t>
      </w:r>
      <w:r>
        <w:rPr>
          <w:rFonts w:ascii="Arial" w:hAnsi="Arial"/>
        </w:rPr>
        <w:t xml:space="preserve"> e</w:t>
      </w:r>
      <w:r>
        <w:rPr>
          <w:rFonts w:ascii="Arial" w:hAnsi="Arial"/>
        </w:rPr>
        <w:t xml:space="preserve">xistantes </w:t>
      </w:r>
      <w:r>
        <w:rPr>
          <w:rFonts w:ascii="Arial" w:hAnsi="Arial"/>
          <w:color w:val="000000"/>
        </w:rPr>
        <w:t>qui peuvent être utilisées pour l</w:t>
      </w:r>
      <w:r w:rsidR="00125DC7">
        <w:rPr>
          <w:rFonts w:ascii="Arial" w:hAnsi="Arial"/>
          <w:color w:val="000000"/>
        </w:rPr>
        <w:t>’</w:t>
      </w:r>
      <w:r>
        <w:rPr>
          <w:rFonts w:ascii="Arial" w:hAnsi="Arial"/>
          <w:color w:val="000000"/>
        </w:rPr>
        <w:t>autonomisation économique des femmes et d</w:t>
      </w:r>
      <w:r w:rsidR="00125DC7">
        <w:rPr>
          <w:rFonts w:ascii="Arial" w:hAnsi="Arial"/>
          <w:color w:val="000000"/>
        </w:rPr>
        <w:t>’</w:t>
      </w:r>
      <w:r>
        <w:rPr>
          <w:rFonts w:ascii="Arial" w:hAnsi="Arial"/>
          <w:color w:val="000000"/>
        </w:rPr>
        <w:t>autres groupes marginalisés. Le programme DREAMS effectuera donc une analyse de l</w:t>
      </w:r>
      <w:r w:rsidR="00125DC7">
        <w:rPr>
          <w:rFonts w:ascii="Arial" w:hAnsi="Arial"/>
          <w:color w:val="000000"/>
        </w:rPr>
        <w:t>’</w:t>
      </w:r>
      <w:r>
        <w:rPr>
          <w:rFonts w:ascii="Arial" w:hAnsi="Arial"/>
          <w:color w:val="000000"/>
        </w:rPr>
        <w:t>égalité des sexes et de l</w:t>
      </w:r>
      <w:r w:rsidR="00125DC7">
        <w:rPr>
          <w:rFonts w:ascii="Arial" w:hAnsi="Arial"/>
          <w:color w:val="000000"/>
        </w:rPr>
        <w:t>’</w:t>
      </w:r>
      <w:r>
        <w:rPr>
          <w:rFonts w:ascii="Arial" w:hAnsi="Arial"/>
          <w:color w:val="000000"/>
        </w:rPr>
        <w:t>inclusion sociale (GESI).</w:t>
      </w:r>
    </w:p>
    <w:p w14:paraId="46D5E747" w14:textId="77777777" w:rsidR="00175F92" w:rsidRPr="00145737" w:rsidRDefault="00175F92">
      <w:pPr>
        <w:spacing w:after="0" w:line="240" w:lineRule="auto"/>
        <w:jc w:val="both"/>
        <w:rPr>
          <w:rFonts w:ascii="Arial" w:hAnsi="Arial" w:cs="Arial"/>
          <w:color w:val="000000"/>
        </w:rPr>
      </w:pPr>
    </w:p>
    <w:p w14:paraId="46438F55" w14:textId="6F94FD83" w:rsidR="00175F92" w:rsidRPr="00145737" w:rsidRDefault="00175F92" w:rsidP="00175F92">
      <w:pPr>
        <w:numPr>
          <w:ilvl w:val="0"/>
          <w:numId w:val="18"/>
        </w:numPr>
        <w:pBdr>
          <w:top w:val="nil"/>
          <w:left w:val="nil"/>
          <w:bottom w:val="nil"/>
          <w:right w:val="nil"/>
          <w:between w:val="nil"/>
        </w:pBdr>
        <w:spacing w:after="0" w:line="240" w:lineRule="auto"/>
        <w:jc w:val="both"/>
        <w:rPr>
          <w:rFonts w:ascii="Arial" w:hAnsi="Arial" w:cs="Arial"/>
          <w:color w:val="000000"/>
        </w:rPr>
      </w:pPr>
      <w:r>
        <w:rPr>
          <w:rFonts w:ascii="Arial" w:hAnsi="Arial"/>
          <w:b/>
          <w:color w:val="000000"/>
        </w:rPr>
        <w:t>Objectif de l</w:t>
      </w:r>
      <w:r w:rsidR="00125DC7">
        <w:rPr>
          <w:rFonts w:ascii="Arial" w:hAnsi="Arial"/>
          <w:b/>
          <w:color w:val="000000"/>
        </w:rPr>
        <w:t>’</w:t>
      </w:r>
      <w:r>
        <w:rPr>
          <w:rFonts w:ascii="Arial" w:hAnsi="Arial"/>
          <w:b/>
          <w:color w:val="000000"/>
        </w:rPr>
        <w:t>étude</w:t>
      </w:r>
      <w:r w:rsidR="00125DC7">
        <w:rPr>
          <w:rFonts w:ascii="Arial" w:hAnsi="Arial"/>
          <w:b/>
          <w:color w:val="000000"/>
        </w:rPr>
        <w:t> </w:t>
      </w:r>
      <w:r>
        <w:rPr>
          <w:rFonts w:ascii="Arial" w:hAnsi="Arial"/>
          <w:b/>
          <w:color w:val="000000"/>
        </w:rPr>
        <w:t>:</w:t>
      </w:r>
    </w:p>
    <w:p w14:paraId="5E70EF38" w14:textId="4A5FFEC9" w:rsidR="00BB0030" w:rsidRPr="00145737" w:rsidRDefault="00175F92">
      <w:pPr>
        <w:spacing w:after="0" w:line="240" w:lineRule="auto"/>
        <w:jc w:val="both"/>
        <w:rPr>
          <w:rFonts w:ascii="Arial" w:hAnsi="Arial" w:cs="Arial"/>
          <w:color w:val="000000"/>
        </w:rPr>
      </w:pPr>
      <w:r>
        <w:rPr>
          <w:rFonts w:ascii="Arial" w:hAnsi="Arial"/>
          <w:color w:val="000000"/>
        </w:rPr>
        <w:t>L</w:t>
      </w:r>
      <w:r w:rsidR="00125DC7">
        <w:rPr>
          <w:rFonts w:ascii="Arial" w:hAnsi="Arial"/>
          <w:color w:val="000000"/>
        </w:rPr>
        <w:t>’</w:t>
      </w:r>
      <w:r>
        <w:rPr>
          <w:rFonts w:ascii="Arial" w:hAnsi="Arial"/>
          <w:color w:val="000000"/>
        </w:rPr>
        <w:t>objectif principal de l</w:t>
      </w:r>
      <w:r w:rsidR="00125DC7">
        <w:rPr>
          <w:rFonts w:ascii="Arial" w:hAnsi="Arial"/>
          <w:color w:val="000000"/>
        </w:rPr>
        <w:t>’</w:t>
      </w:r>
      <w:r>
        <w:rPr>
          <w:rFonts w:ascii="Arial" w:hAnsi="Arial"/>
          <w:color w:val="000000"/>
        </w:rPr>
        <w:t xml:space="preserve">étude est de comprendre les normes sociales, culturelles et de </w:t>
      </w:r>
      <w:proofErr w:type="gramStart"/>
      <w:r>
        <w:rPr>
          <w:rFonts w:ascii="Arial" w:hAnsi="Arial"/>
          <w:color w:val="000000"/>
        </w:rPr>
        <w:t>genre restrictives</w:t>
      </w:r>
      <w:proofErr w:type="gramEnd"/>
      <w:r>
        <w:rPr>
          <w:rFonts w:ascii="Arial" w:hAnsi="Arial"/>
        </w:rPr>
        <w:t xml:space="preserve"> existantes</w:t>
      </w:r>
      <w:r>
        <w:rPr>
          <w:rFonts w:ascii="Arial" w:hAnsi="Arial"/>
          <w:color w:val="000000"/>
        </w:rPr>
        <w:t>, et d</w:t>
      </w:r>
      <w:r w:rsidR="00125DC7">
        <w:rPr>
          <w:rFonts w:ascii="Arial" w:hAnsi="Arial"/>
          <w:color w:val="000000"/>
        </w:rPr>
        <w:t>’</w:t>
      </w:r>
      <w:r>
        <w:rPr>
          <w:rFonts w:ascii="Arial" w:hAnsi="Arial"/>
          <w:color w:val="000000"/>
        </w:rPr>
        <w:t xml:space="preserve">identifier les besoins différentiels, les risques, les défis et les opportunités de marché </w:t>
      </w:r>
      <w:r>
        <w:rPr>
          <w:rFonts w:ascii="Arial" w:hAnsi="Arial"/>
        </w:rPr>
        <w:t xml:space="preserve">existantes </w:t>
      </w:r>
      <w:r>
        <w:rPr>
          <w:rFonts w:ascii="Arial" w:hAnsi="Arial"/>
          <w:color w:val="000000"/>
        </w:rPr>
        <w:t>pour les femmes, les hommes, les jeunes et les autres groupes marginalisés, afin d</w:t>
      </w:r>
      <w:r w:rsidR="00125DC7">
        <w:rPr>
          <w:rFonts w:ascii="Arial" w:hAnsi="Arial"/>
          <w:color w:val="000000"/>
        </w:rPr>
        <w:t>’</w:t>
      </w:r>
      <w:r>
        <w:rPr>
          <w:rFonts w:ascii="Arial" w:hAnsi="Arial"/>
          <w:color w:val="000000"/>
        </w:rPr>
        <w:t>informer les activités et les approches du projet. Nous reconnaissons qu</w:t>
      </w:r>
      <w:r w:rsidR="00125DC7">
        <w:rPr>
          <w:rFonts w:ascii="Arial" w:hAnsi="Arial"/>
          <w:color w:val="000000"/>
        </w:rPr>
        <w:t>’</w:t>
      </w:r>
      <w:r>
        <w:rPr>
          <w:rFonts w:ascii="Arial" w:hAnsi="Arial"/>
          <w:color w:val="000000"/>
        </w:rPr>
        <w:t>il peut y avoir des analyses de genre ou des analyses GESI précédemment menées à partir des objectifs du système de marché et dans d</w:t>
      </w:r>
      <w:r w:rsidR="00125DC7">
        <w:rPr>
          <w:rFonts w:ascii="Arial" w:hAnsi="Arial"/>
          <w:color w:val="000000"/>
        </w:rPr>
        <w:t>’</w:t>
      </w:r>
      <w:r>
        <w:rPr>
          <w:rFonts w:ascii="Arial" w:hAnsi="Arial"/>
          <w:color w:val="000000"/>
        </w:rPr>
        <w:t>autres secteurs également</w:t>
      </w:r>
      <w:r w:rsidR="00125DC7">
        <w:rPr>
          <w:rFonts w:ascii="Arial" w:hAnsi="Arial"/>
          <w:color w:val="000000"/>
        </w:rPr>
        <w:t> </w:t>
      </w:r>
      <w:r>
        <w:rPr>
          <w:rFonts w:ascii="Arial" w:hAnsi="Arial"/>
          <w:color w:val="000000"/>
        </w:rPr>
        <w:t>; par conséquent, cette analyse GESI permettra de renforcer les connaissances à partir des informations</w:t>
      </w:r>
      <w:r>
        <w:rPr>
          <w:rFonts w:ascii="Arial" w:hAnsi="Arial"/>
        </w:rPr>
        <w:t xml:space="preserve"> existantes</w:t>
      </w:r>
      <w:r>
        <w:rPr>
          <w:rFonts w:ascii="Arial" w:hAnsi="Arial"/>
          <w:color w:val="000000"/>
        </w:rPr>
        <w:t xml:space="preserve"> afin d</w:t>
      </w:r>
      <w:r w:rsidR="00125DC7">
        <w:rPr>
          <w:rFonts w:ascii="Arial" w:hAnsi="Arial"/>
          <w:color w:val="000000"/>
        </w:rPr>
        <w:t>’</w:t>
      </w:r>
      <w:r>
        <w:rPr>
          <w:rFonts w:ascii="Arial" w:hAnsi="Arial"/>
          <w:color w:val="000000"/>
        </w:rPr>
        <w:t>aider Mercy Corps à développer des approches d</w:t>
      </w:r>
      <w:r w:rsidR="00125DC7">
        <w:rPr>
          <w:rFonts w:ascii="Arial" w:hAnsi="Arial"/>
          <w:color w:val="000000"/>
        </w:rPr>
        <w:t>’</w:t>
      </w:r>
      <w:r>
        <w:rPr>
          <w:rFonts w:ascii="Arial" w:hAnsi="Arial"/>
          <w:color w:val="000000"/>
        </w:rPr>
        <w:t>intégration GESI sur mesure pour le projet DREAMS.</w:t>
      </w:r>
    </w:p>
    <w:p w14:paraId="2D961A07" w14:textId="77777777" w:rsidR="00BB0030" w:rsidRPr="00145737" w:rsidRDefault="00BB0030">
      <w:pPr>
        <w:spacing w:after="0" w:line="240" w:lineRule="auto"/>
        <w:jc w:val="both"/>
        <w:rPr>
          <w:rFonts w:ascii="Arial" w:hAnsi="Arial" w:cs="Arial"/>
        </w:rPr>
      </w:pPr>
    </w:p>
    <w:p w14:paraId="3046823D" w14:textId="1FD7A290" w:rsidR="00BB0030" w:rsidRPr="00145737" w:rsidRDefault="003C0982">
      <w:pPr>
        <w:spacing w:after="0" w:line="240" w:lineRule="auto"/>
        <w:jc w:val="both"/>
        <w:rPr>
          <w:rFonts w:ascii="Arial" w:hAnsi="Arial" w:cs="Arial"/>
        </w:rPr>
      </w:pPr>
      <w:r>
        <w:rPr>
          <w:rFonts w:ascii="Arial" w:hAnsi="Arial"/>
        </w:rPr>
        <w:lastRenderedPageBreak/>
        <w:t xml:space="preserve">Les </w:t>
      </w:r>
      <w:r>
        <w:rPr>
          <w:rFonts w:ascii="Arial" w:hAnsi="Arial"/>
        </w:rPr>
        <w:t>objectifs spécifiques de l</w:t>
      </w:r>
      <w:r w:rsidR="00125DC7">
        <w:rPr>
          <w:rFonts w:ascii="Arial" w:hAnsi="Arial"/>
        </w:rPr>
        <w:t>’</w:t>
      </w:r>
      <w:r>
        <w:rPr>
          <w:rFonts w:ascii="Arial" w:hAnsi="Arial"/>
        </w:rPr>
        <w:t>analyse sont les suivants</w:t>
      </w:r>
      <w:r w:rsidR="00125DC7">
        <w:rPr>
          <w:rFonts w:ascii="Arial" w:hAnsi="Arial"/>
        </w:rPr>
        <w:t> </w:t>
      </w:r>
      <w:r>
        <w:rPr>
          <w:rFonts w:ascii="Arial" w:hAnsi="Arial"/>
        </w:rPr>
        <w:t>:</w:t>
      </w:r>
    </w:p>
    <w:p w14:paraId="1BFF324F" w14:textId="73305F74" w:rsidR="00BB0030" w:rsidRPr="00145737" w:rsidRDefault="002C7815">
      <w:pPr>
        <w:numPr>
          <w:ilvl w:val="0"/>
          <w:numId w:val="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Étudier comment les relations et les normes de genre existantes et la discrimination sociale limitent la participation des femmes, des jeunes et d</w:t>
      </w:r>
      <w:r w:rsidR="00125DC7">
        <w:rPr>
          <w:rFonts w:ascii="Arial" w:hAnsi="Arial"/>
          <w:color w:val="000000"/>
        </w:rPr>
        <w:t>’</w:t>
      </w:r>
      <w:r>
        <w:rPr>
          <w:rFonts w:ascii="Arial" w:hAnsi="Arial"/>
          <w:color w:val="000000"/>
        </w:rPr>
        <w:t>autres communautés vulnérables aux différentes opportunités de marché ou de moyens de subsistance dans les zones cibles (à la fois dans les communautés de réfugiés et d</w:t>
      </w:r>
      <w:r w:rsidR="00125DC7">
        <w:rPr>
          <w:rFonts w:ascii="Arial" w:hAnsi="Arial"/>
          <w:color w:val="000000"/>
        </w:rPr>
        <w:t>’</w:t>
      </w:r>
      <w:r>
        <w:rPr>
          <w:rFonts w:ascii="Arial" w:hAnsi="Arial"/>
          <w:color w:val="000000"/>
        </w:rPr>
        <w:t>accueil) en tenant compte d</w:t>
      </w:r>
      <w:r w:rsidR="00125DC7">
        <w:rPr>
          <w:rFonts w:ascii="Arial" w:hAnsi="Arial"/>
          <w:color w:val="000000"/>
        </w:rPr>
        <w:t>’</w:t>
      </w:r>
      <w:r>
        <w:rPr>
          <w:rFonts w:ascii="Arial" w:hAnsi="Arial"/>
          <w:color w:val="000000"/>
        </w:rPr>
        <w:t>autres facteurs de marginalisation tels que l</w:t>
      </w:r>
      <w:r w:rsidR="00125DC7">
        <w:rPr>
          <w:rFonts w:ascii="Arial" w:hAnsi="Arial"/>
          <w:color w:val="000000"/>
        </w:rPr>
        <w:t>’</w:t>
      </w:r>
      <w:r>
        <w:rPr>
          <w:rFonts w:ascii="Arial" w:hAnsi="Arial"/>
          <w:color w:val="000000"/>
        </w:rPr>
        <w:t>âge, le statut de déplacement, l</w:t>
      </w:r>
      <w:r w:rsidR="00125DC7">
        <w:rPr>
          <w:rFonts w:ascii="Arial" w:hAnsi="Arial"/>
          <w:color w:val="000000"/>
        </w:rPr>
        <w:t>’</w:t>
      </w:r>
      <w:r>
        <w:rPr>
          <w:rFonts w:ascii="Arial" w:hAnsi="Arial"/>
          <w:color w:val="000000"/>
        </w:rPr>
        <w:t>appartenance ethnique, le handicap, etc.</w:t>
      </w:r>
    </w:p>
    <w:p w14:paraId="2839B381" w14:textId="7F8835D1" w:rsidR="00BB0030" w:rsidRPr="00145737" w:rsidRDefault="003C0982">
      <w:pPr>
        <w:numPr>
          <w:ilvl w:val="0"/>
          <w:numId w:val="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 xml:space="preserve">Examiner comment les lois et les politiques </w:t>
      </w:r>
      <w:r>
        <w:rPr>
          <w:rFonts w:ascii="Arial" w:hAnsi="Arial"/>
        </w:rPr>
        <w:t>existantes</w:t>
      </w:r>
      <w:r>
        <w:rPr>
          <w:rFonts w:ascii="Arial" w:hAnsi="Arial"/>
          <w:color w:val="000000"/>
        </w:rPr>
        <w:t xml:space="preserve"> en matière de genre, les rôles et les responsabilités, l</w:t>
      </w:r>
      <w:r w:rsidR="00125DC7">
        <w:rPr>
          <w:rFonts w:ascii="Arial" w:hAnsi="Arial"/>
          <w:color w:val="000000"/>
        </w:rPr>
        <w:t>’</w:t>
      </w:r>
      <w:r>
        <w:rPr>
          <w:rFonts w:ascii="Arial" w:hAnsi="Arial"/>
          <w:color w:val="000000"/>
        </w:rPr>
        <w:t>accès et le contrôle des ressources et des biens, les croyances et les normes culturelles, le pouvoir et la prise de d</w:t>
      </w:r>
      <w:r>
        <w:rPr>
          <w:rFonts w:ascii="Arial" w:hAnsi="Arial"/>
          <w:color w:val="000000"/>
        </w:rPr>
        <w:t>écision peuvent affecter la réalisation globale de l</w:t>
      </w:r>
      <w:r w:rsidR="00125DC7">
        <w:rPr>
          <w:rFonts w:ascii="Arial" w:hAnsi="Arial"/>
          <w:color w:val="000000"/>
        </w:rPr>
        <w:t>’</w:t>
      </w:r>
      <w:r>
        <w:rPr>
          <w:rFonts w:ascii="Arial" w:hAnsi="Arial"/>
          <w:color w:val="000000"/>
        </w:rPr>
        <w:t>objectif du projet.</w:t>
      </w:r>
    </w:p>
    <w:p w14:paraId="48A8152F" w14:textId="27858977" w:rsidR="00BB0030" w:rsidRPr="00145737" w:rsidRDefault="003C0982">
      <w:pPr>
        <w:numPr>
          <w:ilvl w:val="0"/>
          <w:numId w:val="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 xml:space="preserve">Identifier les opportunités économiques </w:t>
      </w:r>
      <w:r>
        <w:rPr>
          <w:rFonts w:ascii="Arial" w:hAnsi="Arial"/>
        </w:rPr>
        <w:t xml:space="preserve">existantes </w:t>
      </w:r>
      <w:r>
        <w:rPr>
          <w:rFonts w:ascii="Arial" w:hAnsi="Arial"/>
          <w:color w:val="000000"/>
        </w:rPr>
        <w:t>et potentielles spécifiques aux femmes et aux autres</w:t>
      </w:r>
      <w:r>
        <w:rPr>
          <w:rFonts w:ascii="Arial" w:hAnsi="Arial"/>
        </w:rPr>
        <w:t xml:space="preserve"> réfugiés</w:t>
      </w:r>
      <w:r>
        <w:rPr>
          <w:rFonts w:ascii="Arial" w:hAnsi="Arial"/>
          <w:color w:val="000000"/>
        </w:rPr>
        <w:t xml:space="preserve"> et membres de la communauté d</w:t>
      </w:r>
      <w:r w:rsidR="00125DC7">
        <w:rPr>
          <w:rFonts w:ascii="Arial" w:hAnsi="Arial"/>
          <w:color w:val="000000"/>
        </w:rPr>
        <w:t>’</w:t>
      </w:r>
      <w:r>
        <w:rPr>
          <w:rFonts w:ascii="Arial" w:hAnsi="Arial"/>
          <w:color w:val="000000"/>
        </w:rPr>
        <w:t>accueil les plus vulnérables.</w:t>
      </w:r>
    </w:p>
    <w:p w14:paraId="73418430" w14:textId="48F75B7E" w:rsidR="00BB0030" w:rsidRPr="00145737" w:rsidRDefault="003C0982">
      <w:pPr>
        <w:numPr>
          <w:ilvl w:val="0"/>
          <w:numId w:val="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Identifier</w:t>
      </w:r>
      <w:r>
        <w:rPr>
          <w:rFonts w:ascii="Arial" w:hAnsi="Arial"/>
          <w:color w:val="000000"/>
        </w:rPr>
        <w:t xml:space="preserve"> les différentes opportunités et barrières pour les femmes et les autres membres marginalisés des communautés de réfugiés et d</w:t>
      </w:r>
      <w:r w:rsidR="00125DC7">
        <w:rPr>
          <w:rFonts w:ascii="Arial" w:hAnsi="Arial"/>
          <w:color w:val="000000"/>
        </w:rPr>
        <w:t>’</w:t>
      </w:r>
      <w:r>
        <w:rPr>
          <w:rFonts w:ascii="Arial" w:hAnsi="Arial"/>
          <w:color w:val="000000"/>
        </w:rPr>
        <w:t>accueil dans le marché</w:t>
      </w:r>
      <w:r>
        <w:rPr>
          <w:rFonts w:ascii="Arial" w:hAnsi="Arial"/>
        </w:rPr>
        <w:t xml:space="preserve"> existant</w:t>
      </w:r>
      <w:r>
        <w:rPr>
          <w:rFonts w:ascii="Arial" w:hAnsi="Arial"/>
          <w:color w:val="000000"/>
        </w:rPr>
        <w:t xml:space="preserve"> et les opportunités de moyens de subsistance.</w:t>
      </w:r>
    </w:p>
    <w:p w14:paraId="337916A8" w14:textId="7F395E5C" w:rsidR="00BB0030" w:rsidRPr="00145737" w:rsidRDefault="002C7815">
      <w:pPr>
        <w:numPr>
          <w:ilvl w:val="0"/>
          <w:numId w:val="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Organiser un atelier de réflexion pour valider les résultats et proposer des stratégies potentielles d</w:t>
      </w:r>
      <w:r w:rsidR="00125DC7">
        <w:rPr>
          <w:rFonts w:ascii="Arial" w:hAnsi="Arial"/>
          <w:color w:val="000000"/>
        </w:rPr>
        <w:t>’</w:t>
      </w:r>
      <w:r>
        <w:rPr>
          <w:rFonts w:ascii="Arial" w:hAnsi="Arial"/>
          <w:color w:val="000000"/>
        </w:rPr>
        <w:t>intégration de l</w:t>
      </w:r>
      <w:r w:rsidR="00125DC7">
        <w:rPr>
          <w:rFonts w:ascii="Arial" w:hAnsi="Arial"/>
          <w:color w:val="000000"/>
        </w:rPr>
        <w:t>’</w:t>
      </w:r>
      <w:r>
        <w:rPr>
          <w:rFonts w:ascii="Arial" w:hAnsi="Arial"/>
          <w:color w:val="000000"/>
        </w:rPr>
        <w:t>initiative GESI et des idées/activités/plans d</w:t>
      </w:r>
      <w:r w:rsidR="00125DC7">
        <w:rPr>
          <w:rFonts w:ascii="Arial" w:hAnsi="Arial"/>
          <w:color w:val="000000"/>
        </w:rPr>
        <w:t>’</w:t>
      </w:r>
      <w:r>
        <w:rPr>
          <w:rFonts w:ascii="Arial" w:hAnsi="Arial"/>
          <w:color w:val="000000"/>
        </w:rPr>
        <w:t>action pour s</w:t>
      </w:r>
      <w:r w:rsidR="00125DC7">
        <w:rPr>
          <w:rFonts w:ascii="Arial" w:hAnsi="Arial"/>
          <w:color w:val="000000"/>
        </w:rPr>
        <w:t>’</w:t>
      </w:r>
      <w:r>
        <w:rPr>
          <w:rFonts w:ascii="Arial" w:hAnsi="Arial"/>
          <w:color w:val="000000"/>
        </w:rPr>
        <w:t xml:space="preserve">attaquer aux normes et obstacles liés </w:t>
      </w:r>
      <w:proofErr w:type="gramStart"/>
      <w:r>
        <w:rPr>
          <w:rFonts w:ascii="Arial" w:hAnsi="Arial"/>
          <w:color w:val="000000"/>
        </w:rPr>
        <w:t>au genre identifiés</w:t>
      </w:r>
      <w:proofErr w:type="gramEnd"/>
      <w:r>
        <w:rPr>
          <w:rFonts w:ascii="Arial" w:hAnsi="Arial"/>
          <w:color w:val="000000"/>
        </w:rPr>
        <w:t>, afin que les femmes et les membres vulnérables de la communauté</w:t>
      </w:r>
      <w:r>
        <w:rPr>
          <w:rFonts w:ascii="Arial" w:hAnsi="Arial"/>
        </w:rPr>
        <w:t xml:space="preserve"> puissent bénéficier </w:t>
      </w:r>
      <w:r>
        <w:rPr>
          <w:rFonts w:ascii="Arial" w:hAnsi="Arial"/>
          <w:color w:val="000000"/>
        </w:rPr>
        <w:t>du projet DREAMS de manière durable.</w:t>
      </w:r>
    </w:p>
    <w:p w14:paraId="4766F031" w14:textId="496259D6" w:rsidR="00BB0030" w:rsidRPr="00145737" w:rsidRDefault="002C7815">
      <w:pPr>
        <w:numPr>
          <w:ilvl w:val="0"/>
          <w:numId w:val="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Proposer d</w:t>
      </w:r>
      <w:r w:rsidR="00125DC7">
        <w:rPr>
          <w:rFonts w:ascii="Arial" w:hAnsi="Arial"/>
          <w:color w:val="000000"/>
        </w:rPr>
        <w:t>’</w:t>
      </w:r>
      <w:r>
        <w:rPr>
          <w:rFonts w:ascii="Arial" w:hAnsi="Arial"/>
          <w:color w:val="000000"/>
        </w:rPr>
        <w:t>éventuels indicateurs qualitatifs et quantitatifs liés au GESI pour mesurer le changement en matière d</w:t>
      </w:r>
      <w:r w:rsidR="00125DC7">
        <w:rPr>
          <w:rFonts w:ascii="Arial" w:hAnsi="Arial"/>
          <w:color w:val="000000"/>
        </w:rPr>
        <w:t>’</w:t>
      </w:r>
      <w:r>
        <w:rPr>
          <w:rFonts w:ascii="Arial" w:hAnsi="Arial"/>
          <w:color w:val="000000"/>
        </w:rPr>
        <w:t>égalité des sexes et d</w:t>
      </w:r>
      <w:r w:rsidR="00125DC7">
        <w:rPr>
          <w:rFonts w:ascii="Arial" w:hAnsi="Arial"/>
          <w:color w:val="000000"/>
        </w:rPr>
        <w:t>’</w:t>
      </w:r>
      <w:r>
        <w:rPr>
          <w:rFonts w:ascii="Arial" w:hAnsi="Arial"/>
          <w:color w:val="000000"/>
        </w:rPr>
        <w:t>inclusion sociale conformément à l</w:t>
      </w:r>
      <w:r w:rsidR="00125DC7">
        <w:rPr>
          <w:rFonts w:ascii="Arial" w:hAnsi="Arial"/>
          <w:color w:val="000000"/>
        </w:rPr>
        <w:t>’</w:t>
      </w:r>
      <w:r>
        <w:rPr>
          <w:rFonts w:ascii="Arial" w:hAnsi="Arial"/>
          <w:color w:val="000000"/>
        </w:rPr>
        <w:t xml:space="preserve">objectif du projet et aux activités proposées. </w:t>
      </w:r>
    </w:p>
    <w:p w14:paraId="53195460" w14:textId="68448080" w:rsidR="00BB0030" w:rsidRDefault="003C0982">
      <w:pPr>
        <w:numPr>
          <w:ilvl w:val="0"/>
          <w:numId w:val="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Identifier les acteurs</w:t>
      </w:r>
      <w:r>
        <w:rPr>
          <w:rFonts w:ascii="Arial" w:hAnsi="Arial"/>
        </w:rPr>
        <w:t xml:space="preserve"> existants </w:t>
      </w:r>
      <w:r>
        <w:rPr>
          <w:rFonts w:ascii="Arial" w:hAnsi="Arial"/>
          <w:color w:val="000000"/>
        </w:rPr>
        <w:t>(gouvernement, ONG, acteurs privés, réseaux, etc.), avec leurs mandats et responsabilités, avec lesquels le projet DREAMS de Mercy Corps peut s</w:t>
      </w:r>
      <w:r w:rsidR="00125DC7">
        <w:rPr>
          <w:rFonts w:ascii="Arial" w:hAnsi="Arial"/>
          <w:color w:val="000000"/>
        </w:rPr>
        <w:t>’</w:t>
      </w:r>
      <w:r>
        <w:rPr>
          <w:rFonts w:ascii="Arial" w:hAnsi="Arial"/>
          <w:color w:val="000000"/>
        </w:rPr>
        <w:t>engager et s</w:t>
      </w:r>
      <w:r w:rsidR="00125DC7">
        <w:rPr>
          <w:rFonts w:ascii="Arial" w:hAnsi="Arial"/>
          <w:color w:val="000000"/>
        </w:rPr>
        <w:t>’</w:t>
      </w:r>
      <w:r>
        <w:rPr>
          <w:rFonts w:ascii="Arial" w:hAnsi="Arial"/>
          <w:color w:val="000000"/>
        </w:rPr>
        <w:t>associer pour promouvoir l</w:t>
      </w:r>
      <w:r w:rsidR="00125DC7">
        <w:rPr>
          <w:rFonts w:ascii="Arial" w:hAnsi="Arial"/>
          <w:color w:val="000000"/>
        </w:rPr>
        <w:t>’</w:t>
      </w:r>
      <w:r>
        <w:rPr>
          <w:rFonts w:ascii="Arial" w:hAnsi="Arial"/>
          <w:color w:val="000000"/>
        </w:rPr>
        <w:t xml:space="preserve">égalité des </w:t>
      </w:r>
      <w:r>
        <w:rPr>
          <w:rFonts w:ascii="Arial" w:hAnsi="Arial"/>
          <w:color w:val="000000"/>
        </w:rPr>
        <w:t>sexes et l</w:t>
      </w:r>
      <w:r w:rsidR="00125DC7">
        <w:rPr>
          <w:rFonts w:ascii="Arial" w:hAnsi="Arial"/>
          <w:color w:val="000000"/>
        </w:rPr>
        <w:t>’</w:t>
      </w:r>
      <w:r>
        <w:rPr>
          <w:rFonts w:ascii="Arial" w:hAnsi="Arial"/>
          <w:color w:val="000000"/>
        </w:rPr>
        <w:t>inclusion sociale dans les zones du projet.</w:t>
      </w:r>
    </w:p>
    <w:p w14:paraId="59491C1D" w14:textId="564FB4AA" w:rsidR="00124831" w:rsidRDefault="00124831" w:rsidP="00124831">
      <w:pPr>
        <w:pBdr>
          <w:top w:val="nil"/>
          <w:left w:val="nil"/>
          <w:bottom w:val="nil"/>
          <w:right w:val="nil"/>
          <w:between w:val="nil"/>
        </w:pBdr>
        <w:spacing w:after="0" w:line="240" w:lineRule="auto"/>
        <w:jc w:val="both"/>
        <w:rPr>
          <w:rFonts w:ascii="Arial" w:hAnsi="Arial" w:cs="Arial"/>
          <w:color w:val="000000"/>
        </w:rPr>
      </w:pPr>
      <w:r>
        <w:rPr>
          <w:rFonts w:ascii="Arial" w:hAnsi="Arial"/>
          <w:noProof/>
          <w:color w:val="000000"/>
        </w:rPr>
        <mc:AlternateContent>
          <mc:Choice Requires="wps">
            <w:drawing>
              <wp:anchor distT="45720" distB="45720" distL="114300" distR="114300" simplePos="0" relativeHeight="251658240" behindDoc="0" locked="0" layoutInCell="1" allowOverlap="1" wp14:anchorId="7D7C09E8" wp14:editId="2C25C73B">
                <wp:simplePos x="0" y="0"/>
                <wp:positionH relativeFrom="margin">
                  <wp:align>right</wp:align>
                </wp:positionH>
                <wp:positionV relativeFrom="paragraph">
                  <wp:posOffset>226695</wp:posOffset>
                </wp:positionV>
                <wp:extent cx="5613400" cy="635000"/>
                <wp:effectExtent l="0" t="0" r="2540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635000"/>
                        </a:xfrm>
                        <a:prstGeom prst="rect">
                          <a:avLst/>
                        </a:prstGeom>
                        <a:solidFill>
                          <a:srgbClr val="FFFFFF"/>
                        </a:solidFill>
                        <a:ln w="9525">
                          <a:solidFill>
                            <a:srgbClr val="000000"/>
                          </a:solidFill>
                          <a:miter lim="800000"/>
                          <a:headEnd/>
                          <a:tailEnd/>
                        </a:ln>
                      </wps:spPr>
                      <wps:txbx>
                        <w:txbxContent>
                          <w:p w14:paraId="739CD2A9" w14:textId="4E840372" w:rsidR="00124831" w:rsidRDefault="00124831">
                            <w:r>
                              <w:rPr>
                                <w:rFonts w:ascii="Arial" w:hAnsi="Arial"/>
                                <w:color w:val="000000"/>
                              </w:rPr>
                              <w:t xml:space="preserve">Ne copiez pas et ne collez pas ces objectifs dans votre proposition technique. Il vous suffit de vous référer à ce cahier des charges si vous souhaitez faire référence aux objectifs (par exemple, pour atteindre les objectifs a, b, c, g et h du cahier des charges, nous proposons.......)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7C09E8" id="_x0000_t202" coordsize="21600,21600" o:spt="202" path="m,l,21600r21600,l21600,xe">
                <v:stroke joinstyle="miter"/>
                <v:path gradientshapeok="t" o:connecttype="rect"/>
              </v:shapetype>
              <v:shape id="Text Box 217" o:spid="_x0000_s1026" type="#_x0000_t202" style="position:absolute;left:0;text-align:left;margin-left:390.8pt;margin-top:17.85pt;width:442pt;height:50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">
                <v:textbox>
                  <w:txbxContent>
                    <w:p w14:paraId="739CD2A9" w14:textId="4E840372" w:rsidR="00124831" w:rsidRDefault="00124831">
                      <w:r>
                        <w:rPr>
                          <w:rFonts w:ascii="Arial" w:hAnsi="Arial"/>
                          <w:color w:val="000000"/>
                        </w:rPr>
                        <w:t xml:space="preserve">Ne copiez pas et ne collez pas ces objectifs dans votre proposition technique. Il vous suffit de vous référer à ce cahier des charges si vous souhaitez faire référence aux objectifs (par exemple, pour atteindre les objectifs a, b, c, g et h du cahier des charges, nous proposons.......)  </w:t>
                      </w:r>
                    </w:p>
                  </w:txbxContent>
                </v:textbox>
                <w10:wrap type="square" anchorx="margin"/>
              </v:shape>
            </w:pict>
          </mc:Fallback>
        </mc:AlternateContent>
      </w:r>
    </w:p>
    <w:p w14:paraId="2A485563" w14:textId="152F6559" w:rsidR="00124831" w:rsidRDefault="00124831" w:rsidP="00124831">
      <w:pPr>
        <w:pBdr>
          <w:top w:val="nil"/>
          <w:left w:val="nil"/>
          <w:bottom w:val="nil"/>
          <w:right w:val="nil"/>
          <w:between w:val="nil"/>
        </w:pBdr>
        <w:spacing w:after="0" w:line="240" w:lineRule="auto"/>
        <w:jc w:val="both"/>
        <w:rPr>
          <w:rFonts w:ascii="Arial" w:hAnsi="Arial" w:cs="Arial"/>
          <w:color w:val="000000"/>
        </w:rPr>
      </w:pPr>
    </w:p>
    <w:p w14:paraId="74BC55A5" w14:textId="3D25DD1C" w:rsidR="002C7815" w:rsidRPr="00145737" w:rsidRDefault="002C7815" w:rsidP="002C7815">
      <w:pPr>
        <w:numPr>
          <w:ilvl w:val="0"/>
          <w:numId w:val="18"/>
        </w:numPr>
        <w:pBdr>
          <w:top w:val="nil"/>
          <w:left w:val="nil"/>
          <w:bottom w:val="nil"/>
          <w:right w:val="nil"/>
          <w:between w:val="nil"/>
        </w:pBdr>
        <w:spacing w:after="0" w:line="240" w:lineRule="auto"/>
        <w:jc w:val="both"/>
        <w:rPr>
          <w:rFonts w:ascii="Arial" w:hAnsi="Arial" w:cs="Arial"/>
          <w:b/>
        </w:rPr>
      </w:pPr>
      <w:r>
        <w:rPr>
          <w:rFonts w:ascii="Arial" w:hAnsi="Arial"/>
          <w:b/>
          <w:color w:val="000000"/>
        </w:rPr>
        <w:t>Méthodologie</w:t>
      </w:r>
    </w:p>
    <w:p w14:paraId="20C13C81" w14:textId="77777777" w:rsidR="002C7815" w:rsidRPr="00145737" w:rsidRDefault="002C7815" w:rsidP="002C7815">
      <w:pPr>
        <w:pBdr>
          <w:top w:val="nil"/>
          <w:left w:val="nil"/>
          <w:bottom w:val="nil"/>
          <w:right w:val="nil"/>
          <w:between w:val="nil"/>
        </w:pBdr>
        <w:spacing w:after="0" w:line="240" w:lineRule="auto"/>
        <w:ind w:left="720"/>
        <w:jc w:val="both"/>
        <w:rPr>
          <w:rFonts w:ascii="Arial" w:hAnsi="Arial" w:cs="Arial"/>
          <w:b/>
        </w:rPr>
      </w:pPr>
    </w:p>
    <w:p w14:paraId="208513FF" w14:textId="2962EA31" w:rsidR="00BB0030" w:rsidRPr="00145737" w:rsidRDefault="003C0982">
      <w:pPr>
        <w:pBdr>
          <w:top w:val="nil"/>
          <w:left w:val="nil"/>
          <w:bottom w:val="nil"/>
          <w:right w:val="nil"/>
          <w:between w:val="nil"/>
        </w:pBdr>
        <w:spacing w:after="0" w:line="240" w:lineRule="auto"/>
        <w:ind w:left="720"/>
        <w:jc w:val="both"/>
        <w:rPr>
          <w:rFonts w:ascii="Arial" w:hAnsi="Arial" w:cs="Arial"/>
          <w:b/>
          <w:i/>
          <w:iCs/>
          <w:color w:val="000000"/>
        </w:rPr>
      </w:pPr>
      <w:r>
        <w:rPr>
          <w:rFonts w:ascii="Arial" w:hAnsi="Arial"/>
          <w:b/>
          <w:i/>
        </w:rPr>
        <w:t xml:space="preserve">3.1 </w:t>
      </w:r>
      <w:r>
        <w:rPr>
          <w:rFonts w:ascii="Arial" w:hAnsi="Arial"/>
          <w:b/>
          <w:i/>
          <w:color w:val="000000"/>
        </w:rPr>
        <w:t>Conception de l</w:t>
      </w:r>
      <w:r w:rsidR="00125DC7">
        <w:rPr>
          <w:rFonts w:ascii="Arial" w:hAnsi="Arial"/>
          <w:b/>
          <w:i/>
          <w:color w:val="000000"/>
        </w:rPr>
        <w:t>’</w:t>
      </w:r>
      <w:r>
        <w:rPr>
          <w:rFonts w:ascii="Arial" w:hAnsi="Arial"/>
          <w:b/>
          <w:i/>
          <w:color w:val="000000"/>
        </w:rPr>
        <w:t xml:space="preserve">analyse </w:t>
      </w:r>
    </w:p>
    <w:p w14:paraId="7FA11946" w14:textId="0ACA93CB" w:rsidR="00BB0030" w:rsidRPr="00145737" w:rsidRDefault="003C0982">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Dans le cadre de cette mission, Mercy Corps</w:t>
      </w:r>
      <w:r>
        <w:rPr>
          <w:rFonts w:ascii="Arial" w:hAnsi="Arial"/>
        </w:rPr>
        <w:t xml:space="preserve"> </w:t>
      </w:r>
      <w:r>
        <w:rPr>
          <w:rFonts w:ascii="Arial" w:hAnsi="Arial"/>
          <w:color w:val="000000"/>
        </w:rPr>
        <w:t>attend du prestataire de services qu</w:t>
      </w:r>
      <w:r w:rsidR="00125DC7">
        <w:rPr>
          <w:rFonts w:ascii="Arial" w:hAnsi="Arial"/>
          <w:color w:val="000000"/>
        </w:rPr>
        <w:t>’</w:t>
      </w:r>
      <w:r>
        <w:rPr>
          <w:rFonts w:ascii="Arial" w:hAnsi="Arial"/>
          <w:color w:val="000000"/>
        </w:rPr>
        <w:t xml:space="preserve">il fournisse des </w:t>
      </w:r>
      <w:r>
        <w:rPr>
          <w:rFonts w:ascii="Arial" w:hAnsi="Arial"/>
          <w:color w:val="000000"/>
        </w:rPr>
        <w:t>informations à la fois qualitatives (recue</w:t>
      </w:r>
      <w:r>
        <w:rPr>
          <w:rFonts w:ascii="Arial" w:hAnsi="Arial"/>
        </w:rPr>
        <w:t xml:space="preserve">illies par le biais de données primaires et secondaires) </w:t>
      </w:r>
      <w:r>
        <w:rPr>
          <w:rFonts w:ascii="Arial" w:hAnsi="Arial"/>
          <w:color w:val="000000"/>
        </w:rPr>
        <w:t>et quantitatives</w:t>
      </w:r>
      <w:r>
        <w:rPr>
          <w:rFonts w:ascii="Arial" w:hAnsi="Arial"/>
        </w:rPr>
        <w:t xml:space="preserve"> (recueillies par le biais d</w:t>
      </w:r>
      <w:r w:rsidR="00125DC7">
        <w:rPr>
          <w:rFonts w:ascii="Arial" w:hAnsi="Arial"/>
        </w:rPr>
        <w:t>’</w:t>
      </w:r>
      <w:r>
        <w:rPr>
          <w:rFonts w:ascii="Arial" w:hAnsi="Arial"/>
        </w:rPr>
        <w:t>enquêtes)</w:t>
      </w:r>
      <w:r w:rsidR="00CD3E3E">
        <w:rPr>
          <w:rFonts w:ascii="Arial" w:hAnsi="Arial"/>
        </w:rPr>
        <w:t>. Ces informations</w:t>
      </w:r>
      <w:r>
        <w:rPr>
          <w:rFonts w:ascii="Arial" w:hAnsi="Arial"/>
        </w:rPr>
        <w:t xml:space="preserve"> utilisées </w:t>
      </w:r>
      <w:r>
        <w:rPr>
          <w:rFonts w:ascii="Arial" w:hAnsi="Arial"/>
          <w:color w:val="000000"/>
        </w:rPr>
        <w:t>pour adapter</w:t>
      </w:r>
      <w:r>
        <w:rPr>
          <w:rFonts w:ascii="Arial" w:hAnsi="Arial"/>
        </w:rPr>
        <w:t xml:space="preserve"> les </w:t>
      </w:r>
      <w:r>
        <w:rPr>
          <w:rFonts w:ascii="Arial" w:hAnsi="Arial"/>
          <w:color w:val="000000"/>
        </w:rPr>
        <w:t>activités</w:t>
      </w:r>
      <w:r>
        <w:rPr>
          <w:rFonts w:ascii="Arial" w:hAnsi="Arial"/>
        </w:rPr>
        <w:t xml:space="preserve"> existantes, e</w:t>
      </w:r>
      <w:r>
        <w:rPr>
          <w:rFonts w:ascii="Arial" w:hAnsi="Arial"/>
          <w:color w:val="000000"/>
        </w:rPr>
        <w:t>n veillant à ce que le projet soit</w:t>
      </w:r>
      <w:r>
        <w:rPr>
          <w:rFonts w:ascii="Arial" w:hAnsi="Arial"/>
          <w:color w:val="000000"/>
        </w:rPr>
        <w:t xml:space="preserve"> sensible au GESI/transformateur. Les données primaires seront recueillies par le biais d</w:t>
      </w:r>
      <w:r w:rsidR="00125DC7">
        <w:rPr>
          <w:rFonts w:ascii="Arial" w:hAnsi="Arial"/>
          <w:color w:val="000000"/>
        </w:rPr>
        <w:t>’</w:t>
      </w:r>
      <w:r>
        <w:rPr>
          <w:rFonts w:ascii="Arial" w:hAnsi="Arial"/>
          <w:color w:val="000000"/>
        </w:rPr>
        <w:t>entretiens avec des informateurs clés, de discussions de groupe ciblées et d</w:t>
      </w:r>
      <w:r w:rsidR="00125DC7">
        <w:rPr>
          <w:rFonts w:ascii="Arial" w:hAnsi="Arial"/>
          <w:color w:val="000000"/>
        </w:rPr>
        <w:t>’</w:t>
      </w:r>
      <w:r>
        <w:rPr>
          <w:rFonts w:ascii="Arial" w:hAnsi="Arial"/>
          <w:color w:val="000000"/>
        </w:rPr>
        <w:t xml:space="preserve">une enquête sur les ménages. Le prestataire de services doit fournir un nombre indicatif </w:t>
      </w:r>
      <w:r>
        <w:rPr>
          <w:rFonts w:ascii="Arial" w:hAnsi="Arial"/>
          <w:color w:val="000000"/>
        </w:rPr>
        <w:t>d</w:t>
      </w:r>
      <w:r w:rsidR="00125DC7">
        <w:rPr>
          <w:rFonts w:ascii="Arial" w:hAnsi="Arial"/>
          <w:color w:val="000000"/>
        </w:rPr>
        <w:t>’</w:t>
      </w:r>
      <w:r>
        <w:rPr>
          <w:rFonts w:ascii="Arial" w:hAnsi="Arial"/>
          <w:color w:val="000000"/>
        </w:rPr>
        <w:t>entretiens d</w:t>
      </w:r>
      <w:r w:rsidR="00125DC7">
        <w:rPr>
          <w:rFonts w:ascii="Arial" w:hAnsi="Arial"/>
          <w:color w:val="000000"/>
        </w:rPr>
        <w:t>’</w:t>
      </w:r>
      <w:r>
        <w:rPr>
          <w:rFonts w:ascii="Arial" w:hAnsi="Arial"/>
          <w:color w:val="000000"/>
        </w:rPr>
        <w:t>information clés, de discussions de groupe et d</w:t>
      </w:r>
      <w:r w:rsidR="00125DC7">
        <w:rPr>
          <w:rFonts w:ascii="Arial" w:hAnsi="Arial"/>
          <w:color w:val="000000"/>
        </w:rPr>
        <w:t>’</w:t>
      </w:r>
      <w:r>
        <w:rPr>
          <w:rFonts w:ascii="Arial" w:hAnsi="Arial"/>
          <w:color w:val="000000"/>
        </w:rPr>
        <w:t xml:space="preserve">enquêtes sur la base des parties prenantes proposées à couvrir dans cette analyse. </w:t>
      </w:r>
    </w:p>
    <w:p w14:paraId="397DF5FF" w14:textId="0B4F3ED8" w:rsidR="00BB0030" w:rsidRPr="00145737" w:rsidRDefault="003C0982">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Le prestataire de services</w:t>
      </w:r>
      <w:r>
        <w:rPr>
          <w:rFonts w:ascii="Arial" w:hAnsi="Arial"/>
        </w:rPr>
        <w:t xml:space="preserve"> </w:t>
      </w:r>
      <w:r>
        <w:rPr>
          <w:rFonts w:ascii="Arial" w:hAnsi="Arial"/>
          <w:color w:val="000000"/>
        </w:rPr>
        <w:t>utilisera</w:t>
      </w:r>
      <w:r>
        <w:rPr>
          <w:rFonts w:ascii="Arial" w:hAnsi="Arial"/>
        </w:rPr>
        <w:t xml:space="preserve"> et développera le cadre </w:t>
      </w:r>
      <w:r>
        <w:rPr>
          <w:rFonts w:ascii="Arial" w:hAnsi="Arial"/>
          <w:color w:val="000000"/>
        </w:rPr>
        <w:t>d</w:t>
      </w:r>
      <w:r w:rsidR="00125DC7">
        <w:rPr>
          <w:rFonts w:ascii="Arial" w:hAnsi="Arial"/>
          <w:color w:val="000000"/>
        </w:rPr>
        <w:t>’</w:t>
      </w:r>
      <w:r>
        <w:rPr>
          <w:rFonts w:ascii="Arial" w:hAnsi="Arial"/>
          <w:color w:val="000000"/>
        </w:rPr>
        <w:t>analyse de genre de Mercy Corps en examinant l</w:t>
      </w:r>
      <w:r>
        <w:rPr>
          <w:rFonts w:ascii="Arial" w:hAnsi="Arial"/>
          <w:color w:val="000000"/>
        </w:rPr>
        <w:t>es approches</w:t>
      </w:r>
      <w:r>
        <w:rPr>
          <w:rFonts w:ascii="Arial" w:hAnsi="Arial"/>
        </w:rPr>
        <w:t xml:space="preserve"> d</w:t>
      </w:r>
      <w:r w:rsidR="00125DC7">
        <w:rPr>
          <w:rFonts w:ascii="Arial" w:hAnsi="Arial"/>
        </w:rPr>
        <w:t>’</w:t>
      </w:r>
      <w:r>
        <w:rPr>
          <w:rFonts w:ascii="Arial" w:hAnsi="Arial"/>
        </w:rPr>
        <w:t xml:space="preserve">autres agences/bailleurs de fonds </w:t>
      </w:r>
      <w:r>
        <w:rPr>
          <w:rFonts w:ascii="Arial" w:hAnsi="Arial"/>
          <w:color w:val="000000"/>
        </w:rPr>
        <w:t>qui sont pertinentes pour cette mission adaptée</w:t>
      </w:r>
      <w:r>
        <w:rPr>
          <w:rFonts w:ascii="Arial" w:hAnsi="Arial"/>
        </w:rPr>
        <w:t xml:space="preserve"> à </w:t>
      </w:r>
      <w:r>
        <w:rPr>
          <w:rFonts w:ascii="Arial" w:hAnsi="Arial"/>
          <w:color w:val="000000"/>
        </w:rPr>
        <w:t>l</w:t>
      </w:r>
      <w:r w:rsidR="00125DC7">
        <w:rPr>
          <w:rFonts w:ascii="Arial" w:hAnsi="Arial"/>
          <w:color w:val="000000"/>
        </w:rPr>
        <w:t>’</w:t>
      </w:r>
      <w:r>
        <w:rPr>
          <w:rFonts w:ascii="Arial" w:hAnsi="Arial"/>
          <w:color w:val="000000"/>
        </w:rPr>
        <w:t>objectif final du projet.</w:t>
      </w:r>
    </w:p>
    <w:p w14:paraId="7F73143D" w14:textId="213E1A04" w:rsidR="00BB0030" w:rsidRPr="00145737" w:rsidRDefault="003C0982">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lastRenderedPageBreak/>
        <w:t>Des outils de collecte de données devraient être développés dans les différents domaines d</w:t>
      </w:r>
      <w:r w:rsidR="00125DC7">
        <w:rPr>
          <w:rFonts w:ascii="Arial" w:hAnsi="Arial"/>
          <w:color w:val="000000"/>
        </w:rPr>
        <w:t>’</w:t>
      </w:r>
      <w:r>
        <w:rPr>
          <w:rFonts w:ascii="Arial" w:hAnsi="Arial"/>
          <w:color w:val="000000"/>
        </w:rPr>
        <w:t>enquête pour les différents groupes ci</w:t>
      </w:r>
      <w:r>
        <w:rPr>
          <w:rFonts w:ascii="Arial" w:hAnsi="Arial"/>
          <w:color w:val="000000"/>
        </w:rPr>
        <w:t>bles, notamment les membres de la communauté (réfugiés et communautés d</w:t>
      </w:r>
      <w:r w:rsidR="00125DC7">
        <w:rPr>
          <w:rFonts w:ascii="Arial" w:hAnsi="Arial"/>
          <w:color w:val="000000"/>
        </w:rPr>
        <w:t>’</w:t>
      </w:r>
      <w:r>
        <w:rPr>
          <w:rFonts w:ascii="Arial" w:hAnsi="Arial"/>
          <w:color w:val="000000"/>
        </w:rPr>
        <w:t>accueil), les hommes, les femmes mariées et non mariées, les jeunes, les personnes handicapées, les acteurs gouvernementaux, les ONG, les acteurs privés, les membres de l</w:t>
      </w:r>
      <w:r w:rsidR="00125DC7">
        <w:rPr>
          <w:rFonts w:ascii="Arial" w:hAnsi="Arial"/>
          <w:color w:val="000000"/>
        </w:rPr>
        <w:t>’</w:t>
      </w:r>
      <w:r>
        <w:rPr>
          <w:rFonts w:ascii="Arial" w:hAnsi="Arial"/>
          <w:color w:val="000000"/>
        </w:rPr>
        <w:t>équipe de Mer</w:t>
      </w:r>
      <w:r>
        <w:rPr>
          <w:rFonts w:ascii="Arial" w:hAnsi="Arial"/>
          <w:color w:val="000000"/>
        </w:rPr>
        <w:t>cy Corps, etc.</w:t>
      </w:r>
    </w:p>
    <w:p w14:paraId="7CDC51CE" w14:textId="77777777" w:rsidR="00BB0030" w:rsidRPr="00145737" w:rsidRDefault="00BB0030">
      <w:pPr>
        <w:spacing w:after="0" w:line="240" w:lineRule="auto"/>
        <w:jc w:val="both"/>
        <w:rPr>
          <w:rFonts w:ascii="Arial" w:hAnsi="Arial" w:cs="Arial"/>
        </w:rPr>
      </w:pPr>
    </w:p>
    <w:p w14:paraId="2B3B5089" w14:textId="3A90FF77" w:rsidR="00BB0030" w:rsidRPr="00145737" w:rsidRDefault="003C0982">
      <w:pPr>
        <w:spacing w:after="0" w:line="240" w:lineRule="auto"/>
        <w:ind w:left="720"/>
        <w:jc w:val="both"/>
        <w:rPr>
          <w:rFonts w:ascii="Arial" w:hAnsi="Arial" w:cs="Arial"/>
          <w:b/>
          <w:bCs/>
          <w:i/>
          <w:iCs/>
        </w:rPr>
      </w:pPr>
      <w:r>
        <w:rPr>
          <w:rFonts w:ascii="Arial" w:hAnsi="Arial"/>
          <w:b/>
          <w:i/>
        </w:rPr>
        <w:t>3.2 Analyse et résultats</w:t>
      </w:r>
    </w:p>
    <w:p w14:paraId="54805409" w14:textId="4F8BB813" w:rsidR="00BB0030" w:rsidRPr="00145737" w:rsidRDefault="003C0982">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 xml:space="preserve">Dans le cadre du processus de collecte de données, il est nécessaire de consulter les hommes, les femmes (mariées ou non), les jeunes, les personnes handicapées, les acteurs concernés du gouvernement, les ONG, </w:t>
      </w:r>
      <w:r>
        <w:rPr>
          <w:rFonts w:ascii="Arial" w:hAnsi="Arial"/>
          <w:color w:val="000000"/>
        </w:rPr>
        <w:t>les acteurs privés et les agences des Nations unies, qu</w:t>
      </w:r>
      <w:r w:rsidR="00125DC7">
        <w:rPr>
          <w:rFonts w:ascii="Arial" w:hAnsi="Arial"/>
          <w:color w:val="000000"/>
        </w:rPr>
        <w:t>’</w:t>
      </w:r>
      <w:r>
        <w:rPr>
          <w:rFonts w:ascii="Arial" w:hAnsi="Arial"/>
          <w:color w:val="000000"/>
        </w:rPr>
        <w:t>il s</w:t>
      </w:r>
      <w:r w:rsidR="00125DC7">
        <w:rPr>
          <w:rFonts w:ascii="Arial" w:hAnsi="Arial"/>
          <w:color w:val="000000"/>
        </w:rPr>
        <w:t>’</w:t>
      </w:r>
      <w:r>
        <w:rPr>
          <w:rFonts w:ascii="Arial" w:hAnsi="Arial"/>
          <w:color w:val="000000"/>
        </w:rPr>
        <w:t>agisse de réfugiés ou de communautés</w:t>
      </w:r>
      <w:r>
        <w:rPr>
          <w:rFonts w:ascii="Arial" w:hAnsi="Arial"/>
        </w:rPr>
        <w:t xml:space="preserve"> d</w:t>
      </w:r>
      <w:r w:rsidR="00125DC7">
        <w:rPr>
          <w:rFonts w:ascii="Arial" w:hAnsi="Arial"/>
        </w:rPr>
        <w:t>’</w:t>
      </w:r>
      <w:r>
        <w:rPr>
          <w:rFonts w:ascii="Arial" w:hAnsi="Arial"/>
        </w:rPr>
        <w:t xml:space="preserve">accueil, </w:t>
      </w:r>
      <w:r>
        <w:rPr>
          <w:rFonts w:ascii="Arial" w:hAnsi="Arial"/>
          <w:color w:val="000000"/>
        </w:rPr>
        <w:t>sur la base des différents domaines d</w:t>
      </w:r>
      <w:r w:rsidR="00125DC7">
        <w:rPr>
          <w:rFonts w:ascii="Arial" w:hAnsi="Arial"/>
          <w:color w:val="000000"/>
        </w:rPr>
        <w:t>’</w:t>
      </w:r>
      <w:r>
        <w:rPr>
          <w:rFonts w:ascii="Arial" w:hAnsi="Arial"/>
          <w:color w:val="000000"/>
        </w:rPr>
        <w:t>enquête.</w:t>
      </w:r>
    </w:p>
    <w:p w14:paraId="54B25D89" w14:textId="361D7422" w:rsidR="00E12138" w:rsidRPr="00145737" w:rsidRDefault="003C0982" w:rsidP="00E12138">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Les résultats de l</w:t>
      </w:r>
      <w:r w:rsidR="00125DC7">
        <w:rPr>
          <w:rFonts w:ascii="Arial" w:hAnsi="Arial"/>
          <w:color w:val="000000"/>
        </w:rPr>
        <w:t>’</w:t>
      </w:r>
      <w:r>
        <w:rPr>
          <w:rFonts w:ascii="Arial" w:hAnsi="Arial"/>
          <w:color w:val="000000"/>
        </w:rPr>
        <w:t>analyse doivent être</w:t>
      </w:r>
      <w:r>
        <w:rPr>
          <w:rFonts w:ascii="Arial" w:hAnsi="Arial"/>
        </w:rPr>
        <w:t xml:space="preserve"> analysés </w:t>
      </w:r>
      <w:r>
        <w:rPr>
          <w:rFonts w:ascii="Arial" w:hAnsi="Arial"/>
          <w:color w:val="000000"/>
        </w:rPr>
        <w:t>sur la base de différents domaines thématiques pert</w:t>
      </w:r>
      <w:r>
        <w:rPr>
          <w:rFonts w:ascii="Arial" w:hAnsi="Arial"/>
          <w:color w:val="000000"/>
        </w:rPr>
        <w:t>inents par rapport à l</w:t>
      </w:r>
      <w:r w:rsidR="00125DC7">
        <w:rPr>
          <w:rFonts w:ascii="Arial" w:hAnsi="Arial"/>
          <w:color w:val="000000"/>
        </w:rPr>
        <w:t>’</w:t>
      </w:r>
      <w:r>
        <w:rPr>
          <w:rFonts w:ascii="Arial" w:hAnsi="Arial"/>
          <w:color w:val="000000"/>
        </w:rPr>
        <w:t>objectif du projet et au cadre d</w:t>
      </w:r>
      <w:r w:rsidR="00125DC7">
        <w:rPr>
          <w:rFonts w:ascii="Arial" w:hAnsi="Arial"/>
          <w:color w:val="000000"/>
        </w:rPr>
        <w:t>’</w:t>
      </w:r>
      <w:r>
        <w:rPr>
          <w:rFonts w:ascii="Arial" w:hAnsi="Arial"/>
          <w:color w:val="000000"/>
        </w:rPr>
        <w:t>analyse adopté. Au cours de l</w:t>
      </w:r>
      <w:r w:rsidR="00125DC7">
        <w:rPr>
          <w:rFonts w:ascii="Arial" w:hAnsi="Arial"/>
          <w:color w:val="000000"/>
        </w:rPr>
        <w:t>’</w:t>
      </w:r>
      <w:r>
        <w:rPr>
          <w:rFonts w:ascii="Arial" w:hAnsi="Arial"/>
          <w:color w:val="000000"/>
        </w:rPr>
        <w:t>analyse, le prestataire de services doit se</w:t>
      </w:r>
      <w:r>
        <w:rPr>
          <w:rFonts w:ascii="Arial" w:hAnsi="Arial"/>
        </w:rPr>
        <w:t xml:space="preserve"> référer </w:t>
      </w:r>
      <w:r>
        <w:rPr>
          <w:rFonts w:ascii="Arial" w:hAnsi="Arial"/>
          <w:color w:val="000000"/>
        </w:rPr>
        <w:t>à l</w:t>
      </w:r>
      <w:r w:rsidR="00125DC7">
        <w:rPr>
          <w:rFonts w:ascii="Arial" w:hAnsi="Arial"/>
          <w:color w:val="000000"/>
        </w:rPr>
        <w:t>’</w:t>
      </w:r>
      <w:r>
        <w:rPr>
          <w:rFonts w:ascii="Arial" w:hAnsi="Arial"/>
          <w:color w:val="000000"/>
        </w:rPr>
        <w:t>analyse de genre ou à l</w:t>
      </w:r>
      <w:r w:rsidR="00125DC7">
        <w:rPr>
          <w:rFonts w:ascii="Arial" w:hAnsi="Arial"/>
          <w:color w:val="000000"/>
        </w:rPr>
        <w:t>’</w:t>
      </w:r>
      <w:r>
        <w:rPr>
          <w:rFonts w:ascii="Arial" w:hAnsi="Arial"/>
          <w:color w:val="000000"/>
        </w:rPr>
        <w:t>analyse GESI existantes ainsi qu</w:t>
      </w:r>
      <w:r w:rsidR="00125DC7">
        <w:rPr>
          <w:rFonts w:ascii="Arial" w:hAnsi="Arial"/>
          <w:color w:val="000000"/>
        </w:rPr>
        <w:t>’</w:t>
      </w:r>
      <w:r>
        <w:rPr>
          <w:rFonts w:ascii="Arial" w:hAnsi="Arial"/>
          <w:color w:val="000000"/>
        </w:rPr>
        <w:t>à d</w:t>
      </w:r>
      <w:r w:rsidR="00125DC7">
        <w:rPr>
          <w:rFonts w:ascii="Arial" w:hAnsi="Arial"/>
          <w:color w:val="000000"/>
        </w:rPr>
        <w:t>’</w:t>
      </w:r>
      <w:r>
        <w:rPr>
          <w:rFonts w:ascii="Arial" w:hAnsi="Arial"/>
          <w:color w:val="000000"/>
        </w:rPr>
        <w:t>autres</w:t>
      </w:r>
      <w:r>
        <w:rPr>
          <w:rFonts w:ascii="Arial" w:hAnsi="Arial"/>
        </w:rPr>
        <w:t xml:space="preserve"> évaluations </w:t>
      </w:r>
      <w:r>
        <w:rPr>
          <w:rFonts w:ascii="Arial" w:hAnsi="Arial"/>
          <w:color w:val="000000"/>
        </w:rPr>
        <w:t>pertinentes</w:t>
      </w:r>
      <w:r w:rsidR="00CD3E3E">
        <w:rPr>
          <w:rFonts w:ascii="Arial" w:hAnsi="Arial"/>
          <w:color w:val="000000"/>
        </w:rPr>
        <w:t>. Cela comprend</w:t>
      </w:r>
      <w:r>
        <w:rPr>
          <w:rFonts w:ascii="Arial" w:hAnsi="Arial"/>
          <w:color w:val="000000"/>
        </w:rPr>
        <w:t xml:space="preserve"> l</w:t>
      </w:r>
      <w:r w:rsidR="00125DC7">
        <w:rPr>
          <w:rFonts w:ascii="Arial" w:hAnsi="Arial"/>
          <w:color w:val="000000"/>
        </w:rPr>
        <w:t>’</w:t>
      </w:r>
      <w:r>
        <w:rPr>
          <w:rFonts w:ascii="Arial" w:hAnsi="Arial"/>
          <w:color w:val="000000"/>
        </w:rPr>
        <w:t>analy</w:t>
      </w:r>
      <w:r>
        <w:rPr>
          <w:rFonts w:ascii="Arial" w:hAnsi="Arial"/>
          <w:color w:val="000000"/>
        </w:rPr>
        <w:t>se de marché de Mercy Corps et d</w:t>
      </w:r>
      <w:r w:rsidR="00125DC7">
        <w:rPr>
          <w:rFonts w:ascii="Arial" w:hAnsi="Arial"/>
          <w:color w:val="000000"/>
        </w:rPr>
        <w:t>’</w:t>
      </w:r>
      <w:r>
        <w:rPr>
          <w:rFonts w:ascii="Arial" w:hAnsi="Arial"/>
          <w:color w:val="000000"/>
        </w:rPr>
        <w:t>autres agences, afin d</w:t>
      </w:r>
      <w:r w:rsidR="00125DC7">
        <w:rPr>
          <w:rFonts w:ascii="Arial" w:hAnsi="Arial"/>
          <w:color w:val="000000"/>
        </w:rPr>
        <w:t>’</w:t>
      </w:r>
      <w:r>
        <w:rPr>
          <w:rFonts w:ascii="Arial" w:hAnsi="Arial"/>
          <w:color w:val="000000"/>
        </w:rPr>
        <w:t>éclairer cette analyse. Le prestataire de services devra utiliser un logiciel d</w:t>
      </w:r>
      <w:r w:rsidR="00125DC7">
        <w:rPr>
          <w:rFonts w:ascii="Arial" w:hAnsi="Arial"/>
          <w:color w:val="000000"/>
        </w:rPr>
        <w:t>’</w:t>
      </w:r>
      <w:r>
        <w:rPr>
          <w:rFonts w:ascii="Arial" w:hAnsi="Arial"/>
          <w:color w:val="000000"/>
        </w:rPr>
        <w:t>analyse de données qualitatives (par exemple MAXQDA) pour analyser les données qualitatives.</w:t>
      </w:r>
    </w:p>
    <w:p w14:paraId="685FFE5C" w14:textId="59BB3818" w:rsidR="00CF7F8E" w:rsidRPr="00145737" w:rsidRDefault="00CF7F8E" w:rsidP="00E12138">
      <w:pPr>
        <w:pBdr>
          <w:top w:val="nil"/>
          <w:left w:val="nil"/>
          <w:bottom w:val="nil"/>
          <w:right w:val="nil"/>
          <w:between w:val="nil"/>
        </w:pBdr>
        <w:spacing w:after="0" w:line="240" w:lineRule="auto"/>
        <w:ind w:left="360"/>
        <w:jc w:val="both"/>
        <w:rPr>
          <w:rFonts w:ascii="Arial" w:hAnsi="Arial" w:cs="Arial"/>
          <w:color w:val="000000"/>
        </w:rPr>
      </w:pPr>
      <w:r>
        <w:rPr>
          <w:rFonts w:ascii="Arial" w:hAnsi="Arial"/>
          <w:color w:val="000000"/>
        </w:rPr>
        <w:t xml:space="preserve"> </w:t>
      </w:r>
    </w:p>
    <w:p w14:paraId="066784F5" w14:textId="22FD143F" w:rsidR="001971A6" w:rsidRPr="00145737" w:rsidRDefault="001971A6" w:rsidP="001971A6">
      <w:pPr>
        <w:spacing w:after="0" w:line="240" w:lineRule="auto"/>
        <w:ind w:left="720"/>
        <w:jc w:val="both"/>
        <w:rPr>
          <w:rFonts w:ascii="Arial" w:hAnsi="Arial" w:cs="Arial"/>
          <w:b/>
          <w:i/>
          <w:color w:val="000000"/>
        </w:rPr>
      </w:pPr>
      <w:r>
        <w:rPr>
          <w:rFonts w:ascii="Arial" w:hAnsi="Arial"/>
          <w:b/>
          <w:i/>
        </w:rPr>
        <w:t xml:space="preserve">3.3 </w:t>
      </w:r>
      <w:r>
        <w:rPr>
          <w:rFonts w:ascii="Arial" w:hAnsi="Arial"/>
          <w:b/>
          <w:i/>
          <w:color w:val="000000"/>
        </w:rPr>
        <w:t>Atelier de réflexion et consultation de l</w:t>
      </w:r>
      <w:r w:rsidR="00125DC7">
        <w:rPr>
          <w:rFonts w:ascii="Arial" w:hAnsi="Arial"/>
          <w:b/>
          <w:i/>
          <w:color w:val="000000"/>
        </w:rPr>
        <w:t>’</w:t>
      </w:r>
      <w:r>
        <w:rPr>
          <w:rFonts w:ascii="Arial" w:hAnsi="Arial"/>
          <w:b/>
          <w:i/>
          <w:color w:val="000000"/>
        </w:rPr>
        <w:t>équipe</w:t>
      </w:r>
    </w:p>
    <w:p w14:paraId="4C646AEB" w14:textId="49E6709E" w:rsidR="001971A6" w:rsidRPr="00145737" w:rsidRDefault="001971A6" w:rsidP="001971A6">
      <w:pPr>
        <w:numPr>
          <w:ilvl w:val="0"/>
          <w:numId w:val="16"/>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Le prestataire de services, en collaboration avec l</w:t>
      </w:r>
      <w:r w:rsidR="00125DC7">
        <w:rPr>
          <w:rFonts w:ascii="Arial" w:hAnsi="Arial"/>
          <w:color w:val="000000"/>
        </w:rPr>
        <w:t>’</w:t>
      </w:r>
      <w:r>
        <w:rPr>
          <w:rFonts w:ascii="Arial" w:hAnsi="Arial"/>
          <w:color w:val="000000"/>
        </w:rPr>
        <w:t>équipe GESI de Mercy Corps,</w:t>
      </w:r>
      <w:r>
        <w:rPr>
          <w:rFonts w:ascii="Arial" w:hAnsi="Arial"/>
        </w:rPr>
        <w:t xml:space="preserve"> organisera </w:t>
      </w:r>
      <w:r>
        <w:rPr>
          <w:rFonts w:ascii="Arial" w:hAnsi="Arial"/>
          <w:color w:val="000000"/>
        </w:rPr>
        <w:t>un ou plusieurs ateliers de sensibilisation avec l</w:t>
      </w:r>
      <w:r w:rsidR="00125DC7">
        <w:rPr>
          <w:rFonts w:ascii="Arial" w:hAnsi="Arial"/>
          <w:color w:val="000000"/>
        </w:rPr>
        <w:t>’</w:t>
      </w:r>
      <w:r>
        <w:rPr>
          <w:rFonts w:ascii="Arial" w:hAnsi="Arial"/>
          <w:color w:val="000000"/>
        </w:rPr>
        <w:t>équipe DREAMS et les acteurs concernés afin de partager les résultats</w:t>
      </w:r>
      <w:r>
        <w:rPr>
          <w:rFonts w:ascii="Arial" w:hAnsi="Arial"/>
        </w:rPr>
        <w:t xml:space="preserve"> préliminaires </w:t>
      </w:r>
      <w:r>
        <w:rPr>
          <w:rFonts w:ascii="Arial" w:hAnsi="Arial"/>
          <w:color w:val="000000"/>
        </w:rPr>
        <w:t>et de valider les</w:t>
      </w:r>
      <w:r>
        <w:rPr>
          <w:rFonts w:ascii="Arial" w:hAnsi="Arial"/>
        </w:rPr>
        <w:t xml:space="preserve"> résultats</w:t>
      </w:r>
      <w:r w:rsidR="00125DC7">
        <w:rPr>
          <w:rFonts w:ascii="Arial" w:hAnsi="Arial"/>
        </w:rPr>
        <w:t> </w:t>
      </w:r>
      <w:r>
        <w:rPr>
          <w:rFonts w:ascii="Arial" w:hAnsi="Arial"/>
        </w:rPr>
        <w:t xml:space="preserve">; </w:t>
      </w:r>
      <w:r>
        <w:rPr>
          <w:rFonts w:ascii="Arial" w:hAnsi="Arial"/>
          <w:color w:val="000000"/>
        </w:rPr>
        <w:t>de recevoir un retour d</w:t>
      </w:r>
      <w:r w:rsidR="00125DC7">
        <w:rPr>
          <w:rFonts w:ascii="Arial" w:hAnsi="Arial"/>
          <w:color w:val="000000"/>
        </w:rPr>
        <w:t>’</w:t>
      </w:r>
      <w:r>
        <w:rPr>
          <w:rFonts w:ascii="Arial" w:hAnsi="Arial"/>
          <w:color w:val="000000"/>
        </w:rPr>
        <w:t>information pour définir les domaines d</w:t>
      </w:r>
      <w:r w:rsidR="00125DC7">
        <w:rPr>
          <w:rFonts w:ascii="Arial" w:hAnsi="Arial"/>
          <w:color w:val="000000"/>
        </w:rPr>
        <w:t>’</w:t>
      </w:r>
      <w:r>
        <w:rPr>
          <w:rFonts w:ascii="Arial" w:hAnsi="Arial"/>
          <w:color w:val="000000"/>
        </w:rPr>
        <w:t xml:space="preserve">intervention prioritaires.  </w:t>
      </w:r>
    </w:p>
    <w:p w14:paraId="436690E3" w14:textId="195398B9" w:rsidR="001971A6" w:rsidRPr="00145737" w:rsidRDefault="001971A6" w:rsidP="001971A6">
      <w:pPr>
        <w:numPr>
          <w:ilvl w:val="0"/>
          <w:numId w:val="16"/>
        </w:numPr>
        <w:pBdr>
          <w:top w:val="nil"/>
          <w:left w:val="nil"/>
          <w:bottom w:val="nil"/>
          <w:right w:val="nil"/>
          <w:between w:val="nil"/>
        </w:pBdr>
        <w:spacing w:after="0" w:line="240" w:lineRule="auto"/>
        <w:jc w:val="both"/>
        <w:rPr>
          <w:rFonts w:ascii="Arial" w:hAnsi="Arial" w:cs="Arial"/>
          <w:color w:val="000000"/>
        </w:rPr>
      </w:pPr>
      <w:r>
        <w:rPr>
          <w:rFonts w:ascii="Arial" w:hAnsi="Arial"/>
        </w:rPr>
        <w:t xml:space="preserve">Organiser </w:t>
      </w:r>
      <w:r>
        <w:rPr>
          <w:rFonts w:ascii="Arial" w:hAnsi="Arial"/>
          <w:color w:val="000000"/>
        </w:rPr>
        <w:t>une consultation après l</w:t>
      </w:r>
      <w:r w:rsidR="00125DC7">
        <w:rPr>
          <w:rFonts w:ascii="Arial" w:hAnsi="Arial"/>
          <w:color w:val="000000"/>
        </w:rPr>
        <w:t>’</w:t>
      </w:r>
      <w:r>
        <w:rPr>
          <w:rFonts w:ascii="Arial" w:hAnsi="Arial"/>
          <w:color w:val="000000"/>
        </w:rPr>
        <w:t>atelier de validation avec l</w:t>
      </w:r>
      <w:r w:rsidR="00125DC7">
        <w:rPr>
          <w:rFonts w:ascii="Arial" w:hAnsi="Arial"/>
          <w:color w:val="000000"/>
        </w:rPr>
        <w:t>’</w:t>
      </w:r>
      <w:r>
        <w:rPr>
          <w:rFonts w:ascii="Arial" w:hAnsi="Arial"/>
          <w:color w:val="000000"/>
        </w:rPr>
        <w:t xml:space="preserve">équipe DREAMS pour discuter des résultats, des priorités et des actions GESI ainsi que des indicateurs qualitatifs et quantitatifs. </w:t>
      </w:r>
    </w:p>
    <w:p w14:paraId="50D1344C" w14:textId="77777777" w:rsidR="001971A6" w:rsidRPr="00145737" w:rsidRDefault="001971A6" w:rsidP="001971A6">
      <w:pPr>
        <w:pBdr>
          <w:top w:val="nil"/>
          <w:left w:val="nil"/>
          <w:bottom w:val="nil"/>
          <w:right w:val="nil"/>
          <w:between w:val="nil"/>
        </w:pBdr>
        <w:spacing w:after="0" w:line="240" w:lineRule="auto"/>
        <w:ind w:left="720"/>
        <w:jc w:val="both"/>
        <w:rPr>
          <w:rFonts w:ascii="Arial" w:hAnsi="Arial" w:cs="Arial"/>
        </w:rPr>
      </w:pPr>
    </w:p>
    <w:p w14:paraId="14AE1A06" w14:textId="604FDD86" w:rsidR="001971A6" w:rsidRPr="00145737" w:rsidRDefault="001971A6" w:rsidP="001971A6">
      <w:pPr>
        <w:spacing w:after="0" w:line="240" w:lineRule="auto"/>
        <w:ind w:left="720"/>
        <w:jc w:val="both"/>
        <w:rPr>
          <w:rFonts w:ascii="Arial" w:hAnsi="Arial" w:cs="Arial"/>
          <w:b/>
          <w:i/>
          <w:color w:val="000000"/>
        </w:rPr>
      </w:pPr>
      <w:r>
        <w:rPr>
          <w:rFonts w:ascii="Arial" w:hAnsi="Arial"/>
          <w:b/>
          <w:i/>
        </w:rPr>
        <w:t xml:space="preserve">3.2 Finalisation du rapport </w:t>
      </w:r>
    </w:p>
    <w:p w14:paraId="17BFCBE6" w14:textId="3781F386" w:rsidR="001971A6" w:rsidRPr="00145737" w:rsidRDefault="001971A6" w:rsidP="001971A6">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Sur la base des</w:t>
      </w:r>
      <w:r>
        <w:rPr>
          <w:rFonts w:ascii="Arial" w:hAnsi="Arial"/>
        </w:rPr>
        <w:t xml:space="preserve"> résultats</w:t>
      </w:r>
      <w:r>
        <w:rPr>
          <w:rFonts w:ascii="Arial" w:hAnsi="Arial"/>
          <w:color w:val="000000"/>
        </w:rPr>
        <w:t xml:space="preserve"> de l</w:t>
      </w:r>
      <w:r w:rsidR="00125DC7">
        <w:rPr>
          <w:rFonts w:ascii="Arial" w:hAnsi="Arial"/>
          <w:color w:val="000000"/>
        </w:rPr>
        <w:t>’</w:t>
      </w:r>
      <w:r>
        <w:rPr>
          <w:rFonts w:ascii="Arial" w:hAnsi="Arial"/>
          <w:color w:val="000000"/>
        </w:rPr>
        <w:t>analyse et de la validation des résultats par le biais de l</w:t>
      </w:r>
      <w:r w:rsidR="00125DC7">
        <w:rPr>
          <w:rFonts w:ascii="Arial" w:hAnsi="Arial"/>
          <w:color w:val="000000"/>
        </w:rPr>
        <w:t>’</w:t>
      </w:r>
      <w:r>
        <w:rPr>
          <w:rFonts w:ascii="Arial" w:hAnsi="Arial"/>
          <w:color w:val="000000"/>
        </w:rPr>
        <w:t>atelier de réflexion, le prestataire de services est censé inclure dans le rapport des activités/actions spécifiques à l</w:t>
      </w:r>
      <w:r w:rsidR="00125DC7">
        <w:rPr>
          <w:rFonts w:ascii="Arial" w:hAnsi="Arial"/>
          <w:color w:val="000000"/>
        </w:rPr>
        <w:t>’</w:t>
      </w:r>
      <w:r>
        <w:rPr>
          <w:rFonts w:ascii="Arial" w:hAnsi="Arial"/>
          <w:color w:val="000000"/>
        </w:rPr>
        <w:t>initiative GESI et des stratégies d</w:t>
      </w:r>
      <w:r w:rsidR="00125DC7">
        <w:rPr>
          <w:rFonts w:ascii="Arial" w:hAnsi="Arial"/>
          <w:color w:val="000000"/>
        </w:rPr>
        <w:t>’</w:t>
      </w:r>
      <w:r>
        <w:rPr>
          <w:rFonts w:ascii="Arial" w:hAnsi="Arial"/>
          <w:color w:val="000000"/>
        </w:rPr>
        <w:t>intégration de l</w:t>
      </w:r>
      <w:r w:rsidR="00125DC7">
        <w:rPr>
          <w:rFonts w:ascii="Arial" w:hAnsi="Arial"/>
          <w:color w:val="000000"/>
        </w:rPr>
        <w:t>’</w:t>
      </w:r>
      <w:r>
        <w:rPr>
          <w:rFonts w:ascii="Arial" w:hAnsi="Arial"/>
          <w:color w:val="000000"/>
        </w:rPr>
        <w:t xml:space="preserve">initiative GESI. </w:t>
      </w:r>
    </w:p>
    <w:p w14:paraId="33FE03BB" w14:textId="7F557B32" w:rsidR="001971A6" w:rsidRPr="00145737" w:rsidRDefault="001971A6" w:rsidP="001971A6">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Afin</w:t>
      </w:r>
      <w:r>
        <w:rPr>
          <w:rFonts w:ascii="Arial" w:hAnsi="Arial"/>
        </w:rPr>
        <w:t xml:space="preserve"> de suivre </w:t>
      </w:r>
      <w:r>
        <w:rPr>
          <w:rFonts w:ascii="Arial" w:hAnsi="Arial"/>
          <w:color w:val="000000"/>
        </w:rPr>
        <w:t>et</w:t>
      </w:r>
      <w:r>
        <w:rPr>
          <w:rFonts w:ascii="Arial" w:hAnsi="Arial"/>
        </w:rPr>
        <w:t xml:space="preserve"> d</w:t>
      </w:r>
      <w:r w:rsidR="00125DC7">
        <w:rPr>
          <w:rFonts w:ascii="Arial" w:hAnsi="Arial"/>
        </w:rPr>
        <w:t>’</w:t>
      </w:r>
      <w:r>
        <w:rPr>
          <w:rFonts w:ascii="Arial" w:hAnsi="Arial"/>
        </w:rPr>
        <w:t>évaluer l</w:t>
      </w:r>
      <w:r>
        <w:rPr>
          <w:rFonts w:ascii="Arial" w:hAnsi="Arial"/>
          <w:color w:val="000000"/>
        </w:rPr>
        <w:t>es activités et de mesurer les changements en matière d</w:t>
      </w:r>
      <w:r w:rsidR="00125DC7">
        <w:rPr>
          <w:rFonts w:ascii="Arial" w:hAnsi="Arial"/>
          <w:color w:val="000000"/>
        </w:rPr>
        <w:t>’</w:t>
      </w:r>
      <w:r>
        <w:rPr>
          <w:rFonts w:ascii="Arial" w:hAnsi="Arial"/>
          <w:color w:val="000000"/>
        </w:rPr>
        <w:t>égalité des sexes et d</w:t>
      </w:r>
      <w:r w:rsidR="00125DC7">
        <w:rPr>
          <w:rFonts w:ascii="Arial" w:hAnsi="Arial"/>
          <w:color w:val="000000"/>
        </w:rPr>
        <w:t>’</w:t>
      </w:r>
      <w:r>
        <w:rPr>
          <w:rFonts w:ascii="Arial" w:hAnsi="Arial"/>
          <w:color w:val="000000"/>
        </w:rPr>
        <w:t>inclusion sociale sur la base des objectifs du projet, le prestataire de services fournira également des</w:t>
      </w:r>
      <w:r>
        <w:rPr>
          <w:rFonts w:ascii="Arial" w:hAnsi="Arial"/>
        </w:rPr>
        <w:t xml:space="preserve"> recommandations </w:t>
      </w:r>
      <w:r>
        <w:rPr>
          <w:rFonts w:ascii="Arial" w:hAnsi="Arial"/>
          <w:color w:val="000000"/>
        </w:rPr>
        <w:t xml:space="preserve">sur les indicateurs qualitatifs et quantitatifs possibles.  </w:t>
      </w:r>
    </w:p>
    <w:p w14:paraId="32E1FA38" w14:textId="56B76645" w:rsidR="001971A6" w:rsidRPr="00145737" w:rsidRDefault="001971A6" w:rsidP="001971A6">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Pendant toutes les étapes de l</w:t>
      </w:r>
      <w:r w:rsidR="00125DC7">
        <w:rPr>
          <w:rFonts w:ascii="Arial" w:hAnsi="Arial"/>
          <w:color w:val="000000"/>
        </w:rPr>
        <w:t>’</w:t>
      </w:r>
      <w:r>
        <w:rPr>
          <w:rFonts w:ascii="Arial" w:hAnsi="Arial"/>
          <w:color w:val="000000"/>
        </w:rPr>
        <w:t>analyse et de la finalisation, le prestataire de services doit organiser</w:t>
      </w:r>
      <w:r>
        <w:rPr>
          <w:rFonts w:ascii="Arial" w:hAnsi="Arial"/>
        </w:rPr>
        <w:t xml:space="preserve"> régulièrement</w:t>
      </w:r>
      <w:r>
        <w:rPr>
          <w:rFonts w:ascii="Arial" w:hAnsi="Arial"/>
          <w:color w:val="000000"/>
        </w:rPr>
        <w:t xml:space="preserve"> des réunions de consultation avec l</w:t>
      </w:r>
      <w:r w:rsidR="00125DC7">
        <w:rPr>
          <w:rFonts w:ascii="Arial" w:hAnsi="Arial"/>
          <w:color w:val="000000"/>
        </w:rPr>
        <w:t>’</w:t>
      </w:r>
      <w:r>
        <w:rPr>
          <w:rFonts w:ascii="Arial" w:hAnsi="Arial"/>
          <w:color w:val="000000"/>
        </w:rPr>
        <w:t>équipe de Mercy Corps afin</w:t>
      </w:r>
      <w:r>
        <w:rPr>
          <w:rFonts w:ascii="Arial" w:hAnsi="Arial"/>
        </w:rPr>
        <w:t xml:space="preserve"> de </w:t>
      </w:r>
      <w:r>
        <w:rPr>
          <w:rFonts w:ascii="Arial" w:hAnsi="Arial"/>
          <w:color w:val="000000"/>
        </w:rPr>
        <w:t>garantir une compréhension commune de la mission et des résultats finaux.</w:t>
      </w:r>
    </w:p>
    <w:p w14:paraId="15089C79" w14:textId="77777777" w:rsidR="001971A6" w:rsidRPr="00145737" w:rsidRDefault="001971A6" w:rsidP="001971A6">
      <w:pPr>
        <w:pBdr>
          <w:top w:val="nil"/>
          <w:left w:val="nil"/>
          <w:bottom w:val="nil"/>
          <w:right w:val="nil"/>
          <w:between w:val="nil"/>
        </w:pBdr>
        <w:spacing w:after="0" w:line="240" w:lineRule="auto"/>
        <w:jc w:val="both"/>
        <w:rPr>
          <w:rFonts w:ascii="Arial" w:hAnsi="Arial" w:cs="Arial"/>
          <w:color w:val="000000"/>
        </w:rPr>
      </w:pPr>
    </w:p>
    <w:p w14:paraId="57A66F2D" w14:textId="7EF44CB7" w:rsidR="00CF7F8E" w:rsidRPr="00145737" w:rsidRDefault="00CF7F8E" w:rsidP="00CF7F8E">
      <w:pPr>
        <w:pBdr>
          <w:top w:val="nil"/>
          <w:left w:val="nil"/>
          <w:bottom w:val="nil"/>
          <w:right w:val="nil"/>
          <w:between w:val="nil"/>
        </w:pBdr>
        <w:spacing w:after="0" w:line="240" w:lineRule="auto"/>
        <w:jc w:val="both"/>
        <w:rPr>
          <w:rFonts w:ascii="Arial" w:hAnsi="Arial" w:cs="Arial"/>
          <w:color w:val="000000"/>
        </w:rPr>
      </w:pPr>
      <w:r>
        <w:rPr>
          <w:rFonts w:ascii="Arial" w:hAnsi="Arial"/>
          <w:b/>
          <w:color w:val="000000"/>
        </w:rPr>
        <w:t>Considérations éthiques</w:t>
      </w:r>
      <w:r w:rsidR="00125DC7">
        <w:rPr>
          <w:rFonts w:ascii="Arial" w:hAnsi="Arial"/>
          <w:b/>
          <w:color w:val="000000"/>
        </w:rPr>
        <w:t> </w:t>
      </w:r>
      <w:r>
        <w:rPr>
          <w:rFonts w:ascii="Arial" w:hAnsi="Arial"/>
          <w:b/>
          <w:color w:val="000000"/>
        </w:rPr>
        <w:t>:</w:t>
      </w:r>
      <w:r>
        <w:rPr>
          <w:rFonts w:ascii="Arial" w:hAnsi="Arial"/>
          <w:color w:val="000000"/>
        </w:rPr>
        <w:t xml:space="preserve"> Le prestataire de services est tenu de respecter toutes les considérations éthiques, y compris le principe «</w:t>
      </w:r>
      <w:r w:rsidR="00125DC7">
        <w:rPr>
          <w:rFonts w:ascii="Arial" w:hAnsi="Arial"/>
          <w:color w:val="000000"/>
        </w:rPr>
        <w:t> </w:t>
      </w:r>
      <w:r>
        <w:rPr>
          <w:rFonts w:ascii="Arial" w:hAnsi="Arial"/>
          <w:color w:val="000000"/>
        </w:rPr>
        <w:t>Ne Pas nuire</w:t>
      </w:r>
      <w:r w:rsidR="00125DC7">
        <w:rPr>
          <w:rFonts w:ascii="Arial" w:hAnsi="Arial"/>
          <w:color w:val="000000"/>
        </w:rPr>
        <w:t> </w:t>
      </w:r>
      <w:r>
        <w:rPr>
          <w:rFonts w:ascii="Arial" w:hAnsi="Arial"/>
          <w:color w:val="000000"/>
        </w:rPr>
        <w:t>».</w:t>
      </w:r>
    </w:p>
    <w:p w14:paraId="342F4F57" w14:textId="77777777" w:rsidR="00BB0030" w:rsidRPr="00145737" w:rsidRDefault="00BB0030">
      <w:pPr>
        <w:spacing w:after="0" w:line="240" w:lineRule="auto"/>
        <w:jc w:val="both"/>
        <w:rPr>
          <w:rFonts w:ascii="Arial" w:hAnsi="Arial" w:cs="Arial"/>
          <w:b/>
        </w:rPr>
      </w:pPr>
    </w:p>
    <w:p w14:paraId="679B12F9" w14:textId="43550298" w:rsidR="00BB0030" w:rsidRPr="00145737" w:rsidRDefault="003C0982" w:rsidP="00CF7F8E">
      <w:pPr>
        <w:numPr>
          <w:ilvl w:val="0"/>
          <w:numId w:val="18"/>
        </w:numPr>
        <w:pBdr>
          <w:top w:val="nil"/>
          <w:left w:val="nil"/>
          <w:bottom w:val="nil"/>
          <w:right w:val="nil"/>
          <w:between w:val="nil"/>
        </w:pBdr>
        <w:spacing w:after="0" w:line="240" w:lineRule="auto"/>
        <w:jc w:val="both"/>
        <w:rPr>
          <w:rFonts w:ascii="Arial" w:hAnsi="Arial" w:cs="Arial"/>
          <w:color w:val="000000"/>
        </w:rPr>
      </w:pPr>
      <w:r>
        <w:rPr>
          <w:rFonts w:ascii="Arial" w:hAnsi="Arial"/>
          <w:b/>
          <w:color w:val="000000"/>
        </w:rPr>
        <w:t>Résultats attendus</w:t>
      </w:r>
    </w:p>
    <w:p w14:paraId="4333BB1D" w14:textId="7D2FF499" w:rsidR="00BB0030" w:rsidRPr="00145737" w:rsidRDefault="003C0982">
      <w:pPr>
        <w:spacing w:after="0" w:line="240" w:lineRule="auto"/>
        <w:jc w:val="both"/>
        <w:rPr>
          <w:rFonts w:ascii="Arial" w:hAnsi="Arial" w:cs="Arial"/>
        </w:rPr>
      </w:pPr>
      <w:r>
        <w:rPr>
          <w:rFonts w:ascii="Arial" w:hAnsi="Arial"/>
        </w:rPr>
        <w:t>Le consultant doit fournir les produits suivants</w:t>
      </w:r>
      <w:r w:rsidR="00125DC7">
        <w:rPr>
          <w:rFonts w:ascii="Arial" w:hAnsi="Arial"/>
        </w:rPr>
        <w:t> </w:t>
      </w:r>
      <w:r>
        <w:rPr>
          <w:rFonts w:ascii="Arial" w:hAnsi="Arial"/>
        </w:rPr>
        <w:t>:</w:t>
      </w:r>
    </w:p>
    <w:p w14:paraId="329E2D84" w14:textId="77777777" w:rsidR="00BB0030" w:rsidRPr="00145737" w:rsidRDefault="00BB0030">
      <w:pPr>
        <w:spacing w:after="0" w:line="240" w:lineRule="auto"/>
        <w:jc w:val="both"/>
        <w:rPr>
          <w:rFonts w:ascii="Arial" w:hAnsi="Arial" w:cs="Arial"/>
        </w:rPr>
      </w:pPr>
    </w:p>
    <w:p w14:paraId="46013B5D" w14:textId="77777777" w:rsidR="00CF7F8E" w:rsidRPr="00145737"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51EE95AD" w14:textId="77777777" w:rsidR="00CF7F8E" w:rsidRPr="00145737"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5B994C42" w14:textId="77777777" w:rsidR="00CF7F8E" w:rsidRPr="00145737"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1EE15981" w14:textId="77777777" w:rsidR="00CF7F8E" w:rsidRPr="00145737"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3FD21343" w14:textId="77777777" w:rsidR="00CF7F8E" w:rsidRPr="00145737"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3499F996" w14:textId="0AD19687" w:rsidR="00CF7F8E" w:rsidRPr="00145737" w:rsidRDefault="00CF7F8E">
      <w:pPr>
        <w:numPr>
          <w:ilvl w:val="0"/>
          <w:numId w:val="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Rapport initial avec la méthodologie de l</w:t>
      </w:r>
      <w:r w:rsidR="00125DC7">
        <w:rPr>
          <w:rFonts w:ascii="Arial" w:hAnsi="Arial"/>
          <w:color w:val="000000"/>
        </w:rPr>
        <w:t>’</w:t>
      </w:r>
      <w:r>
        <w:rPr>
          <w:rFonts w:ascii="Arial" w:hAnsi="Arial"/>
          <w:color w:val="000000"/>
        </w:rPr>
        <w:t>étude, les outils d</w:t>
      </w:r>
      <w:r w:rsidR="00125DC7">
        <w:rPr>
          <w:rFonts w:ascii="Arial" w:hAnsi="Arial"/>
          <w:color w:val="000000"/>
        </w:rPr>
        <w:t>’</w:t>
      </w:r>
      <w:r>
        <w:rPr>
          <w:rFonts w:ascii="Arial" w:hAnsi="Arial"/>
          <w:color w:val="000000"/>
        </w:rPr>
        <w:t>entretien (anglais et langue locale) et le plan de travail révisé.</w:t>
      </w:r>
    </w:p>
    <w:p w14:paraId="70BF3ADF" w14:textId="43209FDC" w:rsidR="00E12138" w:rsidRPr="00145737" w:rsidRDefault="001971A6" w:rsidP="00E12138">
      <w:pPr>
        <w:numPr>
          <w:ilvl w:val="0"/>
          <w:numId w:val="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lastRenderedPageBreak/>
        <w:t>Projet de rapport avec des conclusions comprenant une vue d</w:t>
      </w:r>
      <w:r w:rsidR="00125DC7">
        <w:rPr>
          <w:rFonts w:ascii="Arial" w:hAnsi="Arial"/>
          <w:color w:val="000000"/>
        </w:rPr>
        <w:t>’</w:t>
      </w:r>
      <w:r>
        <w:rPr>
          <w:rFonts w:ascii="Arial" w:hAnsi="Arial"/>
          <w:color w:val="000000"/>
        </w:rPr>
        <w:t>ensemble des politiques, règles, réglementations existantes et de la situation nationale et régionale actuelle du point de vue de l</w:t>
      </w:r>
      <w:r w:rsidR="00125DC7">
        <w:rPr>
          <w:rFonts w:ascii="Arial" w:hAnsi="Arial"/>
          <w:color w:val="000000"/>
        </w:rPr>
        <w:t>’</w:t>
      </w:r>
      <w:r>
        <w:rPr>
          <w:rFonts w:ascii="Arial" w:hAnsi="Arial"/>
          <w:color w:val="000000"/>
        </w:rPr>
        <w:t>égalité des sexes</w:t>
      </w:r>
      <w:r>
        <w:rPr>
          <w:rFonts w:ascii="Arial" w:hAnsi="Arial"/>
        </w:rPr>
        <w:t xml:space="preserve"> et de l</w:t>
      </w:r>
      <w:r w:rsidR="00125DC7">
        <w:rPr>
          <w:rFonts w:ascii="Arial" w:hAnsi="Arial"/>
        </w:rPr>
        <w:t>’</w:t>
      </w:r>
      <w:r>
        <w:rPr>
          <w:rFonts w:ascii="Arial" w:hAnsi="Arial"/>
        </w:rPr>
        <w:t xml:space="preserve">inclusion sociale </w:t>
      </w:r>
      <w:r>
        <w:rPr>
          <w:rFonts w:ascii="Arial" w:hAnsi="Arial"/>
          <w:color w:val="000000"/>
        </w:rPr>
        <w:t>dans les contextes des communautés de réfugiés et d</w:t>
      </w:r>
      <w:r w:rsidR="00125DC7">
        <w:rPr>
          <w:rFonts w:ascii="Arial" w:hAnsi="Arial"/>
          <w:color w:val="000000"/>
        </w:rPr>
        <w:t>’</w:t>
      </w:r>
      <w:r>
        <w:rPr>
          <w:rFonts w:ascii="Arial" w:hAnsi="Arial"/>
          <w:color w:val="000000"/>
        </w:rPr>
        <w:t>accueil, qui met en évidence les diverses intersectionnalités</w:t>
      </w:r>
      <w:r w:rsidR="00125DC7">
        <w:rPr>
          <w:rFonts w:ascii="Arial" w:hAnsi="Arial"/>
          <w:color w:val="000000"/>
        </w:rPr>
        <w:t> </w:t>
      </w:r>
      <w:r>
        <w:rPr>
          <w:rFonts w:ascii="Arial" w:hAnsi="Arial"/>
          <w:color w:val="000000"/>
        </w:rPr>
        <w:t>; analyse des principales normes et barrières sociales et de genre, des rôles et responsabilités, et du pouvoir et de la prise de décision dans les zones cibles spécifiques aux communautés de réfugiés et d</w:t>
      </w:r>
      <w:r w:rsidR="00125DC7">
        <w:rPr>
          <w:rFonts w:ascii="Arial" w:hAnsi="Arial"/>
          <w:color w:val="000000"/>
        </w:rPr>
        <w:t>’</w:t>
      </w:r>
      <w:r>
        <w:rPr>
          <w:rFonts w:ascii="Arial" w:hAnsi="Arial"/>
          <w:color w:val="000000"/>
        </w:rPr>
        <w:t>accueil afin de bénéficier d</w:t>
      </w:r>
      <w:r w:rsidR="00125DC7">
        <w:rPr>
          <w:rFonts w:ascii="Arial" w:hAnsi="Arial"/>
          <w:color w:val="000000"/>
        </w:rPr>
        <w:t>’</w:t>
      </w:r>
      <w:r>
        <w:rPr>
          <w:rFonts w:ascii="Arial" w:hAnsi="Arial"/>
          <w:color w:val="000000"/>
        </w:rPr>
        <w:t>opportunités économiques durables et d</w:t>
      </w:r>
      <w:r w:rsidR="00125DC7">
        <w:rPr>
          <w:rFonts w:ascii="Arial" w:hAnsi="Arial"/>
          <w:color w:val="000000"/>
        </w:rPr>
        <w:t>’</w:t>
      </w:r>
      <w:r>
        <w:rPr>
          <w:rFonts w:ascii="Arial" w:hAnsi="Arial"/>
          <w:color w:val="000000"/>
        </w:rPr>
        <w:t>y participer</w:t>
      </w:r>
      <w:r w:rsidR="00125DC7">
        <w:rPr>
          <w:rFonts w:ascii="Arial" w:hAnsi="Arial"/>
          <w:color w:val="000000"/>
        </w:rPr>
        <w:t> </w:t>
      </w:r>
      <w:r>
        <w:rPr>
          <w:rFonts w:ascii="Arial" w:hAnsi="Arial"/>
          <w:color w:val="000000"/>
        </w:rPr>
        <w:t>; une analyse détaillée des besoins spécifiques, des risques et des inégalités, des opportunités, des contraintes des femmes,</w:t>
      </w:r>
      <w:r>
        <w:rPr>
          <w:rFonts w:ascii="Arial" w:hAnsi="Arial"/>
        </w:rPr>
        <w:t xml:space="preserve"> des hommes, des garçons, des filles et des autres membres marginalisés de la communauté, </w:t>
      </w:r>
      <w:r>
        <w:rPr>
          <w:rFonts w:ascii="Arial" w:hAnsi="Arial"/>
          <w:color w:val="000000"/>
        </w:rPr>
        <w:t>en particulier dans les domaines proposés conformément à l</w:t>
      </w:r>
      <w:r w:rsidR="00125DC7">
        <w:rPr>
          <w:rFonts w:ascii="Arial" w:hAnsi="Arial"/>
          <w:color w:val="000000"/>
        </w:rPr>
        <w:t>’</w:t>
      </w:r>
      <w:r>
        <w:rPr>
          <w:rFonts w:ascii="Arial" w:hAnsi="Arial"/>
          <w:color w:val="000000"/>
        </w:rPr>
        <w:t>objectif du projet,</w:t>
      </w:r>
      <w:r>
        <w:rPr>
          <w:rFonts w:ascii="Arial" w:hAnsi="Arial"/>
        </w:rPr>
        <w:t xml:space="preserve"> qui inclut </w:t>
      </w:r>
      <w:r>
        <w:rPr>
          <w:rFonts w:ascii="Arial" w:hAnsi="Arial"/>
          <w:color w:val="000000"/>
        </w:rPr>
        <w:t>la dynamique du marché</w:t>
      </w:r>
      <w:r w:rsidR="00125DC7">
        <w:rPr>
          <w:rFonts w:ascii="Arial" w:hAnsi="Arial"/>
          <w:color w:val="000000"/>
        </w:rPr>
        <w:t> </w:t>
      </w:r>
      <w:r>
        <w:rPr>
          <w:rFonts w:ascii="Arial" w:hAnsi="Arial"/>
          <w:color w:val="000000"/>
        </w:rPr>
        <w:t>; la cartographie et l</w:t>
      </w:r>
      <w:r w:rsidR="00125DC7">
        <w:rPr>
          <w:rFonts w:ascii="Arial" w:hAnsi="Arial"/>
          <w:color w:val="000000"/>
        </w:rPr>
        <w:t>’</w:t>
      </w:r>
      <w:r>
        <w:rPr>
          <w:rFonts w:ascii="Arial" w:hAnsi="Arial"/>
          <w:color w:val="000000"/>
        </w:rPr>
        <w:t>identification des gardiens des normes et des personnes influentes au sein de la communauté en ce qui</w:t>
      </w:r>
      <w:r>
        <w:rPr>
          <w:rFonts w:ascii="Arial" w:hAnsi="Arial"/>
        </w:rPr>
        <w:t xml:space="preserve"> concerne </w:t>
      </w:r>
      <w:r>
        <w:rPr>
          <w:rFonts w:ascii="Arial" w:hAnsi="Arial"/>
          <w:color w:val="000000"/>
        </w:rPr>
        <w:t>l</w:t>
      </w:r>
      <w:r w:rsidR="00125DC7">
        <w:rPr>
          <w:rFonts w:ascii="Arial" w:hAnsi="Arial"/>
          <w:color w:val="000000"/>
        </w:rPr>
        <w:t>’</w:t>
      </w:r>
      <w:r>
        <w:rPr>
          <w:rFonts w:ascii="Arial" w:hAnsi="Arial"/>
          <w:color w:val="000000"/>
        </w:rPr>
        <w:t>égalité</w:t>
      </w:r>
      <w:r>
        <w:rPr>
          <w:rFonts w:ascii="Arial" w:hAnsi="Arial"/>
        </w:rPr>
        <w:t xml:space="preserve"> </w:t>
      </w:r>
      <w:r>
        <w:rPr>
          <w:rFonts w:ascii="Arial" w:hAnsi="Arial"/>
          <w:color w:val="000000"/>
        </w:rPr>
        <w:t>des sexes et l</w:t>
      </w:r>
      <w:r w:rsidR="00125DC7">
        <w:rPr>
          <w:rFonts w:ascii="Arial" w:hAnsi="Arial"/>
          <w:color w:val="000000"/>
        </w:rPr>
        <w:t>’</w:t>
      </w:r>
      <w:r>
        <w:rPr>
          <w:rFonts w:ascii="Arial" w:hAnsi="Arial"/>
          <w:color w:val="000000"/>
        </w:rPr>
        <w:t>inclusion sociale</w:t>
      </w:r>
      <w:r w:rsidR="00125DC7">
        <w:rPr>
          <w:rFonts w:ascii="Arial" w:hAnsi="Arial"/>
          <w:color w:val="000000"/>
        </w:rPr>
        <w:t> </w:t>
      </w:r>
      <w:r>
        <w:rPr>
          <w:rFonts w:ascii="Arial" w:hAnsi="Arial"/>
          <w:color w:val="000000"/>
        </w:rPr>
        <w:t>; et des recommandations. Cette soumission doit également inclure les notes et les enregistrements des KII, des FGD et de l</w:t>
      </w:r>
      <w:r w:rsidR="00125DC7">
        <w:rPr>
          <w:rFonts w:ascii="Arial" w:hAnsi="Arial"/>
          <w:color w:val="000000"/>
        </w:rPr>
        <w:t>’</w:t>
      </w:r>
      <w:r>
        <w:rPr>
          <w:rFonts w:ascii="Arial" w:hAnsi="Arial"/>
          <w:color w:val="000000"/>
        </w:rPr>
        <w:t>enquête (données brutes en anglais et en langue locale). Les entretiens seront diffusés sur deepl.com pour une traduction en anglais.</w:t>
      </w:r>
    </w:p>
    <w:p w14:paraId="4B843ADE" w14:textId="1CFE6710" w:rsidR="001971A6" w:rsidRPr="00145737" w:rsidRDefault="001971A6" w:rsidP="001971A6">
      <w:pPr>
        <w:numPr>
          <w:ilvl w:val="0"/>
          <w:numId w:val="6"/>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Le rapport de l</w:t>
      </w:r>
      <w:r w:rsidR="00125DC7">
        <w:rPr>
          <w:rFonts w:ascii="Arial" w:hAnsi="Arial"/>
          <w:color w:val="000000"/>
        </w:rPr>
        <w:t>’</w:t>
      </w:r>
      <w:r>
        <w:rPr>
          <w:rFonts w:ascii="Arial" w:hAnsi="Arial"/>
          <w:color w:val="000000"/>
        </w:rPr>
        <w:t>atelier sur l</w:t>
      </w:r>
      <w:r w:rsidR="00125DC7">
        <w:rPr>
          <w:rFonts w:ascii="Arial" w:hAnsi="Arial"/>
          <w:color w:val="000000"/>
        </w:rPr>
        <w:t>’</w:t>
      </w:r>
      <w:r>
        <w:rPr>
          <w:rFonts w:ascii="Arial" w:hAnsi="Arial"/>
          <w:color w:val="000000"/>
        </w:rPr>
        <w:t>élaboration d</w:t>
      </w:r>
      <w:r w:rsidR="00125DC7">
        <w:rPr>
          <w:rFonts w:ascii="Arial" w:hAnsi="Arial"/>
          <w:color w:val="000000"/>
        </w:rPr>
        <w:t>’</w:t>
      </w:r>
      <w:r>
        <w:rPr>
          <w:rFonts w:ascii="Arial" w:hAnsi="Arial"/>
          <w:color w:val="000000"/>
        </w:rPr>
        <w:t>un sens, qui rend compte de la validation des conclusions du projet de rapport.</w:t>
      </w:r>
    </w:p>
    <w:p w14:paraId="23CF105D" w14:textId="40465E56" w:rsidR="00BB0030" w:rsidRPr="00145737" w:rsidRDefault="001971A6" w:rsidP="001971A6">
      <w:pPr>
        <w:numPr>
          <w:ilvl w:val="0"/>
          <w:numId w:val="6"/>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Rapport final avec des conclusions validées, des recommandations spécifiques, des plans d</w:t>
      </w:r>
      <w:r w:rsidR="00125DC7">
        <w:rPr>
          <w:rFonts w:ascii="Arial" w:hAnsi="Arial"/>
          <w:color w:val="000000"/>
        </w:rPr>
        <w:t>’</w:t>
      </w:r>
      <w:r>
        <w:rPr>
          <w:rFonts w:ascii="Arial" w:hAnsi="Arial"/>
          <w:color w:val="000000"/>
        </w:rPr>
        <w:t>action GESI basés sur l</w:t>
      </w:r>
      <w:r w:rsidR="00125DC7">
        <w:rPr>
          <w:rFonts w:ascii="Arial" w:hAnsi="Arial"/>
          <w:color w:val="000000"/>
        </w:rPr>
        <w:t>’</w:t>
      </w:r>
      <w:r>
        <w:rPr>
          <w:rFonts w:ascii="Arial" w:hAnsi="Arial"/>
          <w:color w:val="000000"/>
        </w:rPr>
        <w:t>objectif du projet et des activités proposées en accord avec les conclusions et une liste possible d</w:t>
      </w:r>
      <w:r w:rsidR="00125DC7">
        <w:rPr>
          <w:rFonts w:ascii="Arial" w:hAnsi="Arial"/>
          <w:color w:val="000000"/>
        </w:rPr>
        <w:t>’</w:t>
      </w:r>
      <w:r>
        <w:rPr>
          <w:rFonts w:ascii="Arial" w:hAnsi="Arial"/>
          <w:color w:val="000000"/>
        </w:rPr>
        <w:t xml:space="preserve">indicateurs qualitatifs et quantitatifs pour mesurer les changements autour des normes de genre et les résultats GESI. Cette soumission comprendra également une fiche de synthèse de deux pages. </w:t>
      </w:r>
    </w:p>
    <w:p w14:paraId="59B37475" w14:textId="77777777" w:rsidR="00BB0030" w:rsidRPr="00145737" w:rsidRDefault="00BB0030">
      <w:pPr>
        <w:spacing w:after="0" w:line="240" w:lineRule="auto"/>
        <w:jc w:val="both"/>
        <w:rPr>
          <w:rFonts w:ascii="Arial" w:hAnsi="Arial" w:cs="Arial"/>
          <w:i/>
        </w:rPr>
      </w:pPr>
    </w:p>
    <w:p w14:paraId="50370954" w14:textId="77777777" w:rsidR="00D335A2" w:rsidRPr="00D335A2" w:rsidRDefault="00D335A2" w:rsidP="00D335A2">
      <w:pPr>
        <w:numPr>
          <w:ilvl w:val="0"/>
          <w:numId w:val="18"/>
        </w:numPr>
        <w:pBdr>
          <w:top w:val="nil"/>
          <w:left w:val="nil"/>
          <w:bottom w:val="nil"/>
          <w:right w:val="nil"/>
          <w:between w:val="nil"/>
        </w:pBdr>
        <w:spacing w:after="0" w:line="240" w:lineRule="auto"/>
        <w:jc w:val="both"/>
        <w:rPr>
          <w:rFonts w:ascii="Arial" w:hAnsi="Arial" w:cs="Arial"/>
        </w:rPr>
      </w:pPr>
      <w:r>
        <w:rPr>
          <w:rFonts w:ascii="Arial" w:hAnsi="Arial"/>
          <w:b/>
          <w:color w:val="000000"/>
        </w:rPr>
        <w:t xml:space="preserve">Ce que Mercy Corps fournira  </w:t>
      </w:r>
    </w:p>
    <w:p w14:paraId="49FD474D" w14:textId="77777777" w:rsidR="00D335A2" w:rsidRDefault="00D335A2" w:rsidP="00D335A2">
      <w:pPr>
        <w:pBdr>
          <w:top w:val="nil"/>
          <w:left w:val="nil"/>
          <w:bottom w:val="nil"/>
          <w:right w:val="nil"/>
          <w:between w:val="nil"/>
        </w:pBdr>
        <w:spacing w:after="0" w:line="240" w:lineRule="auto"/>
        <w:ind w:left="720"/>
        <w:jc w:val="both"/>
        <w:rPr>
          <w:rFonts w:ascii="Arial" w:hAnsi="Arial" w:cs="Arial"/>
        </w:rPr>
      </w:pPr>
    </w:p>
    <w:p w14:paraId="0359CBB9" w14:textId="5286B306" w:rsidR="00D335A2" w:rsidRDefault="00124831" w:rsidP="00124831">
      <w:pPr>
        <w:numPr>
          <w:ilvl w:val="0"/>
          <w:numId w:val="6"/>
        </w:numPr>
        <w:pBdr>
          <w:top w:val="nil"/>
          <w:left w:val="nil"/>
          <w:bottom w:val="nil"/>
          <w:right w:val="nil"/>
          <w:between w:val="nil"/>
        </w:pBdr>
        <w:spacing w:after="0" w:line="240" w:lineRule="auto"/>
        <w:jc w:val="both"/>
        <w:rPr>
          <w:rFonts w:ascii="Arial" w:hAnsi="Arial" w:cs="Arial"/>
        </w:rPr>
      </w:pPr>
      <w:r>
        <w:rPr>
          <w:rFonts w:ascii="Arial" w:hAnsi="Arial"/>
        </w:rPr>
        <w:t>Mercy Corps fournira l</w:t>
      </w:r>
      <w:r w:rsidR="00125DC7">
        <w:rPr>
          <w:rFonts w:ascii="Arial" w:hAnsi="Arial"/>
        </w:rPr>
        <w:t>’</w:t>
      </w:r>
      <w:r>
        <w:rPr>
          <w:rFonts w:ascii="Arial" w:hAnsi="Arial"/>
        </w:rPr>
        <w:t>appui nécessaire pour entreprendre et mettre en œuvre la mission et réaliser l</w:t>
      </w:r>
      <w:r w:rsidR="00125DC7">
        <w:rPr>
          <w:rFonts w:ascii="Arial" w:hAnsi="Arial"/>
        </w:rPr>
        <w:t>’</w:t>
      </w:r>
      <w:r>
        <w:rPr>
          <w:rFonts w:ascii="Arial" w:hAnsi="Arial"/>
        </w:rPr>
        <w:t>objectif de ce cahier des charges. Ces responsabilités comprennent ce qui suit</w:t>
      </w:r>
      <w:r w:rsidR="00125DC7">
        <w:rPr>
          <w:rFonts w:ascii="Arial" w:hAnsi="Arial"/>
        </w:rPr>
        <w:t> </w:t>
      </w:r>
      <w:r>
        <w:rPr>
          <w:rFonts w:ascii="Arial" w:hAnsi="Arial"/>
        </w:rPr>
        <w:t>:</w:t>
      </w:r>
    </w:p>
    <w:p w14:paraId="59D0D013" w14:textId="45C34D7D" w:rsidR="00D335A2" w:rsidRDefault="00124831" w:rsidP="00124831">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Fournir les documents pertinents du programme, les orientations et les outils liés à l</w:t>
      </w:r>
      <w:r w:rsidR="00125DC7">
        <w:rPr>
          <w:rFonts w:ascii="Arial" w:hAnsi="Arial"/>
        </w:rPr>
        <w:t>’</w:t>
      </w:r>
      <w:r>
        <w:rPr>
          <w:rFonts w:ascii="Arial" w:hAnsi="Arial"/>
        </w:rPr>
        <w:t>initiative GESI et d</w:t>
      </w:r>
      <w:r w:rsidR="00125DC7">
        <w:rPr>
          <w:rFonts w:ascii="Arial" w:hAnsi="Arial"/>
        </w:rPr>
        <w:t>’</w:t>
      </w:r>
      <w:r>
        <w:rPr>
          <w:rFonts w:ascii="Arial" w:hAnsi="Arial"/>
        </w:rPr>
        <w:t>autres documents pertinents.</w:t>
      </w:r>
    </w:p>
    <w:p w14:paraId="1BCC8096" w14:textId="70807C1D" w:rsidR="00D335A2" w:rsidRDefault="00124831" w:rsidP="00D335A2">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Orienter l</w:t>
      </w:r>
      <w:r w:rsidR="00125DC7">
        <w:rPr>
          <w:rFonts w:ascii="Arial" w:hAnsi="Arial"/>
        </w:rPr>
        <w:t>’</w:t>
      </w:r>
      <w:r>
        <w:rPr>
          <w:rFonts w:ascii="Arial" w:hAnsi="Arial"/>
        </w:rPr>
        <w:t>équipe sur toute information pertinente et utile concernant le programme et les institutions.</w:t>
      </w:r>
    </w:p>
    <w:p w14:paraId="4F6731F5" w14:textId="186E31C9" w:rsidR="00D335A2" w:rsidRDefault="00124831" w:rsidP="008467C0">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Fournir un service de soutien dans la conception de l</w:t>
      </w:r>
      <w:r w:rsidR="00125DC7">
        <w:rPr>
          <w:rFonts w:ascii="Arial" w:hAnsi="Arial"/>
        </w:rPr>
        <w:t>’</w:t>
      </w:r>
      <w:r>
        <w:rPr>
          <w:rFonts w:ascii="Arial" w:hAnsi="Arial"/>
        </w:rPr>
        <w:t>étude, le développement de l</w:t>
      </w:r>
      <w:r w:rsidR="00125DC7">
        <w:rPr>
          <w:rFonts w:ascii="Arial" w:hAnsi="Arial"/>
        </w:rPr>
        <w:t>’</w:t>
      </w:r>
      <w:r>
        <w:rPr>
          <w:rFonts w:ascii="Arial" w:hAnsi="Arial"/>
        </w:rPr>
        <w:t>outil, la collecte des données, l</w:t>
      </w:r>
      <w:r w:rsidR="00125DC7">
        <w:rPr>
          <w:rFonts w:ascii="Arial" w:hAnsi="Arial"/>
        </w:rPr>
        <w:t>’</w:t>
      </w:r>
      <w:r>
        <w:rPr>
          <w:rFonts w:ascii="Arial" w:hAnsi="Arial"/>
        </w:rPr>
        <w:t>analyse des données et le processus de finalisation du rapport.</w:t>
      </w:r>
    </w:p>
    <w:p w14:paraId="72BFAFDE" w14:textId="567899A6" w:rsidR="00D335A2" w:rsidRDefault="00124831" w:rsidP="00124831">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Organiser le plan de collecte des données et affecter un soutien sur le terrain pour assurer la liaison en temps utile avec l</w:t>
      </w:r>
      <w:r w:rsidR="00125DC7">
        <w:rPr>
          <w:rFonts w:ascii="Arial" w:hAnsi="Arial"/>
        </w:rPr>
        <w:t>’</w:t>
      </w:r>
      <w:r>
        <w:rPr>
          <w:rFonts w:ascii="Arial" w:hAnsi="Arial"/>
        </w:rPr>
        <w:t>équipe en ce qui concerne la logistique et les mesures de sécurité.</w:t>
      </w:r>
    </w:p>
    <w:p w14:paraId="46E79E99" w14:textId="535BDF78" w:rsidR="00124831" w:rsidRDefault="00124831" w:rsidP="00124831">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Assurer un suivi régulier, fournir un retour d</w:t>
      </w:r>
      <w:r w:rsidR="00125DC7">
        <w:rPr>
          <w:rFonts w:ascii="Arial" w:hAnsi="Arial"/>
        </w:rPr>
        <w:t>’</w:t>
      </w:r>
      <w:r>
        <w:rPr>
          <w:rFonts w:ascii="Arial" w:hAnsi="Arial"/>
        </w:rPr>
        <w:t>information et garantir l</w:t>
      </w:r>
      <w:r w:rsidR="00125DC7">
        <w:rPr>
          <w:rFonts w:ascii="Arial" w:hAnsi="Arial"/>
        </w:rPr>
        <w:t>’</w:t>
      </w:r>
      <w:r>
        <w:rPr>
          <w:rFonts w:ascii="Arial" w:hAnsi="Arial"/>
        </w:rPr>
        <w:t>efficacité de l</w:t>
      </w:r>
      <w:r w:rsidR="00125DC7">
        <w:rPr>
          <w:rFonts w:ascii="Arial" w:hAnsi="Arial"/>
        </w:rPr>
        <w:t>’</w:t>
      </w:r>
      <w:r>
        <w:rPr>
          <w:rFonts w:ascii="Arial" w:hAnsi="Arial"/>
        </w:rPr>
        <w:t>étude</w:t>
      </w:r>
      <w:r w:rsidR="00125DC7">
        <w:rPr>
          <w:rFonts w:ascii="Arial" w:hAnsi="Arial"/>
        </w:rPr>
        <w:t> </w:t>
      </w:r>
      <w:r>
        <w:rPr>
          <w:rFonts w:ascii="Arial" w:hAnsi="Arial"/>
        </w:rPr>
        <w:t>; et,</w:t>
      </w:r>
    </w:p>
    <w:p w14:paraId="1268E51F" w14:textId="0698E8C5" w:rsidR="00D335A2" w:rsidRPr="00D335A2"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 xml:space="preserve">Mercy Corps fournira tous les téléphones, tablettes et logiciels nécessaires (Mercy Corps a des abonnements à SPSS, Stata, </w:t>
      </w:r>
      <w:proofErr w:type="spellStart"/>
      <w:r>
        <w:rPr>
          <w:rFonts w:ascii="Arial" w:hAnsi="Arial"/>
        </w:rPr>
        <w:t>MaxQDA</w:t>
      </w:r>
      <w:proofErr w:type="spellEnd"/>
      <w:r>
        <w:rPr>
          <w:rFonts w:ascii="Arial" w:hAnsi="Arial"/>
        </w:rPr>
        <w:t xml:space="preserve">, </w:t>
      </w:r>
      <w:proofErr w:type="spellStart"/>
      <w:r>
        <w:rPr>
          <w:rFonts w:ascii="Arial" w:hAnsi="Arial"/>
        </w:rPr>
        <w:t>Commcare</w:t>
      </w:r>
      <w:proofErr w:type="spellEnd"/>
      <w:r>
        <w:rPr>
          <w:rFonts w:ascii="Arial" w:hAnsi="Arial"/>
        </w:rPr>
        <w:t xml:space="preserve">, </w:t>
      </w:r>
      <w:proofErr w:type="spellStart"/>
      <w:r>
        <w:rPr>
          <w:rFonts w:ascii="Arial" w:hAnsi="Arial"/>
        </w:rPr>
        <w:t>Atlas.ti</w:t>
      </w:r>
      <w:proofErr w:type="spellEnd"/>
      <w:r>
        <w:rPr>
          <w:rFonts w:ascii="Arial" w:hAnsi="Arial"/>
        </w:rPr>
        <w:t xml:space="preserve">, </w:t>
      </w:r>
      <w:proofErr w:type="spellStart"/>
      <w:r>
        <w:rPr>
          <w:rFonts w:ascii="Arial" w:hAnsi="Arial"/>
        </w:rPr>
        <w:t>Ona</w:t>
      </w:r>
      <w:proofErr w:type="spellEnd"/>
      <w:r>
        <w:rPr>
          <w:rFonts w:ascii="Arial" w:hAnsi="Arial"/>
        </w:rPr>
        <w:t>, qui peuvent tous être utilisés par l</w:t>
      </w:r>
      <w:r w:rsidR="00125DC7">
        <w:rPr>
          <w:rFonts w:ascii="Arial" w:hAnsi="Arial"/>
        </w:rPr>
        <w:t>’</w:t>
      </w:r>
      <w:r>
        <w:rPr>
          <w:rFonts w:ascii="Arial" w:hAnsi="Arial"/>
        </w:rPr>
        <w:t xml:space="preserve">entreprise pour la durée de cette étude).  </w:t>
      </w:r>
    </w:p>
    <w:p w14:paraId="0E5ACF03" w14:textId="2954D15F" w:rsidR="00D335A2"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Mercy Corps fournira tous les véhicules nécessaires à la collecte des données primaires, avec le carburant et le chauffeur (ainsi que le salaire et les indemnités journalières du chauffeur).  Chaque véhicule peut transporter confortablement 4</w:t>
      </w:r>
      <w:r w:rsidR="00125DC7">
        <w:rPr>
          <w:rFonts w:ascii="Arial" w:hAnsi="Arial"/>
        </w:rPr>
        <w:t> </w:t>
      </w:r>
      <w:r>
        <w:rPr>
          <w:rFonts w:ascii="Arial" w:hAnsi="Arial"/>
        </w:rPr>
        <w:t>personnes (en plus du chauffeur).  Il s</w:t>
      </w:r>
      <w:r w:rsidR="00125DC7">
        <w:rPr>
          <w:rFonts w:ascii="Arial" w:hAnsi="Arial"/>
        </w:rPr>
        <w:t>’</w:t>
      </w:r>
      <w:r>
        <w:rPr>
          <w:rFonts w:ascii="Arial" w:hAnsi="Arial"/>
        </w:rPr>
        <w:t>agit de véhicules 4X4. L</w:t>
      </w:r>
      <w:r w:rsidR="00125DC7">
        <w:rPr>
          <w:rFonts w:ascii="Arial" w:hAnsi="Arial"/>
        </w:rPr>
        <w:t>’</w:t>
      </w:r>
      <w:r>
        <w:rPr>
          <w:rFonts w:ascii="Arial" w:hAnsi="Arial"/>
        </w:rPr>
        <w:t>entreprise n</w:t>
      </w:r>
      <w:r w:rsidR="00125DC7">
        <w:rPr>
          <w:rFonts w:ascii="Arial" w:hAnsi="Arial"/>
        </w:rPr>
        <w:t>’</w:t>
      </w:r>
      <w:r>
        <w:rPr>
          <w:rFonts w:ascii="Arial" w:hAnsi="Arial"/>
        </w:rPr>
        <w:t xml:space="preserve">a </w:t>
      </w:r>
      <w:r>
        <w:rPr>
          <w:rFonts w:ascii="Arial" w:hAnsi="Arial"/>
        </w:rPr>
        <w:lastRenderedPageBreak/>
        <w:t>qu</w:t>
      </w:r>
      <w:r w:rsidR="00125DC7">
        <w:rPr>
          <w:rFonts w:ascii="Arial" w:hAnsi="Arial"/>
        </w:rPr>
        <w:t>’</w:t>
      </w:r>
      <w:r>
        <w:rPr>
          <w:rFonts w:ascii="Arial" w:hAnsi="Arial"/>
        </w:rPr>
        <w:t xml:space="preserve">à indiquer dans sa proposition combien de véhicules seront nécessaires et pour combien de jours.  </w:t>
      </w:r>
    </w:p>
    <w:p w14:paraId="7CC4640D" w14:textId="35F0FCC2" w:rsidR="00D335A2" w:rsidRPr="00D335A2"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Mercy Corps peut aider l</w:t>
      </w:r>
      <w:r w:rsidR="00125DC7">
        <w:rPr>
          <w:rFonts w:ascii="Arial" w:hAnsi="Arial"/>
        </w:rPr>
        <w:t>’</w:t>
      </w:r>
      <w:r>
        <w:rPr>
          <w:rFonts w:ascii="Arial" w:hAnsi="Arial"/>
        </w:rPr>
        <w:t xml:space="preserve">entreprise à réserver des hôtels pour les collecteurs de données. Il lui suffit de connaître le nombre de collecteurs de données et de superviseurs que votre entreprise engagera. </w:t>
      </w:r>
    </w:p>
    <w:p w14:paraId="388AD8AB" w14:textId="636A18A6" w:rsidR="00D335A2" w:rsidRPr="00D335A2"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Mercy Corps dispose d</w:t>
      </w:r>
      <w:r w:rsidR="00125DC7">
        <w:rPr>
          <w:rFonts w:ascii="Arial" w:hAnsi="Arial"/>
        </w:rPr>
        <w:t>’</w:t>
      </w:r>
      <w:r>
        <w:rPr>
          <w:rFonts w:ascii="Arial" w:hAnsi="Arial"/>
        </w:rPr>
        <w:t>un bureau avec une salle de conférence suffisamment grande pour former jusqu</w:t>
      </w:r>
      <w:r w:rsidR="00125DC7">
        <w:rPr>
          <w:rFonts w:ascii="Arial" w:hAnsi="Arial"/>
        </w:rPr>
        <w:t>’</w:t>
      </w:r>
      <w:r>
        <w:rPr>
          <w:rFonts w:ascii="Arial" w:hAnsi="Arial"/>
        </w:rPr>
        <w:t>à 30</w:t>
      </w:r>
      <w:r w:rsidR="00125DC7">
        <w:rPr>
          <w:rFonts w:ascii="Arial" w:hAnsi="Arial"/>
        </w:rPr>
        <w:t> </w:t>
      </w:r>
      <w:r>
        <w:rPr>
          <w:rFonts w:ascii="Arial" w:hAnsi="Arial"/>
        </w:rPr>
        <w:t>collecteurs de données et qui sera à la disposition de l</w:t>
      </w:r>
      <w:r w:rsidR="00125DC7">
        <w:rPr>
          <w:rFonts w:ascii="Arial" w:hAnsi="Arial"/>
        </w:rPr>
        <w:t>’</w:t>
      </w:r>
      <w:r>
        <w:rPr>
          <w:rFonts w:ascii="Arial" w:hAnsi="Arial"/>
        </w:rPr>
        <w:t xml:space="preserve">entreprise.   </w:t>
      </w:r>
    </w:p>
    <w:p w14:paraId="42687A49" w14:textId="2C66976D" w:rsidR="00D335A2" w:rsidRPr="00D335A2"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 xml:space="preserve">Mercy Corps prendra en charge les frais de traduction.  </w:t>
      </w:r>
    </w:p>
    <w:p w14:paraId="23B51DAC" w14:textId="0543759C" w:rsidR="00BB0030" w:rsidRPr="00145737" w:rsidRDefault="00BB0030" w:rsidP="00124831">
      <w:pPr>
        <w:spacing w:after="0" w:line="240" w:lineRule="auto"/>
        <w:jc w:val="both"/>
        <w:rPr>
          <w:rFonts w:ascii="Arial" w:hAnsi="Arial" w:cs="Arial"/>
        </w:rPr>
      </w:pPr>
    </w:p>
    <w:p w14:paraId="583D97E3" w14:textId="5134A60F" w:rsidR="00D335A2" w:rsidRPr="00D335A2" w:rsidRDefault="00D335A2" w:rsidP="00D335A2">
      <w:pPr>
        <w:numPr>
          <w:ilvl w:val="0"/>
          <w:numId w:val="18"/>
        </w:numPr>
        <w:pBdr>
          <w:top w:val="nil"/>
          <w:left w:val="nil"/>
          <w:bottom w:val="nil"/>
          <w:right w:val="nil"/>
          <w:between w:val="nil"/>
        </w:pBdr>
        <w:spacing w:after="0" w:line="240" w:lineRule="auto"/>
        <w:jc w:val="both"/>
        <w:rPr>
          <w:rFonts w:ascii="Arial" w:hAnsi="Arial" w:cs="Arial"/>
          <w:b/>
          <w:color w:val="000000"/>
        </w:rPr>
      </w:pPr>
      <w:r>
        <w:rPr>
          <w:rFonts w:ascii="Arial" w:hAnsi="Arial"/>
          <w:b/>
          <w:color w:val="000000"/>
        </w:rPr>
        <w:t xml:space="preserve">Qualité des données, sécurité et protection des sujets humains. </w:t>
      </w:r>
    </w:p>
    <w:p w14:paraId="5CBB4D8C" w14:textId="78407151" w:rsidR="00D335A2" w:rsidRPr="00D335A2" w:rsidRDefault="00D335A2" w:rsidP="00D335A2">
      <w:pPr>
        <w:pBdr>
          <w:top w:val="nil"/>
          <w:left w:val="nil"/>
          <w:bottom w:val="nil"/>
          <w:right w:val="nil"/>
          <w:between w:val="nil"/>
        </w:pBdr>
        <w:spacing w:after="0" w:line="240" w:lineRule="auto"/>
        <w:ind w:left="720"/>
        <w:jc w:val="both"/>
        <w:rPr>
          <w:rFonts w:ascii="Arial" w:hAnsi="Arial" w:cs="Arial"/>
          <w:color w:val="000000"/>
        </w:rPr>
      </w:pPr>
      <w:r>
        <w:rPr>
          <w:rFonts w:ascii="Arial" w:hAnsi="Arial"/>
          <w:color w:val="000000"/>
        </w:rPr>
        <w:t>La qualité des données ne doit pas être compromise et le maximum de précautions doit être pris pour éviter ou au moins minimiser les erreurs à tous les stades de la collecte des données. La façon dont la protection des informations d</w:t>
      </w:r>
      <w:r w:rsidR="00125DC7">
        <w:rPr>
          <w:rFonts w:ascii="Arial" w:hAnsi="Arial"/>
          <w:color w:val="000000"/>
        </w:rPr>
        <w:t>’</w:t>
      </w:r>
      <w:r>
        <w:rPr>
          <w:rFonts w:ascii="Arial" w:hAnsi="Arial"/>
          <w:color w:val="000000"/>
        </w:rPr>
        <w:t xml:space="preserve">identification personnelle (PII) et la sécurité et le bien-être des participants (protection des sujets humains) doivent être décrits dans la proposition technique. </w:t>
      </w:r>
    </w:p>
    <w:p w14:paraId="189AEBF9" w14:textId="77777777" w:rsidR="00D335A2" w:rsidRPr="00D335A2" w:rsidRDefault="00D335A2" w:rsidP="00D335A2">
      <w:pPr>
        <w:pBdr>
          <w:top w:val="nil"/>
          <w:left w:val="nil"/>
          <w:bottom w:val="nil"/>
          <w:right w:val="nil"/>
          <w:between w:val="nil"/>
        </w:pBdr>
        <w:spacing w:after="0" w:line="240" w:lineRule="auto"/>
        <w:ind w:left="720"/>
        <w:jc w:val="both"/>
        <w:rPr>
          <w:rFonts w:ascii="Arial" w:hAnsi="Arial" w:cs="Arial"/>
          <w:color w:val="000000"/>
        </w:rPr>
      </w:pPr>
    </w:p>
    <w:p w14:paraId="0A5B6975" w14:textId="6140A400" w:rsidR="00D335A2" w:rsidRPr="00D335A2" w:rsidRDefault="00D335A2" w:rsidP="00D335A2">
      <w:pPr>
        <w:numPr>
          <w:ilvl w:val="0"/>
          <w:numId w:val="18"/>
        </w:numPr>
        <w:pBdr>
          <w:top w:val="nil"/>
          <w:left w:val="nil"/>
          <w:bottom w:val="nil"/>
          <w:right w:val="nil"/>
          <w:between w:val="nil"/>
        </w:pBdr>
        <w:spacing w:after="0" w:line="240" w:lineRule="auto"/>
        <w:jc w:val="both"/>
        <w:rPr>
          <w:rFonts w:ascii="Arial" w:hAnsi="Arial" w:cs="Arial"/>
          <w:b/>
          <w:color w:val="000000"/>
        </w:rPr>
      </w:pPr>
      <w:r>
        <w:rPr>
          <w:rFonts w:ascii="Arial" w:hAnsi="Arial"/>
          <w:b/>
          <w:color w:val="000000"/>
        </w:rPr>
        <w:t xml:space="preserve">Communication des résultats/réflexions. </w:t>
      </w:r>
    </w:p>
    <w:p w14:paraId="6AC85469" w14:textId="7A47F033" w:rsidR="00D335A2" w:rsidRDefault="00D335A2" w:rsidP="00D335A2">
      <w:pPr>
        <w:pBdr>
          <w:top w:val="nil"/>
          <w:left w:val="nil"/>
          <w:bottom w:val="nil"/>
          <w:right w:val="nil"/>
          <w:between w:val="nil"/>
        </w:pBdr>
        <w:spacing w:after="0" w:line="240" w:lineRule="auto"/>
        <w:ind w:left="720"/>
        <w:jc w:val="both"/>
        <w:rPr>
          <w:rFonts w:ascii="Arial" w:hAnsi="Arial" w:cs="Arial"/>
          <w:color w:val="000000"/>
        </w:rPr>
      </w:pPr>
      <w:r>
        <w:rPr>
          <w:rFonts w:ascii="Arial" w:hAnsi="Arial"/>
          <w:color w:val="000000"/>
        </w:rPr>
        <w:t>Un rapport final doit être soumis, et la société doit organiser et faciliter une présentation (à distance) des résultats à l</w:t>
      </w:r>
      <w:r w:rsidR="00125DC7">
        <w:rPr>
          <w:rFonts w:ascii="Arial" w:hAnsi="Arial"/>
          <w:color w:val="000000"/>
        </w:rPr>
        <w:t>’</w:t>
      </w:r>
      <w:r>
        <w:rPr>
          <w:rFonts w:ascii="Arial" w:hAnsi="Arial"/>
          <w:color w:val="000000"/>
        </w:rPr>
        <w:t>équipe DREAMS et à d</w:t>
      </w:r>
      <w:r w:rsidR="00125DC7">
        <w:rPr>
          <w:rFonts w:ascii="Arial" w:hAnsi="Arial"/>
          <w:color w:val="000000"/>
        </w:rPr>
        <w:t>’</w:t>
      </w:r>
      <w:r>
        <w:rPr>
          <w:rFonts w:ascii="Arial" w:hAnsi="Arial"/>
          <w:color w:val="000000"/>
        </w:rPr>
        <w:t>autres employés et partenaires de Mercy Corps, comme Mercy Corps le juge approprié.</w:t>
      </w:r>
    </w:p>
    <w:p w14:paraId="21A9691E" w14:textId="77777777" w:rsidR="00D335A2" w:rsidRDefault="00D335A2" w:rsidP="00D335A2">
      <w:pPr>
        <w:pBdr>
          <w:top w:val="nil"/>
          <w:left w:val="nil"/>
          <w:bottom w:val="nil"/>
          <w:right w:val="nil"/>
          <w:between w:val="nil"/>
        </w:pBdr>
        <w:spacing w:after="0" w:line="240" w:lineRule="auto"/>
        <w:ind w:left="720"/>
        <w:jc w:val="both"/>
        <w:rPr>
          <w:rFonts w:ascii="Arial" w:hAnsi="Arial" w:cs="Arial"/>
          <w:color w:val="000000"/>
        </w:rPr>
      </w:pPr>
    </w:p>
    <w:p w14:paraId="41689534" w14:textId="34D6CBF7" w:rsidR="00D335A2" w:rsidRPr="00D335A2" w:rsidRDefault="00D335A2" w:rsidP="00D335A2">
      <w:pPr>
        <w:numPr>
          <w:ilvl w:val="0"/>
          <w:numId w:val="18"/>
        </w:numPr>
        <w:pBdr>
          <w:top w:val="nil"/>
          <w:left w:val="nil"/>
          <w:bottom w:val="nil"/>
          <w:right w:val="nil"/>
          <w:between w:val="nil"/>
        </w:pBdr>
        <w:spacing w:after="0" w:line="240" w:lineRule="auto"/>
        <w:jc w:val="both"/>
        <w:rPr>
          <w:rFonts w:ascii="Arial" w:hAnsi="Arial" w:cs="Arial"/>
          <w:b/>
          <w:color w:val="000000"/>
        </w:rPr>
      </w:pPr>
      <w:r>
        <w:rPr>
          <w:rFonts w:ascii="Arial" w:hAnsi="Arial"/>
          <w:b/>
          <w:color w:val="000000"/>
        </w:rPr>
        <w:t>Composition de l</w:t>
      </w:r>
      <w:r w:rsidR="00125DC7">
        <w:rPr>
          <w:rFonts w:ascii="Arial" w:hAnsi="Arial"/>
          <w:b/>
          <w:color w:val="000000"/>
        </w:rPr>
        <w:t>’</w:t>
      </w:r>
      <w:r>
        <w:rPr>
          <w:rFonts w:ascii="Arial" w:hAnsi="Arial"/>
          <w:b/>
          <w:color w:val="000000"/>
        </w:rPr>
        <w:t>équipe. </w:t>
      </w:r>
    </w:p>
    <w:p w14:paraId="59E0BFDB" w14:textId="29E193F5" w:rsidR="00D335A2" w:rsidRDefault="00D335A2" w:rsidP="00D335A2">
      <w:pPr>
        <w:pBdr>
          <w:top w:val="nil"/>
          <w:left w:val="nil"/>
          <w:bottom w:val="nil"/>
          <w:right w:val="nil"/>
          <w:between w:val="nil"/>
        </w:pBdr>
        <w:spacing w:after="0" w:line="240" w:lineRule="auto"/>
        <w:ind w:left="720"/>
        <w:jc w:val="both"/>
        <w:rPr>
          <w:rFonts w:ascii="Arial" w:eastAsia="Times New Roman" w:hAnsi="Arial" w:cs="Arial"/>
        </w:rPr>
      </w:pPr>
      <w:r>
        <w:rPr>
          <w:rFonts w:ascii="Arial" w:hAnsi="Arial"/>
        </w:rPr>
        <w:t>Le cabinet doit proposer une équipe rentable pour cette évaluation. Le rôle des membres de l</w:t>
      </w:r>
      <w:r w:rsidR="00125DC7">
        <w:rPr>
          <w:rFonts w:ascii="Arial" w:hAnsi="Arial"/>
        </w:rPr>
        <w:t>’</w:t>
      </w:r>
      <w:r>
        <w:rPr>
          <w:rFonts w:ascii="Arial" w:hAnsi="Arial"/>
        </w:rPr>
        <w:t>équipe doit être décrit dans la section</w:t>
      </w:r>
      <w:r w:rsidR="00125DC7">
        <w:rPr>
          <w:rFonts w:ascii="Arial" w:hAnsi="Arial"/>
        </w:rPr>
        <w:t> </w:t>
      </w:r>
      <w:r>
        <w:rPr>
          <w:rFonts w:ascii="Arial" w:hAnsi="Arial"/>
        </w:rPr>
        <w:t>II (la proposition technique), mais chaque membre de l</w:t>
      </w:r>
      <w:r w:rsidR="00125DC7">
        <w:rPr>
          <w:rFonts w:ascii="Arial" w:hAnsi="Arial"/>
        </w:rPr>
        <w:t>’</w:t>
      </w:r>
      <w:r>
        <w:rPr>
          <w:rFonts w:ascii="Arial" w:hAnsi="Arial"/>
        </w:rPr>
        <w:t>équipe doit être répertorié par poste/fonction dans la section</w:t>
      </w:r>
      <w:r w:rsidR="00125DC7">
        <w:rPr>
          <w:rFonts w:ascii="Arial" w:hAnsi="Arial"/>
        </w:rPr>
        <w:t> </w:t>
      </w:r>
      <w:r>
        <w:rPr>
          <w:rFonts w:ascii="Arial" w:hAnsi="Arial"/>
        </w:rPr>
        <w:t>III (la «</w:t>
      </w:r>
      <w:r w:rsidR="00125DC7">
        <w:rPr>
          <w:rFonts w:ascii="Arial" w:hAnsi="Arial"/>
        </w:rPr>
        <w:t> </w:t>
      </w:r>
      <w:r>
        <w:rPr>
          <w:rFonts w:ascii="Arial" w:hAnsi="Arial"/>
        </w:rPr>
        <w:t>proposition de LOE</w:t>
      </w:r>
      <w:r w:rsidR="00125DC7">
        <w:rPr>
          <w:rFonts w:ascii="Arial" w:hAnsi="Arial"/>
        </w:rPr>
        <w:t> </w:t>
      </w:r>
      <w:r>
        <w:rPr>
          <w:rFonts w:ascii="Arial" w:hAnsi="Arial"/>
        </w:rPr>
        <w:t>»). </w:t>
      </w:r>
      <w:r>
        <w:rPr>
          <w:rStyle w:val="normaltextrun"/>
          <w:rFonts w:ascii="Arial" w:hAnsi="Arial"/>
          <w:color w:val="000000"/>
          <w:shd w:val="clear" w:color="auto" w:fill="FFFFFF"/>
        </w:rPr>
        <w:t>Veuillez noter que la composition de l</w:t>
      </w:r>
      <w:r w:rsidR="00125DC7">
        <w:rPr>
          <w:rStyle w:val="normaltextrun"/>
          <w:rFonts w:ascii="Arial" w:hAnsi="Arial"/>
          <w:color w:val="000000"/>
          <w:shd w:val="clear" w:color="auto" w:fill="FFFFFF"/>
        </w:rPr>
        <w:t>’</w:t>
      </w:r>
      <w:r>
        <w:rPr>
          <w:rStyle w:val="normaltextrun"/>
          <w:rFonts w:ascii="Arial" w:hAnsi="Arial"/>
          <w:color w:val="000000"/>
          <w:shd w:val="clear" w:color="auto" w:fill="FFFFFF"/>
        </w:rPr>
        <w:t xml:space="preserve">équipe proposée </w:t>
      </w:r>
      <w:r>
        <w:rPr>
          <w:rStyle w:val="normaltextrun"/>
          <w:rFonts w:ascii="Arial" w:hAnsi="Arial"/>
          <w:b/>
          <w:color w:val="000000"/>
          <w:shd w:val="clear" w:color="auto" w:fill="FFFFFF"/>
        </w:rPr>
        <w:t>ne doit pas nécessairement correspondre ou inclure les deux rôles décrits dans la section des soumissions de CV</w:t>
      </w:r>
      <w:r>
        <w:rPr>
          <w:rStyle w:val="normaltextrun"/>
          <w:rFonts w:ascii="Arial" w:hAnsi="Arial"/>
          <w:color w:val="000000"/>
          <w:shd w:val="clear" w:color="auto" w:fill="FFFFFF"/>
        </w:rPr>
        <w:t xml:space="preserve"> </w:t>
      </w:r>
      <w:r w:rsidR="00125DC7">
        <w:rPr>
          <w:rStyle w:val="normaltextrun"/>
          <w:rFonts w:ascii="Arial" w:hAnsi="Arial"/>
          <w:color w:val="000000"/>
          <w:shd w:val="clear" w:color="auto" w:fill="FFFFFF"/>
        </w:rPr>
        <w:t>—</w:t>
      </w:r>
      <w:r>
        <w:rPr>
          <w:rStyle w:val="normaltextrun"/>
          <w:rFonts w:ascii="Arial" w:hAnsi="Arial"/>
          <w:color w:val="000000"/>
          <w:shd w:val="clear" w:color="auto" w:fill="FFFFFF"/>
        </w:rPr>
        <w:t xml:space="preserve"> les deux profils décrits dans la section</w:t>
      </w:r>
      <w:r w:rsidR="00125DC7">
        <w:rPr>
          <w:rStyle w:val="normaltextrun"/>
          <w:rFonts w:ascii="Arial" w:hAnsi="Arial"/>
          <w:color w:val="000000"/>
          <w:shd w:val="clear" w:color="auto" w:fill="FFFFFF"/>
        </w:rPr>
        <w:t> </w:t>
      </w:r>
      <w:r>
        <w:rPr>
          <w:rStyle w:val="normaltextrun"/>
          <w:rFonts w:ascii="Arial" w:hAnsi="Arial"/>
          <w:color w:val="000000"/>
          <w:shd w:val="clear" w:color="auto" w:fill="FFFFFF"/>
        </w:rPr>
        <w:t>9 sont uniquement destinés aux soumissions de CV.</w:t>
      </w:r>
    </w:p>
    <w:p w14:paraId="3D86CCC6" w14:textId="77777777" w:rsidR="00D13EDF" w:rsidRPr="00D13EDF" w:rsidRDefault="00D13EDF" w:rsidP="00396580">
      <w:pPr>
        <w:pBdr>
          <w:top w:val="nil"/>
          <w:left w:val="nil"/>
          <w:bottom w:val="nil"/>
          <w:right w:val="nil"/>
          <w:between w:val="nil"/>
        </w:pBdr>
        <w:spacing w:after="0" w:line="240" w:lineRule="auto"/>
        <w:jc w:val="both"/>
        <w:rPr>
          <w:rFonts w:ascii="Arial" w:hAnsi="Arial" w:cs="Arial"/>
          <w:color w:val="000000"/>
        </w:rPr>
      </w:pPr>
    </w:p>
    <w:p w14:paraId="29D04065" w14:textId="46169D78" w:rsidR="00D13EDF" w:rsidRDefault="00D13EDF" w:rsidP="00D13EDF">
      <w:pPr>
        <w:spacing w:after="0" w:line="240" w:lineRule="auto"/>
        <w:ind w:left="720"/>
        <w:jc w:val="both"/>
        <w:rPr>
          <w:rFonts w:ascii="Arial" w:hAnsi="Arial" w:cs="Arial"/>
          <w:color w:val="222222"/>
          <w:highlight w:val="white"/>
        </w:rPr>
      </w:pPr>
      <w:r>
        <w:rPr>
          <w:rFonts w:ascii="Arial" w:hAnsi="Arial"/>
          <w:b/>
          <w:highlight w:val="white"/>
        </w:rPr>
        <w:t>L’entreprise rendra compte au</w:t>
      </w:r>
      <w:r w:rsidR="00125DC7">
        <w:rPr>
          <w:rFonts w:ascii="Arial" w:hAnsi="Arial"/>
          <w:b/>
          <w:highlight w:val="white"/>
        </w:rPr>
        <w:t> </w:t>
      </w:r>
      <w:r>
        <w:rPr>
          <w:rFonts w:ascii="Arial" w:hAnsi="Arial"/>
          <w:b/>
          <w:highlight w:val="white"/>
        </w:rPr>
        <w:t>:</w:t>
      </w:r>
      <w:r>
        <w:rPr>
          <w:rFonts w:ascii="Arial" w:hAnsi="Arial"/>
          <w:highlight w:val="white"/>
        </w:rPr>
        <w:t xml:space="preserve"> </w:t>
      </w:r>
      <w:r>
        <w:rPr>
          <w:rFonts w:ascii="Arial" w:hAnsi="Arial"/>
        </w:rPr>
        <w:t xml:space="preserve">Le responsable du programme DREAMS </w:t>
      </w:r>
      <w:r>
        <w:rPr>
          <w:rFonts w:ascii="Arial" w:hAnsi="Arial"/>
          <w:b/>
          <w:color w:val="000000"/>
          <w:highlight w:val="white"/>
        </w:rPr>
        <w:t>travaillera en étroite collaboration avec</w:t>
      </w:r>
      <w:r w:rsidR="00125DC7">
        <w:rPr>
          <w:rFonts w:ascii="Arial" w:hAnsi="Arial"/>
          <w:b/>
          <w:color w:val="000000"/>
          <w:highlight w:val="white"/>
        </w:rPr>
        <w:t> </w:t>
      </w:r>
      <w:r>
        <w:rPr>
          <w:rFonts w:ascii="Arial" w:hAnsi="Arial"/>
          <w:b/>
          <w:color w:val="000000"/>
          <w:highlight w:val="white"/>
        </w:rPr>
        <w:t xml:space="preserve">: </w:t>
      </w:r>
      <w:r>
        <w:rPr>
          <w:rFonts w:ascii="Arial" w:hAnsi="Arial"/>
          <w:color w:val="222222"/>
          <w:highlight w:val="white"/>
        </w:rPr>
        <w:t>Le coordinateur du projet DREAMS, les équipes de Mercy Corps chargées de l</w:t>
      </w:r>
      <w:r w:rsidR="00125DC7">
        <w:rPr>
          <w:rFonts w:ascii="Arial" w:hAnsi="Arial"/>
          <w:color w:val="222222"/>
          <w:highlight w:val="white"/>
        </w:rPr>
        <w:t>’</w:t>
      </w:r>
      <w:r>
        <w:rPr>
          <w:rFonts w:ascii="Arial" w:hAnsi="Arial"/>
          <w:color w:val="222222"/>
          <w:highlight w:val="white"/>
        </w:rPr>
        <w:t>inclusion sociale (GESI et protection), du PAQ et de la MEL.</w:t>
      </w:r>
    </w:p>
    <w:p w14:paraId="52F2294A" w14:textId="77777777" w:rsidR="00396580" w:rsidRDefault="00396580" w:rsidP="00D13EDF">
      <w:pPr>
        <w:spacing w:after="0" w:line="240" w:lineRule="auto"/>
        <w:ind w:left="720"/>
        <w:jc w:val="both"/>
        <w:rPr>
          <w:rFonts w:ascii="Arial" w:hAnsi="Arial" w:cs="Arial"/>
          <w:color w:val="222222"/>
          <w:highlight w:val="white"/>
        </w:rPr>
      </w:pPr>
    </w:p>
    <w:p w14:paraId="2095AF0D" w14:textId="77777777" w:rsidR="00A34A3F" w:rsidRPr="00A34A3F" w:rsidRDefault="00A34A3F" w:rsidP="00A34A3F">
      <w:pPr>
        <w:pStyle w:val="paragraph"/>
        <w:spacing w:before="0" w:beforeAutospacing="0" w:after="0" w:afterAutospacing="0"/>
        <w:ind w:firstLine="360"/>
        <w:jc w:val="both"/>
        <w:textAlignment w:val="baseline"/>
        <w:rPr>
          <w:rFonts w:ascii="Segoe UI" w:hAnsi="Segoe UI" w:cs="Segoe UI"/>
          <w:color w:val="000000" w:themeColor="text1"/>
          <w:sz w:val="18"/>
          <w:szCs w:val="18"/>
        </w:rPr>
      </w:pPr>
      <w:r>
        <w:rPr>
          <w:rStyle w:val="normaltextrun"/>
          <w:rFonts w:ascii="Arial" w:hAnsi="Arial"/>
          <w:b/>
          <w:color w:val="000000" w:themeColor="text1"/>
          <w:sz w:val="22"/>
        </w:rPr>
        <w:t>9. Soumissions de CV</w:t>
      </w:r>
      <w:r>
        <w:rPr>
          <w:rStyle w:val="eop"/>
          <w:rFonts w:ascii="Arial" w:hAnsi="Arial"/>
          <w:color w:val="000000" w:themeColor="text1"/>
          <w:sz w:val="22"/>
        </w:rPr>
        <w:t> </w:t>
      </w:r>
    </w:p>
    <w:p w14:paraId="29694749" w14:textId="313A017F" w:rsidR="00A34A3F" w:rsidRDefault="00A34A3F" w:rsidP="00A34A3F">
      <w:pPr>
        <w:pStyle w:val="paragraph"/>
        <w:spacing w:before="0" w:beforeAutospacing="0" w:after="240" w:afterAutospacing="0"/>
        <w:ind w:left="630"/>
        <w:textAlignment w:val="baseline"/>
        <w:rPr>
          <w:rFonts w:ascii="Segoe UI" w:hAnsi="Segoe UI" w:cs="Segoe UI"/>
          <w:sz w:val="18"/>
          <w:szCs w:val="18"/>
        </w:rPr>
      </w:pPr>
      <w:r>
        <w:rPr>
          <w:rStyle w:val="normaltextrun"/>
          <w:rFonts w:ascii="Arial" w:hAnsi="Arial"/>
          <w:color w:val="000000"/>
          <w:sz w:val="22"/>
        </w:rPr>
        <w:t>Veuillez soumettre un CV d</w:t>
      </w:r>
      <w:r w:rsidR="00125DC7">
        <w:rPr>
          <w:rStyle w:val="normaltextrun"/>
          <w:rFonts w:ascii="Arial" w:hAnsi="Arial"/>
          <w:color w:val="000000"/>
          <w:sz w:val="22"/>
        </w:rPr>
        <w:t>’</w:t>
      </w:r>
      <w:r>
        <w:rPr>
          <w:rStyle w:val="normaltextrun"/>
          <w:rFonts w:ascii="Arial" w:hAnsi="Arial"/>
          <w:color w:val="000000"/>
          <w:sz w:val="22"/>
        </w:rPr>
        <w:t xml:space="preserve">un membre actuel du personnel pour les deux rôles énumérés ci-dessous (2 CV au total au maximum). </w:t>
      </w:r>
      <w:r>
        <w:rPr>
          <w:rStyle w:val="normaltextrun"/>
          <w:rFonts w:ascii="Arial" w:hAnsi="Arial"/>
          <w:b/>
          <w:color w:val="000000"/>
          <w:sz w:val="22"/>
        </w:rPr>
        <w:t>Veuillez utiliser le modèle de CV fourni</w:t>
      </w:r>
      <w:r>
        <w:rPr>
          <w:rStyle w:val="normaltextrun"/>
          <w:rFonts w:ascii="Arial" w:hAnsi="Arial"/>
          <w:color w:val="000000"/>
          <w:sz w:val="22"/>
        </w:rPr>
        <w:t xml:space="preserve"> Les entreprises doivent soumettre les membres du personnel qu</w:t>
      </w:r>
      <w:r w:rsidR="00125DC7">
        <w:rPr>
          <w:rStyle w:val="normaltextrun"/>
          <w:rFonts w:ascii="Arial" w:hAnsi="Arial"/>
          <w:color w:val="000000"/>
          <w:sz w:val="22"/>
        </w:rPr>
        <w:t>’</w:t>
      </w:r>
      <w:r>
        <w:rPr>
          <w:rStyle w:val="normaltextrun"/>
          <w:rFonts w:ascii="Arial" w:hAnsi="Arial"/>
          <w:color w:val="000000"/>
          <w:sz w:val="22"/>
        </w:rPr>
        <w:t xml:space="preserve">elles jugent les plus qualifiés pour ce projet. </w:t>
      </w:r>
      <w:r>
        <w:rPr>
          <w:rStyle w:val="normaltextrun"/>
          <w:rFonts w:ascii="Arial" w:hAnsi="Arial"/>
          <w:b/>
          <w:color w:val="000000"/>
          <w:sz w:val="22"/>
        </w:rPr>
        <w:t>Les CV soumis ne doivent pas nécessairement correspondre aux rôles ou aux membres du personnel décrits dans la section «</w:t>
      </w:r>
      <w:r w:rsidR="00125DC7">
        <w:rPr>
          <w:rStyle w:val="normaltextrun"/>
          <w:rFonts w:ascii="Arial" w:hAnsi="Arial"/>
          <w:b/>
          <w:color w:val="000000"/>
          <w:sz w:val="22"/>
        </w:rPr>
        <w:t> </w:t>
      </w:r>
      <w:r>
        <w:rPr>
          <w:rStyle w:val="normaltextrun"/>
          <w:rFonts w:ascii="Arial" w:hAnsi="Arial"/>
          <w:b/>
          <w:color w:val="000000"/>
          <w:sz w:val="22"/>
        </w:rPr>
        <w:t>Proposition de LOE</w:t>
      </w:r>
      <w:r w:rsidR="00125DC7">
        <w:rPr>
          <w:rStyle w:val="normaltextrun"/>
          <w:rFonts w:ascii="Arial" w:hAnsi="Arial"/>
          <w:b/>
          <w:color w:val="000000"/>
          <w:sz w:val="22"/>
        </w:rPr>
        <w:t> </w:t>
      </w:r>
      <w:r>
        <w:rPr>
          <w:rStyle w:val="normaltextrun"/>
          <w:rFonts w:ascii="Arial" w:hAnsi="Arial"/>
          <w:b/>
          <w:color w:val="000000"/>
          <w:sz w:val="22"/>
        </w:rPr>
        <w:t>».</w:t>
      </w:r>
      <w:r>
        <w:rPr>
          <w:rStyle w:val="normaltextrun"/>
          <w:rFonts w:ascii="Arial" w:hAnsi="Arial"/>
          <w:color w:val="000000"/>
          <w:sz w:val="22"/>
        </w:rPr>
        <w:t xml:space="preserve"> Veuillez soumettre les CV suivants</w:t>
      </w:r>
      <w:r w:rsidR="00125DC7">
        <w:rPr>
          <w:rStyle w:val="normaltextrun"/>
          <w:rFonts w:ascii="Arial" w:hAnsi="Arial"/>
          <w:color w:val="000000"/>
          <w:sz w:val="22"/>
        </w:rPr>
        <w:t> </w:t>
      </w:r>
      <w:r>
        <w:rPr>
          <w:rStyle w:val="normaltextrun"/>
          <w:rFonts w:ascii="Arial" w:hAnsi="Arial"/>
          <w:color w:val="000000"/>
          <w:sz w:val="22"/>
        </w:rPr>
        <w:t xml:space="preserve">: </w:t>
      </w:r>
      <w:r>
        <w:rPr>
          <w:rStyle w:val="eop"/>
          <w:rFonts w:ascii="Arial" w:hAnsi="Arial"/>
          <w:color w:val="000000"/>
          <w:sz w:val="22"/>
        </w:rPr>
        <w:t> </w:t>
      </w:r>
    </w:p>
    <w:p w14:paraId="46E092E3" w14:textId="1958262D" w:rsidR="00A34A3F" w:rsidRDefault="00A34A3F" w:rsidP="00A34A3F">
      <w:pPr>
        <w:pStyle w:val="paragraph"/>
        <w:numPr>
          <w:ilvl w:val="0"/>
          <w:numId w:val="33"/>
        </w:numPr>
        <w:spacing w:before="0" w:beforeAutospacing="0" w:after="0" w:afterAutospacing="0"/>
        <w:ind w:left="1080" w:firstLine="0"/>
        <w:textAlignment w:val="baseline"/>
        <w:rPr>
          <w:rFonts w:ascii="Arial" w:hAnsi="Arial" w:cs="Arial"/>
          <w:sz w:val="22"/>
          <w:szCs w:val="22"/>
        </w:rPr>
      </w:pPr>
      <w:r>
        <w:rPr>
          <w:rStyle w:val="normaltextrun"/>
          <w:rFonts w:ascii="Arial" w:hAnsi="Arial"/>
          <w:color w:val="000000"/>
          <w:sz w:val="22"/>
        </w:rPr>
        <w:t>Chef de projet</w:t>
      </w:r>
      <w:r w:rsidR="00125DC7">
        <w:rPr>
          <w:rStyle w:val="normaltextrun"/>
          <w:rFonts w:ascii="Arial" w:hAnsi="Arial"/>
          <w:color w:val="000000"/>
          <w:sz w:val="22"/>
        </w:rPr>
        <w:t>/</w:t>
      </w:r>
      <w:r>
        <w:rPr>
          <w:rStyle w:val="normaltextrun"/>
          <w:rFonts w:ascii="Arial" w:hAnsi="Arial"/>
          <w:color w:val="000000"/>
          <w:sz w:val="22"/>
        </w:rPr>
        <w:t>spécialiste de haut niveau</w:t>
      </w:r>
      <w:r>
        <w:rPr>
          <w:rStyle w:val="eop"/>
          <w:rFonts w:ascii="Arial" w:hAnsi="Arial"/>
          <w:color w:val="000000"/>
          <w:sz w:val="22"/>
        </w:rPr>
        <w:t> </w:t>
      </w:r>
    </w:p>
    <w:p w14:paraId="306FE05D" w14:textId="77777777" w:rsidR="00A34A3F" w:rsidRDefault="00A34A3F" w:rsidP="00A34A3F">
      <w:pPr>
        <w:pStyle w:val="paragraph"/>
        <w:numPr>
          <w:ilvl w:val="0"/>
          <w:numId w:val="34"/>
        </w:numPr>
        <w:spacing w:before="0" w:beforeAutospacing="0" w:after="0" w:afterAutospacing="0"/>
        <w:ind w:left="1080" w:firstLine="0"/>
        <w:textAlignment w:val="baseline"/>
        <w:rPr>
          <w:rFonts w:ascii="Arial" w:hAnsi="Arial" w:cs="Arial"/>
          <w:sz w:val="22"/>
          <w:szCs w:val="22"/>
        </w:rPr>
      </w:pPr>
      <w:r>
        <w:rPr>
          <w:rStyle w:val="normaltextrun"/>
          <w:rFonts w:ascii="Arial" w:hAnsi="Arial"/>
          <w:color w:val="000000"/>
          <w:sz w:val="22"/>
        </w:rPr>
        <w:t>Chercheur/analyste de niveau intermédiaire</w:t>
      </w:r>
      <w:r>
        <w:rPr>
          <w:rStyle w:val="eop"/>
          <w:rFonts w:ascii="Arial" w:hAnsi="Arial"/>
          <w:color w:val="000000"/>
          <w:sz w:val="22"/>
        </w:rPr>
        <w:t> </w:t>
      </w:r>
    </w:p>
    <w:p w14:paraId="022F315F" w14:textId="77777777" w:rsidR="00396580" w:rsidRPr="00145737" w:rsidRDefault="00396580" w:rsidP="00667EA2">
      <w:pPr>
        <w:spacing w:after="0" w:line="240" w:lineRule="auto"/>
        <w:jc w:val="both"/>
        <w:rPr>
          <w:rFonts w:ascii="Arial" w:hAnsi="Arial" w:cs="Arial"/>
          <w:color w:val="222222"/>
          <w:highlight w:val="white"/>
        </w:rPr>
      </w:pPr>
    </w:p>
    <w:p w14:paraId="6430D636" w14:textId="5AD5DF34" w:rsidR="00D335A2" w:rsidRPr="00D335A2" w:rsidRDefault="00D335A2" w:rsidP="00D335A2">
      <w:pPr>
        <w:pBdr>
          <w:top w:val="nil"/>
          <w:left w:val="nil"/>
          <w:bottom w:val="nil"/>
          <w:right w:val="nil"/>
          <w:between w:val="nil"/>
        </w:pBdr>
        <w:spacing w:after="0" w:line="240" w:lineRule="auto"/>
        <w:ind w:left="720"/>
        <w:jc w:val="both"/>
        <w:rPr>
          <w:rFonts w:ascii="Segoe UI" w:eastAsia="Times New Roman" w:hAnsi="Segoe UI" w:cs="Segoe UI"/>
          <w:sz w:val="18"/>
          <w:szCs w:val="18"/>
        </w:rPr>
      </w:pPr>
      <w:r>
        <w:rPr>
          <w:rFonts w:ascii="Arial" w:hAnsi="Arial"/>
        </w:rPr>
        <w:t> </w:t>
      </w:r>
    </w:p>
    <w:p w14:paraId="4096CC27" w14:textId="65BD594C" w:rsidR="00D335A2" w:rsidRPr="00667EA2" w:rsidRDefault="00D335A2" w:rsidP="00667EA2">
      <w:pPr>
        <w:pStyle w:val="ListParagraph"/>
        <w:numPr>
          <w:ilvl w:val="0"/>
          <w:numId w:val="35"/>
        </w:numPr>
        <w:pBdr>
          <w:top w:val="nil"/>
          <w:left w:val="nil"/>
          <w:bottom w:val="nil"/>
          <w:right w:val="nil"/>
          <w:between w:val="nil"/>
        </w:pBdr>
        <w:jc w:val="both"/>
        <w:rPr>
          <w:rFonts w:ascii="Arial" w:hAnsi="Arial" w:cs="Arial"/>
          <w:b/>
          <w:color w:val="000000"/>
        </w:rPr>
      </w:pPr>
      <w:r>
        <w:rPr>
          <w:rFonts w:ascii="Arial" w:hAnsi="Arial"/>
          <w:b/>
          <w:color w:val="000000"/>
        </w:rPr>
        <w:t>Niveau d</w:t>
      </w:r>
      <w:r w:rsidR="00125DC7">
        <w:rPr>
          <w:rFonts w:ascii="Arial" w:hAnsi="Arial"/>
          <w:b/>
          <w:color w:val="000000"/>
        </w:rPr>
        <w:t>’</w:t>
      </w:r>
      <w:r>
        <w:rPr>
          <w:rFonts w:ascii="Arial" w:hAnsi="Arial"/>
          <w:b/>
          <w:color w:val="000000"/>
        </w:rPr>
        <w:t>effort pour les considérations budgétaires. </w:t>
      </w:r>
    </w:p>
    <w:p w14:paraId="7422DBA4" w14:textId="4E01586B" w:rsidR="00D335A2" w:rsidRPr="00D335A2" w:rsidRDefault="00D335A2" w:rsidP="00D335A2">
      <w:pPr>
        <w:pBdr>
          <w:top w:val="nil"/>
          <w:left w:val="nil"/>
          <w:bottom w:val="nil"/>
          <w:right w:val="nil"/>
          <w:between w:val="nil"/>
        </w:pBdr>
        <w:spacing w:after="0" w:line="240" w:lineRule="auto"/>
        <w:ind w:left="720"/>
        <w:jc w:val="both"/>
        <w:rPr>
          <w:rFonts w:ascii="Segoe UI" w:eastAsia="Times New Roman" w:hAnsi="Segoe UI" w:cs="Segoe UI"/>
          <w:sz w:val="18"/>
          <w:szCs w:val="18"/>
        </w:rPr>
      </w:pPr>
      <w:proofErr w:type="spellStart"/>
      <w:r>
        <w:rPr>
          <w:rFonts w:ascii="Arial" w:hAnsi="Arial"/>
        </w:rPr>
        <w:t>Xanadu</w:t>
      </w:r>
      <w:proofErr w:type="spellEnd"/>
      <w:r>
        <w:rPr>
          <w:rFonts w:ascii="Arial" w:hAnsi="Arial"/>
        </w:rPr>
        <w:t xml:space="preserve"> étant un pays fictif, choisissez un </w:t>
      </w:r>
      <w:r w:rsidR="00125DC7">
        <w:rPr>
          <w:rFonts w:ascii="Arial" w:hAnsi="Arial"/>
        </w:rPr>
        <w:t>—</w:t>
      </w:r>
      <w:r>
        <w:rPr>
          <w:rFonts w:ascii="Arial" w:hAnsi="Arial"/>
        </w:rPr>
        <w:t xml:space="preserve"> et un seul </w:t>
      </w:r>
      <w:r w:rsidR="00125DC7">
        <w:rPr>
          <w:rFonts w:ascii="Arial" w:hAnsi="Arial"/>
        </w:rPr>
        <w:t>—</w:t>
      </w:r>
      <w:r>
        <w:rPr>
          <w:rFonts w:ascii="Arial" w:hAnsi="Arial"/>
        </w:rPr>
        <w:t xml:space="preserve"> des pays de référence énumérés ci-dessous comme base de votre proposition de LOE pour ce SOW fictif</w:t>
      </w:r>
      <w:r w:rsidR="00125DC7">
        <w:rPr>
          <w:rFonts w:ascii="Arial" w:hAnsi="Arial"/>
        </w:rPr>
        <w:t> </w:t>
      </w:r>
      <w:r>
        <w:rPr>
          <w:rFonts w:ascii="Arial" w:hAnsi="Arial"/>
        </w:rPr>
        <w:t xml:space="preserve">; sections D et E. </w:t>
      </w:r>
      <w:r>
        <w:rPr>
          <w:rFonts w:ascii="Arial" w:hAnsi="Arial"/>
          <w:u w:val="single"/>
        </w:rPr>
        <w:t xml:space="preserve">Vous ne pouvez pas choisir un pays dans lequel votre entreprise a son </w:t>
      </w:r>
      <w:r>
        <w:rPr>
          <w:rFonts w:ascii="Arial" w:hAnsi="Arial"/>
          <w:u w:val="single"/>
        </w:rPr>
        <w:lastRenderedPageBreak/>
        <w:t>siège</w:t>
      </w:r>
      <w:r>
        <w:rPr>
          <w:rFonts w:ascii="Arial" w:hAnsi="Arial"/>
        </w:rPr>
        <w:t>. Le choix d</w:t>
      </w:r>
      <w:r w:rsidR="00125DC7">
        <w:rPr>
          <w:rFonts w:ascii="Arial" w:hAnsi="Arial"/>
        </w:rPr>
        <w:t>’</w:t>
      </w:r>
      <w:r>
        <w:rPr>
          <w:rFonts w:ascii="Arial" w:hAnsi="Arial"/>
        </w:rPr>
        <w:t>un pays ne signifie pas que vous avez ou pourriez effectuer des travaux dans ce pays.  </w:t>
      </w:r>
    </w:p>
    <w:p w14:paraId="78511CDC" w14:textId="77777777" w:rsidR="00D335A2" w:rsidRPr="00D335A2" w:rsidRDefault="00D335A2" w:rsidP="00D335A2">
      <w:pPr>
        <w:spacing w:after="0" w:line="240" w:lineRule="auto"/>
        <w:jc w:val="both"/>
        <w:textAlignment w:val="baseline"/>
        <w:rPr>
          <w:rFonts w:ascii="Segoe UI" w:eastAsia="Times New Roman" w:hAnsi="Segoe UI" w:cs="Segoe UI"/>
          <w:sz w:val="18"/>
          <w:szCs w:val="18"/>
        </w:rPr>
      </w:pPr>
      <w:r>
        <w:rPr>
          <w:rFonts w:ascii="Arial" w:hAnsi="Arial"/>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tblGrid>
      <w:tr w:rsidR="00D335A2" w:rsidRPr="00D335A2" w14:paraId="07B3D69F"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ACD0E8B" w14:textId="2357E85E" w:rsidR="00D335A2" w:rsidRPr="00D335A2" w:rsidRDefault="00D335A2" w:rsidP="00D335A2">
            <w:pPr>
              <w:spacing w:after="0" w:line="240" w:lineRule="auto"/>
              <w:jc w:val="both"/>
              <w:textAlignment w:val="baseline"/>
              <w:divId w:val="628046606"/>
              <w:rPr>
                <w:rFonts w:ascii="Times New Roman" w:eastAsia="Times New Roman" w:hAnsi="Times New Roman" w:cs="Times New Roman"/>
                <w:sz w:val="24"/>
                <w:szCs w:val="24"/>
              </w:rPr>
            </w:pPr>
            <w:r>
              <w:rPr>
                <w:rFonts w:ascii="Arial" w:hAnsi="Arial"/>
              </w:rPr>
              <w:t>Pays de référence (n</w:t>
            </w:r>
            <w:r w:rsidR="00125DC7">
              <w:rPr>
                <w:rFonts w:ascii="Arial" w:hAnsi="Arial"/>
              </w:rPr>
              <w:t>’</w:t>
            </w:r>
            <w:r>
              <w:rPr>
                <w:rFonts w:ascii="Arial" w:hAnsi="Arial"/>
              </w:rPr>
              <w:t>en choisissez qu</w:t>
            </w:r>
            <w:r w:rsidR="00125DC7">
              <w:rPr>
                <w:rFonts w:ascii="Arial" w:hAnsi="Arial"/>
              </w:rPr>
              <w:t>’</w:t>
            </w:r>
            <w:r>
              <w:rPr>
                <w:rFonts w:ascii="Arial" w:hAnsi="Arial"/>
              </w:rPr>
              <w:t>un) </w:t>
            </w:r>
          </w:p>
        </w:tc>
      </w:tr>
      <w:tr w:rsidR="00D335A2" w:rsidRPr="00D335A2" w14:paraId="5F341FB8"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193D495C" w14:textId="77777777" w:rsidR="00D335A2" w:rsidRPr="00D335A2" w:rsidRDefault="00D335A2" w:rsidP="00D335A2">
            <w:pPr>
              <w:numPr>
                <w:ilvl w:val="0"/>
                <w:numId w:val="22"/>
              </w:numPr>
              <w:spacing w:after="0" w:line="240" w:lineRule="auto"/>
              <w:ind w:left="1080" w:firstLine="0"/>
              <w:jc w:val="both"/>
              <w:textAlignment w:val="baseline"/>
              <w:rPr>
                <w:rFonts w:ascii="Arial" w:eastAsia="Times New Roman" w:hAnsi="Arial" w:cs="Arial"/>
              </w:rPr>
            </w:pPr>
            <w:r>
              <w:rPr>
                <w:rFonts w:ascii="Arial" w:hAnsi="Arial"/>
              </w:rPr>
              <w:t>Guatemala  </w:t>
            </w:r>
          </w:p>
        </w:tc>
      </w:tr>
      <w:tr w:rsidR="00D335A2" w:rsidRPr="00D335A2" w14:paraId="552378F1"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6DB1B2C1" w14:textId="77777777" w:rsidR="00D335A2" w:rsidRPr="00D335A2" w:rsidRDefault="00D335A2" w:rsidP="00D335A2">
            <w:pPr>
              <w:numPr>
                <w:ilvl w:val="0"/>
                <w:numId w:val="23"/>
              </w:numPr>
              <w:spacing w:after="0" w:line="240" w:lineRule="auto"/>
              <w:ind w:left="1080" w:firstLine="0"/>
              <w:jc w:val="both"/>
              <w:textAlignment w:val="baseline"/>
              <w:rPr>
                <w:rFonts w:ascii="Arial" w:eastAsia="Times New Roman" w:hAnsi="Arial" w:cs="Arial"/>
              </w:rPr>
            </w:pPr>
            <w:r>
              <w:rPr>
                <w:rFonts w:ascii="Arial" w:hAnsi="Arial"/>
              </w:rPr>
              <w:t>Colombie </w:t>
            </w:r>
          </w:p>
        </w:tc>
      </w:tr>
      <w:tr w:rsidR="00D335A2" w:rsidRPr="00D335A2" w14:paraId="545F1A34"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CE3A5DE" w14:textId="77777777" w:rsidR="00D335A2" w:rsidRPr="00D335A2" w:rsidRDefault="00D335A2" w:rsidP="00D335A2">
            <w:pPr>
              <w:numPr>
                <w:ilvl w:val="0"/>
                <w:numId w:val="24"/>
              </w:numPr>
              <w:spacing w:after="0" w:line="240" w:lineRule="auto"/>
              <w:ind w:left="1080" w:firstLine="0"/>
              <w:jc w:val="both"/>
              <w:textAlignment w:val="baseline"/>
              <w:rPr>
                <w:rFonts w:ascii="Arial" w:eastAsia="Times New Roman" w:hAnsi="Arial" w:cs="Arial"/>
              </w:rPr>
            </w:pPr>
            <w:r>
              <w:rPr>
                <w:rFonts w:ascii="Arial" w:hAnsi="Arial"/>
              </w:rPr>
              <w:t>Burkina Faso </w:t>
            </w:r>
          </w:p>
        </w:tc>
      </w:tr>
      <w:tr w:rsidR="00D335A2" w:rsidRPr="00D335A2" w14:paraId="5B7F2562"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F7D0D96" w14:textId="77777777" w:rsidR="00D335A2" w:rsidRPr="00D335A2" w:rsidRDefault="00D335A2" w:rsidP="00D335A2">
            <w:pPr>
              <w:numPr>
                <w:ilvl w:val="0"/>
                <w:numId w:val="25"/>
              </w:numPr>
              <w:spacing w:after="0" w:line="240" w:lineRule="auto"/>
              <w:ind w:left="1080" w:firstLine="0"/>
              <w:jc w:val="both"/>
              <w:textAlignment w:val="baseline"/>
              <w:rPr>
                <w:rFonts w:ascii="Arial" w:eastAsia="Times New Roman" w:hAnsi="Arial" w:cs="Arial"/>
              </w:rPr>
            </w:pPr>
            <w:r>
              <w:rPr>
                <w:rFonts w:ascii="Arial" w:hAnsi="Arial"/>
              </w:rPr>
              <w:t>Sénégal </w:t>
            </w:r>
          </w:p>
        </w:tc>
      </w:tr>
      <w:tr w:rsidR="00D335A2" w:rsidRPr="00D335A2" w14:paraId="5B238C83"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7C9FE0A" w14:textId="77777777" w:rsidR="00D335A2" w:rsidRPr="00D335A2" w:rsidRDefault="00D335A2" w:rsidP="00D335A2">
            <w:pPr>
              <w:numPr>
                <w:ilvl w:val="0"/>
                <w:numId w:val="26"/>
              </w:numPr>
              <w:spacing w:after="0" w:line="240" w:lineRule="auto"/>
              <w:ind w:left="1080" w:firstLine="0"/>
              <w:jc w:val="both"/>
              <w:textAlignment w:val="baseline"/>
              <w:rPr>
                <w:rFonts w:ascii="Arial" w:eastAsia="Times New Roman" w:hAnsi="Arial" w:cs="Arial"/>
              </w:rPr>
            </w:pPr>
            <w:r>
              <w:rPr>
                <w:rFonts w:ascii="Arial" w:hAnsi="Arial"/>
              </w:rPr>
              <w:t>Ouganda </w:t>
            </w:r>
          </w:p>
        </w:tc>
      </w:tr>
      <w:tr w:rsidR="00D335A2" w:rsidRPr="00D335A2" w14:paraId="0E39718B"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DD27758" w14:textId="77777777" w:rsidR="00D335A2" w:rsidRPr="00D335A2" w:rsidRDefault="00D335A2" w:rsidP="00D335A2">
            <w:pPr>
              <w:numPr>
                <w:ilvl w:val="0"/>
                <w:numId w:val="27"/>
              </w:numPr>
              <w:spacing w:after="0" w:line="240" w:lineRule="auto"/>
              <w:ind w:left="1080" w:firstLine="0"/>
              <w:jc w:val="both"/>
              <w:textAlignment w:val="baseline"/>
              <w:rPr>
                <w:rFonts w:ascii="Arial" w:eastAsia="Times New Roman" w:hAnsi="Arial" w:cs="Arial"/>
              </w:rPr>
            </w:pPr>
            <w:r>
              <w:rPr>
                <w:rFonts w:ascii="Arial" w:hAnsi="Arial"/>
              </w:rPr>
              <w:t>Éthiopie </w:t>
            </w:r>
          </w:p>
        </w:tc>
      </w:tr>
      <w:tr w:rsidR="00D335A2" w:rsidRPr="00D335A2" w14:paraId="543E5720"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CC59DAA" w14:textId="77777777" w:rsidR="00D335A2" w:rsidRPr="00D335A2" w:rsidRDefault="00D335A2" w:rsidP="00D335A2">
            <w:pPr>
              <w:numPr>
                <w:ilvl w:val="0"/>
                <w:numId w:val="28"/>
              </w:numPr>
              <w:spacing w:after="0" w:line="240" w:lineRule="auto"/>
              <w:ind w:left="1080" w:firstLine="0"/>
              <w:jc w:val="both"/>
              <w:textAlignment w:val="baseline"/>
              <w:rPr>
                <w:rFonts w:ascii="Arial" w:eastAsia="Times New Roman" w:hAnsi="Arial" w:cs="Arial"/>
              </w:rPr>
            </w:pPr>
            <w:r>
              <w:rPr>
                <w:rFonts w:ascii="Arial" w:hAnsi="Arial"/>
              </w:rPr>
              <w:t>Irak </w:t>
            </w:r>
          </w:p>
        </w:tc>
      </w:tr>
      <w:tr w:rsidR="00D335A2" w:rsidRPr="00D335A2" w14:paraId="263B03FC"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6A154B1" w14:textId="77777777" w:rsidR="00D335A2" w:rsidRPr="00D335A2" w:rsidRDefault="00D335A2" w:rsidP="00D335A2">
            <w:pPr>
              <w:numPr>
                <w:ilvl w:val="0"/>
                <w:numId w:val="29"/>
              </w:numPr>
              <w:spacing w:after="0" w:line="240" w:lineRule="auto"/>
              <w:ind w:left="1080" w:firstLine="0"/>
              <w:jc w:val="both"/>
              <w:textAlignment w:val="baseline"/>
              <w:rPr>
                <w:rFonts w:ascii="Arial" w:eastAsia="Times New Roman" w:hAnsi="Arial" w:cs="Arial"/>
              </w:rPr>
            </w:pPr>
            <w:r>
              <w:rPr>
                <w:rFonts w:ascii="Arial" w:hAnsi="Arial"/>
              </w:rPr>
              <w:t>Afghanistan  </w:t>
            </w:r>
          </w:p>
        </w:tc>
      </w:tr>
      <w:tr w:rsidR="00D335A2" w:rsidRPr="00D335A2" w14:paraId="52420CAC"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114B3C9" w14:textId="77777777" w:rsidR="00D335A2" w:rsidRPr="00D335A2" w:rsidRDefault="00D335A2" w:rsidP="00D335A2">
            <w:pPr>
              <w:numPr>
                <w:ilvl w:val="0"/>
                <w:numId w:val="30"/>
              </w:numPr>
              <w:spacing w:after="0" w:line="240" w:lineRule="auto"/>
              <w:ind w:left="1080" w:firstLine="0"/>
              <w:jc w:val="both"/>
              <w:textAlignment w:val="baseline"/>
              <w:rPr>
                <w:rFonts w:ascii="Arial" w:eastAsia="Times New Roman" w:hAnsi="Arial" w:cs="Arial"/>
              </w:rPr>
            </w:pPr>
            <w:r>
              <w:rPr>
                <w:rFonts w:ascii="Arial" w:hAnsi="Arial"/>
              </w:rPr>
              <w:t>Népal </w:t>
            </w:r>
          </w:p>
        </w:tc>
      </w:tr>
      <w:tr w:rsidR="00D335A2" w:rsidRPr="00D335A2" w14:paraId="7FB897E8"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AECF67B" w14:textId="77777777" w:rsidR="00D335A2" w:rsidRPr="00D335A2" w:rsidRDefault="00D335A2" w:rsidP="00D335A2">
            <w:pPr>
              <w:numPr>
                <w:ilvl w:val="0"/>
                <w:numId w:val="31"/>
              </w:numPr>
              <w:spacing w:after="0" w:line="240" w:lineRule="auto"/>
              <w:ind w:left="1080" w:firstLine="0"/>
              <w:jc w:val="both"/>
              <w:textAlignment w:val="baseline"/>
              <w:rPr>
                <w:rFonts w:ascii="Arial" w:eastAsia="Times New Roman" w:hAnsi="Arial" w:cs="Arial"/>
              </w:rPr>
            </w:pPr>
            <w:r>
              <w:rPr>
                <w:rFonts w:ascii="Arial" w:hAnsi="Arial"/>
              </w:rPr>
              <w:t>Indonésie </w:t>
            </w:r>
          </w:p>
        </w:tc>
      </w:tr>
    </w:tbl>
    <w:p w14:paraId="67A8AD91" w14:textId="77777777" w:rsidR="00D335A2" w:rsidRPr="00D335A2" w:rsidRDefault="00D335A2" w:rsidP="00D335A2">
      <w:pPr>
        <w:spacing w:after="0" w:line="240" w:lineRule="auto"/>
        <w:jc w:val="both"/>
        <w:textAlignment w:val="baseline"/>
        <w:rPr>
          <w:rFonts w:ascii="Segoe UI" w:eastAsia="Times New Roman" w:hAnsi="Segoe UI" w:cs="Segoe UI"/>
          <w:sz w:val="18"/>
          <w:szCs w:val="18"/>
        </w:rPr>
      </w:pPr>
      <w:r>
        <w:rPr>
          <w:rFonts w:ascii="Arial" w:hAnsi="Arial"/>
        </w:rPr>
        <w:t> </w:t>
      </w:r>
    </w:p>
    <w:p w14:paraId="36968909" w14:textId="2AD41193" w:rsidR="00D335A2" w:rsidRPr="00D335A2" w:rsidRDefault="00D335A2" w:rsidP="00D335A2">
      <w:pPr>
        <w:spacing w:after="0" w:line="240" w:lineRule="auto"/>
        <w:jc w:val="both"/>
        <w:textAlignment w:val="baseline"/>
        <w:rPr>
          <w:rFonts w:ascii="Segoe UI" w:eastAsia="Times New Roman" w:hAnsi="Segoe UI" w:cs="Segoe UI"/>
          <w:sz w:val="18"/>
          <w:szCs w:val="18"/>
        </w:rPr>
      </w:pPr>
      <w:r>
        <w:rPr>
          <w:rFonts w:ascii="Arial" w:hAnsi="Arial"/>
        </w:rPr>
        <w:t> </w:t>
      </w:r>
    </w:p>
    <w:p w14:paraId="6AA19D7B" w14:textId="45512F3B" w:rsidR="00BB0030" w:rsidRPr="00667EA2" w:rsidRDefault="003C0982" w:rsidP="00667EA2">
      <w:pPr>
        <w:pStyle w:val="ListParagraph"/>
        <w:numPr>
          <w:ilvl w:val="0"/>
          <w:numId w:val="31"/>
        </w:numPr>
        <w:pBdr>
          <w:top w:val="nil"/>
          <w:left w:val="nil"/>
          <w:bottom w:val="nil"/>
          <w:right w:val="nil"/>
          <w:between w:val="nil"/>
        </w:pBdr>
        <w:jc w:val="both"/>
        <w:rPr>
          <w:rFonts w:ascii="Arial" w:hAnsi="Arial" w:cs="Arial"/>
          <w:b/>
          <w:color w:val="000000"/>
        </w:rPr>
      </w:pPr>
      <w:r>
        <w:rPr>
          <w:rFonts w:ascii="Arial" w:hAnsi="Arial"/>
          <w:b/>
          <w:color w:val="000000"/>
        </w:rPr>
        <w:t>Calendrier</w:t>
      </w:r>
    </w:p>
    <w:p w14:paraId="2940B2E5" w14:textId="30A62363" w:rsidR="00D335A2" w:rsidRPr="00D335A2" w:rsidRDefault="0041138E" w:rsidP="00D335A2">
      <w:pPr>
        <w:pBdr>
          <w:top w:val="nil"/>
          <w:left w:val="nil"/>
          <w:bottom w:val="nil"/>
          <w:right w:val="nil"/>
          <w:between w:val="nil"/>
        </w:pBdr>
        <w:spacing w:after="0" w:line="240" w:lineRule="auto"/>
        <w:ind w:left="720"/>
        <w:jc w:val="both"/>
        <w:rPr>
          <w:rFonts w:ascii="Segoe UI" w:eastAsia="Times New Roman" w:hAnsi="Segoe UI" w:cs="Segoe UI"/>
          <w:sz w:val="18"/>
          <w:szCs w:val="18"/>
        </w:rPr>
      </w:pPr>
      <w:r>
        <w:rPr>
          <w:rFonts w:ascii="Arial" w:hAnsi="Arial"/>
        </w:rPr>
        <w:t>Le cabinet doit proposer un calendrier de haut niveau pour la réalisation de cette étude et la remise du rapport final au plus tard le 31</w:t>
      </w:r>
      <w:r w:rsidR="00125DC7">
        <w:rPr>
          <w:rFonts w:ascii="Arial" w:hAnsi="Arial"/>
        </w:rPr>
        <w:t> </w:t>
      </w:r>
      <w:r>
        <w:rPr>
          <w:rFonts w:ascii="Arial" w:hAnsi="Arial"/>
        </w:rPr>
        <w:t>mars 2024. Le calendrier proposé doit être cohérent avec les ressources allouées dans les sections techniques et les lettres d</w:t>
      </w:r>
      <w:r w:rsidR="00125DC7">
        <w:rPr>
          <w:rFonts w:ascii="Arial" w:hAnsi="Arial"/>
        </w:rPr>
        <w:t>’</w:t>
      </w:r>
      <w:r>
        <w:rPr>
          <w:rFonts w:ascii="Arial" w:hAnsi="Arial"/>
        </w:rPr>
        <w:t>intention des propositions.  </w:t>
      </w:r>
    </w:p>
    <w:p w14:paraId="552356FE" w14:textId="321BB111" w:rsidR="00BB0030" w:rsidRPr="00145737" w:rsidRDefault="00BB0030">
      <w:pPr>
        <w:spacing w:after="0" w:line="240" w:lineRule="auto"/>
        <w:jc w:val="both"/>
        <w:rPr>
          <w:rFonts w:ascii="Arial" w:hAnsi="Arial" w:cs="Arial"/>
          <w:highlight w:val="white"/>
        </w:rPr>
      </w:pPr>
    </w:p>
    <w:p w14:paraId="4749D22C" w14:textId="77777777" w:rsidR="00D13EDF" w:rsidRPr="00D13EDF" w:rsidRDefault="00D13EDF" w:rsidP="0041138E">
      <w:pPr>
        <w:pBdr>
          <w:top w:val="nil"/>
          <w:left w:val="nil"/>
          <w:bottom w:val="nil"/>
          <w:right w:val="nil"/>
          <w:between w:val="nil"/>
        </w:pBdr>
        <w:spacing w:after="0" w:line="240" w:lineRule="auto"/>
        <w:jc w:val="both"/>
        <w:rPr>
          <w:rFonts w:ascii="Arial" w:hAnsi="Arial" w:cs="Arial"/>
          <w:b/>
          <w:color w:val="000000"/>
        </w:rPr>
      </w:pPr>
    </w:p>
    <w:p w14:paraId="4537D406" w14:textId="57007308" w:rsidR="00BB0030" w:rsidRDefault="00D13EDF" w:rsidP="00667EA2">
      <w:pPr>
        <w:numPr>
          <w:ilvl w:val="0"/>
          <w:numId w:val="31"/>
        </w:numPr>
        <w:pBdr>
          <w:top w:val="nil"/>
          <w:left w:val="nil"/>
          <w:bottom w:val="nil"/>
          <w:right w:val="nil"/>
          <w:between w:val="nil"/>
        </w:pBdr>
        <w:spacing w:after="0" w:line="240" w:lineRule="auto"/>
        <w:jc w:val="both"/>
        <w:rPr>
          <w:rFonts w:ascii="Arial" w:hAnsi="Arial" w:cs="Arial"/>
          <w:b/>
          <w:color w:val="000000"/>
        </w:rPr>
      </w:pPr>
      <w:r>
        <w:rPr>
          <w:rFonts w:ascii="Arial" w:hAnsi="Arial"/>
          <w:b/>
          <w:color w:val="000000"/>
        </w:rPr>
        <w:t>Structure du rapport final</w:t>
      </w:r>
    </w:p>
    <w:p w14:paraId="368BBDEC" w14:textId="70A8586A"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Page de titre</w:t>
      </w:r>
      <w:r w:rsidR="00125DC7">
        <w:rPr>
          <w:rFonts w:ascii="Arial" w:hAnsi="Arial"/>
          <w:color w:val="000000"/>
        </w:rPr>
        <w:t> </w:t>
      </w:r>
      <w:r>
        <w:rPr>
          <w:rFonts w:ascii="Arial" w:hAnsi="Arial"/>
          <w:color w:val="000000"/>
        </w:rPr>
        <w:t xml:space="preserve">; introduction </w:t>
      </w:r>
    </w:p>
    <w:p w14:paraId="2A01C72D" w14:textId="77777777"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Résumé exécutif</w:t>
      </w:r>
    </w:p>
    <w:p w14:paraId="2142C4EB" w14:textId="77777777"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Contexte/compréhension du contexte (géographie, économie, environnement, pollution, climat, démographie, sécurité, nature et statut des systèmes juridiques, politiques et économiques)</w:t>
      </w:r>
    </w:p>
    <w:p w14:paraId="19892E5C" w14:textId="22D5EFC3"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Champ d</w:t>
      </w:r>
      <w:r w:rsidR="00125DC7">
        <w:rPr>
          <w:rFonts w:ascii="Arial" w:hAnsi="Arial"/>
          <w:color w:val="000000"/>
        </w:rPr>
        <w:t>’</w:t>
      </w:r>
      <w:r>
        <w:rPr>
          <w:rFonts w:ascii="Arial" w:hAnsi="Arial"/>
          <w:color w:val="000000"/>
        </w:rPr>
        <w:t>application de l</w:t>
      </w:r>
      <w:r w:rsidR="00125DC7">
        <w:rPr>
          <w:rFonts w:ascii="Arial" w:hAnsi="Arial"/>
          <w:color w:val="000000"/>
        </w:rPr>
        <w:t>’</w:t>
      </w:r>
      <w:r>
        <w:rPr>
          <w:rFonts w:ascii="Arial" w:hAnsi="Arial"/>
          <w:color w:val="000000"/>
        </w:rPr>
        <w:t xml:space="preserve">analyse GESI </w:t>
      </w:r>
    </w:p>
    <w:p w14:paraId="3EC441BC" w14:textId="77777777"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 xml:space="preserve">Objectif </w:t>
      </w:r>
    </w:p>
    <w:p w14:paraId="0A1A99A0" w14:textId="045BC670"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 xml:space="preserve">Questions </w:t>
      </w:r>
      <w:r w:rsidR="00125DC7">
        <w:rPr>
          <w:rFonts w:ascii="Arial" w:hAnsi="Arial"/>
          <w:color w:val="000000"/>
        </w:rPr>
        <w:t>—</w:t>
      </w:r>
      <w:r>
        <w:rPr>
          <w:rFonts w:ascii="Arial" w:hAnsi="Arial"/>
          <w:color w:val="000000"/>
        </w:rPr>
        <w:t xml:space="preserve"> couvrant les domaines, les obstacles et les opportunités </w:t>
      </w:r>
    </w:p>
    <w:p w14:paraId="398437D0" w14:textId="77777777"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 xml:space="preserve">Méthodologie et processus </w:t>
      </w:r>
    </w:p>
    <w:p w14:paraId="205DF23E" w14:textId="4FD86BD0"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Conception de l</w:t>
      </w:r>
      <w:r w:rsidR="00125DC7">
        <w:rPr>
          <w:rFonts w:ascii="Arial" w:hAnsi="Arial"/>
          <w:color w:val="000000"/>
        </w:rPr>
        <w:t>’</w:t>
      </w:r>
      <w:r>
        <w:rPr>
          <w:rFonts w:ascii="Arial" w:hAnsi="Arial"/>
          <w:color w:val="000000"/>
        </w:rPr>
        <w:t xml:space="preserve">étude (répondants, outils et méthodes de collecte de données, calendrier, équipe) </w:t>
      </w:r>
    </w:p>
    <w:p w14:paraId="4F22F988" w14:textId="3CACDC16"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 xml:space="preserve">Résultats </w:t>
      </w:r>
      <w:r w:rsidR="00125DC7">
        <w:rPr>
          <w:rFonts w:ascii="Arial" w:hAnsi="Arial"/>
          <w:color w:val="000000"/>
        </w:rPr>
        <w:t>—</w:t>
      </w:r>
      <w:r>
        <w:rPr>
          <w:rFonts w:ascii="Arial" w:hAnsi="Arial"/>
          <w:color w:val="000000"/>
        </w:rPr>
        <w:t xml:space="preserve"> couvrant les domaines, les obstacles et les opportunités </w:t>
      </w:r>
    </w:p>
    <w:p w14:paraId="46E9DD1B" w14:textId="7E91E15D" w:rsidR="00D13EDF" w:rsidRPr="00D13EDF"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 xml:space="preserve">Recommandations </w:t>
      </w:r>
    </w:p>
    <w:sectPr w:rsidR="00D13EDF" w:rsidRPr="00D13ED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B64E" w14:textId="77777777" w:rsidR="00902B28" w:rsidRDefault="00902B28" w:rsidP="00125DC7">
      <w:pPr>
        <w:spacing w:after="0" w:line="240" w:lineRule="auto"/>
      </w:pPr>
      <w:r>
        <w:separator/>
      </w:r>
    </w:p>
  </w:endnote>
  <w:endnote w:type="continuationSeparator" w:id="0">
    <w:p w14:paraId="3B08621C" w14:textId="77777777" w:rsidR="00902B28" w:rsidRDefault="00902B28" w:rsidP="00125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D83AC" w14:textId="77777777" w:rsidR="00902B28" w:rsidRDefault="00902B28" w:rsidP="00125DC7">
      <w:pPr>
        <w:spacing w:after="0" w:line="240" w:lineRule="auto"/>
      </w:pPr>
      <w:r>
        <w:separator/>
      </w:r>
    </w:p>
  </w:footnote>
  <w:footnote w:type="continuationSeparator" w:id="0">
    <w:p w14:paraId="5010898E" w14:textId="77777777" w:rsidR="00902B28" w:rsidRDefault="00902B28" w:rsidP="00125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87D"/>
    <w:multiLevelType w:val="multilevel"/>
    <w:tmpl w:val="9D52D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EF7AC0"/>
    <w:multiLevelType w:val="multilevel"/>
    <w:tmpl w:val="B30ED52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2FA5D2A"/>
    <w:multiLevelType w:val="multilevel"/>
    <w:tmpl w:val="A8DA2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475005"/>
    <w:multiLevelType w:val="multilevel"/>
    <w:tmpl w:val="433E1FC4"/>
    <w:lvl w:ilvl="0">
      <w:start w:val="1"/>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09692F6B"/>
    <w:multiLevelType w:val="multilevel"/>
    <w:tmpl w:val="9F9C9C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723048"/>
    <w:multiLevelType w:val="multilevel"/>
    <w:tmpl w:val="EA3481B4"/>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6" w15:restartNumberingAfterBreak="0">
    <w:nsid w:val="0FE27DDD"/>
    <w:multiLevelType w:val="multilevel"/>
    <w:tmpl w:val="DB062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621E5E"/>
    <w:multiLevelType w:val="multilevel"/>
    <w:tmpl w:val="522E01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6217B6"/>
    <w:multiLevelType w:val="multilevel"/>
    <w:tmpl w:val="AF980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AB5B5E"/>
    <w:multiLevelType w:val="multilevel"/>
    <w:tmpl w:val="E716B49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1E4A2F13"/>
    <w:multiLevelType w:val="multilevel"/>
    <w:tmpl w:val="71FEA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1D410B"/>
    <w:multiLevelType w:val="multilevel"/>
    <w:tmpl w:val="2168E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095435"/>
    <w:multiLevelType w:val="multilevel"/>
    <w:tmpl w:val="7F2ACCE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2C3A7B67"/>
    <w:multiLevelType w:val="multilevel"/>
    <w:tmpl w:val="C5C226E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 w15:restartNumberingAfterBreak="0">
    <w:nsid w:val="2C4F07AC"/>
    <w:multiLevelType w:val="multilevel"/>
    <w:tmpl w:val="2A601A9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 w15:restartNumberingAfterBreak="0">
    <w:nsid w:val="2CD46E8E"/>
    <w:multiLevelType w:val="multilevel"/>
    <w:tmpl w:val="3C366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991B8F"/>
    <w:multiLevelType w:val="multilevel"/>
    <w:tmpl w:val="061E0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7962ECC"/>
    <w:multiLevelType w:val="multilevel"/>
    <w:tmpl w:val="433E1FC4"/>
    <w:lvl w:ilvl="0">
      <w:start w:val="1"/>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 w15:restartNumberingAfterBreak="0">
    <w:nsid w:val="3C5F5641"/>
    <w:multiLevelType w:val="multilevel"/>
    <w:tmpl w:val="63948C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0004DE"/>
    <w:multiLevelType w:val="multilevel"/>
    <w:tmpl w:val="C6EAB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F2220F"/>
    <w:multiLevelType w:val="multilevel"/>
    <w:tmpl w:val="B9CA15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2304C5"/>
    <w:multiLevelType w:val="multilevel"/>
    <w:tmpl w:val="786422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686ABB"/>
    <w:multiLevelType w:val="multilevel"/>
    <w:tmpl w:val="8706568A"/>
    <w:lvl w:ilvl="0">
      <w:start w:val="1"/>
      <w:numFmt w:val="upperRoman"/>
      <w:lvlText w:val="%1."/>
      <w:lvlJc w:val="left"/>
      <w:pPr>
        <w:ind w:left="718" w:hanging="7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3" w15:restartNumberingAfterBreak="0">
    <w:nsid w:val="55DA5FEA"/>
    <w:multiLevelType w:val="hybridMultilevel"/>
    <w:tmpl w:val="4894B9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E64680"/>
    <w:multiLevelType w:val="multilevel"/>
    <w:tmpl w:val="A204F8A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5" w15:restartNumberingAfterBreak="0">
    <w:nsid w:val="5F771520"/>
    <w:multiLevelType w:val="hybridMultilevel"/>
    <w:tmpl w:val="24C64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C20431"/>
    <w:multiLevelType w:val="multilevel"/>
    <w:tmpl w:val="FA74C5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2953FE"/>
    <w:multiLevelType w:val="multilevel"/>
    <w:tmpl w:val="DCD46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7F02730"/>
    <w:multiLevelType w:val="multilevel"/>
    <w:tmpl w:val="2788E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DA344B7"/>
    <w:multiLevelType w:val="multilevel"/>
    <w:tmpl w:val="E4B23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723D5269"/>
    <w:multiLevelType w:val="multilevel"/>
    <w:tmpl w:val="77509C3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1" w15:restartNumberingAfterBreak="0">
    <w:nsid w:val="74077908"/>
    <w:multiLevelType w:val="multilevel"/>
    <w:tmpl w:val="DF9605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2663D5"/>
    <w:multiLevelType w:val="multilevel"/>
    <w:tmpl w:val="60340E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0B46E2"/>
    <w:multiLevelType w:val="multilevel"/>
    <w:tmpl w:val="19542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C87269C"/>
    <w:multiLevelType w:val="multilevel"/>
    <w:tmpl w:val="BE7ADF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8874131">
    <w:abstractNumId w:val="15"/>
  </w:num>
  <w:num w:numId="2" w16cid:durableId="563881276">
    <w:abstractNumId w:val="1"/>
  </w:num>
  <w:num w:numId="3" w16cid:durableId="104085666">
    <w:abstractNumId w:val="9"/>
  </w:num>
  <w:num w:numId="4" w16cid:durableId="1521046268">
    <w:abstractNumId w:val="33"/>
  </w:num>
  <w:num w:numId="5" w16cid:durableId="1761753037">
    <w:abstractNumId w:val="5"/>
  </w:num>
  <w:num w:numId="6" w16cid:durableId="2031055989">
    <w:abstractNumId w:val="12"/>
  </w:num>
  <w:num w:numId="7" w16cid:durableId="1147093995">
    <w:abstractNumId w:val="28"/>
  </w:num>
  <w:num w:numId="8" w16cid:durableId="2109229796">
    <w:abstractNumId w:val="22"/>
  </w:num>
  <w:num w:numId="9" w16cid:durableId="254822829">
    <w:abstractNumId w:val="27"/>
  </w:num>
  <w:num w:numId="10" w16cid:durableId="1153138449">
    <w:abstractNumId w:val="10"/>
  </w:num>
  <w:num w:numId="11" w16cid:durableId="1313095386">
    <w:abstractNumId w:val="2"/>
  </w:num>
  <w:num w:numId="12" w16cid:durableId="1871606195">
    <w:abstractNumId w:val="16"/>
  </w:num>
  <w:num w:numId="13" w16cid:durableId="1283226175">
    <w:abstractNumId w:val="30"/>
  </w:num>
  <w:num w:numId="14" w16cid:durableId="571083545">
    <w:abstractNumId w:val="14"/>
  </w:num>
  <w:num w:numId="15" w16cid:durableId="1546336648">
    <w:abstractNumId w:val="29"/>
  </w:num>
  <w:num w:numId="16" w16cid:durableId="410155270">
    <w:abstractNumId w:val="13"/>
  </w:num>
  <w:num w:numId="17" w16cid:durableId="1843624768">
    <w:abstractNumId w:val="24"/>
  </w:num>
  <w:num w:numId="18" w16cid:durableId="1555196387">
    <w:abstractNumId w:val="3"/>
  </w:num>
  <w:num w:numId="19" w16cid:durableId="586157151">
    <w:abstractNumId w:val="0"/>
  </w:num>
  <w:num w:numId="20" w16cid:durableId="1961840137">
    <w:abstractNumId w:val="8"/>
  </w:num>
  <w:num w:numId="21" w16cid:durableId="124203811">
    <w:abstractNumId w:val="17"/>
  </w:num>
  <w:num w:numId="22" w16cid:durableId="1594583005">
    <w:abstractNumId w:val="11"/>
  </w:num>
  <w:num w:numId="23" w16cid:durableId="1354965197">
    <w:abstractNumId w:val="19"/>
  </w:num>
  <w:num w:numId="24" w16cid:durableId="355472622">
    <w:abstractNumId w:val="20"/>
  </w:num>
  <w:num w:numId="25" w16cid:durableId="616915000">
    <w:abstractNumId w:val="26"/>
  </w:num>
  <w:num w:numId="26" w16cid:durableId="35932191">
    <w:abstractNumId w:val="7"/>
  </w:num>
  <w:num w:numId="27" w16cid:durableId="410199088">
    <w:abstractNumId w:val="31"/>
  </w:num>
  <w:num w:numId="28" w16cid:durableId="147946875">
    <w:abstractNumId w:val="34"/>
  </w:num>
  <w:num w:numId="29" w16cid:durableId="575357128">
    <w:abstractNumId w:val="18"/>
  </w:num>
  <w:num w:numId="30" w16cid:durableId="121271800">
    <w:abstractNumId w:val="32"/>
  </w:num>
  <w:num w:numId="31" w16cid:durableId="1947542137">
    <w:abstractNumId w:val="4"/>
  </w:num>
  <w:num w:numId="32" w16cid:durableId="1352033228">
    <w:abstractNumId w:val="25"/>
  </w:num>
  <w:num w:numId="33" w16cid:durableId="648633747">
    <w:abstractNumId w:val="6"/>
  </w:num>
  <w:num w:numId="34" w16cid:durableId="1851405548">
    <w:abstractNumId w:val="21"/>
  </w:num>
  <w:num w:numId="35" w16cid:durableId="7758280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030"/>
    <w:rsid w:val="00122CA8"/>
    <w:rsid w:val="00124831"/>
    <w:rsid w:val="00125DC7"/>
    <w:rsid w:val="00145737"/>
    <w:rsid w:val="00163FC3"/>
    <w:rsid w:val="00175F92"/>
    <w:rsid w:val="001971A6"/>
    <w:rsid w:val="001D5555"/>
    <w:rsid w:val="002C7815"/>
    <w:rsid w:val="00343286"/>
    <w:rsid w:val="00352B98"/>
    <w:rsid w:val="00396580"/>
    <w:rsid w:val="003C0982"/>
    <w:rsid w:val="0041138E"/>
    <w:rsid w:val="004E59D4"/>
    <w:rsid w:val="005B0A1F"/>
    <w:rsid w:val="005F7F2E"/>
    <w:rsid w:val="00612A99"/>
    <w:rsid w:val="00642A18"/>
    <w:rsid w:val="00667EA2"/>
    <w:rsid w:val="0067629D"/>
    <w:rsid w:val="006F0CC6"/>
    <w:rsid w:val="007431DD"/>
    <w:rsid w:val="007D4032"/>
    <w:rsid w:val="007F7238"/>
    <w:rsid w:val="008678A9"/>
    <w:rsid w:val="00902B28"/>
    <w:rsid w:val="009E132E"/>
    <w:rsid w:val="00A34A3F"/>
    <w:rsid w:val="00BB0030"/>
    <w:rsid w:val="00C25CC3"/>
    <w:rsid w:val="00CD3E3E"/>
    <w:rsid w:val="00CF7F8E"/>
    <w:rsid w:val="00D13EDF"/>
    <w:rsid w:val="00D335A2"/>
    <w:rsid w:val="00E12138"/>
    <w:rsid w:val="00EA6D22"/>
    <w:rsid w:val="08E20C0E"/>
    <w:rsid w:val="2153EE75"/>
    <w:rsid w:val="6176E7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3AAC"/>
  <w15:docId w15:val="{1704F53F-793D-4A39-8A40-264B8FF3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93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93247"/>
  </w:style>
  <w:style w:type="paragraph" w:styleId="ListParagraph">
    <w:name w:val="List Paragraph"/>
    <w:basedOn w:val="Normal"/>
    <w:uiPriority w:val="34"/>
    <w:qFormat/>
    <w:rsid w:val="009F72B1"/>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39"/>
    <w:rsid w:val="00A6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6F51A5"/>
    <w:rPr>
      <w:color w:val="0000FF"/>
      <w:u w:val="single"/>
    </w:r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paragraph" w:customStyle="1" w:styleId="paragraph">
    <w:name w:val="paragraph"/>
    <w:basedOn w:val="Normal"/>
    <w:rsid w:val="0014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45737"/>
  </w:style>
  <w:style w:type="character" w:customStyle="1" w:styleId="eop">
    <w:name w:val="eop"/>
    <w:basedOn w:val="DefaultParagraphFont"/>
    <w:rsid w:val="00145737"/>
  </w:style>
  <w:style w:type="paragraph" w:styleId="Revision">
    <w:name w:val="Revision"/>
    <w:hidden/>
    <w:uiPriority w:val="99"/>
    <w:semiHidden/>
    <w:rsid w:val="00125DC7"/>
    <w:pPr>
      <w:spacing w:after="0" w:line="240" w:lineRule="auto"/>
    </w:pPr>
  </w:style>
  <w:style w:type="paragraph" w:styleId="Header">
    <w:name w:val="header"/>
    <w:basedOn w:val="Normal"/>
    <w:link w:val="HeaderChar"/>
    <w:uiPriority w:val="99"/>
    <w:unhideWhenUsed/>
    <w:rsid w:val="00125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DC7"/>
  </w:style>
  <w:style w:type="paragraph" w:styleId="Footer">
    <w:name w:val="footer"/>
    <w:basedOn w:val="Normal"/>
    <w:link w:val="FooterChar"/>
    <w:uiPriority w:val="99"/>
    <w:unhideWhenUsed/>
    <w:rsid w:val="00125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38809">
      <w:bodyDiv w:val="1"/>
      <w:marLeft w:val="0"/>
      <w:marRight w:val="0"/>
      <w:marTop w:val="0"/>
      <w:marBottom w:val="0"/>
      <w:divBdr>
        <w:top w:val="none" w:sz="0" w:space="0" w:color="auto"/>
        <w:left w:val="none" w:sz="0" w:space="0" w:color="auto"/>
        <w:bottom w:val="none" w:sz="0" w:space="0" w:color="auto"/>
        <w:right w:val="none" w:sz="0" w:space="0" w:color="auto"/>
      </w:divBdr>
      <w:divsChild>
        <w:div w:id="484316532">
          <w:marLeft w:val="0"/>
          <w:marRight w:val="0"/>
          <w:marTop w:val="0"/>
          <w:marBottom w:val="0"/>
          <w:divBdr>
            <w:top w:val="none" w:sz="0" w:space="0" w:color="auto"/>
            <w:left w:val="none" w:sz="0" w:space="0" w:color="auto"/>
            <w:bottom w:val="none" w:sz="0" w:space="0" w:color="auto"/>
            <w:right w:val="none" w:sz="0" w:space="0" w:color="auto"/>
          </w:divBdr>
        </w:div>
        <w:div w:id="4019035">
          <w:marLeft w:val="0"/>
          <w:marRight w:val="0"/>
          <w:marTop w:val="0"/>
          <w:marBottom w:val="0"/>
          <w:divBdr>
            <w:top w:val="none" w:sz="0" w:space="0" w:color="auto"/>
            <w:left w:val="none" w:sz="0" w:space="0" w:color="auto"/>
            <w:bottom w:val="none" w:sz="0" w:space="0" w:color="auto"/>
            <w:right w:val="none" w:sz="0" w:space="0" w:color="auto"/>
          </w:divBdr>
        </w:div>
        <w:div w:id="1785464677">
          <w:marLeft w:val="0"/>
          <w:marRight w:val="0"/>
          <w:marTop w:val="0"/>
          <w:marBottom w:val="0"/>
          <w:divBdr>
            <w:top w:val="none" w:sz="0" w:space="0" w:color="auto"/>
            <w:left w:val="none" w:sz="0" w:space="0" w:color="auto"/>
            <w:bottom w:val="none" w:sz="0" w:space="0" w:color="auto"/>
            <w:right w:val="none" w:sz="0" w:space="0" w:color="auto"/>
          </w:divBdr>
        </w:div>
        <w:div w:id="1159924958">
          <w:marLeft w:val="0"/>
          <w:marRight w:val="0"/>
          <w:marTop w:val="0"/>
          <w:marBottom w:val="0"/>
          <w:divBdr>
            <w:top w:val="none" w:sz="0" w:space="0" w:color="auto"/>
            <w:left w:val="none" w:sz="0" w:space="0" w:color="auto"/>
            <w:bottom w:val="none" w:sz="0" w:space="0" w:color="auto"/>
            <w:right w:val="none" w:sz="0" w:space="0" w:color="auto"/>
          </w:divBdr>
        </w:div>
      </w:divsChild>
    </w:div>
    <w:div w:id="574780915">
      <w:bodyDiv w:val="1"/>
      <w:marLeft w:val="0"/>
      <w:marRight w:val="0"/>
      <w:marTop w:val="0"/>
      <w:marBottom w:val="0"/>
      <w:divBdr>
        <w:top w:val="none" w:sz="0" w:space="0" w:color="auto"/>
        <w:left w:val="none" w:sz="0" w:space="0" w:color="auto"/>
        <w:bottom w:val="none" w:sz="0" w:space="0" w:color="auto"/>
        <w:right w:val="none" w:sz="0" w:space="0" w:color="auto"/>
      </w:divBdr>
      <w:divsChild>
        <w:div w:id="2067145558">
          <w:marLeft w:val="0"/>
          <w:marRight w:val="0"/>
          <w:marTop w:val="0"/>
          <w:marBottom w:val="0"/>
          <w:divBdr>
            <w:top w:val="none" w:sz="0" w:space="0" w:color="auto"/>
            <w:left w:val="none" w:sz="0" w:space="0" w:color="auto"/>
            <w:bottom w:val="none" w:sz="0" w:space="0" w:color="auto"/>
            <w:right w:val="none" w:sz="0" w:space="0" w:color="auto"/>
          </w:divBdr>
        </w:div>
        <w:div w:id="869226022">
          <w:marLeft w:val="0"/>
          <w:marRight w:val="0"/>
          <w:marTop w:val="0"/>
          <w:marBottom w:val="0"/>
          <w:divBdr>
            <w:top w:val="none" w:sz="0" w:space="0" w:color="auto"/>
            <w:left w:val="none" w:sz="0" w:space="0" w:color="auto"/>
            <w:bottom w:val="none" w:sz="0" w:space="0" w:color="auto"/>
            <w:right w:val="none" w:sz="0" w:space="0" w:color="auto"/>
          </w:divBdr>
        </w:div>
        <w:div w:id="148064273">
          <w:marLeft w:val="0"/>
          <w:marRight w:val="0"/>
          <w:marTop w:val="0"/>
          <w:marBottom w:val="0"/>
          <w:divBdr>
            <w:top w:val="none" w:sz="0" w:space="0" w:color="auto"/>
            <w:left w:val="none" w:sz="0" w:space="0" w:color="auto"/>
            <w:bottom w:val="none" w:sz="0" w:space="0" w:color="auto"/>
            <w:right w:val="none" w:sz="0" w:space="0" w:color="auto"/>
          </w:divBdr>
        </w:div>
        <w:div w:id="2080857302">
          <w:marLeft w:val="0"/>
          <w:marRight w:val="0"/>
          <w:marTop w:val="0"/>
          <w:marBottom w:val="0"/>
          <w:divBdr>
            <w:top w:val="none" w:sz="0" w:space="0" w:color="auto"/>
            <w:left w:val="none" w:sz="0" w:space="0" w:color="auto"/>
            <w:bottom w:val="none" w:sz="0" w:space="0" w:color="auto"/>
            <w:right w:val="none" w:sz="0" w:space="0" w:color="auto"/>
          </w:divBdr>
        </w:div>
      </w:divsChild>
    </w:div>
    <w:div w:id="888611937">
      <w:bodyDiv w:val="1"/>
      <w:marLeft w:val="0"/>
      <w:marRight w:val="0"/>
      <w:marTop w:val="0"/>
      <w:marBottom w:val="0"/>
      <w:divBdr>
        <w:top w:val="none" w:sz="0" w:space="0" w:color="auto"/>
        <w:left w:val="none" w:sz="0" w:space="0" w:color="auto"/>
        <w:bottom w:val="none" w:sz="0" w:space="0" w:color="auto"/>
        <w:right w:val="none" w:sz="0" w:space="0" w:color="auto"/>
      </w:divBdr>
    </w:div>
    <w:div w:id="1050031131">
      <w:bodyDiv w:val="1"/>
      <w:marLeft w:val="0"/>
      <w:marRight w:val="0"/>
      <w:marTop w:val="0"/>
      <w:marBottom w:val="0"/>
      <w:divBdr>
        <w:top w:val="none" w:sz="0" w:space="0" w:color="auto"/>
        <w:left w:val="none" w:sz="0" w:space="0" w:color="auto"/>
        <w:bottom w:val="none" w:sz="0" w:space="0" w:color="auto"/>
        <w:right w:val="none" w:sz="0" w:space="0" w:color="auto"/>
      </w:divBdr>
      <w:divsChild>
        <w:div w:id="810443352">
          <w:marLeft w:val="0"/>
          <w:marRight w:val="0"/>
          <w:marTop w:val="0"/>
          <w:marBottom w:val="0"/>
          <w:divBdr>
            <w:top w:val="none" w:sz="0" w:space="0" w:color="auto"/>
            <w:left w:val="none" w:sz="0" w:space="0" w:color="auto"/>
            <w:bottom w:val="none" w:sz="0" w:space="0" w:color="auto"/>
            <w:right w:val="none" w:sz="0" w:space="0" w:color="auto"/>
          </w:divBdr>
        </w:div>
        <w:div w:id="1905095276">
          <w:marLeft w:val="0"/>
          <w:marRight w:val="0"/>
          <w:marTop w:val="0"/>
          <w:marBottom w:val="0"/>
          <w:divBdr>
            <w:top w:val="none" w:sz="0" w:space="0" w:color="auto"/>
            <w:left w:val="none" w:sz="0" w:space="0" w:color="auto"/>
            <w:bottom w:val="none" w:sz="0" w:space="0" w:color="auto"/>
            <w:right w:val="none" w:sz="0" w:space="0" w:color="auto"/>
          </w:divBdr>
        </w:div>
      </w:divsChild>
    </w:div>
    <w:div w:id="1714693271">
      <w:bodyDiv w:val="1"/>
      <w:marLeft w:val="0"/>
      <w:marRight w:val="0"/>
      <w:marTop w:val="0"/>
      <w:marBottom w:val="0"/>
      <w:divBdr>
        <w:top w:val="none" w:sz="0" w:space="0" w:color="auto"/>
        <w:left w:val="none" w:sz="0" w:space="0" w:color="auto"/>
        <w:bottom w:val="none" w:sz="0" w:space="0" w:color="auto"/>
        <w:right w:val="none" w:sz="0" w:space="0" w:color="auto"/>
      </w:divBdr>
      <w:divsChild>
        <w:div w:id="1100761095">
          <w:marLeft w:val="0"/>
          <w:marRight w:val="0"/>
          <w:marTop w:val="0"/>
          <w:marBottom w:val="0"/>
          <w:divBdr>
            <w:top w:val="none" w:sz="0" w:space="0" w:color="auto"/>
            <w:left w:val="none" w:sz="0" w:space="0" w:color="auto"/>
            <w:bottom w:val="none" w:sz="0" w:space="0" w:color="auto"/>
            <w:right w:val="none" w:sz="0" w:space="0" w:color="auto"/>
          </w:divBdr>
        </w:div>
        <w:div w:id="1665623979">
          <w:marLeft w:val="0"/>
          <w:marRight w:val="0"/>
          <w:marTop w:val="0"/>
          <w:marBottom w:val="0"/>
          <w:divBdr>
            <w:top w:val="none" w:sz="0" w:space="0" w:color="auto"/>
            <w:left w:val="none" w:sz="0" w:space="0" w:color="auto"/>
            <w:bottom w:val="none" w:sz="0" w:space="0" w:color="auto"/>
            <w:right w:val="none" w:sz="0" w:space="0" w:color="auto"/>
          </w:divBdr>
        </w:div>
        <w:div w:id="1014185049">
          <w:marLeft w:val="0"/>
          <w:marRight w:val="0"/>
          <w:marTop w:val="0"/>
          <w:marBottom w:val="0"/>
          <w:divBdr>
            <w:top w:val="none" w:sz="0" w:space="0" w:color="auto"/>
            <w:left w:val="none" w:sz="0" w:space="0" w:color="auto"/>
            <w:bottom w:val="none" w:sz="0" w:space="0" w:color="auto"/>
            <w:right w:val="none" w:sz="0" w:space="0" w:color="auto"/>
          </w:divBdr>
        </w:div>
        <w:div w:id="1263683493">
          <w:marLeft w:val="0"/>
          <w:marRight w:val="0"/>
          <w:marTop w:val="0"/>
          <w:marBottom w:val="0"/>
          <w:divBdr>
            <w:top w:val="none" w:sz="0" w:space="0" w:color="auto"/>
            <w:left w:val="none" w:sz="0" w:space="0" w:color="auto"/>
            <w:bottom w:val="none" w:sz="0" w:space="0" w:color="auto"/>
            <w:right w:val="none" w:sz="0" w:space="0" w:color="auto"/>
          </w:divBdr>
        </w:div>
        <w:div w:id="311982686">
          <w:marLeft w:val="0"/>
          <w:marRight w:val="0"/>
          <w:marTop w:val="0"/>
          <w:marBottom w:val="0"/>
          <w:divBdr>
            <w:top w:val="none" w:sz="0" w:space="0" w:color="auto"/>
            <w:left w:val="none" w:sz="0" w:space="0" w:color="auto"/>
            <w:bottom w:val="none" w:sz="0" w:space="0" w:color="auto"/>
            <w:right w:val="none" w:sz="0" w:space="0" w:color="auto"/>
          </w:divBdr>
        </w:div>
        <w:div w:id="1675498683">
          <w:marLeft w:val="0"/>
          <w:marRight w:val="0"/>
          <w:marTop w:val="0"/>
          <w:marBottom w:val="0"/>
          <w:divBdr>
            <w:top w:val="none" w:sz="0" w:space="0" w:color="auto"/>
            <w:left w:val="none" w:sz="0" w:space="0" w:color="auto"/>
            <w:bottom w:val="none" w:sz="0" w:space="0" w:color="auto"/>
            <w:right w:val="none" w:sz="0" w:space="0" w:color="auto"/>
          </w:divBdr>
          <w:divsChild>
            <w:div w:id="129905687">
              <w:marLeft w:val="-75"/>
              <w:marRight w:val="0"/>
              <w:marTop w:val="30"/>
              <w:marBottom w:val="30"/>
              <w:divBdr>
                <w:top w:val="none" w:sz="0" w:space="0" w:color="auto"/>
                <w:left w:val="none" w:sz="0" w:space="0" w:color="auto"/>
                <w:bottom w:val="none" w:sz="0" w:space="0" w:color="auto"/>
                <w:right w:val="none" w:sz="0" w:space="0" w:color="auto"/>
              </w:divBdr>
              <w:divsChild>
                <w:div w:id="537788684">
                  <w:marLeft w:val="0"/>
                  <w:marRight w:val="0"/>
                  <w:marTop w:val="0"/>
                  <w:marBottom w:val="0"/>
                  <w:divBdr>
                    <w:top w:val="none" w:sz="0" w:space="0" w:color="auto"/>
                    <w:left w:val="none" w:sz="0" w:space="0" w:color="auto"/>
                    <w:bottom w:val="none" w:sz="0" w:space="0" w:color="auto"/>
                    <w:right w:val="none" w:sz="0" w:space="0" w:color="auto"/>
                  </w:divBdr>
                  <w:divsChild>
                    <w:div w:id="628046606">
                      <w:marLeft w:val="0"/>
                      <w:marRight w:val="0"/>
                      <w:marTop w:val="0"/>
                      <w:marBottom w:val="0"/>
                      <w:divBdr>
                        <w:top w:val="none" w:sz="0" w:space="0" w:color="auto"/>
                        <w:left w:val="none" w:sz="0" w:space="0" w:color="auto"/>
                        <w:bottom w:val="none" w:sz="0" w:space="0" w:color="auto"/>
                        <w:right w:val="none" w:sz="0" w:space="0" w:color="auto"/>
                      </w:divBdr>
                    </w:div>
                  </w:divsChild>
                </w:div>
                <w:div w:id="773789746">
                  <w:marLeft w:val="0"/>
                  <w:marRight w:val="0"/>
                  <w:marTop w:val="0"/>
                  <w:marBottom w:val="0"/>
                  <w:divBdr>
                    <w:top w:val="none" w:sz="0" w:space="0" w:color="auto"/>
                    <w:left w:val="none" w:sz="0" w:space="0" w:color="auto"/>
                    <w:bottom w:val="none" w:sz="0" w:space="0" w:color="auto"/>
                    <w:right w:val="none" w:sz="0" w:space="0" w:color="auto"/>
                  </w:divBdr>
                  <w:divsChild>
                    <w:div w:id="751245445">
                      <w:marLeft w:val="0"/>
                      <w:marRight w:val="0"/>
                      <w:marTop w:val="0"/>
                      <w:marBottom w:val="0"/>
                      <w:divBdr>
                        <w:top w:val="none" w:sz="0" w:space="0" w:color="auto"/>
                        <w:left w:val="none" w:sz="0" w:space="0" w:color="auto"/>
                        <w:bottom w:val="none" w:sz="0" w:space="0" w:color="auto"/>
                        <w:right w:val="none" w:sz="0" w:space="0" w:color="auto"/>
                      </w:divBdr>
                    </w:div>
                  </w:divsChild>
                </w:div>
                <w:div w:id="2014989533">
                  <w:marLeft w:val="0"/>
                  <w:marRight w:val="0"/>
                  <w:marTop w:val="0"/>
                  <w:marBottom w:val="0"/>
                  <w:divBdr>
                    <w:top w:val="none" w:sz="0" w:space="0" w:color="auto"/>
                    <w:left w:val="none" w:sz="0" w:space="0" w:color="auto"/>
                    <w:bottom w:val="none" w:sz="0" w:space="0" w:color="auto"/>
                    <w:right w:val="none" w:sz="0" w:space="0" w:color="auto"/>
                  </w:divBdr>
                  <w:divsChild>
                    <w:div w:id="1630210619">
                      <w:marLeft w:val="0"/>
                      <w:marRight w:val="0"/>
                      <w:marTop w:val="0"/>
                      <w:marBottom w:val="0"/>
                      <w:divBdr>
                        <w:top w:val="none" w:sz="0" w:space="0" w:color="auto"/>
                        <w:left w:val="none" w:sz="0" w:space="0" w:color="auto"/>
                        <w:bottom w:val="none" w:sz="0" w:space="0" w:color="auto"/>
                        <w:right w:val="none" w:sz="0" w:space="0" w:color="auto"/>
                      </w:divBdr>
                    </w:div>
                  </w:divsChild>
                </w:div>
                <w:div w:id="1111629005">
                  <w:marLeft w:val="0"/>
                  <w:marRight w:val="0"/>
                  <w:marTop w:val="0"/>
                  <w:marBottom w:val="0"/>
                  <w:divBdr>
                    <w:top w:val="none" w:sz="0" w:space="0" w:color="auto"/>
                    <w:left w:val="none" w:sz="0" w:space="0" w:color="auto"/>
                    <w:bottom w:val="none" w:sz="0" w:space="0" w:color="auto"/>
                    <w:right w:val="none" w:sz="0" w:space="0" w:color="auto"/>
                  </w:divBdr>
                  <w:divsChild>
                    <w:div w:id="1384912799">
                      <w:marLeft w:val="0"/>
                      <w:marRight w:val="0"/>
                      <w:marTop w:val="0"/>
                      <w:marBottom w:val="0"/>
                      <w:divBdr>
                        <w:top w:val="none" w:sz="0" w:space="0" w:color="auto"/>
                        <w:left w:val="none" w:sz="0" w:space="0" w:color="auto"/>
                        <w:bottom w:val="none" w:sz="0" w:space="0" w:color="auto"/>
                        <w:right w:val="none" w:sz="0" w:space="0" w:color="auto"/>
                      </w:divBdr>
                    </w:div>
                  </w:divsChild>
                </w:div>
                <w:div w:id="228618765">
                  <w:marLeft w:val="0"/>
                  <w:marRight w:val="0"/>
                  <w:marTop w:val="0"/>
                  <w:marBottom w:val="0"/>
                  <w:divBdr>
                    <w:top w:val="none" w:sz="0" w:space="0" w:color="auto"/>
                    <w:left w:val="none" w:sz="0" w:space="0" w:color="auto"/>
                    <w:bottom w:val="none" w:sz="0" w:space="0" w:color="auto"/>
                    <w:right w:val="none" w:sz="0" w:space="0" w:color="auto"/>
                  </w:divBdr>
                  <w:divsChild>
                    <w:div w:id="1437290352">
                      <w:marLeft w:val="0"/>
                      <w:marRight w:val="0"/>
                      <w:marTop w:val="0"/>
                      <w:marBottom w:val="0"/>
                      <w:divBdr>
                        <w:top w:val="none" w:sz="0" w:space="0" w:color="auto"/>
                        <w:left w:val="none" w:sz="0" w:space="0" w:color="auto"/>
                        <w:bottom w:val="none" w:sz="0" w:space="0" w:color="auto"/>
                        <w:right w:val="none" w:sz="0" w:space="0" w:color="auto"/>
                      </w:divBdr>
                    </w:div>
                  </w:divsChild>
                </w:div>
                <w:div w:id="1156075035">
                  <w:marLeft w:val="0"/>
                  <w:marRight w:val="0"/>
                  <w:marTop w:val="0"/>
                  <w:marBottom w:val="0"/>
                  <w:divBdr>
                    <w:top w:val="none" w:sz="0" w:space="0" w:color="auto"/>
                    <w:left w:val="none" w:sz="0" w:space="0" w:color="auto"/>
                    <w:bottom w:val="none" w:sz="0" w:space="0" w:color="auto"/>
                    <w:right w:val="none" w:sz="0" w:space="0" w:color="auto"/>
                  </w:divBdr>
                  <w:divsChild>
                    <w:div w:id="1242636722">
                      <w:marLeft w:val="0"/>
                      <w:marRight w:val="0"/>
                      <w:marTop w:val="0"/>
                      <w:marBottom w:val="0"/>
                      <w:divBdr>
                        <w:top w:val="none" w:sz="0" w:space="0" w:color="auto"/>
                        <w:left w:val="none" w:sz="0" w:space="0" w:color="auto"/>
                        <w:bottom w:val="none" w:sz="0" w:space="0" w:color="auto"/>
                        <w:right w:val="none" w:sz="0" w:space="0" w:color="auto"/>
                      </w:divBdr>
                    </w:div>
                  </w:divsChild>
                </w:div>
                <w:div w:id="1005088295">
                  <w:marLeft w:val="0"/>
                  <w:marRight w:val="0"/>
                  <w:marTop w:val="0"/>
                  <w:marBottom w:val="0"/>
                  <w:divBdr>
                    <w:top w:val="none" w:sz="0" w:space="0" w:color="auto"/>
                    <w:left w:val="none" w:sz="0" w:space="0" w:color="auto"/>
                    <w:bottom w:val="none" w:sz="0" w:space="0" w:color="auto"/>
                    <w:right w:val="none" w:sz="0" w:space="0" w:color="auto"/>
                  </w:divBdr>
                  <w:divsChild>
                    <w:div w:id="356469930">
                      <w:marLeft w:val="0"/>
                      <w:marRight w:val="0"/>
                      <w:marTop w:val="0"/>
                      <w:marBottom w:val="0"/>
                      <w:divBdr>
                        <w:top w:val="none" w:sz="0" w:space="0" w:color="auto"/>
                        <w:left w:val="none" w:sz="0" w:space="0" w:color="auto"/>
                        <w:bottom w:val="none" w:sz="0" w:space="0" w:color="auto"/>
                        <w:right w:val="none" w:sz="0" w:space="0" w:color="auto"/>
                      </w:divBdr>
                    </w:div>
                  </w:divsChild>
                </w:div>
                <w:div w:id="1825734446">
                  <w:marLeft w:val="0"/>
                  <w:marRight w:val="0"/>
                  <w:marTop w:val="0"/>
                  <w:marBottom w:val="0"/>
                  <w:divBdr>
                    <w:top w:val="none" w:sz="0" w:space="0" w:color="auto"/>
                    <w:left w:val="none" w:sz="0" w:space="0" w:color="auto"/>
                    <w:bottom w:val="none" w:sz="0" w:space="0" w:color="auto"/>
                    <w:right w:val="none" w:sz="0" w:space="0" w:color="auto"/>
                  </w:divBdr>
                  <w:divsChild>
                    <w:div w:id="1952735345">
                      <w:marLeft w:val="0"/>
                      <w:marRight w:val="0"/>
                      <w:marTop w:val="0"/>
                      <w:marBottom w:val="0"/>
                      <w:divBdr>
                        <w:top w:val="none" w:sz="0" w:space="0" w:color="auto"/>
                        <w:left w:val="none" w:sz="0" w:space="0" w:color="auto"/>
                        <w:bottom w:val="none" w:sz="0" w:space="0" w:color="auto"/>
                        <w:right w:val="none" w:sz="0" w:space="0" w:color="auto"/>
                      </w:divBdr>
                    </w:div>
                  </w:divsChild>
                </w:div>
                <w:div w:id="1494301686">
                  <w:marLeft w:val="0"/>
                  <w:marRight w:val="0"/>
                  <w:marTop w:val="0"/>
                  <w:marBottom w:val="0"/>
                  <w:divBdr>
                    <w:top w:val="none" w:sz="0" w:space="0" w:color="auto"/>
                    <w:left w:val="none" w:sz="0" w:space="0" w:color="auto"/>
                    <w:bottom w:val="none" w:sz="0" w:space="0" w:color="auto"/>
                    <w:right w:val="none" w:sz="0" w:space="0" w:color="auto"/>
                  </w:divBdr>
                  <w:divsChild>
                    <w:div w:id="1639408619">
                      <w:marLeft w:val="0"/>
                      <w:marRight w:val="0"/>
                      <w:marTop w:val="0"/>
                      <w:marBottom w:val="0"/>
                      <w:divBdr>
                        <w:top w:val="none" w:sz="0" w:space="0" w:color="auto"/>
                        <w:left w:val="none" w:sz="0" w:space="0" w:color="auto"/>
                        <w:bottom w:val="none" w:sz="0" w:space="0" w:color="auto"/>
                        <w:right w:val="none" w:sz="0" w:space="0" w:color="auto"/>
                      </w:divBdr>
                    </w:div>
                  </w:divsChild>
                </w:div>
                <w:div w:id="1773695985">
                  <w:marLeft w:val="0"/>
                  <w:marRight w:val="0"/>
                  <w:marTop w:val="0"/>
                  <w:marBottom w:val="0"/>
                  <w:divBdr>
                    <w:top w:val="none" w:sz="0" w:space="0" w:color="auto"/>
                    <w:left w:val="none" w:sz="0" w:space="0" w:color="auto"/>
                    <w:bottom w:val="none" w:sz="0" w:space="0" w:color="auto"/>
                    <w:right w:val="none" w:sz="0" w:space="0" w:color="auto"/>
                  </w:divBdr>
                  <w:divsChild>
                    <w:div w:id="734664118">
                      <w:marLeft w:val="0"/>
                      <w:marRight w:val="0"/>
                      <w:marTop w:val="0"/>
                      <w:marBottom w:val="0"/>
                      <w:divBdr>
                        <w:top w:val="none" w:sz="0" w:space="0" w:color="auto"/>
                        <w:left w:val="none" w:sz="0" w:space="0" w:color="auto"/>
                        <w:bottom w:val="none" w:sz="0" w:space="0" w:color="auto"/>
                        <w:right w:val="none" w:sz="0" w:space="0" w:color="auto"/>
                      </w:divBdr>
                    </w:div>
                  </w:divsChild>
                </w:div>
                <w:div w:id="350766261">
                  <w:marLeft w:val="0"/>
                  <w:marRight w:val="0"/>
                  <w:marTop w:val="0"/>
                  <w:marBottom w:val="0"/>
                  <w:divBdr>
                    <w:top w:val="none" w:sz="0" w:space="0" w:color="auto"/>
                    <w:left w:val="none" w:sz="0" w:space="0" w:color="auto"/>
                    <w:bottom w:val="none" w:sz="0" w:space="0" w:color="auto"/>
                    <w:right w:val="none" w:sz="0" w:space="0" w:color="auto"/>
                  </w:divBdr>
                  <w:divsChild>
                    <w:div w:id="4993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1096">
          <w:marLeft w:val="0"/>
          <w:marRight w:val="0"/>
          <w:marTop w:val="0"/>
          <w:marBottom w:val="0"/>
          <w:divBdr>
            <w:top w:val="none" w:sz="0" w:space="0" w:color="auto"/>
            <w:left w:val="none" w:sz="0" w:space="0" w:color="auto"/>
            <w:bottom w:val="none" w:sz="0" w:space="0" w:color="auto"/>
            <w:right w:val="none" w:sz="0" w:space="0" w:color="auto"/>
          </w:divBdr>
        </w:div>
        <w:div w:id="600407706">
          <w:marLeft w:val="0"/>
          <w:marRight w:val="0"/>
          <w:marTop w:val="0"/>
          <w:marBottom w:val="0"/>
          <w:divBdr>
            <w:top w:val="none" w:sz="0" w:space="0" w:color="auto"/>
            <w:left w:val="none" w:sz="0" w:space="0" w:color="auto"/>
            <w:bottom w:val="none" w:sz="0" w:space="0" w:color="auto"/>
            <w:right w:val="none" w:sz="0" w:space="0" w:color="auto"/>
          </w:divBdr>
        </w:div>
        <w:div w:id="72897807">
          <w:marLeft w:val="0"/>
          <w:marRight w:val="0"/>
          <w:marTop w:val="0"/>
          <w:marBottom w:val="0"/>
          <w:divBdr>
            <w:top w:val="none" w:sz="0" w:space="0" w:color="auto"/>
            <w:left w:val="none" w:sz="0" w:space="0" w:color="auto"/>
            <w:bottom w:val="none" w:sz="0" w:space="0" w:color="auto"/>
            <w:right w:val="none" w:sz="0" w:space="0" w:color="auto"/>
          </w:divBdr>
        </w:div>
        <w:div w:id="1198544253">
          <w:marLeft w:val="0"/>
          <w:marRight w:val="0"/>
          <w:marTop w:val="0"/>
          <w:marBottom w:val="0"/>
          <w:divBdr>
            <w:top w:val="none" w:sz="0" w:space="0" w:color="auto"/>
            <w:left w:val="none" w:sz="0" w:space="0" w:color="auto"/>
            <w:bottom w:val="none" w:sz="0" w:space="0" w:color="auto"/>
            <w:right w:val="none" w:sz="0" w:space="0" w:color="auto"/>
          </w:divBdr>
        </w:div>
        <w:div w:id="835727394">
          <w:marLeft w:val="0"/>
          <w:marRight w:val="0"/>
          <w:marTop w:val="0"/>
          <w:marBottom w:val="0"/>
          <w:divBdr>
            <w:top w:val="none" w:sz="0" w:space="0" w:color="auto"/>
            <w:left w:val="none" w:sz="0" w:space="0" w:color="auto"/>
            <w:bottom w:val="none" w:sz="0" w:space="0" w:color="auto"/>
            <w:right w:val="none" w:sz="0" w:space="0" w:color="auto"/>
          </w:divBdr>
        </w:div>
        <w:div w:id="268317001">
          <w:marLeft w:val="0"/>
          <w:marRight w:val="0"/>
          <w:marTop w:val="0"/>
          <w:marBottom w:val="0"/>
          <w:divBdr>
            <w:top w:val="none" w:sz="0" w:space="0" w:color="auto"/>
            <w:left w:val="none" w:sz="0" w:space="0" w:color="auto"/>
            <w:bottom w:val="none" w:sz="0" w:space="0" w:color="auto"/>
            <w:right w:val="none" w:sz="0" w:space="0" w:color="auto"/>
          </w:divBdr>
        </w:div>
      </w:divsChild>
    </w:div>
    <w:div w:id="1969317068">
      <w:bodyDiv w:val="1"/>
      <w:marLeft w:val="0"/>
      <w:marRight w:val="0"/>
      <w:marTop w:val="0"/>
      <w:marBottom w:val="0"/>
      <w:divBdr>
        <w:top w:val="none" w:sz="0" w:space="0" w:color="auto"/>
        <w:left w:val="none" w:sz="0" w:space="0" w:color="auto"/>
        <w:bottom w:val="none" w:sz="0" w:space="0" w:color="auto"/>
        <w:right w:val="none" w:sz="0" w:space="0" w:color="auto"/>
      </w:divBdr>
      <w:divsChild>
        <w:div w:id="1840463454">
          <w:marLeft w:val="0"/>
          <w:marRight w:val="0"/>
          <w:marTop w:val="0"/>
          <w:marBottom w:val="0"/>
          <w:divBdr>
            <w:top w:val="none" w:sz="0" w:space="0" w:color="auto"/>
            <w:left w:val="none" w:sz="0" w:space="0" w:color="auto"/>
            <w:bottom w:val="none" w:sz="0" w:space="0" w:color="auto"/>
            <w:right w:val="none" w:sz="0" w:space="0" w:color="auto"/>
          </w:divBdr>
          <w:divsChild>
            <w:div w:id="92096026">
              <w:marLeft w:val="0"/>
              <w:marRight w:val="0"/>
              <w:marTop w:val="0"/>
              <w:marBottom w:val="0"/>
              <w:divBdr>
                <w:top w:val="none" w:sz="0" w:space="0" w:color="auto"/>
                <w:left w:val="none" w:sz="0" w:space="0" w:color="auto"/>
                <w:bottom w:val="none" w:sz="0" w:space="0" w:color="auto"/>
                <w:right w:val="none" w:sz="0" w:space="0" w:color="auto"/>
              </w:divBdr>
            </w:div>
          </w:divsChild>
        </w:div>
        <w:div w:id="418258058">
          <w:marLeft w:val="0"/>
          <w:marRight w:val="0"/>
          <w:marTop w:val="0"/>
          <w:marBottom w:val="0"/>
          <w:divBdr>
            <w:top w:val="none" w:sz="0" w:space="0" w:color="auto"/>
            <w:left w:val="none" w:sz="0" w:space="0" w:color="auto"/>
            <w:bottom w:val="none" w:sz="0" w:space="0" w:color="auto"/>
            <w:right w:val="none" w:sz="0" w:space="0" w:color="auto"/>
          </w:divBdr>
          <w:divsChild>
            <w:div w:id="1153453809">
              <w:marLeft w:val="0"/>
              <w:marRight w:val="0"/>
              <w:marTop w:val="0"/>
              <w:marBottom w:val="0"/>
              <w:divBdr>
                <w:top w:val="none" w:sz="0" w:space="0" w:color="auto"/>
                <w:left w:val="none" w:sz="0" w:space="0" w:color="auto"/>
                <w:bottom w:val="none" w:sz="0" w:space="0" w:color="auto"/>
                <w:right w:val="none" w:sz="0" w:space="0" w:color="auto"/>
              </w:divBdr>
            </w:div>
          </w:divsChild>
        </w:div>
        <w:div w:id="1404254283">
          <w:marLeft w:val="0"/>
          <w:marRight w:val="0"/>
          <w:marTop w:val="0"/>
          <w:marBottom w:val="0"/>
          <w:divBdr>
            <w:top w:val="none" w:sz="0" w:space="0" w:color="auto"/>
            <w:left w:val="none" w:sz="0" w:space="0" w:color="auto"/>
            <w:bottom w:val="none" w:sz="0" w:space="0" w:color="auto"/>
            <w:right w:val="none" w:sz="0" w:space="0" w:color="auto"/>
          </w:divBdr>
          <w:divsChild>
            <w:div w:id="2085182990">
              <w:marLeft w:val="0"/>
              <w:marRight w:val="0"/>
              <w:marTop w:val="0"/>
              <w:marBottom w:val="0"/>
              <w:divBdr>
                <w:top w:val="none" w:sz="0" w:space="0" w:color="auto"/>
                <w:left w:val="none" w:sz="0" w:space="0" w:color="auto"/>
                <w:bottom w:val="none" w:sz="0" w:space="0" w:color="auto"/>
                <w:right w:val="none" w:sz="0" w:space="0" w:color="auto"/>
              </w:divBdr>
            </w:div>
          </w:divsChild>
        </w:div>
        <w:div w:id="2067753319">
          <w:marLeft w:val="0"/>
          <w:marRight w:val="0"/>
          <w:marTop w:val="0"/>
          <w:marBottom w:val="0"/>
          <w:divBdr>
            <w:top w:val="none" w:sz="0" w:space="0" w:color="auto"/>
            <w:left w:val="none" w:sz="0" w:space="0" w:color="auto"/>
            <w:bottom w:val="none" w:sz="0" w:space="0" w:color="auto"/>
            <w:right w:val="none" w:sz="0" w:space="0" w:color="auto"/>
          </w:divBdr>
          <w:divsChild>
            <w:div w:id="468472717">
              <w:marLeft w:val="0"/>
              <w:marRight w:val="0"/>
              <w:marTop w:val="0"/>
              <w:marBottom w:val="0"/>
              <w:divBdr>
                <w:top w:val="none" w:sz="0" w:space="0" w:color="auto"/>
                <w:left w:val="none" w:sz="0" w:space="0" w:color="auto"/>
                <w:bottom w:val="none" w:sz="0" w:space="0" w:color="auto"/>
                <w:right w:val="none" w:sz="0" w:space="0" w:color="auto"/>
              </w:divBdr>
            </w:div>
          </w:divsChild>
        </w:div>
        <w:div w:id="2032484853">
          <w:marLeft w:val="0"/>
          <w:marRight w:val="0"/>
          <w:marTop w:val="0"/>
          <w:marBottom w:val="0"/>
          <w:divBdr>
            <w:top w:val="none" w:sz="0" w:space="0" w:color="auto"/>
            <w:left w:val="none" w:sz="0" w:space="0" w:color="auto"/>
            <w:bottom w:val="none" w:sz="0" w:space="0" w:color="auto"/>
            <w:right w:val="none" w:sz="0" w:space="0" w:color="auto"/>
          </w:divBdr>
          <w:divsChild>
            <w:div w:id="1175459204">
              <w:marLeft w:val="0"/>
              <w:marRight w:val="0"/>
              <w:marTop w:val="0"/>
              <w:marBottom w:val="0"/>
              <w:divBdr>
                <w:top w:val="none" w:sz="0" w:space="0" w:color="auto"/>
                <w:left w:val="none" w:sz="0" w:space="0" w:color="auto"/>
                <w:bottom w:val="none" w:sz="0" w:space="0" w:color="auto"/>
                <w:right w:val="none" w:sz="0" w:space="0" w:color="auto"/>
              </w:divBdr>
            </w:div>
          </w:divsChild>
        </w:div>
        <w:div w:id="1253902756">
          <w:marLeft w:val="0"/>
          <w:marRight w:val="0"/>
          <w:marTop w:val="0"/>
          <w:marBottom w:val="0"/>
          <w:divBdr>
            <w:top w:val="none" w:sz="0" w:space="0" w:color="auto"/>
            <w:left w:val="none" w:sz="0" w:space="0" w:color="auto"/>
            <w:bottom w:val="none" w:sz="0" w:space="0" w:color="auto"/>
            <w:right w:val="none" w:sz="0" w:space="0" w:color="auto"/>
          </w:divBdr>
          <w:divsChild>
            <w:div w:id="17983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7468">
      <w:bodyDiv w:val="1"/>
      <w:marLeft w:val="0"/>
      <w:marRight w:val="0"/>
      <w:marTop w:val="0"/>
      <w:marBottom w:val="0"/>
      <w:divBdr>
        <w:top w:val="none" w:sz="0" w:space="0" w:color="auto"/>
        <w:left w:val="none" w:sz="0" w:space="0" w:color="auto"/>
        <w:bottom w:val="none" w:sz="0" w:space="0" w:color="auto"/>
        <w:right w:val="none" w:sz="0" w:space="0" w:color="auto"/>
      </w:divBdr>
      <w:divsChild>
        <w:div w:id="66076405">
          <w:marLeft w:val="0"/>
          <w:marRight w:val="0"/>
          <w:marTop w:val="0"/>
          <w:marBottom w:val="0"/>
          <w:divBdr>
            <w:top w:val="none" w:sz="0" w:space="0" w:color="auto"/>
            <w:left w:val="none" w:sz="0" w:space="0" w:color="auto"/>
            <w:bottom w:val="none" w:sz="0" w:space="0" w:color="auto"/>
            <w:right w:val="none" w:sz="0" w:space="0" w:color="auto"/>
          </w:divBdr>
        </w:div>
        <w:div w:id="1711565764">
          <w:marLeft w:val="0"/>
          <w:marRight w:val="0"/>
          <w:marTop w:val="0"/>
          <w:marBottom w:val="0"/>
          <w:divBdr>
            <w:top w:val="none" w:sz="0" w:space="0" w:color="auto"/>
            <w:left w:val="none" w:sz="0" w:space="0" w:color="auto"/>
            <w:bottom w:val="none" w:sz="0" w:space="0" w:color="auto"/>
            <w:right w:val="none" w:sz="0" w:space="0" w:color="auto"/>
          </w:divBdr>
        </w:div>
        <w:div w:id="20116432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uEpvCvyvxzcHQRQK4DqgZHCWjw==">CgMxLjA4AHIhMUltTWZ5V1B0RldZeVMyQ3VTZnJaT2ZkZWxNWG5vUE50</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57C71-2A68-4D1C-9954-183F040395A4}">
  <ds:schemaRefs>
    <ds:schemaRef ds:uri="http://schemas.microsoft.com/sharepoint/v3/contenttype/forms"/>
  </ds:schemaRefs>
</ds:datastoreItem>
</file>

<file path=customXml/itemProps2.xml><?xml version="1.0" encoding="utf-8"?>
<ds:datastoreItem xmlns:ds="http://schemas.openxmlformats.org/officeDocument/2006/customXml" ds:itemID="{20BD49DA-25F3-4E29-8B00-A6C9FF2423E6}">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BB5E740-3384-4A5B-A3EA-4897593212CE}"/>
</file>

<file path=docProps/app.xml><?xml version="1.0" encoding="utf-8"?>
<Properties xmlns="http://schemas.openxmlformats.org/officeDocument/2006/extended-properties" xmlns:vt="http://schemas.openxmlformats.org/officeDocument/2006/docPropsVTypes">
  <Template>Normal</Template>
  <TotalTime>4</TotalTime>
  <Pages>6</Pages>
  <Words>2626</Words>
  <Characters>14970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Seblewengel Belete</dc:creator>
  <cp:lastModifiedBy>liza zhernokleyeva</cp:lastModifiedBy>
  <cp:revision>5</cp:revision>
  <dcterms:created xsi:type="dcterms:W3CDTF">2023-10-23T18:34:00Z</dcterms:created>
  <dcterms:modified xsi:type="dcterms:W3CDTF">2023-10-24T13:04:00Z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