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F9A8" w14:textId="1089DFE2" w:rsidR="00AD5C90" w:rsidRPr="005A4F59" w:rsidRDefault="005912B5" w:rsidP="002243D2">
      <w:pPr>
        <w:pStyle w:val="NoSpacing"/>
        <w:ind w:left="144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D5C90" w:rsidRPr="005A4F59">
        <w:rPr>
          <w:rFonts w:ascii="Times New Roman" w:hAnsi="Times New Roman"/>
          <w:b/>
          <w:sz w:val="24"/>
          <w:szCs w:val="24"/>
          <w:u w:val="single"/>
        </w:rPr>
        <w:t>EXTENSION OF BID SUBMISSION DATE</w:t>
      </w:r>
    </w:p>
    <w:p w14:paraId="05E0A037" w14:textId="77777777" w:rsidR="00AD5C90" w:rsidRPr="005A4F59" w:rsidRDefault="00AD5C90" w:rsidP="002243D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A1E2B8F" w14:textId="41F52A8C" w:rsidR="000C337D" w:rsidRDefault="007C0FA9" w:rsidP="000C337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A4F59">
        <w:rPr>
          <w:rFonts w:ascii="Times New Roman" w:hAnsi="Times New Roman"/>
          <w:bCs/>
          <w:sz w:val="24"/>
          <w:szCs w:val="24"/>
        </w:rPr>
        <w:t xml:space="preserve">Mercy corps </w:t>
      </w:r>
      <w:r w:rsidR="00AD5C90" w:rsidRPr="005A4F59">
        <w:rPr>
          <w:rFonts w:ascii="Times New Roman" w:hAnsi="Times New Roman"/>
          <w:bCs/>
          <w:sz w:val="24"/>
          <w:szCs w:val="24"/>
        </w:rPr>
        <w:t xml:space="preserve">would like to announce that the bid submission date </w:t>
      </w:r>
      <w:r w:rsidR="00974934">
        <w:rPr>
          <w:rFonts w:ascii="Times New Roman" w:hAnsi="Times New Roman"/>
          <w:bCs/>
          <w:sz w:val="24"/>
          <w:szCs w:val="24"/>
        </w:rPr>
        <w:t xml:space="preserve">for the </w:t>
      </w:r>
      <w:r w:rsidRPr="005A4F59">
        <w:rPr>
          <w:rFonts w:ascii="Times New Roman" w:hAnsi="Times New Roman"/>
          <w:bCs/>
          <w:sz w:val="24"/>
          <w:szCs w:val="24"/>
        </w:rPr>
        <w:t xml:space="preserve">Request for Proposal </w:t>
      </w:r>
      <w:r w:rsidR="002B331D" w:rsidRPr="005A4F59">
        <w:rPr>
          <w:rFonts w:ascii="Times New Roman" w:hAnsi="Times New Roman"/>
          <w:bCs/>
          <w:sz w:val="24"/>
          <w:szCs w:val="24"/>
        </w:rPr>
        <w:t xml:space="preserve">No. ADD 2267/2023 </w:t>
      </w:r>
      <w:r w:rsidR="002B331D" w:rsidRPr="005A4F5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and posted on the REPORTER Newspaper </w:t>
      </w:r>
      <w:r w:rsidR="002B331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on the 13th of May 2023 </w:t>
      </w:r>
      <w:r w:rsidR="002B331D" w:rsidRPr="005A4F59">
        <w:rPr>
          <w:rFonts w:ascii="Times New Roman" w:eastAsia="Times New Roman" w:hAnsi="Times New Roman"/>
          <w:bCs/>
          <w:color w:val="000000"/>
          <w:sz w:val="24"/>
          <w:szCs w:val="24"/>
        </w:rPr>
        <w:t>to invite potential and licensed</w:t>
      </w:r>
      <w:r w:rsidR="002B331D">
        <w:rPr>
          <w:rFonts w:ascii="Times New Roman" w:hAnsi="Times New Roman"/>
          <w:bCs/>
          <w:sz w:val="24"/>
          <w:szCs w:val="24"/>
        </w:rPr>
        <w:t xml:space="preserve"> </w:t>
      </w:r>
      <w:r w:rsidR="00974934" w:rsidRPr="005A4F59">
        <w:rPr>
          <w:rFonts w:ascii="Times New Roman" w:hAnsi="Times New Roman"/>
          <w:bCs/>
          <w:sz w:val="24"/>
          <w:szCs w:val="24"/>
        </w:rPr>
        <w:t xml:space="preserve">Consultants for Engineering Feasibility Design for </w:t>
      </w:r>
      <w:proofErr w:type="spellStart"/>
      <w:r w:rsidR="00974934" w:rsidRPr="005A4F59">
        <w:rPr>
          <w:rFonts w:ascii="Times New Roman" w:hAnsi="Times New Roman"/>
          <w:bCs/>
          <w:sz w:val="24"/>
          <w:szCs w:val="24"/>
        </w:rPr>
        <w:t>Adadle</w:t>
      </w:r>
      <w:proofErr w:type="spellEnd"/>
      <w:r w:rsidR="00974934" w:rsidRPr="005A4F59">
        <w:rPr>
          <w:rFonts w:ascii="Times New Roman" w:hAnsi="Times New Roman"/>
          <w:bCs/>
          <w:sz w:val="24"/>
          <w:szCs w:val="24"/>
        </w:rPr>
        <w:t xml:space="preserve"> Town Water Supply Project, Somali Region, ETHIOPIA </w:t>
      </w:r>
      <w:r w:rsidRPr="005A4F59">
        <w:rPr>
          <w:rFonts w:ascii="Times New Roman" w:hAnsi="Times New Roman"/>
          <w:bCs/>
          <w:sz w:val="24"/>
          <w:szCs w:val="24"/>
        </w:rPr>
        <w:t>is extended up to 15</w:t>
      </w:r>
      <w:r w:rsidRPr="005A4F59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5A4F59">
        <w:rPr>
          <w:rFonts w:ascii="Times New Roman" w:hAnsi="Times New Roman"/>
          <w:bCs/>
          <w:sz w:val="24"/>
          <w:szCs w:val="24"/>
        </w:rPr>
        <w:t xml:space="preserve"> June 2023 5:00 pm</w:t>
      </w:r>
      <w:r w:rsidR="002243D2" w:rsidRPr="005A4F59">
        <w:rPr>
          <w:rFonts w:ascii="Times New Roman" w:hAnsi="Times New Roman"/>
          <w:bCs/>
          <w:sz w:val="24"/>
          <w:szCs w:val="24"/>
        </w:rPr>
        <w:t xml:space="preserve">. </w:t>
      </w:r>
    </w:p>
    <w:p w14:paraId="680C8A82" w14:textId="77777777" w:rsidR="003A01D1" w:rsidRDefault="003A01D1" w:rsidP="000C337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3BAD4F61" w14:textId="66174AF4" w:rsidR="003A01D1" w:rsidRDefault="003A01D1" w:rsidP="003A01D1">
      <w:pPr>
        <w:rPr>
          <w:rFonts w:ascii="Times New Roman" w:hAnsi="Times New Roman" w:cs="Times New Roman"/>
          <w:sz w:val="24"/>
          <w:szCs w:val="24"/>
        </w:rPr>
      </w:pPr>
      <w:r w:rsidRPr="00AE6835">
        <w:rPr>
          <w:rFonts w:ascii="Times New Roman" w:hAnsi="Times New Roman" w:cs="Times New Roman"/>
          <w:b/>
          <w:bCs/>
          <w:sz w:val="24"/>
          <w:szCs w:val="24"/>
        </w:rPr>
        <w:t>In addition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A01D1">
        <w:rPr>
          <w:rFonts w:ascii="Times New Roman" w:hAnsi="Times New Roman" w:cs="Times New Roman"/>
          <w:sz w:val="24"/>
          <w:szCs w:val="24"/>
        </w:rPr>
        <w:t xml:space="preserve">ome sections of the Bid document have been changed and </w:t>
      </w:r>
      <w:r w:rsidR="00AE6835">
        <w:rPr>
          <w:rFonts w:ascii="Times New Roman" w:hAnsi="Times New Roman" w:cs="Times New Roman"/>
          <w:sz w:val="24"/>
          <w:szCs w:val="24"/>
        </w:rPr>
        <w:t>the revised Invitation to Tender is</w:t>
      </w:r>
      <w:r w:rsidRPr="003A01D1">
        <w:rPr>
          <w:rFonts w:ascii="Times New Roman" w:hAnsi="Times New Roman" w:cs="Times New Roman"/>
          <w:sz w:val="24"/>
          <w:szCs w:val="24"/>
        </w:rPr>
        <w:t xml:space="preserve"> available for distribution. If you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3A01D1">
        <w:rPr>
          <w:rFonts w:ascii="Times New Roman" w:hAnsi="Times New Roman" w:cs="Times New Roman"/>
          <w:sz w:val="24"/>
          <w:szCs w:val="24"/>
        </w:rPr>
        <w:t>got the bid document before th</w:t>
      </w:r>
      <w:r w:rsidR="00AE6835">
        <w:rPr>
          <w:rFonts w:ascii="Times New Roman" w:hAnsi="Times New Roman" w:cs="Times New Roman"/>
          <w:sz w:val="24"/>
          <w:szCs w:val="24"/>
        </w:rPr>
        <w:t>e</w:t>
      </w:r>
      <w:r w:rsidRPr="003A01D1">
        <w:rPr>
          <w:rFonts w:ascii="Times New Roman" w:hAnsi="Times New Roman" w:cs="Times New Roman"/>
          <w:sz w:val="24"/>
          <w:szCs w:val="24"/>
        </w:rPr>
        <w:t xml:space="preserve"> change, please download </w:t>
      </w:r>
      <w:r w:rsidR="00AE6835">
        <w:rPr>
          <w:rFonts w:ascii="Times New Roman" w:hAnsi="Times New Roman" w:cs="Times New Roman"/>
          <w:sz w:val="24"/>
          <w:szCs w:val="24"/>
        </w:rPr>
        <w:t xml:space="preserve">the revised one </w:t>
      </w:r>
      <w:r w:rsidRPr="003A01D1">
        <w:rPr>
          <w:rFonts w:ascii="Times New Roman" w:hAnsi="Times New Roman" w:cs="Times New Roman"/>
          <w:sz w:val="24"/>
          <w:szCs w:val="24"/>
        </w:rPr>
        <w:t xml:space="preserve">from </w:t>
      </w:r>
      <w:hyperlink r:id="rId7" w:history="1">
        <w:r>
          <w:rPr>
            <w:rStyle w:val="Hyperlink"/>
            <w:b/>
            <w:color w:val="000000" w:themeColor="text1"/>
            <w:sz w:val="24"/>
            <w:szCs w:val="24"/>
          </w:rPr>
          <w:t>www.mercycorps.org/tenders</w:t>
        </w:r>
      </w:hyperlink>
      <w:r>
        <w:rPr>
          <w:rStyle w:val="Hyperlink"/>
          <w:b/>
          <w:color w:val="000000" w:themeColor="text1"/>
          <w:sz w:val="24"/>
          <w:szCs w:val="24"/>
        </w:rPr>
        <w:t xml:space="preserve"> </w:t>
      </w:r>
      <w:r w:rsidRPr="003A01D1">
        <w:rPr>
          <w:rFonts w:ascii="Times New Roman" w:hAnsi="Times New Roman" w:cs="Times New Roman"/>
          <w:sz w:val="24"/>
          <w:szCs w:val="24"/>
        </w:rPr>
        <w:t xml:space="preserve"> or get the hardcopy of the bid document from the M</w:t>
      </w:r>
      <w:r>
        <w:rPr>
          <w:rFonts w:ascii="Times New Roman" w:hAnsi="Times New Roman" w:cs="Times New Roman"/>
          <w:sz w:val="24"/>
          <w:szCs w:val="24"/>
        </w:rPr>
        <w:t xml:space="preserve">ercy </w:t>
      </w:r>
      <w:r w:rsidRPr="003A01D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orps </w:t>
      </w:r>
      <w:r w:rsidRPr="003A01D1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address mentioned below</w:t>
      </w:r>
      <w:r w:rsidRPr="003A0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1321E" w14:textId="320905F6" w:rsidR="00F15B55" w:rsidRPr="005A4F59" w:rsidRDefault="002B331D" w:rsidP="000C337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Find below</w:t>
      </w:r>
      <w:r w:rsidR="00974934">
        <w:rPr>
          <w:rFonts w:ascii="Times New Roman" w:hAnsi="Times New Roman"/>
          <w:b/>
          <w:sz w:val="24"/>
          <w:szCs w:val="24"/>
        </w:rPr>
        <w:t xml:space="preserve"> the RFP </w:t>
      </w:r>
      <w:r>
        <w:rPr>
          <w:rFonts w:ascii="Times New Roman" w:hAnsi="Times New Roman"/>
          <w:b/>
          <w:sz w:val="24"/>
          <w:szCs w:val="24"/>
        </w:rPr>
        <w:t>with the extended date</w:t>
      </w:r>
      <w:r w:rsidR="00974934" w:rsidRPr="005A4F59">
        <w:rPr>
          <w:rFonts w:ascii="Times New Roman" w:hAnsi="Times New Roman"/>
          <w:b/>
          <w:sz w:val="24"/>
          <w:szCs w:val="24"/>
        </w:rPr>
        <w:t>.</w:t>
      </w:r>
    </w:p>
    <w:p w14:paraId="0C039C64" w14:textId="77777777" w:rsidR="002243D2" w:rsidRPr="005A4F59" w:rsidRDefault="002243D2" w:rsidP="00224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F1CD8" w14:textId="439440CE" w:rsidR="002243D2" w:rsidRDefault="002243D2" w:rsidP="002B331D">
      <w:pPr>
        <w:pStyle w:val="NoSpacing"/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A4F59">
        <w:rPr>
          <w:rFonts w:ascii="Times New Roman" w:hAnsi="Times New Roman"/>
          <w:b/>
          <w:sz w:val="24"/>
          <w:szCs w:val="24"/>
        </w:rPr>
        <w:t>Request for Proposal No.</w:t>
      </w:r>
      <w:r w:rsidRPr="005A4F59">
        <w:rPr>
          <w:rFonts w:ascii="Times New Roman" w:hAnsi="Times New Roman"/>
          <w:b/>
          <w:bCs/>
          <w:sz w:val="24"/>
          <w:szCs w:val="24"/>
        </w:rPr>
        <w:t xml:space="preserve"> ADD 2267/2023</w:t>
      </w:r>
    </w:p>
    <w:p w14:paraId="3BED4047" w14:textId="77777777" w:rsidR="002B331D" w:rsidRPr="005A4F59" w:rsidRDefault="002B331D" w:rsidP="002B331D">
      <w:pPr>
        <w:pStyle w:val="NoSpacing"/>
        <w:ind w:left="2160" w:firstLine="720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en"/>
        </w:rPr>
      </w:pPr>
    </w:p>
    <w:p w14:paraId="29936E3C" w14:textId="1A610B07" w:rsidR="002243D2" w:rsidRPr="005A4F59" w:rsidRDefault="002243D2" w:rsidP="002243D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 xml:space="preserve">Mercy Corps is a leading global humanitarian organization working with a mission of alleviating suffering, poverty, and oppression by helping people build secure, productive, and just communities in over 40 countries around the world, powered by the belief that a better world is possible. In Ethiopia, Mercy Corps has been operating since 2004 implementing development and humanitarian programs in Addis Ababa, Afar, Amhara, </w:t>
      </w:r>
      <w:proofErr w:type="spellStart"/>
      <w:r w:rsidRPr="005A4F59">
        <w:rPr>
          <w:rFonts w:ascii="Times New Roman" w:eastAsia="Calibri" w:hAnsi="Times New Roman" w:cs="Times New Roman"/>
          <w:sz w:val="24"/>
          <w:szCs w:val="24"/>
        </w:rPr>
        <w:t>Gambella</w:t>
      </w:r>
      <w:proofErr w:type="spellEnd"/>
      <w:r w:rsidRPr="005A4F59">
        <w:rPr>
          <w:rFonts w:ascii="Times New Roman" w:eastAsia="Calibri" w:hAnsi="Times New Roman" w:cs="Times New Roman"/>
          <w:sz w:val="24"/>
          <w:szCs w:val="24"/>
        </w:rPr>
        <w:t>, Oromia, SNNPR, and Somali regions, aiming toward the emergence of a peaceful and prosperous Ethiopia.</w:t>
      </w:r>
    </w:p>
    <w:p w14:paraId="17F8CD1D" w14:textId="77777777" w:rsidR="002243D2" w:rsidRPr="005A4F59" w:rsidRDefault="002243D2" w:rsidP="002243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 xml:space="preserve">Mercy Corps (MC) is issuing this Request for Proposals (RFP) for Engineering Services for an Engineering Feasibility Design for </w:t>
      </w:r>
      <w:proofErr w:type="spellStart"/>
      <w:r w:rsidRPr="005A4F59">
        <w:rPr>
          <w:rFonts w:ascii="Times New Roman" w:eastAsia="Calibri" w:hAnsi="Times New Roman" w:cs="Times New Roman"/>
          <w:sz w:val="24"/>
          <w:szCs w:val="24"/>
        </w:rPr>
        <w:t>Adadle</w:t>
      </w:r>
      <w:proofErr w:type="spellEnd"/>
      <w:r w:rsidRPr="005A4F59">
        <w:rPr>
          <w:rFonts w:ascii="Times New Roman" w:eastAsia="Calibri" w:hAnsi="Times New Roman" w:cs="Times New Roman"/>
          <w:sz w:val="24"/>
          <w:szCs w:val="24"/>
        </w:rPr>
        <w:t xml:space="preserve"> Town Water Supply Project, Somali Region, Ethiopia.  An engineering consulting firm (Consultant) is sought to evaluate the feasibility of a water system with the following elements:</w:t>
      </w:r>
    </w:p>
    <w:p w14:paraId="3EE198CB" w14:textId="77777777" w:rsidR="002243D2" w:rsidRPr="005A4F59" w:rsidRDefault="002243D2" w:rsidP="002243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 xml:space="preserve">An intake on the Shebelle River near </w:t>
      </w:r>
      <w:proofErr w:type="spellStart"/>
      <w:r w:rsidRPr="005A4F59">
        <w:rPr>
          <w:rFonts w:ascii="Times New Roman" w:eastAsia="Calibri" w:hAnsi="Times New Roman" w:cs="Times New Roman"/>
          <w:sz w:val="24"/>
          <w:szCs w:val="24"/>
        </w:rPr>
        <w:t>Gode</w:t>
      </w:r>
      <w:proofErr w:type="spellEnd"/>
      <w:r w:rsidRPr="005A4F59">
        <w:rPr>
          <w:rFonts w:ascii="Times New Roman" w:eastAsia="Calibri" w:hAnsi="Times New Roman" w:cs="Times New Roman"/>
          <w:sz w:val="24"/>
          <w:szCs w:val="24"/>
        </w:rPr>
        <w:t xml:space="preserve">, approximately 15 km north of </w:t>
      </w:r>
      <w:proofErr w:type="spellStart"/>
      <w:r w:rsidRPr="005A4F59">
        <w:rPr>
          <w:rFonts w:ascii="Times New Roman" w:eastAsia="Calibri" w:hAnsi="Times New Roman" w:cs="Times New Roman"/>
          <w:sz w:val="24"/>
          <w:szCs w:val="24"/>
        </w:rPr>
        <w:t>Adadle</w:t>
      </w:r>
      <w:proofErr w:type="spellEnd"/>
    </w:p>
    <w:p w14:paraId="6FAF739E" w14:textId="77777777" w:rsidR="002243D2" w:rsidRPr="005A4F59" w:rsidRDefault="002243D2" w:rsidP="002243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 xml:space="preserve">Water Treatment Plant (WTP) </w:t>
      </w:r>
    </w:p>
    <w:p w14:paraId="38F3665D" w14:textId="77777777" w:rsidR="002243D2" w:rsidRPr="005A4F59" w:rsidRDefault="002243D2" w:rsidP="002243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>Water Transmission Pipelines</w:t>
      </w:r>
    </w:p>
    <w:p w14:paraId="6CAAE243" w14:textId="77777777" w:rsidR="002243D2" w:rsidRPr="005A4F59" w:rsidRDefault="002243D2" w:rsidP="002243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>Booster Pump Station</w:t>
      </w:r>
    </w:p>
    <w:p w14:paraId="72B7146E" w14:textId="77777777" w:rsidR="002243D2" w:rsidRPr="005A4F59" w:rsidRDefault="002243D2" w:rsidP="002243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>Storage Tanks</w:t>
      </w:r>
    </w:p>
    <w:p w14:paraId="7497B5F8" w14:textId="77777777" w:rsidR="002243D2" w:rsidRPr="005A4F59" w:rsidRDefault="002243D2" w:rsidP="002243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>Water Distribution Systems (piping and distribution points)</w:t>
      </w:r>
    </w:p>
    <w:p w14:paraId="7B2CEE97" w14:textId="77777777" w:rsidR="002243D2" w:rsidRPr="005A4F59" w:rsidRDefault="002243D2" w:rsidP="002243D2">
      <w:pPr>
        <w:pStyle w:val="NoSpacing"/>
        <w:ind w:left="216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848D3F4" w14:textId="6E2E0043" w:rsidR="000C337D" w:rsidRPr="005A4F59" w:rsidRDefault="002243D2" w:rsidP="000C337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>Thus, interested and qualified National and International consultancy firms are invited to collect the RFP /</w:t>
      </w:r>
      <w:r w:rsidR="000C337D" w:rsidRPr="005A4F59">
        <w:rPr>
          <w:rFonts w:ascii="Times New Roman" w:eastAsia="Calibri" w:hAnsi="Times New Roman" w:cs="Times New Roman"/>
          <w:sz w:val="24"/>
          <w:szCs w:val="24"/>
        </w:rPr>
        <w:t>Invitation to Tender</w:t>
      </w:r>
      <w:r w:rsidRPr="005A4F59">
        <w:rPr>
          <w:rFonts w:ascii="Times New Roman" w:eastAsia="Calibri" w:hAnsi="Times New Roman" w:cs="Times New Roman"/>
          <w:sz w:val="24"/>
          <w:szCs w:val="24"/>
        </w:rPr>
        <w:t xml:space="preserve"> Document </w:t>
      </w:r>
      <w:r w:rsidR="000C337D" w:rsidRPr="005A4F59">
        <w:rPr>
          <w:rFonts w:ascii="Times New Roman" w:eastAsia="Calibri" w:hAnsi="Times New Roman" w:cs="Times New Roman"/>
          <w:sz w:val="24"/>
          <w:szCs w:val="24"/>
        </w:rPr>
        <w:t xml:space="preserve">from </w:t>
      </w:r>
      <w:r w:rsidR="000C337D" w:rsidRPr="005A4F5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0C337D" w:rsidRPr="005A4F5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www.mercycorps.org/tenders</w:t>
        </w:r>
      </w:hyperlink>
      <w:r w:rsidR="000C337D" w:rsidRPr="005A4F59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C337D" w:rsidRPr="005A4F59">
        <w:rPr>
          <w:rFonts w:ascii="Times New Roman" w:hAnsi="Times New Roman" w:cs="Times New Roman"/>
          <w:bCs/>
          <w:sz w:val="24"/>
          <w:szCs w:val="24"/>
        </w:rPr>
        <w:t xml:space="preserve">OR from Mercy corps Addis Ababa office, </w:t>
      </w:r>
      <w:proofErr w:type="spellStart"/>
      <w:r w:rsidR="000C337D" w:rsidRPr="005A4F59">
        <w:rPr>
          <w:rFonts w:ascii="Times New Roman" w:hAnsi="Times New Roman" w:cs="Times New Roman"/>
          <w:bCs/>
          <w:sz w:val="24"/>
          <w:szCs w:val="24"/>
        </w:rPr>
        <w:t>Yeka</w:t>
      </w:r>
      <w:proofErr w:type="spellEnd"/>
      <w:r w:rsidR="000C337D" w:rsidRPr="005A4F59">
        <w:rPr>
          <w:rFonts w:ascii="Times New Roman" w:hAnsi="Times New Roman" w:cs="Times New Roman"/>
          <w:bCs/>
          <w:sz w:val="24"/>
          <w:szCs w:val="24"/>
        </w:rPr>
        <w:t xml:space="preserve"> Sub-City, Kebele 08, House No. 377, Tel. No.+251-11-1110777</w:t>
      </w:r>
      <w:r w:rsidR="000C337D" w:rsidRPr="005A4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E72D45" w14:textId="0532F26B" w:rsidR="000C337D" w:rsidRPr="005A4F59" w:rsidRDefault="002243D2" w:rsidP="002243D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>Bid document sealed in envelope should be submitted till</w:t>
      </w:r>
      <w:r w:rsidRPr="005A4F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</w:t>
      </w:r>
      <w:r w:rsidRPr="005A4F59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 w:rsidRPr="005A4F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June 2023; 5:00 pm</w:t>
      </w:r>
      <w:r w:rsidR="006276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(EAT</w:t>
      </w:r>
      <w:r w:rsidR="0062764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A4F59">
        <w:rPr>
          <w:rFonts w:ascii="Times New Roman" w:eastAsia="Calibri" w:hAnsi="Times New Roman" w:cs="Times New Roman"/>
          <w:sz w:val="24"/>
          <w:szCs w:val="24"/>
        </w:rPr>
        <w:t xml:space="preserve">to Mercy Corps Addis Ababa Office OR electronic copy can be sent by </w:t>
      </w:r>
      <w:hyperlink r:id="rId9" w:history="1">
        <w:r w:rsidRPr="005A4F5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et-tender-questions@mercycorps.org</w:t>
        </w:r>
      </w:hyperlink>
      <w:r w:rsidRPr="005A4F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3A17AAE" w14:textId="03AC622C" w:rsidR="002243D2" w:rsidRPr="005A4F59" w:rsidRDefault="002243D2" w:rsidP="002243D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F59">
        <w:rPr>
          <w:rFonts w:ascii="Times New Roman" w:hAnsi="Times New Roman" w:cs="Times New Roman"/>
          <w:sz w:val="24"/>
          <w:szCs w:val="24"/>
        </w:rPr>
        <w:t xml:space="preserve"> Technical and Financial proposal</w:t>
      </w:r>
      <w:r w:rsidR="000C337D" w:rsidRPr="005A4F59">
        <w:rPr>
          <w:rFonts w:ascii="Times New Roman" w:hAnsi="Times New Roman" w:cs="Times New Roman"/>
          <w:sz w:val="24"/>
          <w:szCs w:val="24"/>
        </w:rPr>
        <w:t xml:space="preserve"> should be sent </w:t>
      </w:r>
      <w:r w:rsidRPr="005A4F59">
        <w:rPr>
          <w:rFonts w:ascii="Times New Roman" w:hAnsi="Times New Roman" w:cs="Times New Roman"/>
          <w:sz w:val="24"/>
          <w:szCs w:val="24"/>
        </w:rPr>
        <w:t>separately</w:t>
      </w:r>
      <w:r w:rsidR="000C337D" w:rsidRPr="005A4F59">
        <w:rPr>
          <w:rFonts w:ascii="Times New Roman" w:hAnsi="Times New Roman" w:cs="Times New Roman"/>
          <w:sz w:val="24"/>
          <w:szCs w:val="24"/>
        </w:rPr>
        <w:t xml:space="preserve"> and marked “Technical</w:t>
      </w:r>
      <w:r w:rsidRPr="005A4F59">
        <w:rPr>
          <w:rFonts w:ascii="Times New Roman" w:hAnsi="Times New Roman" w:cs="Times New Roman"/>
          <w:sz w:val="24"/>
          <w:szCs w:val="24"/>
        </w:rPr>
        <w:t>.</w:t>
      </w:r>
    </w:p>
    <w:p w14:paraId="54EC46C4" w14:textId="77777777" w:rsidR="002243D2" w:rsidRDefault="002243D2" w:rsidP="002243D2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F59">
        <w:rPr>
          <w:rFonts w:ascii="Times New Roman" w:eastAsia="Calibri" w:hAnsi="Times New Roman" w:cs="Times New Roman"/>
          <w:sz w:val="24"/>
          <w:szCs w:val="24"/>
        </w:rPr>
        <w:t>Mercy Corps reserves the right to reject any or all parts of the bid. Please see the details on the Tender Package.</w:t>
      </w:r>
    </w:p>
    <w:p w14:paraId="39590209" w14:textId="5A262E42" w:rsidR="00AE6835" w:rsidRPr="005A4F59" w:rsidRDefault="00AE6835" w:rsidP="00AE683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</w:t>
      </w:r>
      <w:r w:rsidRPr="00AE6835">
        <w:rPr>
          <w:rFonts w:ascii="Times New Roman" w:hAnsi="Times New Roman" w:cs="Times New Roman"/>
          <w:sz w:val="24"/>
          <w:szCs w:val="24"/>
        </w:rPr>
        <w:t xml:space="preserve">f you have any </w:t>
      </w:r>
      <w:r w:rsidR="00922F89" w:rsidRPr="00AE6835">
        <w:rPr>
          <w:rFonts w:ascii="Times New Roman" w:hAnsi="Times New Roman" w:cs="Times New Roman"/>
          <w:sz w:val="24"/>
          <w:szCs w:val="24"/>
        </w:rPr>
        <w:t>questions,</w:t>
      </w:r>
      <w:r>
        <w:rPr>
          <w:rFonts w:ascii="Times New Roman" w:hAnsi="Times New Roman" w:cs="Times New Roman"/>
          <w:sz w:val="24"/>
          <w:szCs w:val="24"/>
        </w:rPr>
        <w:t xml:space="preserve"> please contact us by </w:t>
      </w:r>
      <w:hyperlink r:id="rId10" w:history="1">
        <w:r w:rsidRPr="0078104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et-tender-questions@mercycorps.org</w:t>
        </w:r>
      </w:hyperlink>
    </w:p>
    <w:p w14:paraId="1FFC219B" w14:textId="65272C6E" w:rsidR="00922F89" w:rsidRPr="00922F89" w:rsidRDefault="00922F89" w:rsidP="00AE6835">
      <w:pPr>
        <w:spacing w:after="200" w:line="276" w:lineRule="auto"/>
        <w:ind w:left="720"/>
        <w:jc w:val="both"/>
        <w:rPr>
          <w:rFonts w:ascii="Cambria" w:hAnsi="Cambria"/>
          <w:b/>
          <w:bCs/>
        </w:rPr>
      </w:pPr>
      <w:r w:rsidRPr="00922F89">
        <w:rPr>
          <w:rFonts w:ascii="Cambria" w:hAnsi="Cambria"/>
          <w:b/>
          <w:bCs/>
        </w:rPr>
        <w:t>Address:</w:t>
      </w:r>
    </w:p>
    <w:p w14:paraId="65E72C3F" w14:textId="3DDA7FA2" w:rsidR="00AE6835" w:rsidRPr="005A4F59" w:rsidRDefault="00AE6835" w:rsidP="00AE6835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253E">
        <w:rPr>
          <w:rFonts w:ascii="Cambria" w:hAnsi="Cambria"/>
        </w:rPr>
        <w:t>Yeka</w:t>
      </w:r>
      <w:proofErr w:type="spellEnd"/>
      <w:r w:rsidRPr="00B9253E">
        <w:rPr>
          <w:rFonts w:ascii="Cambria" w:hAnsi="Cambria"/>
        </w:rPr>
        <w:t xml:space="preserve"> Sub-City, Kebele 08, House No. 377</w:t>
      </w:r>
      <w:r w:rsidRPr="00B9253E">
        <w:rPr>
          <w:rFonts w:ascii="Cambria" w:hAnsi="Cambria"/>
          <w:bCs/>
        </w:rPr>
        <w:t xml:space="preserve">; around </w:t>
      </w:r>
      <w:proofErr w:type="spellStart"/>
      <w:r w:rsidRPr="00B9253E">
        <w:rPr>
          <w:rFonts w:ascii="Cambria" w:hAnsi="Cambria"/>
          <w:bCs/>
        </w:rPr>
        <w:t>Hayahulet</w:t>
      </w:r>
      <w:proofErr w:type="spellEnd"/>
      <w:r w:rsidRPr="00B9253E">
        <w:rPr>
          <w:rFonts w:ascii="Cambria" w:hAnsi="Cambria" w:cs="Arial"/>
        </w:rPr>
        <w:t xml:space="preserve">, Tel. </w:t>
      </w:r>
      <w:r w:rsidR="00922F89">
        <w:rPr>
          <w:rFonts w:ascii="Cambria" w:hAnsi="Cambria" w:cs="Arial"/>
        </w:rPr>
        <w:t>+251-</w:t>
      </w:r>
      <w:r w:rsidRPr="00B9253E">
        <w:rPr>
          <w:rFonts w:ascii="Cambria" w:hAnsi="Cambria" w:cs="Arial"/>
        </w:rPr>
        <w:t>1-1110777</w:t>
      </w:r>
      <w:r w:rsidR="00922F89">
        <w:rPr>
          <w:rFonts w:ascii="Cambria" w:hAnsi="Cambria" w:cs="Arial"/>
        </w:rPr>
        <w:t>,</w:t>
      </w:r>
      <w:r w:rsidRPr="00B9253E">
        <w:rPr>
          <w:rFonts w:ascii="Cambria" w:hAnsi="Cambria" w:cs="Arial"/>
        </w:rPr>
        <w:t xml:space="preserve"> P. O. Box 14319</w:t>
      </w:r>
    </w:p>
    <w:p w14:paraId="6E2D521A" w14:textId="77777777" w:rsidR="002243D2" w:rsidRPr="005A4F59" w:rsidRDefault="002243D2" w:rsidP="002243D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2243D2" w:rsidRPr="005A4F59" w:rsidSect="003A01D1">
      <w:headerReference w:type="default" r:id="rId11"/>
      <w:pgSz w:w="12240" w:h="15840"/>
      <w:pgMar w:top="1080" w:right="1350" w:bottom="1440" w:left="9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8CF5" w14:textId="77777777" w:rsidR="00AB03C6" w:rsidRDefault="00AB03C6">
      <w:pPr>
        <w:spacing w:after="0" w:line="240" w:lineRule="auto"/>
      </w:pPr>
      <w:r>
        <w:separator/>
      </w:r>
    </w:p>
  </w:endnote>
  <w:endnote w:type="continuationSeparator" w:id="0">
    <w:p w14:paraId="2F1DAA55" w14:textId="77777777" w:rsidR="00AB03C6" w:rsidRDefault="00AB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275C" w14:textId="77777777" w:rsidR="00AB03C6" w:rsidRDefault="00AB03C6">
      <w:pPr>
        <w:spacing w:after="0" w:line="240" w:lineRule="auto"/>
      </w:pPr>
      <w:r>
        <w:separator/>
      </w:r>
    </w:p>
  </w:footnote>
  <w:footnote w:type="continuationSeparator" w:id="0">
    <w:p w14:paraId="43C6C8FB" w14:textId="77777777" w:rsidR="00AB03C6" w:rsidRDefault="00AB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9A31" w14:textId="77777777" w:rsidR="00E62FAA" w:rsidRDefault="00AE3636" w:rsidP="002B2D4C">
    <w:pPr>
      <w:pStyle w:val="Header"/>
      <w:jc w:val="center"/>
    </w:pPr>
    <w:r>
      <w:rPr>
        <w:noProof/>
      </w:rPr>
      <w:drawing>
        <wp:inline distT="0" distB="0" distL="0" distR="0" wp14:anchorId="7CB1DAE6" wp14:editId="008C6FCE">
          <wp:extent cx="755650" cy="368300"/>
          <wp:effectExtent l="0" t="0" r="6350" b="0"/>
          <wp:docPr id="132625467" name="Picture 132625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24"/>
    <w:multiLevelType w:val="hybridMultilevel"/>
    <w:tmpl w:val="6D945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0372"/>
    <w:multiLevelType w:val="hybridMultilevel"/>
    <w:tmpl w:val="6EFC3392"/>
    <w:lvl w:ilvl="0" w:tplc="94EE0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3D23"/>
    <w:multiLevelType w:val="multilevel"/>
    <w:tmpl w:val="63E8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8691E"/>
    <w:multiLevelType w:val="hybridMultilevel"/>
    <w:tmpl w:val="D33AE8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37F4"/>
    <w:multiLevelType w:val="hybridMultilevel"/>
    <w:tmpl w:val="6EFC33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A9D"/>
    <w:multiLevelType w:val="hybridMultilevel"/>
    <w:tmpl w:val="2B0486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29FA"/>
    <w:multiLevelType w:val="hybridMultilevel"/>
    <w:tmpl w:val="E27E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5A97"/>
    <w:multiLevelType w:val="hybridMultilevel"/>
    <w:tmpl w:val="783AB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6AE"/>
    <w:multiLevelType w:val="multilevel"/>
    <w:tmpl w:val="523A1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B1446D5"/>
    <w:multiLevelType w:val="hybridMultilevel"/>
    <w:tmpl w:val="3A066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2029E"/>
    <w:multiLevelType w:val="multilevel"/>
    <w:tmpl w:val="139CA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6A5089"/>
    <w:multiLevelType w:val="hybridMultilevel"/>
    <w:tmpl w:val="3E50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5E1B"/>
    <w:multiLevelType w:val="hybridMultilevel"/>
    <w:tmpl w:val="A83EE302"/>
    <w:lvl w:ilvl="0" w:tplc="6742DA54">
      <w:start w:val="1"/>
      <w:numFmt w:val="lowerLetter"/>
      <w:lvlText w:val="%1)"/>
      <w:lvlJc w:val="left"/>
      <w:pPr>
        <w:ind w:left="720" w:hanging="360"/>
      </w:pPr>
      <w:rPr>
        <w:rFonts w:ascii="Cambria" w:eastAsia="Cambria" w:hAnsi="Cambria" w:cs="Cambr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35C3"/>
    <w:multiLevelType w:val="hybridMultilevel"/>
    <w:tmpl w:val="6F76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82FDB"/>
    <w:multiLevelType w:val="hybridMultilevel"/>
    <w:tmpl w:val="5C14F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27DF8"/>
    <w:multiLevelType w:val="hybridMultilevel"/>
    <w:tmpl w:val="C722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87E04"/>
    <w:multiLevelType w:val="hybridMultilevel"/>
    <w:tmpl w:val="5EF2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648D2"/>
    <w:multiLevelType w:val="hybridMultilevel"/>
    <w:tmpl w:val="C36C7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144C"/>
    <w:multiLevelType w:val="hybridMultilevel"/>
    <w:tmpl w:val="6EFC33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2220A"/>
    <w:multiLevelType w:val="hybridMultilevel"/>
    <w:tmpl w:val="42B6A2B0"/>
    <w:lvl w:ilvl="0" w:tplc="B94AC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70CE9"/>
    <w:multiLevelType w:val="hybridMultilevel"/>
    <w:tmpl w:val="7E4A5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3275C"/>
    <w:multiLevelType w:val="hybridMultilevel"/>
    <w:tmpl w:val="B35A0E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F196B"/>
    <w:multiLevelType w:val="hybridMultilevel"/>
    <w:tmpl w:val="87FEB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0C62"/>
    <w:multiLevelType w:val="multilevel"/>
    <w:tmpl w:val="59E63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A7A77FA"/>
    <w:multiLevelType w:val="multilevel"/>
    <w:tmpl w:val="053E8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8270554">
    <w:abstractNumId w:val="2"/>
  </w:num>
  <w:num w:numId="2" w16cid:durableId="1122261953">
    <w:abstractNumId w:val="21"/>
  </w:num>
  <w:num w:numId="3" w16cid:durableId="1014380881">
    <w:abstractNumId w:val="3"/>
  </w:num>
  <w:num w:numId="4" w16cid:durableId="2043437222">
    <w:abstractNumId w:val="12"/>
  </w:num>
  <w:num w:numId="5" w16cid:durableId="1276792783">
    <w:abstractNumId w:val="5"/>
  </w:num>
  <w:num w:numId="6" w16cid:durableId="1310331582">
    <w:abstractNumId w:val="15"/>
  </w:num>
  <w:num w:numId="7" w16cid:durableId="1823499576">
    <w:abstractNumId w:val="14"/>
  </w:num>
  <w:num w:numId="8" w16cid:durableId="1621303030">
    <w:abstractNumId w:val="13"/>
  </w:num>
  <w:num w:numId="9" w16cid:durableId="862549019">
    <w:abstractNumId w:val="10"/>
  </w:num>
  <w:num w:numId="10" w16cid:durableId="355347392">
    <w:abstractNumId w:val="11"/>
  </w:num>
  <w:num w:numId="11" w16cid:durableId="223293265">
    <w:abstractNumId w:val="23"/>
  </w:num>
  <w:num w:numId="12" w16cid:durableId="516575760">
    <w:abstractNumId w:val="24"/>
  </w:num>
  <w:num w:numId="13" w16cid:durableId="2005745695">
    <w:abstractNumId w:val="9"/>
  </w:num>
  <w:num w:numId="14" w16cid:durableId="1202208985">
    <w:abstractNumId w:val="7"/>
  </w:num>
  <w:num w:numId="15" w16cid:durableId="166361770">
    <w:abstractNumId w:val="6"/>
  </w:num>
  <w:num w:numId="16" w16cid:durableId="955864794">
    <w:abstractNumId w:val="0"/>
  </w:num>
  <w:num w:numId="17" w16cid:durableId="1631210415">
    <w:abstractNumId w:val="8"/>
  </w:num>
  <w:num w:numId="18" w16cid:durableId="1652248709">
    <w:abstractNumId w:val="16"/>
  </w:num>
  <w:num w:numId="19" w16cid:durableId="842861376">
    <w:abstractNumId w:val="17"/>
  </w:num>
  <w:num w:numId="20" w16cid:durableId="78410798">
    <w:abstractNumId w:val="19"/>
  </w:num>
  <w:num w:numId="21" w16cid:durableId="440954510">
    <w:abstractNumId w:val="1"/>
  </w:num>
  <w:num w:numId="22" w16cid:durableId="978846273">
    <w:abstractNumId w:val="4"/>
  </w:num>
  <w:num w:numId="23" w16cid:durableId="1643733431">
    <w:abstractNumId w:val="18"/>
  </w:num>
  <w:num w:numId="24" w16cid:durableId="28921468">
    <w:abstractNumId w:val="20"/>
  </w:num>
  <w:num w:numId="25" w16cid:durableId="4186025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A5"/>
    <w:rsid w:val="00014F1D"/>
    <w:rsid w:val="0009464B"/>
    <w:rsid w:val="000B0F7D"/>
    <w:rsid w:val="000B12EE"/>
    <w:rsid w:val="000C1EC4"/>
    <w:rsid w:val="000C337D"/>
    <w:rsid w:val="000E28DF"/>
    <w:rsid w:val="000E6309"/>
    <w:rsid w:val="000F430F"/>
    <w:rsid w:val="000F5AA9"/>
    <w:rsid w:val="00111BB8"/>
    <w:rsid w:val="00117751"/>
    <w:rsid w:val="001214AD"/>
    <w:rsid w:val="0012362B"/>
    <w:rsid w:val="00192DF2"/>
    <w:rsid w:val="001A0F1E"/>
    <w:rsid w:val="001A1BC6"/>
    <w:rsid w:val="001B2FDD"/>
    <w:rsid w:val="001C0560"/>
    <w:rsid w:val="001C3B6E"/>
    <w:rsid w:val="001E61DE"/>
    <w:rsid w:val="00200261"/>
    <w:rsid w:val="00204201"/>
    <w:rsid w:val="00212552"/>
    <w:rsid w:val="00216004"/>
    <w:rsid w:val="002243D2"/>
    <w:rsid w:val="0026165B"/>
    <w:rsid w:val="00266A19"/>
    <w:rsid w:val="0028284C"/>
    <w:rsid w:val="0028523B"/>
    <w:rsid w:val="002903A5"/>
    <w:rsid w:val="002924FC"/>
    <w:rsid w:val="0029297C"/>
    <w:rsid w:val="002B2D4C"/>
    <w:rsid w:val="002B331D"/>
    <w:rsid w:val="002B3972"/>
    <w:rsid w:val="002B50FA"/>
    <w:rsid w:val="002D13BA"/>
    <w:rsid w:val="002E0269"/>
    <w:rsid w:val="002E22C1"/>
    <w:rsid w:val="002F5C06"/>
    <w:rsid w:val="00332E86"/>
    <w:rsid w:val="00343A2F"/>
    <w:rsid w:val="003521CE"/>
    <w:rsid w:val="0035767C"/>
    <w:rsid w:val="003617CD"/>
    <w:rsid w:val="003664B5"/>
    <w:rsid w:val="00381E73"/>
    <w:rsid w:val="003A01D1"/>
    <w:rsid w:val="003C6D1E"/>
    <w:rsid w:val="003D6C0B"/>
    <w:rsid w:val="003E0324"/>
    <w:rsid w:val="004204B6"/>
    <w:rsid w:val="00426CF3"/>
    <w:rsid w:val="00451D58"/>
    <w:rsid w:val="00491B3B"/>
    <w:rsid w:val="004D4068"/>
    <w:rsid w:val="004D5182"/>
    <w:rsid w:val="00514654"/>
    <w:rsid w:val="00515523"/>
    <w:rsid w:val="00516FE3"/>
    <w:rsid w:val="0053402F"/>
    <w:rsid w:val="00552FF0"/>
    <w:rsid w:val="00561C21"/>
    <w:rsid w:val="0058225B"/>
    <w:rsid w:val="005912B5"/>
    <w:rsid w:val="005A4F59"/>
    <w:rsid w:val="005D6BB9"/>
    <w:rsid w:val="005E2F42"/>
    <w:rsid w:val="005F315F"/>
    <w:rsid w:val="005F6CCA"/>
    <w:rsid w:val="00601343"/>
    <w:rsid w:val="00601E49"/>
    <w:rsid w:val="0060585E"/>
    <w:rsid w:val="0062631F"/>
    <w:rsid w:val="0062764A"/>
    <w:rsid w:val="00661ECA"/>
    <w:rsid w:val="006703CF"/>
    <w:rsid w:val="0069675D"/>
    <w:rsid w:val="006D432B"/>
    <w:rsid w:val="006F43F9"/>
    <w:rsid w:val="007130DA"/>
    <w:rsid w:val="007245C3"/>
    <w:rsid w:val="00741B44"/>
    <w:rsid w:val="00753F2D"/>
    <w:rsid w:val="007600ED"/>
    <w:rsid w:val="007710EE"/>
    <w:rsid w:val="0078505C"/>
    <w:rsid w:val="007A6B75"/>
    <w:rsid w:val="007C0FA9"/>
    <w:rsid w:val="007D3AC1"/>
    <w:rsid w:val="007E1398"/>
    <w:rsid w:val="007E168F"/>
    <w:rsid w:val="007E60A5"/>
    <w:rsid w:val="00805FA2"/>
    <w:rsid w:val="00822FBD"/>
    <w:rsid w:val="008312D8"/>
    <w:rsid w:val="0083230B"/>
    <w:rsid w:val="008410E3"/>
    <w:rsid w:val="008457BB"/>
    <w:rsid w:val="00851429"/>
    <w:rsid w:val="008857FE"/>
    <w:rsid w:val="00894C2E"/>
    <w:rsid w:val="008D11EE"/>
    <w:rsid w:val="008F40A0"/>
    <w:rsid w:val="00913843"/>
    <w:rsid w:val="00922F89"/>
    <w:rsid w:val="009231EB"/>
    <w:rsid w:val="0093029C"/>
    <w:rsid w:val="00931190"/>
    <w:rsid w:val="00943683"/>
    <w:rsid w:val="00974934"/>
    <w:rsid w:val="00993F6B"/>
    <w:rsid w:val="009C2268"/>
    <w:rsid w:val="009C2C1F"/>
    <w:rsid w:val="009C3B36"/>
    <w:rsid w:val="009D30CF"/>
    <w:rsid w:val="009D4B71"/>
    <w:rsid w:val="009D71F9"/>
    <w:rsid w:val="009E238E"/>
    <w:rsid w:val="009E26D1"/>
    <w:rsid w:val="009E51D5"/>
    <w:rsid w:val="009F3A3D"/>
    <w:rsid w:val="00A0037A"/>
    <w:rsid w:val="00A012AB"/>
    <w:rsid w:val="00A0768E"/>
    <w:rsid w:val="00A17A52"/>
    <w:rsid w:val="00A25A11"/>
    <w:rsid w:val="00A263E7"/>
    <w:rsid w:val="00A31866"/>
    <w:rsid w:val="00A4021A"/>
    <w:rsid w:val="00A642C8"/>
    <w:rsid w:val="00A74EE6"/>
    <w:rsid w:val="00A837E6"/>
    <w:rsid w:val="00A8672C"/>
    <w:rsid w:val="00A96790"/>
    <w:rsid w:val="00AB03C6"/>
    <w:rsid w:val="00AC19D4"/>
    <w:rsid w:val="00AD17C5"/>
    <w:rsid w:val="00AD5C90"/>
    <w:rsid w:val="00AE3636"/>
    <w:rsid w:val="00AE4CB1"/>
    <w:rsid w:val="00AE6835"/>
    <w:rsid w:val="00AE69CD"/>
    <w:rsid w:val="00B077D3"/>
    <w:rsid w:val="00B151D2"/>
    <w:rsid w:val="00B3411E"/>
    <w:rsid w:val="00B55AF5"/>
    <w:rsid w:val="00B7092F"/>
    <w:rsid w:val="00B72F67"/>
    <w:rsid w:val="00B75B09"/>
    <w:rsid w:val="00B828AC"/>
    <w:rsid w:val="00B862A8"/>
    <w:rsid w:val="00B909EE"/>
    <w:rsid w:val="00BA7117"/>
    <w:rsid w:val="00BD210F"/>
    <w:rsid w:val="00BD7EFC"/>
    <w:rsid w:val="00BE2B1D"/>
    <w:rsid w:val="00BE6352"/>
    <w:rsid w:val="00BF4214"/>
    <w:rsid w:val="00C17A21"/>
    <w:rsid w:val="00C3210D"/>
    <w:rsid w:val="00C37B45"/>
    <w:rsid w:val="00C50CA8"/>
    <w:rsid w:val="00C64FB6"/>
    <w:rsid w:val="00C705DF"/>
    <w:rsid w:val="00C76CD7"/>
    <w:rsid w:val="00CA4808"/>
    <w:rsid w:val="00CB0CBE"/>
    <w:rsid w:val="00CD79C3"/>
    <w:rsid w:val="00CE1023"/>
    <w:rsid w:val="00CE6F69"/>
    <w:rsid w:val="00D15879"/>
    <w:rsid w:val="00D44201"/>
    <w:rsid w:val="00D62A09"/>
    <w:rsid w:val="00D865DA"/>
    <w:rsid w:val="00D92DBD"/>
    <w:rsid w:val="00D946D2"/>
    <w:rsid w:val="00DD7570"/>
    <w:rsid w:val="00DE4E44"/>
    <w:rsid w:val="00DE68B5"/>
    <w:rsid w:val="00DE7951"/>
    <w:rsid w:val="00E24070"/>
    <w:rsid w:val="00E47B18"/>
    <w:rsid w:val="00E60793"/>
    <w:rsid w:val="00E80C48"/>
    <w:rsid w:val="00E87933"/>
    <w:rsid w:val="00EA44D5"/>
    <w:rsid w:val="00EB451E"/>
    <w:rsid w:val="00ED4F8D"/>
    <w:rsid w:val="00ED71C3"/>
    <w:rsid w:val="00EE38DD"/>
    <w:rsid w:val="00EF1B0E"/>
    <w:rsid w:val="00F05599"/>
    <w:rsid w:val="00F15B55"/>
    <w:rsid w:val="00F209A4"/>
    <w:rsid w:val="00F26CD0"/>
    <w:rsid w:val="00F31077"/>
    <w:rsid w:val="00F3720C"/>
    <w:rsid w:val="00F509E8"/>
    <w:rsid w:val="00F64B40"/>
    <w:rsid w:val="00F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351D"/>
  <w15:docId w15:val="{CF9FA0EE-AACA-4F9F-A600-FE4211F3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0A5"/>
  </w:style>
  <w:style w:type="paragraph" w:styleId="Heading1">
    <w:name w:val="heading 1"/>
    <w:basedOn w:val="Normal"/>
    <w:next w:val="Normal"/>
    <w:link w:val="Heading1Char"/>
    <w:rsid w:val="007E60A5"/>
    <w:pPr>
      <w:keepNext/>
      <w:keepLines/>
      <w:spacing w:before="120" w:after="120" w:line="240" w:lineRule="auto"/>
      <w:outlineLvl w:val="0"/>
    </w:pPr>
    <w:rPr>
      <w:rFonts w:ascii="Arial" w:eastAsia="Arial" w:hAnsi="Arial" w:cs="Arial"/>
      <w:b/>
      <w:color w:val="D01D2B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0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Colored Bullets,Bullets,Evidence on Demand bullet points,CEIL PEAKS bullet points,Scriptoria bullet points,Dot pt,No Spacing1,List Paragraph Char Char Char,Indicator Text,List Paragraph1,Numbered Para 1,List Paragraph12,Bullet Points"/>
    <w:basedOn w:val="Normal"/>
    <w:link w:val="ListParagraphChar"/>
    <w:uiPriority w:val="99"/>
    <w:qFormat/>
    <w:rsid w:val="007E60A5"/>
    <w:pPr>
      <w:ind w:left="720"/>
      <w:contextualSpacing/>
    </w:pPr>
  </w:style>
  <w:style w:type="character" w:customStyle="1" w:styleId="ListParagraphChar">
    <w:name w:val="List Paragraph Char"/>
    <w:aliases w:val="Colored Bullets Char,Bullets Char,Evidence on Demand bullet points Char,CEIL PEAKS bullet points Char,Scriptoria bullet points Char,Dot pt Char,No Spacing1 Char,List Paragraph Char Char Char Char,Indicator Text Char"/>
    <w:link w:val="ListParagraph"/>
    <w:uiPriority w:val="99"/>
    <w:qFormat/>
    <w:rsid w:val="007E60A5"/>
  </w:style>
  <w:style w:type="paragraph" w:styleId="Header">
    <w:name w:val="header"/>
    <w:basedOn w:val="Normal"/>
    <w:link w:val="HeaderChar"/>
    <w:uiPriority w:val="99"/>
    <w:unhideWhenUsed/>
    <w:rsid w:val="007E6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A5"/>
  </w:style>
  <w:style w:type="table" w:styleId="TableGrid">
    <w:name w:val="Table Grid"/>
    <w:basedOn w:val="TableNormal"/>
    <w:uiPriority w:val="59"/>
    <w:rsid w:val="007E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0A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E60A5"/>
    <w:rPr>
      <w:rFonts w:ascii="Arial" w:eastAsia="Arial" w:hAnsi="Arial" w:cs="Arial"/>
      <w:b/>
      <w:color w:val="D01D2B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B2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4C"/>
  </w:style>
  <w:style w:type="paragraph" w:styleId="NoSpacing">
    <w:name w:val="No Spacing"/>
    <w:uiPriority w:val="1"/>
    <w:qFormat/>
    <w:rsid w:val="003521C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600E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0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basedOn w:val="Normal"/>
    <w:rsid w:val="00F64B4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A4021A"/>
    <w:pPr>
      <w:keepNext/>
      <w:keepLines/>
      <w:pBdr>
        <w:top w:val="nil"/>
        <w:left w:val="nil"/>
        <w:bottom w:val="nil"/>
        <w:right w:val="nil"/>
        <w:between w:val="nil"/>
      </w:pBdr>
      <w:spacing w:after="120" w:line="216" w:lineRule="auto"/>
    </w:pPr>
    <w:rPr>
      <w:rFonts w:ascii="Times" w:eastAsia="Times" w:hAnsi="Times" w:cs="Times"/>
      <w:b/>
      <w:i/>
      <w:color w:val="4C515A"/>
      <w:sz w:val="48"/>
      <w:szCs w:val="48"/>
      <w:lang w:val="en"/>
    </w:rPr>
  </w:style>
  <w:style w:type="character" w:customStyle="1" w:styleId="SubtitleChar">
    <w:name w:val="Subtitle Char"/>
    <w:basedOn w:val="DefaultParagraphFont"/>
    <w:link w:val="Subtitle"/>
    <w:rsid w:val="00A4021A"/>
    <w:rPr>
      <w:rFonts w:ascii="Times" w:eastAsia="Times" w:hAnsi="Times" w:cs="Times"/>
      <w:b/>
      <w:i/>
      <w:color w:val="4C515A"/>
      <w:sz w:val="48"/>
      <w:szCs w:val="48"/>
      <w:lang w:val="en"/>
    </w:rPr>
  </w:style>
  <w:style w:type="paragraph" w:styleId="Title">
    <w:name w:val="Title"/>
    <w:basedOn w:val="Normal"/>
    <w:next w:val="Normal"/>
    <w:link w:val="TitleChar"/>
    <w:rsid w:val="009E51D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140" w:line="216" w:lineRule="auto"/>
    </w:pPr>
    <w:rPr>
      <w:rFonts w:ascii="Arial" w:eastAsia="Arial" w:hAnsi="Arial" w:cs="Arial"/>
      <w:b/>
      <w:color w:val="D01D2B"/>
      <w:sz w:val="60"/>
      <w:szCs w:val="60"/>
      <w:lang w:val="en"/>
    </w:rPr>
  </w:style>
  <w:style w:type="character" w:customStyle="1" w:styleId="TitleChar">
    <w:name w:val="Title Char"/>
    <w:basedOn w:val="DefaultParagraphFont"/>
    <w:link w:val="Title"/>
    <w:rsid w:val="009E51D5"/>
    <w:rPr>
      <w:rFonts w:ascii="Arial" w:eastAsia="Arial" w:hAnsi="Arial" w:cs="Arial"/>
      <w:b/>
      <w:color w:val="D01D2B"/>
      <w:sz w:val="60"/>
      <w:szCs w:val="60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3C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ycorps.org/tend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rcycorps.org/tend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t-tender-questions@mercyco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-tender-questions@mercycorp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Abdiwali Sheik</dc:creator>
  <cp:lastModifiedBy>Aster Teshome Kebede</cp:lastModifiedBy>
  <cp:revision>4</cp:revision>
  <dcterms:created xsi:type="dcterms:W3CDTF">2023-05-26T09:25:00Z</dcterms:created>
  <dcterms:modified xsi:type="dcterms:W3CDTF">2023-05-26T09:31:00Z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8bdfda4b6707a27ac7070c9d41385109abcf8bb4887467ae7dad1e24686779c6</vt:lpwstr>
  </property>
</Properties>
</file>