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70C7" w14:textId="77777777" w:rsidR="00780AB3" w:rsidRDefault="00780AB3" w:rsidP="00462D05">
      <w:pPr>
        <w:spacing w:line="276" w:lineRule="auto"/>
        <w:ind w:left="0" w:hanging="2"/>
        <w:jc w:val="center"/>
        <w:rPr>
          <w:rFonts w:eastAsia="Arial"/>
          <w:b/>
        </w:rPr>
      </w:pPr>
    </w:p>
    <w:p w14:paraId="2B45C6E9" w14:textId="1CBC3DF8" w:rsidR="00780AB3" w:rsidRDefault="00780AB3" w:rsidP="00780AB3">
      <w:pPr>
        <w:spacing w:line="276" w:lineRule="auto"/>
        <w:ind w:leftChars="0" w:left="0" w:firstLineChars="0" w:firstLine="0"/>
        <w:rPr>
          <w:rFonts w:eastAsia="Arial"/>
          <w:b/>
        </w:rPr>
      </w:pPr>
      <w:r>
        <w:rPr>
          <w:noProof/>
          <w:bdr w:val="none" w:sz="0" w:space="0" w:color="auto" w:frame="1"/>
        </w:rPr>
        <w:drawing>
          <wp:inline distT="0" distB="0" distL="0" distR="0" wp14:anchorId="5317B301" wp14:editId="4B627F58">
            <wp:extent cx="1643689" cy="581025"/>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625" cy="582063"/>
                    </a:xfrm>
                    <a:prstGeom prst="rect">
                      <a:avLst/>
                    </a:prstGeom>
                    <a:noFill/>
                    <a:ln>
                      <a:noFill/>
                    </a:ln>
                  </pic:spPr>
                </pic:pic>
              </a:graphicData>
            </a:graphic>
          </wp:inline>
        </w:drawing>
      </w:r>
    </w:p>
    <w:p w14:paraId="7CA21541" w14:textId="7116475C" w:rsidR="00780AB3" w:rsidRDefault="00780AB3" w:rsidP="00780AB3">
      <w:pPr>
        <w:spacing w:line="276" w:lineRule="auto"/>
        <w:ind w:leftChars="0" w:left="0" w:firstLineChars="0" w:firstLine="0"/>
        <w:rPr>
          <w:rFonts w:eastAsia="Arial"/>
          <w:b/>
        </w:rPr>
      </w:pPr>
    </w:p>
    <w:p w14:paraId="44E9B794" w14:textId="66F91D64" w:rsidR="00780AB3" w:rsidRDefault="00780AB3" w:rsidP="00780AB3">
      <w:pPr>
        <w:spacing w:line="276" w:lineRule="auto"/>
        <w:ind w:leftChars="0" w:left="0" w:firstLineChars="0" w:firstLine="0"/>
        <w:rPr>
          <w:rFonts w:eastAsia="Arial"/>
          <w:b/>
        </w:rPr>
      </w:pPr>
      <w:r>
        <w:rPr>
          <w:rFonts w:eastAsia="Arial"/>
          <w:b/>
        </w:rPr>
        <w:t xml:space="preserve">REQUEST FOR QUOTATION FOR </w:t>
      </w:r>
      <w:r w:rsidR="007F5ED0">
        <w:rPr>
          <w:rFonts w:eastAsia="Arial"/>
          <w:b/>
        </w:rPr>
        <w:t xml:space="preserve">US SUPPLIER FOR </w:t>
      </w:r>
      <w:r>
        <w:rPr>
          <w:rFonts w:eastAsia="Arial"/>
          <w:b/>
        </w:rPr>
        <w:t xml:space="preserve">COMMODITIES LABELLING REQUIREMENT LISTED IN PHASE 2 OF THE BELOW SCOPE </w:t>
      </w:r>
    </w:p>
    <w:p w14:paraId="6DFAC8E0" w14:textId="77777777" w:rsidR="00780AB3" w:rsidRDefault="00780AB3" w:rsidP="00780AB3">
      <w:pPr>
        <w:spacing w:line="276" w:lineRule="auto"/>
        <w:ind w:leftChars="0" w:left="0" w:firstLineChars="0" w:firstLine="0"/>
        <w:rPr>
          <w:rFonts w:eastAsia="Arial"/>
          <w:b/>
        </w:rPr>
      </w:pPr>
    </w:p>
    <w:p w14:paraId="4F4B4879" w14:textId="44BD3FCF" w:rsidR="000411C2" w:rsidRPr="00EF6786" w:rsidRDefault="00000000" w:rsidP="00462D05">
      <w:pPr>
        <w:spacing w:line="276" w:lineRule="auto"/>
        <w:ind w:left="0" w:hanging="2"/>
        <w:jc w:val="center"/>
        <w:rPr>
          <w:rFonts w:eastAsia="Arial"/>
        </w:rPr>
      </w:pPr>
      <w:r w:rsidRPr="00EF6786">
        <w:rPr>
          <w:rFonts w:eastAsia="Arial"/>
          <w:b/>
        </w:rPr>
        <w:t>McGovern-Dole Food for Education and Child Nutrition Program in Uzbekistan</w:t>
      </w:r>
    </w:p>
    <w:p w14:paraId="162834A8" w14:textId="77777777" w:rsidR="000411C2" w:rsidRPr="00EF6786" w:rsidRDefault="000411C2" w:rsidP="00462D05">
      <w:pPr>
        <w:spacing w:line="276" w:lineRule="auto"/>
        <w:ind w:left="0" w:hanging="2"/>
        <w:jc w:val="center"/>
        <w:rPr>
          <w:rFonts w:eastAsia="Arial"/>
        </w:rPr>
      </w:pPr>
    </w:p>
    <w:p w14:paraId="7ADD5571" w14:textId="00C9F6A3" w:rsidR="000411C2" w:rsidRPr="00EF6786" w:rsidRDefault="00000000" w:rsidP="00EF6786">
      <w:pPr>
        <w:spacing w:line="276" w:lineRule="auto"/>
        <w:ind w:left="0" w:hanging="2"/>
        <w:jc w:val="center"/>
        <w:rPr>
          <w:rFonts w:eastAsia="Arial"/>
        </w:rPr>
      </w:pPr>
      <w:r w:rsidRPr="00EF6786">
        <w:rPr>
          <w:rFonts w:eastAsia="Arial"/>
          <w:b/>
        </w:rPr>
        <w:t>Mercy Corps Uzbekistan</w:t>
      </w:r>
    </w:p>
    <w:p w14:paraId="305DE658" w14:textId="001355A9" w:rsidR="000411C2" w:rsidRPr="00EF6786" w:rsidRDefault="00000000" w:rsidP="00EF6786">
      <w:pPr>
        <w:spacing w:line="276" w:lineRule="auto"/>
        <w:ind w:left="0" w:hanging="2"/>
        <w:jc w:val="center"/>
        <w:rPr>
          <w:rFonts w:eastAsia="Arial"/>
          <w:b/>
        </w:rPr>
      </w:pPr>
      <w:r w:rsidRPr="00EF6786">
        <w:rPr>
          <w:rFonts w:eastAsia="Arial"/>
          <w:b/>
        </w:rPr>
        <w:t>Scope of Work</w:t>
      </w:r>
    </w:p>
    <w:p w14:paraId="1D5A96B0" w14:textId="0F0900CC" w:rsidR="000411C2" w:rsidRPr="00EF6786" w:rsidRDefault="001C3BCD" w:rsidP="00462D05">
      <w:pPr>
        <w:spacing w:line="276" w:lineRule="auto"/>
        <w:ind w:left="0" w:hanging="2"/>
        <w:jc w:val="center"/>
        <w:rPr>
          <w:rFonts w:eastAsia="Arial"/>
          <w:b/>
        </w:rPr>
      </w:pPr>
      <w:r w:rsidRPr="00EF6786">
        <w:rPr>
          <w:rFonts w:eastAsia="Arial"/>
          <w:b/>
        </w:rPr>
        <w:t>Labeling of Commodities for Phases II</w:t>
      </w:r>
    </w:p>
    <w:p w14:paraId="16FD768A" w14:textId="77777777" w:rsidR="000411C2" w:rsidRPr="00EF6786" w:rsidRDefault="000411C2" w:rsidP="00462D05">
      <w:pPr>
        <w:spacing w:line="276" w:lineRule="auto"/>
        <w:ind w:leftChars="0" w:left="0" w:firstLineChars="0" w:firstLine="0"/>
        <w:jc w:val="both"/>
        <w:rPr>
          <w:rFonts w:eastAsia="Arial"/>
        </w:rPr>
      </w:pPr>
    </w:p>
    <w:p w14:paraId="14B95CFC" w14:textId="77777777" w:rsidR="000411C2" w:rsidRPr="00EF6786" w:rsidRDefault="00000000" w:rsidP="00462D05">
      <w:pPr>
        <w:spacing w:line="276" w:lineRule="auto"/>
        <w:ind w:left="0" w:hanging="2"/>
        <w:jc w:val="both"/>
        <w:rPr>
          <w:rFonts w:eastAsia="Arial"/>
        </w:rPr>
      </w:pPr>
      <w:r w:rsidRPr="00EF6786">
        <w:rPr>
          <w:rFonts w:eastAsia="Arial"/>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p>
    <w:p w14:paraId="2630E2A6" w14:textId="77777777" w:rsidR="000411C2" w:rsidRPr="00EF6786" w:rsidRDefault="000411C2" w:rsidP="00462D05">
      <w:pPr>
        <w:spacing w:line="276" w:lineRule="auto"/>
        <w:ind w:left="0" w:hanging="2"/>
        <w:jc w:val="both"/>
        <w:rPr>
          <w:rFonts w:eastAsia="Arial"/>
        </w:rPr>
      </w:pPr>
    </w:p>
    <w:p w14:paraId="3C73CF80" w14:textId="3DD876CC" w:rsidR="000411C2" w:rsidRPr="00EF6786" w:rsidRDefault="003B43D7" w:rsidP="00462D05">
      <w:pPr>
        <w:spacing w:line="276" w:lineRule="auto"/>
        <w:ind w:left="0" w:hanging="2"/>
        <w:jc w:val="both"/>
        <w:rPr>
          <w:rFonts w:eastAsia="Arial"/>
        </w:rPr>
      </w:pPr>
      <w:r w:rsidRPr="00EF6786">
        <w:rPr>
          <w:rFonts w:eastAsia="Arial"/>
        </w:rPr>
        <w:t xml:space="preserve">The USDA McGovern-Dole International Food for Education and Child Nutrition program </w:t>
      </w:r>
      <w:r w:rsidR="00D629F8" w:rsidRPr="00EF6786">
        <w:rPr>
          <w:rFonts w:eastAsia="Arial"/>
        </w:rPr>
        <w:t xml:space="preserve">(FFE) </w:t>
      </w:r>
      <w:r w:rsidRPr="00EF6786">
        <w:rPr>
          <w:rFonts w:eastAsia="Arial"/>
        </w:rPr>
        <w:t xml:space="preserve">in Uzbekistan will target 294 preschools in the Republic of </w:t>
      </w:r>
      <w:proofErr w:type="spellStart"/>
      <w:r w:rsidRPr="00EF6786">
        <w:rPr>
          <w:rFonts w:eastAsia="Arial"/>
        </w:rPr>
        <w:t>Karakalpakstan</w:t>
      </w:r>
      <w:proofErr w:type="spellEnd"/>
      <w:r w:rsidRPr="00EF6786">
        <w:rPr>
          <w:rFonts w:eastAsia="Arial"/>
        </w:rPr>
        <w:t xml:space="preserve"> and </w:t>
      </w:r>
      <w:proofErr w:type="spellStart"/>
      <w:r w:rsidRPr="00EF6786">
        <w:rPr>
          <w:rFonts w:eastAsia="Arial"/>
        </w:rPr>
        <w:t>Surkhandarya</w:t>
      </w:r>
      <w:proofErr w:type="spellEnd"/>
      <w:r w:rsidRPr="00EF6786">
        <w:rPr>
          <w:rFonts w:eastAsia="Arial"/>
        </w:rPr>
        <w:t xml:space="preserve"> Region reaching over 40,000 children of 3-7 years old enrolled in the target preschools. The objectives of the program are to:</w:t>
      </w:r>
    </w:p>
    <w:p w14:paraId="41EC2922" w14:textId="77777777" w:rsidR="000411C2" w:rsidRPr="00EF6786" w:rsidRDefault="00000000" w:rsidP="00462D05">
      <w:pPr>
        <w:numPr>
          <w:ilvl w:val="0"/>
          <w:numId w:val="15"/>
        </w:numPr>
        <w:pBdr>
          <w:top w:val="nil"/>
          <w:left w:val="nil"/>
          <w:bottom w:val="nil"/>
          <w:right w:val="nil"/>
          <w:between w:val="nil"/>
        </w:pBdr>
        <w:spacing w:before="120" w:line="276" w:lineRule="auto"/>
        <w:ind w:leftChars="0" w:firstLineChars="0"/>
        <w:jc w:val="both"/>
        <w:rPr>
          <w:rFonts w:eastAsia="Arial"/>
          <w:color w:val="000000"/>
        </w:rPr>
      </w:pPr>
      <w:r w:rsidRPr="00EF6786">
        <w:rPr>
          <w:rFonts w:eastAsia="Arial"/>
          <w:color w:val="000000"/>
        </w:rPr>
        <w:t xml:space="preserve">Improve student attendance in preschools through the provision of daily preschool meals, improved learning environment, and access to clean water and </w:t>
      </w:r>
      <w:proofErr w:type="gramStart"/>
      <w:r w:rsidRPr="00EF6786">
        <w:rPr>
          <w:rFonts w:eastAsia="Arial"/>
          <w:color w:val="000000"/>
        </w:rPr>
        <w:t>sanitation;</w:t>
      </w:r>
      <w:proofErr w:type="gramEnd"/>
    </w:p>
    <w:p w14:paraId="1BF2C9B5" w14:textId="77777777" w:rsidR="000411C2" w:rsidRPr="00EF6786" w:rsidRDefault="00000000" w:rsidP="00462D05">
      <w:pPr>
        <w:numPr>
          <w:ilvl w:val="0"/>
          <w:numId w:val="15"/>
        </w:numPr>
        <w:pBdr>
          <w:top w:val="nil"/>
          <w:left w:val="nil"/>
          <w:bottom w:val="nil"/>
          <w:right w:val="nil"/>
          <w:between w:val="nil"/>
        </w:pBdr>
        <w:spacing w:line="276" w:lineRule="auto"/>
        <w:ind w:leftChars="0" w:firstLineChars="0"/>
        <w:jc w:val="both"/>
        <w:rPr>
          <w:rFonts w:eastAsia="Arial"/>
          <w:color w:val="000000"/>
        </w:rPr>
      </w:pPr>
      <w:r w:rsidRPr="00EF6786">
        <w:rPr>
          <w:rFonts w:eastAsia="Arial"/>
          <w:color w:val="000000"/>
        </w:rPr>
        <w:t xml:space="preserve">Promote reading readiness in preschools through the provision of age-appropriate pre-literacy activities, training and mentoring of preschool teachers and administrators on pre-literacy instruction and enhancing community and family support for </w:t>
      </w:r>
      <w:proofErr w:type="gramStart"/>
      <w:r w:rsidRPr="00EF6786">
        <w:rPr>
          <w:rFonts w:eastAsia="Arial"/>
          <w:color w:val="000000"/>
        </w:rPr>
        <w:t>reading;</w:t>
      </w:r>
      <w:proofErr w:type="gramEnd"/>
    </w:p>
    <w:p w14:paraId="4C30DBC0" w14:textId="77777777" w:rsidR="000411C2" w:rsidRPr="00EF6786" w:rsidRDefault="00000000" w:rsidP="00462D05">
      <w:pPr>
        <w:numPr>
          <w:ilvl w:val="0"/>
          <w:numId w:val="15"/>
        </w:numPr>
        <w:pBdr>
          <w:top w:val="nil"/>
          <w:left w:val="nil"/>
          <w:bottom w:val="nil"/>
          <w:right w:val="nil"/>
          <w:between w:val="nil"/>
        </w:pBdr>
        <w:spacing w:after="120" w:line="276" w:lineRule="auto"/>
        <w:ind w:leftChars="0" w:firstLineChars="0"/>
        <w:jc w:val="both"/>
        <w:rPr>
          <w:rFonts w:eastAsia="Arial"/>
          <w:color w:val="000000"/>
        </w:rPr>
      </w:pPr>
      <w:r w:rsidRPr="00EF6786">
        <w:rPr>
          <w:rFonts w:eastAsia="Arial"/>
          <w:color w:val="000000"/>
        </w:rPr>
        <w:t xml:space="preserve">Improve preschool infrastructure and the learning environment of preschool children through the construction or rehabilitation of preschool kitchens, classrooms and water and sanitation </w:t>
      </w:r>
      <w:proofErr w:type="gramStart"/>
      <w:r w:rsidRPr="00EF6786">
        <w:rPr>
          <w:rFonts w:eastAsia="Arial"/>
          <w:color w:val="000000"/>
        </w:rPr>
        <w:t>facilities;</w:t>
      </w:r>
      <w:proofErr w:type="gramEnd"/>
    </w:p>
    <w:p w14:paraId="096B3B08" w14:textId="77777777" w:rsidR="000411C2" w:rsidRPr="00EF6786" w:rsidRDefault="00000000" w:rsidP="00462D05">
      <w:pPr>
        <w:numPr>
          <w:ilvl w:val="0"/>
          <w:numId w:val="15"/>
        </w:numPr>
        <w:spacing w:before="120" w:after="120" w:line="276" w:lineRule="auto"/>
        <w:ind w:leftChars="0" w:firstLineChars="0"/>
        <w:jc w:val="both"/>
        <w:rPr>
          <w:rFonts w:eastAsia="Arial"/>
        </w:rPr>
      </w:pPr>
      <w:r w:rsidRPr="00EF6786">
        <w:rPr>
          <w:rFonts w:eastAsia="Arial"/>
          <w:color w:val="000000"/>
        </w:rPr>
        <w:t xml:space="preserve">Increase knowledge of nutrition, health, and hygiene practices and safe food preparation and storage practices, by facilitating training </w:t>
      </w:r>
      <w:r w:rsidRPr="00EF6786">
        <w:rPr>
          <w:rFonts w:eastAsia="Arial"/>
        </w:rPr>
        <w:t xml:space="preserve">for cooks, </w:t>
      </w:r>
      <w:proofErr w:type="gramStart"/>
      <w:r w:rsidRPr="00EF6786">
        <w:rPr>
          <w:rFonts w:eastAsia="Arial"/>
        </w:rPr>
        <w:t>nurses</w:t>
      </w:r>
      <w:proofErr w:type="gramEnd"/>
      <w:r w:rsidRPr="00EF6786">
        <w:rPr>
          <w:rFonts w:eastAsia="Arial"/>
        </w:rPr>
        <w:t xml:space="preserve"> </w:t>
      </w:r>
      <w:r w:rsidRPr="00EF6786">
        <w:rPr>
          <w:rFonts w:eastAsia="Arial"/>
          <w:color w:val="000000"/>
        </w:rPr>
        <w:t xml:space="preserve">and information sessions </w:t>
      </w:r>
      <w:r w:rsidRPr="00EF6786">
        <w:rPr>
          <w:rFonts w:eastAsia="Arial"/>
        </w:rPr>
        <w:t>for</w:t>
      </w:r>
      <w:r w:rsidRPr="00EF6786">
        <w:rPr>
          <w:rFonts w:eastAsia="Arial"/>
          <w:color w:val="000000"/>
        </w:rPr>
        <w:t xml:space="preserve"> parents</w:t>
      </w:r>
      <w:r w:rsidRPr="00EF6786">
        <w:rPr>
          <w:color w:val="000000"/>
        </w:rPr>
        <w:t>.</w:t>
      </w:r>
      <w:r w:rsidRPr="00EF6786">
        <w:rPr>
          <w:rFonts w:eastAsia="Arial"/>
        </w:rPr>
        <w:t xml:space="preserve"> </w:t>
      </w:r>
    </w:p>
    <w:p w14:paraId="1DEEF99E" w14:textId="07E0F4E6" w:rsidR="00462D05" w:rsidRPr="00EF6786" w:rsidRDefault="00462D05" w:rsidP="00462D05">
      <w:pPr>
        <w:spacing w:line="276" w:lineRule="auto"/>
        <w:ind w:left="-2" w:firstLineChars="0" w:firstLine="0"/>
        <w:jc w:val="both"/>
        <w:rPr>
          <w:rFonts w:eastAsia="Roboto"/>
        </w:rPr>
      </w:pPr>
      <w:r w:rsidRPr="00EF6786">
        <w:rPr>
          <w:rFonts w:eastAsia="Roboto"/>
        </w:rPr>
        <w:t xml:space="preserve">The program implementation takes place from October 1, </w:t>
      </w:r>
      <w:proofErr w:type="gramStart"/>
      <w:r w:rsidRPr="00EF6786">
        <w:rPr>
          <w:rFonts w:eastAsia="Roboto"/>
        </w:rPr>
        <w:t>2019</w:t>
      </w:r>
      <w:proofErr w:type="gramEnd"/>
      <w:r w:rsidRPr="00EF6786">
        <w:rPr>
          <w:rFonts w:eastAsia="Roboto"/>
        </w:rPr>
        <w:t xml:space="preserve"> to September 30, 2024. The implementation targets a total of 294 preschools that will be enrolled in the program for next two years. For that reason, program implementation is divided into three phases during which preschools will be enrolled. Phase I will target 60 preschools, phase II will target 160 preschools (including 60 preschools continuing from phase I in addition to 100 newly enrolled preschools). Phase III will target a total of 234 preschools (100 continuing preschools from phase II in addition to 134 newly enrolled preschools).</w:t>
      </w:r>
    </w:p>
    <w:p w14:paraId="5C1FD4B9" w14:textId="77777777" w:rsidR="007D47BE" w:rsidRPr="00EF6786" w:rsidRDefault="007D47BE" w:rsidP="00462D05">
      <w:pPr>
        <w:spacing w:line="276" w:lineRule="auto"/>
        <w:ind w:left="-2" w:firstLineChars="0" w:firstLine="0"/>
        <w:jc w:val="both"/>
        <w:rPr>
          <w:rFonts w:eastAsia="Roboto"/>
        </w:rPr>
      </w:pPr>
    </w:p>
    <w:p w14:paraId="6AB5300D" w14:textId="1149195F" w:rsidR="00462D05" w:rsidRPr="00EF6786" w:rsidRDefault="00462D05" w:rsidP="00462D05">
      <w:pPr>
        <w:spacing w:line="276" w:lineRule="auto"/>
        <w:ind w:left="-2" w:firstLineChars="0" w:firstLine="0"/>
        <w:jc w:val="both"/>
        <w:rPr>
          <w:rFonts w:eastAsia="Arial"/>
          <w:bCs/>
        </w:rPr>
      </w:pPr>
      <w:r w:rsidRPr="00EF6786">
        <w:rPr>
          <w:rFonts w:eastAsia="Roboto"/>
        </w:rPr>
        <w:t xml:space="preserve">In frame of Phase II, </w:t>
      </w:r>
      <w:r w:rsidRPr="00EF6786">
        <w:rPr>
          <w:rFonts w:eastAsia="Arial"/>
          <w:bCs/>
        </w:rPr>
        <w:t xml:space="preserve">USDA will supply the following commodities: </w:t>
      </w:r>
    </w:p>
    <w:p w14:paraId="4401440E" w14:textId="77777777" w:rsidR="00462D05" w:rsidRPr="00EF6786" w:rsidRDefault="00462D05" w:rsidP="00462D05">
      <w:pPr>
        <w:suppressAutoHyphens w:val="0"/>
        <w:spacing w:line="276" w:lineRule="auto"/>
        <w:ind w:leftChars="0" w:left="0" w:firstLineChars="0" w:hanging="2"/>
        <w:jc w:val="both"/>
        <w:textDirection w:val="lrTb"/>
        <w:textAlignment w:val="auto"/>
        <w:outlineLvl w:val="9"/>
        <w:rPr>
          <w:position w:val="0"/>
        </w:rPr>
      </w:pPr>
      <w:r w:rsidRPr="00EF6786">
        <w:rPr>
          <w:b/>
          <w:bCs/>
          <w:color w:val="000000"/>
          <w:position w:val="0"/>
        </w:rPr>
        <w:t xml:space="preserve">60 MT Oil – </w:t>
      </w:r>
      <w:r w:rsidRPr="00EF6786">
        <w:rPr>
          <w:color w:val="000000"/>
          <w:position w:val="0"/>
        </w:rPr>
        <w:t xml:space="preserve">Sunflower seed oil in 4-liter steel cans or 4-ltr plastic bottles – containerized and sealed, </w:t>
      </w:r>
    </w:p>
    <w:p w14:paraId="7F9CA50C" w14:textId="77777777" w:rsidR="00462D05" w:rsidRPr="00EF6786" w:rsidRDefault="00462D05" w:rsidP="00462D05">
      <w:pPr>
        <w:suppressAutoHyphens w:val="0"/>
        <w:spacing w:line="276" w:lineRule="auto"/>
        <w:ind w:leftChars="0" w:left="0" w:firstLineChars="0" w:firstLine="0"/>
        <w:jc w:val="both"/>
        <w:textDirection w:val="lrTb"/>
        <w:textAlignment w:val="auto"/>
        <w:outlineLvl w:val="9"/>
        <w:rPr>
          <w:position w:val="0"/>
        </w:rPr>
      </w:pPr>
      <w:r w:rsidRPr="00EF6786">
        <w:rPr>
          <w:b/>
          <w:bCs/>
          <w:color w:val="000000"/>
          <w:position w:val="0"/>
        </w:rPr>
        <w:t xml:space="preserve">30 MT </w:t>
      </w:r>
      <w:bookmarkStart w:id="0" w:name="_Hlk127537737"/>
      <w:r w:rsidRPr="00EF6786">
        <w:rPr>
          <w:b/>
          <w:bCs/>
          <w:color w:val="000000"/>
          <w:position w:val="0"/>
        </w:rPr>
        <w:t>Split Yellow Peas</w:t>
      </w:r>
      <w:r w:rsidRPr="00EF6786">
        <w:rPr>
          <w:color w:val="000000"/>
          <w:position w:val="0"/>
        </w:rPr>
        <w:t xml:space="preserve"> </w:t>
      </w:r>
      <w:bookmarkEnd w:id="0"/>
      <w:r w:rsidRPr="00EF6786">
        <w:rPr>
          <w:color w:val="000000"/>
          <w:position w:val="0"/>
        </w:rPr>
        <w:t xml:space="preserve">in 50 kg bags – containerized and sealed, </w:t>
      </w:r>
    </w:p>
    <w:p w14:paraId="3774C701" w14:textId="77777777" w:rsidR="00462D05" w:rsidRPr="00EF6786" w:rsidRDefault="00462D05" w:rsidP="00462D05">
      <w:pPr>
        <w:suppressAutoHyphens w:val="0"/>
        <w:spacing w:line="276" w:lineRule="auto"/>
        <w:ind w:leftChars="0" w:left="0" w:firstLineChars="0" w:firstLine="0"/>
        <w:jc w:val="both"/>
        <w:textDirection w:val="lrTb"/>
        <w:textAlignment w:val="auto"/>
        <w:outlineLvl w:val="9"/>
        <w:rPr>
          <w:position w:val="0"/>
        </w:rPr>
      </w:pPr>
      <w:r w:rsidRPr="00EF6786">
        <w:rPr>
          <w:b/>
          <w:bCs/>
          <w:color w:val="000000"/>
          <w:position w:val="0"/>
        </w:rPr>
        <w:t>100 MT Fortified Rice</w:t>
      </w:r>
      <w:r w:rsidRPr="00EF6786">
        <w:rPr>
          <w:color w:val="000000"/>
          <w:position w:val="0"/>
        </w:rPr>
        <w:t xml:space="preserve"> (well milled, medium grain 3/15) in 50 kg bags – containerized and sealed, </w:t>
      </w:r>
    </w:p>
    <w:p w14:paraId="158BB109" w14:textId="2585A19E" w:rsidR="00462D05" w:rsidRPr="00EF6786" w:rsidRDefault="00462D05" w:rsidP="00462D05">
      <w:pPr>
        <w:suppressAutoHyphens w:val="0"/>
        <w:spacing w:line="276" w:lineRule="auto"/>
        <w:ind w:leftChars="0" w:left="0" w:firstLineChars="0" w:firstLine="0"/>
        <w:jc w:val="both"/>
        <w:textDirection w:val="lrTb"/>
        <w:textAlignment w:val="auto"/>
        <w:outlineLvl w:val="9"/>
        <w:rPr>
          <w:color w:val="000000"/>
          <w:position w:val="0"/>
        </w:rPr>
      </w:pPr>
      <w:r w:rsidRPr="00EF6786">
        <w:rPr>
          <w:b/>
          <w:bCs/>
          <w:color w:val="000000"/>
          <w:position w:val="0"/>
        </w:rPr>
        <w:t xml:space="preserve">260 MT All Purpose Flour </w:t>
      </w:r>
      <w:r w:rsidRPr="00EF6786">
        <w:rPr>
          <w:color w:val="000000"/>
          <w:position w:val="0"/>
        </w:rPr>
        <w:t xml:space="preserve">(fortified, hard wheat) in 50 kg bags – containerized and sealed. </w:t>
      </w:r>
    </w:p>
    <w:p w14:paraId="1295ECB7" w14:textId="77777777" w:rsidR="00462D05" w:rsidRPr="00EF6786" w:rsidRDefault="00462D05" w:rsidP="00462D05">
      <w:pPr>
        <w:suppressAutoHyphens w:val="0"/>
        <w:spacing w:line="276" w:lineRule="auto"/>
        <w:ind w:leftChars="0" w:left="0" w:firstLineChars="0" w:firstLine="0"/>
        <w:jc w:val="both"/>
        <w:textDirection w:val="lrTb"/>
        <w:textAlignment w:val="auto"/>
        <w:outlineLvl w:val="9"/>
        <w:rPr>
          <w:color w:val="000000"/>
          <w:position w:val="0"/>
        </w:rPr>
      </w:pPr>
    </w:p>
    <w:p w14:paraId="2B1352DA" w14:textId="77777777" w:rsidR="00462D05" w:rsidRPr="00EF6786" w:rsidRDefault="00462D05" w:rsidP="00462D05">
      <w:pPr>
        <w:suppressAutoHyphens w:val="0"/>
        <w:spacing w:line="276" w:lineRule="auto"/>
        <w:ind w:leftChars="0" w:left="0" w:firstLineChars="0" w:firstLine="0"/>
        <w:jc w:val="both"/>
        <w:textDirection w:val="lrTb"/>
        <w:textAlignment w:val="auto"/>
        <w:outlineLvl w:val="9"/>
        <w:rPr>
          <w:rFonts w:eastAsia="Arial"/>
          <w:bCs/>
        </w:rPr>
      </w:pPr>
      <w:r w:rsidRPr="00EF6786">
        <w:rPr>
          <w:rFonts w:eastAsia="Arial"/>
          <w:bCs/>
        </w:rPr>
        <w:t xml:space="preserve">The commodities will go to target preschools in in the Republic of </w:t>
      </w:r>
      <w:proofErr w:type="spellStart"/>
      <w:r w:rsidRPr="00EF6786">
        <w:rPr>
          <w:rFonts w:eastAsia="Arial"/>
          <w:bCs/>
        </w:rPr>
        <w:t>Karakalpakstan</w:t>
      </w:r>
      <w:proofErr w:type="spellEnd"/>
      <w:r w:rsidRPr="00EF6786">
        <w:rPr>
          <w:rFonts w:eastAsia="Arial"/>
          <w:bCs/>
        </w:rPr>
        <w:t xml:space="preserve"> and </w:t>
      </w:r>
      <w:proofErr w:type="spellStart"/>
      <w:r w:rsidRPr="00EF6786">
        <w:rPr>
          <w:rFonts w:eastAsia="Arial"/>
          <w:bCs/>
        </w:rPr>
        <w:t>Surkhandarya</w:t>
      </w:r>
      <w:proofErr w:type="spellEnd"/>
      <w:r w:rsidRPr="00EF6786">
        <w:rPr>
          <w:rFonts w:eastAsia="Arial"/>
          <w:bCs/>
        </w:rPr>
        <w:t xml:space="preserve"> Region.</w:t>
      </w:r>
    </w:p>
    <w:p w14:paraId="13B34649" w14:textId="77777777" w:rsidR="000411C2" w:rsidRPr="00EF6786" w:rsidRDefault="000411C2" w:rsidP="00462D05">
      <w:pPr>
        <w:spacing w:line="276" w:lineRule="auto"/>
        <w:ind w:left="0" w:hanging="2"/>
        <w:jc w:val="both"/>
        <w:rPr>
          <w:rFonts w:eastAsia="Roboto"/>
          <w:b/>
          <w:highlight w:val="white"/>
        </w:rPr>
      </w:pPr>
    </w:p>
    <w:p w14:paraId="2E04C729" w14:textId="612CCAE6" w:rsidR="000411C2" w:rsidRPr="00EF6786" w:rsidRDefault="00000000" w:rsidP="00462D05">
      <w:pPr>
        <w:spacing w:line="276" w:lineRule="auto"/>
        <w:ind w:left="0" w:hanging="2"/>
        <w:jc w:val="both"/>
        <w:rPr>
          <w:rFonts w:eastAsia="Arial"/>
          <w:b/>
        </w:rPr>
      </w:pPr>
      <w:r w:rsidRPr="00EF6786">
        <w:rPr>
          <w:rFonts w:eastAsia="Arial"/>
          <w:b/>
        </w:rPr>
        <w:t xml:space="preserve">Purpose of the </w:t>
      </w:r>
      <w:r w:rsidR="001C3BCD" w:rsidRPr="00EF6786">
        <w:rPr>
          <w:rFonts w:eastAsia="Arial"/>
          <w:b/>
        </w:rPr>
        <w:t>Labeling of Commodities for Phases II</w:t>
      </w:r>
    </w:p>
    <w:p w14:paraId="0E70C77A" w14:textId="73E84745" w:rsidR="00006A6E" w:rsidRPr="00EF6786" w:rsidRDefault="00006A6E" w:rsidP="00462D05">
      <w:pPr>
        <w:spacing w:line="276" w:lineRule="auto"/>
        <w:ind w:left="0" w:hanging="2"/>
        <w:jc w:val="both"/>
        <w:rPr>
          <w:rFonts w:eastAsia="Arial"/>
          <w:bCs/>
        </w:rPr>
      </w:pPr>
    </w:p>
    <w:p w14:paraId="48ECCE60" w14:textId="0469BF75" w:rsidR="00006A6E" w:rsidRPr="00EF6786" w:rsidRDefault="00006A6E" w:rsidP="00462D05">
      <w:pPr>
        <w:suppressAutoHyphens w:val="0"/>
        <w:spacing w:line="276" w:lineRule="auto"/>
        <w:ind w:leftChars="0" w:left="0" w:firstLineChars="0" w:firstLine="0"/>
        <w:jc w:val="both"/>
        <w:textDirection w:val="lrTb"/>
        <w:textAlignment w:val="baseline"/>
        <w:outlineLvl w:val="9"/>
        <w:rPr>
          <w:color w:val="000000"/>
          <w:position w:val="0"/>
        </w:rPr>
      </w:pPr>
      <w:r w:rsidRPr="00EF6786">
        <w:rPr>
          <w:color w:val="000000"/>
          <w:position w:val="0"/>
        </w:rPr>
        <w:t xml:space="preserve">Commodities need to meet the Government of Uzbekistan </w:t>
      </w:r>
      <w:r w:rsidRPr="00EF6786">
        <w:rPr>
          <w:b/>
          <w:bCs/>
          <w:color w:val="000000"/>
          <w:position w:val="0"/>
        </w:rPr>
        <w:t xml:space="preserve">labeling and marking requirements for all food products. </w:t>
      </w:r>
      <w:r w:rsidRPr="00EF6786">
        <w:rPr>
          <w:color w:val="000000"/>
          <w:position w:val="0"/>
        </w:rPr>
        <w:t>Imported packaged and wrapped foods must have labels in both the manufacturer's language and in Uzbek. Thus, the producer must include the following information in English, which Mercy Corps will translate into Uzbek:</w:t>
      </w:r>
    </w:p>
    <w:p w14:paraId="67E29AB5" w14:textId="77777777" w:rsidR="00C258DF" w:rsidRPr="00EF6786" w:rsidRDefault="00C258DF" w:rsidP="00462D05">
      <w:pPr>
        <w:suppressAutoHyphens w:val="0"/>
        <w:spacing w:line="276" w:lineRule="auto"/>
        <w:ind w:leftChars="0" w:left="0" w:firstLineChars="0" w:firstLine="0"/>
        <w:jc w:val="both"/>
        <w:textDirection w:val="lrTb"/>
        <w:textAlignment w:val="baseline"/>
        <w:outlineLvl w:val="9"/>
        <w:rPr>
          <w:color w:val="000000"/>
          <w:position w:val="0"/>
        </w:rPr>
      </w:pPr>
    </w:p>
    <w:p w14:paraId="3FB60561" w14:textId="77777777" w:rsidR="00006A6E" w:rsidRPr="00EF6786" w:rsidRDefault="00006A6E" w:rsidP="00462D05">
      <w:pPr>
        <w:numPr>
          <w:ilvl w:val="1"/>
          <w:numId w:val="35"/>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Name of the food product</w:t>
      </w:r>
    </w:p>
    <w:p w14:paraId="44F91F2C" w14:textId="77777777" w:rsidR="00006A6E" w:rsidRPr="00EF6786" w:rsidRDefault="00006A6E" w:rsidP="00462D05">
      <w:pPr>
        <w:numPr>
          <w:ilvl w:val="1"/>
          <w:numId w:val="36"/>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Purpose and/or intended use of the food product (required for all products intended for children and dietary purposes)</w:t>
      </w:r>
    </w:p>
    <w:p w14:paraId="242DB905" w14:textId="77777777" w:rsidR="00006A6E" w:rsidRPr="00EF6786" w:rsidRDefault="00006A6E" w:rsidP="00462D05">
      <w:pPr>
        <w:numPr>
          <w:ilvl w:val="1"/>
          <w:numId w:val="37"/>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 xml:space="preserve">Name the </w:t>
      </w:r>
      <w:proofErr w:type="spellStart"/>
      <w:r w:rsidRPr="00EF6786">
        <w:rPr>
          <w:color w:val="000000"/>
          <w:position w:val="0"/>
        </w:rPr>
        <w:t>the</w:t>
      </w:r>
      <w:proofErr w:type="spellEnd"/>
      <w:r w:rsidRPr="00EF6786">
        <w:rPr>
          <w:color w:val="000000"/>
          <w:position w:val="0"/>
        </w:rPr>
        <w:t xml:space="preserve"> food product producer (the name of producing country, the name and address of the producer, the name and address of the company importing the product to Uzbekistan)</w:t>
      </w:r>
    </w:p>
    <w:p w14:paraId="091FCD16" w14:textId="77777777" w:rsidR="00006A6E" w:rsidRPr="00EF6786" w:rsidRDefault="00006A6E" w:rsidP="00462D05">
      <w:pPr>
        <w:numPr>
          <w:ilvl w:val="1"/>
          <w:numId w:val="38"/>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Trademark of the production company </w:t>
      </w:r>
    </w:p>
    <w:p w14:paraId="240B776C" w14:textId="77777777" w:rsidR="00006A6E" w:rsidRPr="00EF6786" w:rsidRDefault="00006A6E" w:rsidP="00462D05">
      <w:pPr>
        <w:numPr>
          <w:ilvl w:val="1"/>
          <w:numId w:val="39"/>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Ingredients in the food product, including any additives (in descending order).</w:t>
      </w:r>
    </w:p>
    <w:p w14:paraId="66F12713" w14:textId="1CA6D271" w:rsidR="00006A6E" w:rsidRPr="00EF6786" w:rsidRDefault="00006A6E" w:rsidP="00462D05">
      <w:pPr>
        <w:numPr>
          <w:ilvl w:val="1"/>
          <w:numId w:val="40"/>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 xml:space="preserve">Food product grade and nutritional value per 100 grams (Nutritional value should include the following: 1) energy value (calorie) - written in either kilocalories or joules, 2) quantity of proteins, fat, and carbohydrates, 3) </w:t>
      </w:r>
      <w:proofErr w:type="gramStart"/>
      <w:r w:rsidRPr="00EF6786">
        <w:rPr>
          <w:color w:val="000000"/>
          <w:position w:val="0"/>
        </w:rPr>
        <w:t>any and all</w:t>
      </w:r>
      <w:proofErr w:type="gramEnd"/>
      <w:r w:rsidRPr="00EF6786">
        <w:rPr>
          <w:color w:val="000000"/>
          <w:position w:val="0"/>
        </w:rPr>
        <w:t xml:space="preserve"> fortifications to the food products, and quantity of vitamins and minerals)</w:t>
      </w:r>
    </w:p>
    <w:p w14:paraId="4C74F09F" w14:textId="77777777" w:rsidR="00006A6E" w:rsidRPr="00EF6786" w:rsidRDefault="00006A6E" w:rsidP="00462D05">
      <w:pPr>
        <w:numPr>
          <w:ilvl w:val="2"/>
          <w:numId w:val="41"/>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 xml:space="preserve">All-Purpose Flour: As per </w:t>
      </w:r>
      <w:proofErr w:type="spellStart"/>
      <w:r w:rsidRPr="00EF6786">
        <w:rPr>
          <w:color w:val="000000"/>
          <w:position w:val="0"/>
        </w:rPr>
        <w:t>O'ZDst</w:t>
      </w:r>
      <w:proofErr w:type="spellEnd"/>
      <w:r w:rsidRPr="00EF6786">
        <w:rPr>
          <w:color w:val="000000"/>
          <w:position w:val="0"/>
        </w:rPr>
        <w:t xml:space="preserve"> 1104:2021, the fortification level of wheat flour concerning iron should be between 16,0-40,0 mg/kg. </w:t>
      </w:r>
    </w:p>
    <w:p w14:paraId="3D3FF31B" w14:textId="77777777" w:rsidR="00006A6E" w:rsidRPr="00EF6786" w:rsidRDefault="00006A6E" w:rsidP="00462D05">
      <w:pPr>
        <w:numPr>
          <w:ilvl w:val="1"/>
          <w:numId w:val="42"/>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Required storage conditions in accordance with the technical regulations. For food products, the storage conditions of which depend on the properties of the packaging, as well as the storage conditions after opening the package.</w:t>
      </w:r>
    </w:p>
    <w:p w14:paraId="595E2980" w14:textId="46E4081A" w:rsidR="00006A6E" w:rsidRPr="00EF6786" w:rsidRDefault="00006A6E" w:rsidP="00462D05">
      <w:pPr>
        <w:numPr>
          <w:ilvl w:val="1"/>
          <w:numId w:val="43"/>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Production date of food commodities</w:t>
      </w:r>
    </w:p>
    <w:p w14:paraId="0C6AF369" w14:textId="77777777" w:rsidR="00006A6E" w:rsidRPr="00EF6786" w:rsidRDefault="00006A6E" w:rsidP="00462D05">
      <w:pPr>
        <w:numPr>
          <w:ilvl w:val="1"/>
          <w:numId w:val="44"/>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Expiration date of the food commodities. This must include both the shelf life of the food product if unopened, and the number of days for consumption from when a package is opened. Dates should be listed in the format of day, month, year.</w:t>
      </w:r>
    </w:p>
    <w:p w14:paraId="7E08C9CC" w14:textId="77777777" w:rsidR="00006A6E" w:rsidRPr="00EF6786" w:rsidRDefault="00006A6E" w:rsidP="00462D05">
      <w:pPr>
        <w:numPr>
          <w:ilvl w:val="1"/>
          <w:numId w:val="45"/>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Method of preparation (for all products intended for children and dietary purposes). </w:t>
      </w:r>
    </w:p>
    <w:p w14:paraId="3232A254" w14:textId="77777777" w:rsidR="00006A6E" w:rsidRPr="00EF6786" w:rsidRDefault="00006A6E" w:rsidP="00462D05">
      <w:pPr>
        <w:numPr>
          <w:ilvl w:val="1"/>
          <w:numId w:val="46"/>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lastRenderedPageBreak/>
        <w:t>Inclusion of both Mass and Net weights, with +/- variation (Specifically for sunflower seed oil weight should be marked both in liters and in kg)</w:t>
      </w:r>
    </w:p>
    <w:p w14:paraId="5B8A36DF" w14:textId="77777777" w:rsidR="00006A6E" w:rsidRPr="00EF6786" w:rsidRDefault="00006A6E" w:rsidP="00462D05">
      <w:pPr>
        <w:numPr>
          <w:ilvl w:val="1"/>
          <w:numId w:val="47"/>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Method of consumption (or biologically active consumption, food, specialized products and dietary nutrition)</w:t>
      </w:r>
    </w:p>
    <w:p w14:paraId="6067F85A" w14:textId="77777777" w:rsidR="00006A6E" w:rsidRPr="00EF6786" w:rsidRDefault="00006A6E" w:rsidP="00462D05">
      <w:pPr>
        <w:numPr>
          <w:ilvl w:val="1"/>
          <w:numId w:val="48"/>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Recognition of conformity (for enterprises, exclusive rights to the right to label conformity products);</w:t>
      </w:r>
    </w:p>
    <w:p w14:paraId="0FAF91C1" w14:textId="77777777" w:rsidR="00006A6E" w:rsidRPr="00EF6786" w:rsidRDefault="00006A6E" w:rsidP="00462D05">
      <w:pPr>
        <w:numPr>
          <w:ilvl w:val="1"/>
          <w:numId w:val="49"/>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Regulatory or technical documentation </w:t>
      </w:r>
    </w:p>
    <w:p w14:paraId="5D7752A8" w14:textId="77777777" w:rsidR="00006A6E" w:rsidRPr="00EF6786" w:rsidRDefault="00006A6E" w:rsidP="00462D05">
      <w:pPr>
        <w:numPr>
          <w:ilvl w:val="0"/>
          <w:numId w:val="34"/>
        </w:numPr>
        <w:suppressAutoHyphens w:val="0"/>
        <w:spacing w:line="276" w:lineRule="auto"/>
        <w:ind w:leftChars="0" w:firstLineChars="0"/>
        <w:jc w:val="both"/>
        <w:textDirection w:val="lrTb"/>
        <w:textAlignment w:val="baseline"/>
        <w:outlineLvl w:val="9"/>
        <w:rPr>
          <w:color w:val="000000"/>
          <w:position w:val="0"/>
        </w:rPr>
      </w:pPr>
      <w:r w:rsidRPr="00EF6786">
        <w:rPr>
          <w:color w:val="000000"/>
          <w:position w:val="0"/>
        </w:rPr>
        <w:t>The commodities should be packaged in high-quality, moisture proof, sturdy multilayer bags to minimize risk of ripping and tearing.</w:t>
      </w:r>
    </w:p>
    <w:p w14:paraId="23D4D2E0" w14:textId="01E4FFD3" w:rsidR="00006A6E" w:rsidRPr="00EF6786" w:rsidRDefault="00006A6E" w:rsidP="00462D05">
      <w:pPr>
        <w:spacing w:line="276" w:lineRule="auto"/>
        <w:ind w:left="0" w:hanging="2"/>
        <w:jc w:val="both"/>
        <w:rPr>
          <w:rFonts w:eastAsia="Arial"/>
          <w:b/>
        </w:rPr>
      </w:pPr>
    </w:p>
    <w:p w14:paraId="5E4F6EAD" w14:textId="631B2019" w:rsidR="002D7EAB" w:rsidRPr="00EF6786" w:rsidRDefault="002D7EAB" w:rsidP="002D7EAB">
      <w:pPr>
        <w:ind w:left="0" w:hanging="2"/>
        <w:rPr>
          <w:rFonts w:eastAsia="Arial"/>
        </w:rPr>
      </w:pPr>
      <w:r w:rsidRPr="00EF6786">
        <w:rPr>
          <w:rFonts w:eastAsia="Arial"/>
          <w:b/>
        </w:rPr>
        <w:t>Contractor’s Responsibilities and Tasks</w:t>
      </w:r>
    </w:p>
    <w:p w14:paraId="2855C934" w14:textId="58D8F3E7" w:rsidR="002D7EAB" w:rsidRPr="00EF6786" w:rsidRDefault="002D7EAB" w:rsidP="002D7EAB">
      <w:pPr>
        <w:spacing w:before="120" w:after="120"/>
        <w:ind w:left="0" w:hanging="2"/>
        <w:rPr>
          <w:rFonts w:eastAsia="Arial"/>
        </w:rPr>
      </w:pPr>
      <w:r w:rsidRPr="00EF6786">
        <w:rPr>
          <w:rFonts w:eastAsia="Arial"/>
        </w:rPr>
        <w:t>Contractor’s tasks include:</w:t>
      </w:r>
    </w:p>
    <w:p w14:paraId="5DC98FF9" w14:textId="43622B36" w:rsidR="00733A75" w:rsidRPr="00EF6786" w:rsidRDefault="002D7EAB" w:rsidP="002D7EAB">
      <w:pPr>
        <w:pStyle w:val="ListParagraph"/>
        <w:numPr>
          <w:ilvl w:val="0"/>
          <w:numId w:val="8"/>
        </w:numPr>
        <w:pBdr>
          <w:top w:val="nil"/>
          <w:left w:val="nil"/>
          <w:bottom w:val="nil"/>
          <w:right w:val="nil"/>
          <w:between w:val="nil"/>
        </w:pBdr>
        <w:spacing w:before="120"/>
        <w:ind w:leftChars="0" w:left="426" w:firstLineChars="0" w:hanging="426"/>
        <w:jc w:val="both"/>
        <w:rPr>
          <w:rFonts w:ascii="Times New Roman" w:eastAsia="Arial" w:hAnsi="Times New Roman"/>
          <w:color w:val="000000"/>
          <w:sz w:val="24"/>
          <w:szCs w:val="24"/>
        </w:rPr>
      </w:pPr>
      <w:r w:rsidRPr="00EF6786">
        <w:rPr>
          <w:rFonts w:ascii="Times New Roman" w:eastAsia="Arial" w:hAnsi="Times New Roman"/>
          <w:color w:val="000000"/>
          <w:sz w:val="24"/>
          <w:szCs w:val="24"/>
        </w:rPr>
        <w:t>Print out labels</w:t>
      </w:r>
      <w:r w:rsidR="0012300A" w:rsidRPr="00EF6786">
        <w:rPr>
          <w:rFonts w:ascii="Times New Roman" w:eastAsia="Arial" w:hAnsi="Times New Roman"/>
          <w:color w:val="000000"/>
          <w:sz w:val="24"/>
          <w:szCs w:val="24"/>
        </w:rPr>
        <w:t xml:space="preserve"> and QR codes </w:t>
      </w:r>
      <w:r w:rsidR="00733A75" w:rsidRPr="00EF6786">
        <w:rPr>
          <w:rFonts w:ascii="Times New Roman" w:eastAsia="Arial" w:hAnsi="Times New Roman"/>
          <w:color w:val="000000"/>
          <w:sz w:val="24"/>
          <w:szCs w:val="24"/>
        </w:rPr>
        <w:t xml:space="preserve">for Flour, Rice, Yellow peas (in 50 kg bags) </w:t>
      </w:r>
      <w:r w:rsidR="0012300A" w:rsidRPr="00EF6786">
        <w:rPr>
          <w:rFonts w:ascii="Times New Roman" w:eastAsia="Arial" w:hAnsi="Times New Roman"/>
          <w:color w:val="000000"/>
          <w:sz w:val="24"/>
          <w:szCs w:val="24"/>
        </w:rPr>
        <w:t>in a good quality</w:t>
      </w:r>
      <w:r w:rsidRPr="00EF6786">
        <w:rPr>
          <w:rFonts w:ascii="Times New Roman" w:eastAsia="Arial" w:hAnsi="Times New Roman"/>
          <w:color w:val="000000"/>
          <w:sz w:val="24"/>
          <w:szCs w:val="24"/>
        </w:rPr>
        <w:t>.</w:t>
      </w:r>
      <w:r w:rsidR="00B44A01" w:rsidRPr="00EF6786">
        <w:rPr>
          <w:rFonts w:ascii="Times New Roman" w:eastAsia="Arial" w:hAnsi="Times New Roman"/>
          <w:color w:val="000000"/>
          <w:sz w:val="24"/>
          <w:szCs w:val="24"/>
        </w:rPr>
        <w:t xml:space="preserve"> It is allowed to use labels made of soft (fabric or synthetic) materials </w:t>
      </w:r>
      <w:r w:rsidR="003B7F1A" w:rsidRPr="00EF6786">
        <w:rPr>
          <w:rFonts w:ascii="Times New Roman" w:eastAsia="Arial" w:hAnsi="Times New Roman"/>
          <w:color w:val="000000"/>
          <w:sz w:val="24"/>
          <w:szCs w:val="24"/>
        </w:rPr>
        <w:t xml:space="preserve">for bags </w:t>
      </w:r>
      <w:r w:rsidR="00B44A01" w:rsidRPr="00EF6786">
        <w:rPr>
          <w:rFonts w:ascii="Times New Roman" w:eastAsia="Arial" w:hAnsi="Times New Roman"/>
          <w:color w:val="000000"/>
          <w:sz w:val="24"/>
          <w:szCs w:val="24"/>
        </w:rPr>
        <w:t xml:space="preserve">that ensure the safety of the label and inscriptions during transportation and </w:t>
      </w:r>
      <w:r w:rsidR="003B7F1A" w:rsidRPr="00EF6786">
        <w:rPr>
          <w:rFonts w:ascii="Times New Roman" w:eastAsia="Arial" w:hAnsi="Times New Roman"/>
          <w:color w:val="000000"/>
          <w:sz w:val="24"/>
          <w:szCs w:val="24"/>
        </w:rPr>
        <w:t>storage.</w:t>
      </w:r>
      <w:r w:rsidR="00F96359" w:rsidRPr="00EF6786">
        <w:rPr>
          <w:rFonts w:ascii="Times New Roman" w:eastAsia="Arial" w:hAnsi="Times New Roman"/>
          <w:color w:val="000000"/>
          <w:sz w:val="24"/>
          <w:szCs w:val="24"/>
        </w:rPr>
        <w:t xml:space="preserve"> </w:t>
      </w:r>
      <w:r w:rsidR="00733A75" w:rsidRPr="00EF6786">
        <w:rPr>
          <w:rFonts w:ascii="Times New Roman" w:eastAsia="Arial" w:hAnsi="Times New Roman"/>
          <w:color w:val="000000"/>
          <w:sz w:val="24"/>
          <w:szCs w:val="24"/>
        </w:rPr>
        <w:t xml:space="preserve">The size of labels – 148*105 mm, </w:t>
      </w:r>
    </w:p>
    <w:p w14:paraId="7E148802" w14:textId="5F45068F" w:rsidR="002D7EAB" w:rsidRPr="00EF6786" w:rsidRDefault="00733A75" w:rsidP="00733A75">
      <w:pPr>
        <w:pStyle w:val="ListParagraph"/>
        <w:numPr>
          <w:ilvl w:val="0"/>
          <w:numId w:val="8"/>
        </w:numPr>
        <w:pBdr>
          <w:top w:val="nil"/>
          <w:left w:val="nil"/>
          <w:bottom w:val="nil"/>
          <w:right w:val="nil"/>
          <w:between w:val="nil"/>
        </w:pBdr>
        <w:spacing w:before="120"/>
        <w:ind w:leftChars="0" w:left="426" w:firstLineChars="0" w:hanging="426"/>
        <w:jc w:val="both"/>
        <w:rPr>
          <w:rFonts w:ascii="Times New Roman" w:eastAsia="Arial" w:hAnsi="Times New Roman"/>
          <w:color w:val="000000"/>
          <w:sz w:val="24"/>
          <w:szCs w:val="24"/>
        </w:rPr>
      </w:pPr>
      <w:r w:rsidRPr="00EF6786">
        <w:rPr>
          <w:rFonts w:ascii="Times New Roman" w:eastAsia="Arial" w:hAnsi="Times New Roman"/>
          <w:color w:val="000000"/>
          <w:sz w:val="24"/>
          <w:szCs w:val="24"/>
        </w:rPr>
        <w:t xml:space="preserve">Print out labels and QR codes for Sunflower seed oil (in 4 L metallic cans) in a good quality. It is allowed to use labels made of self-adhesive film/paper that ensure the safety of the label and inscriptions during transportation and storage. The size of labels – 148*105 mm, </w:t>
      </w:r>
    </w:p>
    <w:p w14:paraId="1CA8CDA2" w14:textId="72588092" w:rsidR="003B7F1A" w:rsidRPr="00EF6786" w:rsidRDefault="003B7F1A" w:rsidP="002D7EAB">
      <w:pPr>
        <w:pStyle w:val="ListParagraph"/>
        <w:numPr>
          <w:ilvl w:val="0"/>
          <w:numId w:val="8"/>
        </w:numPr>
        <w:pBdr>
          <w:top w:val="nil"/>
          <w:left w:val="nil"/>
          <w:bottom w:val="nil"/>
          <w:right w:val="nil"/>
          <w:between w:val="nil"/>
        </w:pBdr>
        <w:spacing w:before="120"/>
        <w:ind w:leftChars="0" w:left="426" w:firstLineChars="0" w:hanging="426"/>
        <w:jc w:val="both"/>
        <w:rPr>
          <w:rFonts w:ascii="Times New Roman" w:eastAsia="Arial" w:hAnsi="Times New Roman"/>
          <w:color w:val="000000"/>
          <w:sz w:val="24"/>
          <w:szCs w:val="24"/>
        </w:rPr>
      </w:pPr>
      <w:r w:rsidRPr="00EF6786">
        <w:rPr>
          <w:rFonts w:ascii="Times New Roman" w:eastAsia="Arial" w:hAnsi="Times New Roman"/>
          <w:color w:val="000000"/>
          <w:sz w:val="24"/>
          <w:szCs w:val="24"/>
        </w:rPr>
        <w:t>The sample</w:t>
      </w:r>
      <w:r w:rsidR="00733A75" w:rsidRPr="00EF6786">
        <w:rPr>
          <w:rFonts w:ascii="Times New Roman" w:eastAsia="Arial" w:hAnsi="Times New Roman"/>
          <w:color w:val="000000"/>
          <w:sz w:val="24"/>
          <w:szCs w:val="24"/>
        </w:rPr>
        <w:t>s</w:t>
      </w:r>
      <w:r w:rsidRPr="00EF6786">
        <w:rPr>
          <w:rFonts w:ascii="Times New Roman" w:eastAsia="Arial" w:hAnsi="Times New Roman"/>
          <w:color w:val="000000"/>
          <w:sz w:val="24"/>
          <w:szCs w:val="24"/>
        </w:rPr>
        <w:t xml:space="preserve"> of labels must be agreed with Mercy Corps Uzbekistan</w:t>
      </w:r>
    </w:p>
    <w:p w14:paraId="3954382D" w14:textId="1D73299A" w:rsidR="003B7F1A" w:rsidRPr="00EF6786" w:rsidRDefault="00733A75" w:rsidP="002D7EAB">
      <w:pPr>
        <w:pStyle w:val="ListParagraph"/>
        <w:numPr>
          <w:ilvl w:val="0"/>
          <w:numId w:val="8"/>
        </w:numPr>
        <w:pBdr>
          <w:top w:val="nil"/>
          <w:left w:val="nil"/>
          <w:bottom w:val="nil"/>
          <w:right w:val="nil"/>
          <w:between w:val="nil"/>
        </w:pBdr>
        <w:spacing w:before="120"/>
        <w:ind w:leftChars="0" w:left="426" w:firstLineChars="0" w:hanging="426"/>
        <w:jc w:val="both"/>
        <w:rPr>
          <w:rFonts w:ascii="Times New Roman" w:eastAsia="Arial" w:hAnsi="Times New Roman"/>
          <w:color w:val="000000"/>
          <w:sz w:val="24"/>
          <w:szCs w:val="24"/>
        </w:rPr>
      </w:pPr>
      <w:r w:rsidRPr="00EF6786">
        <w:rPr>
          <w:rFonts w:ascii="Times New Roman" w:eastAsia="Arial" w:hAnsi="Times New Roman"/>
          <w:color w:val="000000"/>
          <w:sz w:val="24"/>
          <w:szCs w:val="24"/>
        </w:rPr>
        <w:t>Sew the labels to the top of each bag without damaging the product or the bags.</w:t>
      </w:r>
    </w:p>
    <w:p w14:paraId="74B2B6CD" w14:textId="7E624E5B" w:rsidR="002D7EAB" w:rsidRPr="00EF6786" w:rsidRDefault="00733A75" w:rsidP="002D7EAB">
      <w:pPr>
        <w:pStyle w:val="ListParagraph"/>
        <w:numPr>
          <w:ilvl w:val="0"/>
          <w:numId w:val="8"/>
        </w:numPr>
        <w:pBdr>
          <w:top w:val="nil"/>
          <w:left w:val="nil"/>
          <w:bottom w:val="nil"/>
          <w:right w:val="nil"/>
          <w:between w:val="nil"/>
        </w:pBdr>
        <w:spacing w:before="120"/>
        <w:ind w:leftChars="0" w:left="426" w:firstLineChars="0" w:hanging="426"/>
        <w:jc w:val="both"/>
        <w:rPr>
          <w:rFonts w:ascii="Times New Roman" w:eastAsia="Arial" w:hAnsi="Times New Roman"/>
          <w:color w:val="000000"/>
          <w:sz w:val="24"/>
          <w:szCs w:val="24"/>
        </w:rPr>
      </w:pPr>
      <w:r w:rsidRPr="00EF6786">
        <w:rPr>
          <w:rFonts w:ascii="Times New Roman" w:eastAsia="Arial" w:hAnsi="Times New Roman"/>
          <w:color w:val="000000"/>
          <w:sz w:val="24"/>
          <w:szCs w:val="24"/>
        </w:rPr>
        <w:t>Stick the labels on the bottom of the canisters</w:t>
      </w:r>
      <w:r w:rsidR="007D47BE" w:rsidRPr="00EF6786">
        <w:rPr>
          <w:rFonts w:ascii="Times New Roman" w:eastAsia="Arial" w:hAnsi="Times New Roman"/>
          <w:color w:val="000000"/>
          <w:sz w:val="24"/>
          <w:szCs w:val="24"/>
        </w:rPr>
        <w:t xml:space="preserve"> without damaging the product or the packs</w:t>
      </w:r>
      <w:r w:rsidRPr="00EF6786">
        <w:rPr>
          <w:rFonts w:ascii="Times New Roman" w:eastAsia="Arial" w:hAnsi="Times New Roman"/>
          <w:color w:val="000000"/>
          <w:sz w:val="24"/>
          <w:szCs w:val="24"/>
        </w:rPr>
        <w:t>.</w:t>
      </w:r>
    </w:p>
    <w:p w14:paraId="7584B9F3" w14:textId="3AA2B206" w:rsidR="007D47BE" w:rsidRPr="00EF6786" w:rsidRDefault="007D47BE" w:rsidP="007D47BE">
      <w:pPr>
        <w:ind w:left="0" w:hanging="2"/>
        <w:jc w:val="both"/>
        <w:rPr>
          <w:rFonts w:eastAsia="Arial"/>
          <w:b/>
          <w:bCs/>
        </w:rPr>
      </w:pPr>
      <w:r w:rsidRPr="00EF6786">
        <w:rPr>
          <w:rFonts w:eastAsia="Arial"/>
          <w:b/>
          <w:bCs/>
        </w:rPr>
        <w:t>To support the contractor in carrying out the tasks outlined above, Mercy Corps will provide the following:</w:t>
      </w:r>
    </w:p>
    <w:p w14:paraId="7FDEA339" w14:textId="77777777" w:rsidR="007D47BE" w:rsidRPr="00EF6786" w:rsidRDefault="007D47BE" w:rsidP="007D47BE">
      <w:pPr>
        <w:ind w:left="0" w:hanging="2"/>
        <w:jc w:val="both"/>
        <w:rPr>
          <w:rFonts w:eastAsia="Arial"/>
        </w:rPr>
      </w:pPr>
    </w:p>
    <w:p w14:paraId="5CA42785" w14:textId="77777777" w:rsidR="007D47BE" w:rsidRPr="00EF6786" w:rsidRDefault="007D47BE" w:rsidP="007D47BE">
      <w:pPr>
        <w:pStyle w:val="ListParagraph"/>
        <w:pBdr>
          <w:top w:val="nil"/>
          <w:left w:val="nil"/>
          <w:bottom w:val="nil"/>
          <w:right w:val="nil"/>
          <w:between w:val="nil"/>
        </w:pBdr>
        <w:spacing w:before="120"/>
        <w:ind w:leftChars="0" w:left="426" w:firstLineChars="0" w:firstLine="0"/>
        <w:jc w:val="both"/>
        <w:rPr>
          <w:rFonts w:ascii="Times New Roman" w:eastAsia="Arial" w:hAnsi="Times New Roman"/>
          <w:color w:val="000000"/>
          <w:sz w:val="24"/>
          <w:szCs w:val="24"/>
        </w:rPr>
      </w:pPr>
      <w:r w:rsidRPr="00EF6786">
        <w:rPr>
          <w:rFonts w:ascii="Times New Roman" w:eastAsia="Arial" w:hAnsi="Times New Roman"/>
          <w:color w:val="000000"/>
          <w:sz w:val="24"/>
          <w:szCs w:val="24"/>
        </w:rPr>
        <w:t>- Access to the warehouse for cargo storage</w:t>
      </w:r>
    </w:p>
    <w:p w14:paraId="5F4AA041" w14:textId="7EC66615" w:rsidR="007D47BE" w:rsidRPr="00EF6786" w:rsidRDefault="007D47BE" w:rsidP="00EF6786">
      <w:pPr>
        <w:pStyle w:val="ListParagraph"/>
        <w:pBdr>
          <w:top w:val="nil"/>
          <w:left w:val="nil"/>
          <w:bottom w:val="nil"/>
          <w:right w:val="nil"/>
          <w:between w:val="nil"/>
        </w:pBdr>
        <w:spacing w:before="120"/>
        <w:ind w:leftChars="0" w:left="426" w:firstLineChars="0" w:firstLine="0"/>
        <w:jc w:val="both"/>
        <w:rPr>
          <w:rFonts w:ascii="Times New Roman" w:eastAsia="Arial" w:hAnsi="Times New Roman"/>
          <w:color w:val="000000"/>
          <w:sz w:val="24"/>
          <w:szCs w:val="24"/>
        </w:rPr>
      </w:pPr>
      <w:r w:rsidRPr="00EF6786">
        <w:rPr>
          <w:rFonts w:ascii="Times New Roman" w:eastAsia="Arial" w:hAnsi="Times New Roman"/>
          <w:color w:val="000000"/>
          <w:sz w:val="24"/>
          <w:szCs w:val="24"/>
        </w:rPr>
        <w:t xml:space="preserve">- Printable label </w:t>
      </w:r>
      <w:r w:rsidR="008C4B41">
        <w:rPr>
          <w:rFonts w:ascii="Times New Roman" w:eastAsia="Arial" w:hAnsi="Times New Roman"/>
          <w:color w:val="000000"/>
          <w:sz w:val="24"/>
          <w:szCs w:val="24"/>
        </w:rPr>
        <w:t xml:space="preserve">information and </w:t>
      </w:r>
      <w:r w:rsidRPr="00EF6786">
        <w:rPr>
          <w:rFonts w:ascii="Times New Roman" w:eastAsia="Arial" w:hAnsi="Times New Roman"/>
          <w:color w:val="000000"/>
          <w:sz w:val="24"/>
          <w:szCs w:val="24"/>
        </w:rPr>
        <w:t>designs</w:t>
      </w:r>
    </w:p>
    <w:p w14:paraId="4D2A0B74" w14:textId="77777777" w:rsidR="00721254" w:rsidRPr="00EF6786" w:rsidRDefault="00721254" w:rsidP="00721254">
      <w:pPr>
        <w:pBdr>
          <w:top w:val="nil"/>
          <w:left w:val="nil"/>
          <w:bottom w:val="nil"/>
          <w:right w:val="nil"/>
          <w:between w:val="nil"/>
        </w:pBdr>
        <w:spacing w:before="120"/>
        <w:ind w:leftChars="0" w:firstLineChars="0" w:firstLine="0"/>
        <w:jc w:val="both"/>
        <w:rPr>
          <w:rFonts w:eastAsia="Arial"/>
          <w:b/>
          <w:bCs/>
          <w:color w:val="000000"/>
        </w:rPr>
      </w:pPr>
      <w:r w:rsidRPr="00EF6786">
        <w:rPr>
          <w:rFonts w:eastAsia="Arial"/>
          <w:b/>
          <w:bCs/>
          <w:color w:val="000000"/>
        </w:rPr>
        <w:t>Expected results:</w:t>
      </w:r>
    </w:p>
    <w:p w14:paraId="6106470B" w14:textId="11149910" w:rsidR="00721254" w:rsidRPr="00EF6786" w:rsidRDefault="00721254" w:rsidP="00721254">
      <w:pPr>
        <w:pBdr>
          <w:top w:val="nil"/>
          <w:left w:val="nil"/>
          <w:bottom w:val="nil"/>
          <w:right w:val="nil"/>
          <w:between w:val="nil"/>
        </w:pBdr>
        <w:spacing w:before="120"/>
        <w:ind w:leftChars="0" w:firstLineChars="0" w:firstLine="0"/>
        <w:jc w:val="both"/>
        <w:rPr>
          <w:rFonts w:eastAsia="Arial"/>
          <w:color w:val="000000"/>
        </w:rPr>
      </w:pPr>
      <w:r w:rsidRPr="00EF6786">
        <w:rPr>
          <w:rFonts w:eastAsia="Arial"/>
          <w:color w:val="000000"/>
        </w:rPr>
        <w:t>The contractor must:</w:t>
      </w:r>
    </w:p>
    <w:p w14:paraId="48E04C09" w14:textId="78887007" w:rsidR="00721254" w:rsidRPr="00EF6786" w:rsidRDefault="00721254" w:rsidP="00721254">
      <w:pPr>
        <w:pBdr>
          <w:top w:val="nil"/>
          <w:left w:val="nil"/>
          <w:bottom w:val="nil"/>
          <w:right w:val="nil"/>
          <w:between w:val="nil"/>
        </w:pBdr>
        <w:spacing w:before="120"/>
        <w:ind w:leftChars="0" w:firstLineChars="0" w:firstLine="0"/>
        <w:jc w:val="both"/>
        <w:rPr>
          <w:rFonts w:eastAsia="Arial"/>
          <w:color w:val="000000"/>
        </w:rPr>
      </w:pPr>
      <w:r w:rsidRPr="00EF6786">
        <w:rPr>
          <w:rFonts w:eastAsia="Arial"/>
          <w:color w:val="000000"/>
        </w:rPr>
        <w:t xml:space="preserve">Outcome 1: Print out labels and QR codes for Flour (5 200 bags), Rice (2 000 bags), Split Yellow Peas (600 bags) and Sunflower seed oil (16 344 cans) – </w:t>
      </w:r>
      <w:r w:rsidR="00EF6786" w:rsidRPr="00EF6786">
        <w:rPr>
          <w:rFonts w:eastAsia="Arial"/>
          <w:color w:val="000000"/>
        </w:rPr>
        <w:t>10</w:t>
      </w:r>
      <w:r w:rsidRPr="00EF6786">
        <w:rPr>
          <w:rFonts w:eastAsia="Arial"/>
          <w:color w:val="000000"/>
        </w:rPr>
        <w:t>%</w:t>
      </w:r>
    </w:p>
    <w:p w14:paraId="5FD1C358" w14:textId="3CD49860" w:rsidR="00721254" w:rsidRPr="00EF6786" w:rsidRDefault="00721254" w:rsidP="00721254">
      <w:pPr>
        <w:pBdr>
          <w:top w:val="nil"/>
          <w:left w:val="nil"/>
          <w:bottom w:val="nil"/>
          <w:right w:val="nil"/>
          <w:between w:val="nil"/>
        </w:pBdr>
        <w:spacing w:before="120"/>
        <w:ind w:leftChars="0" w:firstLineChars="0" w:firstLine="0"/>
        <w:jc w:val="both"/>
        <w:rPr>
          <w:rFonts w:eastAsia="Arial"/>
          <w:color w:val="000000"/>
        </w:rPr>
      </w:pPr>
      <w:r w:rsidRPr="00EF6786">
        <w:rPr>
          <w:rFonts w:eastAsia="Arial"/>
          <w:color w:val="000000"/>
        </w:rPr>
        <w:t>Outcome 2: Sew the labels to the top of each bag without damaging the product or the bags (7 800 bags)</w:t>
      </w:r>
      <w:r w:rsidR="00EF6786" w:rsidRPr="00EF6786">
        <w:rPr>
          <w:rFonts w:eastAsia="Arial"/>
          <w:color w:val="000000"/>
        </w:rPr>
        <w:t xml:space="preserve"> - 60%</w:t>
      </w:r>
    </w:p>
    <w:p w14:paraId="659FED78" w14:textId="1722FC77" w:rsidR="007D47BE" w:rsidRPr="00EF6786" w:rsidRDefault="00721254" w:rsidP="00721254">
      <w:pPr>
        <w:pBdr>
          <w:top w:val="nil"/>
          <w:left w:val="nil"/>
          <w:bottom w:val="nil"/>
          <w:right w:val="nil"/>
          <w:between w:val="nil"/>
        </w:pBdr>
        <w:spacing w:before="120"/>
        <w:ind w:leftChars="0" w:left="0" w:firstLineChars="0" w:firstLine="0"/>
        <w:jc w:val="both"/>
        <w:rPr>
          <w:rFonts w:eastAsia="Arial"/>
          <w:color w:val="000000"/>
        </w:rPr>
      </w:pPr>
      <w:r w:rsidRPr="00EF6786">
        <w:rPr>
          <w:rFonts w:eastAsia="Arial"/>
          <w:color w:val="000000"/>
        </w:rPr>
        <w:t xml:space="preserve">Outcome 3: </w:t>
      </w:r>
      <w:r w:rsidR="00EF6786" w:rsidRPr="00EF6786">
        <w:rPr>
          <w:rFonts w:eastAsia="Arial"/>
          <w:color w:val="000000"/>
        </w:rPr>
        <w:t>Stick the labels on the bottom of the canisters without damaging the product or the packs - 30%</w:t>
      </w:r>
    </w:p>
    <w:p w14:paraId="343C10E3" w14:textId="7F609C05" w:rsidR="00EF6786" w:rsidRPr="00EF6786" w:rsidRDefault="00EF6786" w:rsidP="00721254">
      <w:pPr>
        <w:pBdr>
          <w:top w:val="nil"/>
          <w:left w:val="nil"/>
          <w:bottom w:val="nil"/>
          <w:right w:val="nil"/>
          <w:between w:val="nil"/>
        </w:pBdr>
        <w:spacing w:before="120"/>
        <w:ind w:leftChars="0" w:left="0" w:firstLineChars="0" w:firstLine="0"/>
        <w:jc w:val="both"/>
        <w:rPr>
          <w:rFonts w:eastAsia="Arial"/>
          <w:color w:val="000000"/>
        </w:rPr>
      </w:pPr>
    </w:p>
    <w:p w14:paraId="31B4897D" w14:textId="77777777" w:rsidR="00EF6786" w:rsidRPr="00EF6786" w:rsidRDefault="00EF6786" w:rsidP="00EF6786">
      <w:pPr>
        <w:pBdr>
          <w:top w:val="nil"/>
          <w:left w:val="nil"/>
          <w:bottom w:val="nil"/>
          <w:right w:val="nil"/>
          <w:between w:val="nil"/>
        </w:pBdr>
        <w:spacing w:before="120"/>
        <w:ind w:leftChars="0" w:firstLineChars="0" w:firstLine="0"/>
        <w:jc w:val="both"/>
        <w:rPr>
          <w:rFonts w:eastAsia="Arial"/>
          <w:b/>
          <w:bCs/>
          <w:color w:val="000000"/>
        </w:rPr>
      </w:pPr>
      <w:r w:rsidRPr="00EF6786">
        <w:rPr>
          <w:rFonts w:eastAsia="Arial"/>
          <w:b/>
          <w:bCs/>
          <w:color w:val="000000"/>
        </w:rPr>
        <w:t>Dates/schedule:</w:t>
      </w:r>
    </w:p>
    <w:p w14:paraId="760B5035" w14:textId="3AE54A1E" w:rsidR="00EF6786" w:rsidRPr="00EF6786" w:rsidRDefault="00EF6786" w:rsidP="00EF6786">
      <w:pPr>
        <w:pBdr>
          <w:top w:val="nil"/>
          <w:left w:val="nil"/>
          <w:bottom w:val="nil"/>
          <w:right w:val="nil"/>
          <w:between w:val="nil"/>
        </w:pBdr>
        <w:spacing w:before="120"/>
        <w:ind w:leftChars="0" w:firstLineChars="0" w:firstLine="0"/>
        <w:jc w:val="both"/>
        <w:rPr>
          <w:rFonts w:eastAsia="Arial"/>
          <w:color w:val="000000"/>
        </w:rPr>
      </w:pPr>
      <w:r w:rsidRPr="00EF6786">
        <w:rPr>
          <w:rFonts w:eastAsia="Arial"/>
          <w:color w:val="000000"/>
        </w:rPr>
        <w:t xml:space="preserve">The start date of this Contract is December March 1, 2023, and the end date is March 30, 2023. </w:t>
      </w:r>
    </w:p>
    <w:p w14:paraId="40B624BE" w14:textId="77777777" w:rsidR="00EF6786" w:rsidRPr="00EF6786" w:rsidRDefault="00EF6786" w:rsidP="00EF6786">
      <w:pPr>
        <w:ind w:left="0" w:hanging="2"/>
        <w:rPr>
          <w:rFonts w:eastAsia="Calibri"/>
        </w:rPr>
      </w:pPr>
      <w:r w:rsidRPr="00EF6786">
        <w:rPr>
          <w:rFonts w:eastAsia="Calibri"/>
        </w:rPr>
        <w:lastRenderedPageBreak/>
        <w:t>The consultant will report:</w:t>
      </w:r>
    </w:p>
    <w:p w14:paraId="573B25E8" w14:textId="1E46F793" w:rsidR="00EF6786" w:rsidRPr="00EF6786" w:rsidRDefault="00EF6786" w:rsidP="00EF6786">
      <w:pPr>
        <w:ind w:left="0" w:hanging="2"/>
        <w:rPr>
          <w:rFonts w:eastAsia="Calibri"/>
        </w:rPr>
      </w:pPr>
      <w:r w:rsidRPr="00EF6786">
        <w:rPr>
          <w:rFonts w:eastAsia="Calibri"/>
        </w:rPr>
        <w:t>------------------</w:t>
      </w:r>
    </w:p>
    <w:p w14:paraId="1C61B82F" w14:textId="5A06F03C" w:rsidR="00EF6786" w:rsidRPr="00EF6786" w:rsidRDefault="00EF6786" w:rsidP="00EF6786">
      <w:pPr>
        <w:ind w:left="0" w:hanging="2"/>
        <w:rPr>
          <w:rFonts w:eastAsia="Calibri"/>
        </w:rPr>
      </w:pPr>
      <w:r w:rsidRPr="00EF6786">
        <w:rPr>
          <w:rFonts w:eastAsia="Calibri"/>
        </w:rPr>
        <w:t>The contractor will work with:</w:t>
      </w:r>
    </w:p>
    <w:p w14:paraId="2B10EC41" w14:textId="36645379" w:rsidR="00EF6786" w:rsidRPr="00EF6786" w:rsidRDefault="00EF6786" w:rsidP="00EF6786">
      <w:pPr>
        <w:pBdr>
          <w:top w:val="nil"/>
          <w:left w:val="nil"/>
          <w:bottom w:val="single" w:sz="6" w:space="1" w:color="auto"/>
          <w:right w:val="nil"/>
          <w:between w:val="nil"/>
        </w:pBdr>
        <w:spacing w:before="120"/>
        <w:ind w:leftChars="0" w:firstLineChars="0" w:firstLine="0"/>
        <w:jc w:val="both"/>
        <w:rPr>
          <w:rFonts w:eastAsia="Calibri"/>
        </w:rPr>
      </w:pPr>
    </w:p>
    <w:p w14:paraId="41E309B2" w14:textId="77777777" w:rsidR="00EF6786" w:rsidRPr="00EF6786" w:rsidRDefault="00EF6786" w:rsidP="00EF6786">
      <w:pPr>
        <w:ind w:left="0" w:hanging="2"/>
        <w:rPr>
          <w:rFonts w:eastAsia="Arial"/>
        </w:rPr>
      </w:pPr>
      <w:r w:rsidRPr="00EF6786">
        <w:rPr>
          <w:rFonts w:eastAsia="Arial"/>
          <w:b/>
        </w:rPr>
        <w:t>Required Skills, Experiences and Competences</w:t>
      </w:r>
    </w:p>
    <w:p w14:paraId="3DF7C91B" w14:textId="77777777" w:rsidR="00EF6786" w:rsidRPr="00EF6786" w:rsidRDefault="00EF6786" w:rsidP="00EF6786">
      <w:pPr>
        <w:pBdr>
          <w:top w:val="nil"/>
          <w:left w:val="nil"/>
          <w:bottom w:val="nil"/>
          <w:right w:val="nil"/>
          <w:between w:val="nil"/>
        </w:pBdr>
        <w:spacing w:before="120"/>
        <w:ind w:leftChars="0" w:left="0" w:firstLineChars="0" w:firstLine="0"/>
        <w:jc w:val="both"/>
        <w:rPr>
          <w:rFonts w:eastAsia="Arial"/>
        </w:rPr>
      </w:pPr>
      <w:r w:rsidRPr="00EF6786">
        <w:rPr>
          <w:rFonts w:eastAsia="Arial"/>
        </w:rPr>
        <w:t>A highly experienced team leader to manage the overall process.</w:t>
      </w:r>
    </w:p>
    <w:p w14:paraId="65EAE9AC" w14:textId="77777777" w:rsidR="00EF6786" w:rsidRPr="00EF6786" w:rsidRDefault="00EF6786" w:rsidP="00EF6786">
      <w:pPr>
        <w:ind w:leftChars="0" w:left="0" w:firstLineChars="0" w:firstLine="0"/>
        <w:jc w:val="both"/>
        <w:rPr>
          <w:rFonts w:eastAsia="Arial"/>
        </w:rPr>
      </w:pPr>
      <w:r w:rsidRPr="00EF6786">
        <w:rPr>
          <w:rFonts w:eastAsia="Arial"/>
        </w:rPr>
        <w:t>Minimum a year of labeling experience</w:t>
      </w:r>
    </w:p>
    <w:p w14:paraId="11138F12" w14:textId="2B93A196" w:rsidR="00EF6786" w:rsidRDefault="00EF6786" w:rsidP="00EF6786">
      <w:pPr>
        <w:pBdr>
          <w:left w:val="nil"/>
          <w:bottom w:val="nil"/>
          <w:right w:val="nil"/>
          <w:between w:val="nil"/>
        </w:pBdr>
        <w:spacing w:before="120"/>
        <w:ind w:leftChars="0" w:firstLineChars="0" w:firstLine="0"/>
        <w:jc w:val="both"/>
        <w:rPr>
          <w:rFonts w:eastAsia="Arial"/>
          <w:color w:val="000000"/>
        </w:rPr>
      </w:pPr>
    </w:p>
    <w:p w14:paraId="59AAAF3D" w14:textId="04119666" w:rsidR="00780AB3" w:rsidRPr="00780AB3" w:rsidRDefault="00780AB3" w:rsidP="00EF6786">
      <w:pPr>
        <w:pBdr>
          <w:left w:val="nil"/>
          <w:bottom w:val="nil"/>
          <w:right w:val="nil"/>
          <w:between w:val="nil"/>
        </w:pBdr>
        <w:spacing w:before="120"/>
        <w:ind w:leftChars="0" w:firstLineChars="0" w:firstLine="0"/>
        <w:jc w:val="both"/>
        <w:rPr>
          <w:rFonts w:eastAsia="Arial"/>
          <w:b/>
          <w:bCs/>
          <w:color w:val="000000"/>
        </w:rPr>
      </w:pPr>
    </w:p>
    <w:p w14:paraId="31C3755D" w14:textId="2B0F6603" w:rsidR="00780AB3" w:rsidRPr="00780AB3" w:rsidRDefault="00780AB3" w:rsidP="00EF6786">
      <w:pPr>
        <w:pBdr>
          <w:left w:val="nil"/>
          <w:bottom w:val="nil"/>
          <w:right w:val="nil"/>
          <w:between w:val="nil"/>
        </w:pBdr>
        <w:spacing w:before="120"/>
        <w:ind w:leftChars="0" w:firstLineChars="0" w:firstLine="0"/>
        <w:jc w:val="both"/>
        <w:rPr>
          <w:rFonts w:eastAsia="Arial"/>
          <w:b/>
          <w:bCs/>
          <w:color w:val="000000"/>
        </w:rPr>
      </w:pPr>
      <w:r w:rsidRPr="00780AB3">
        <w:rPr>
          <w:rFonts w:eastAsia="Arial"/>
          <w:b/>
          <w:bCs/>
          <w:color w:val="000000"/>
        </w:rPr>
        <w:t>FOR THE SUBMITTING OF</w:t>
      </w:r>
      <w:r>
        <w:rPr>
          <w:rFonts w:eastAsia="Arial"/>
          <w:b/>
          <w:bCs/>
          <w:color w:val="000000"/>
        </w:rPr>
        <w:t xml:space="preserve"> A</w:t>
      </w:r>
      <w:r w:rsidRPr="00780AB3">
        <w:rPr>
          <w:rFonts w:eastAsia="Arial"/>
          <w:b/>
          <w:bCs/>
          <w:color w:val="000000"/>
        </w:rPr>
        <w:t xml:space="preserve"> QUOTATION AND ANY QUESTIONS PLEASE EMAIL:</w:t>
      </w:r>
    </w:p>
    <w:p w14:paraId="56388832" w14:textId="63637A2B" w:rsidR="00780AB3" w:rsidRPr="00780AB3" w:rsidRDefault="00780AB3" w:rsidP="00EF6786">
      <w:pPr>
        <w:pBdr>
          <w:left w:val="nil"/>
          <w:bottom w:val="nil"/>
          <w:right w:val="nil"/>
          <w:between w:val="nil"/>
        </w:pBdr>
        <w:spacing w:before="120"/>
        <w:ind w:leftChars="0" w:firstLineChars="0" w:firstLine="0"/>
        <w:jc w:val="both"/>
        <w:rPr>
          <w:rFonts w:eastAsia="Arial"/>
          <w:color w:val="000000"/>
          <w:sz w:val="28"/>
          <w:szCs w:val="28"/>
        </w:rPr>
      </w:pPr>
      <w:r w:rsidRPr="00780AB3">
        <w:rPr>
          <w:rFonts w:eastAsia="Arial"/>
          <w:color w:val="000000"/>
          <w:sz w:val="28"/>
          <w:szCs w:val="28"/>
        </w:rPr>
        <w:t>mspencer@mercycorps.org</w:t>
      </w:r>
    </w:p>
    <w:sectPr w:rsidR="00780AB3" w:rsidRPr="00780AB3" w:rsidSect="006B0B01">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E061" w14:textId="77777777" w:rsidR="00AF5B44" w:rsidRDefault="00AF5B44">
      <w:pPr>
        <w:spacing w:line="240" w:lineRule="auto"/>
        <w:ind w:left="0" w:hanging="2"/>
      </w:pPr>
      <w:r>
        <w:separator/>
      </w:r>
    </w:p>
  </w:endnote>
  <w:endnote w:type="continuationSeparator" w:id="0">
    <w:p w14:paraId="436C14AF" w14:textId="77777777" w:rsidR="00AF5B44" w:rsidRDefault="00AF5B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E39E" w14:textId="77777777" w:rsidR="00AF5B44" w:rsidRDefault="00AF5B44">
      <w:pPr>
        <w:spacing w:line="240" w:lineRule="auto"/>
        <w:ind w:left="0" w:hanging="2"/>
      </w:pPr>
      <w:r>
        <w:separator/>
      </w:r>
    </w:p>
  </w:footnote>
  <w:footnote w:type="continuationSeparator" w:id="0">
    <w:p w14:paraId="43C84B4B" w14:textId="77777777" w:rsidR="00AF5B44" w:rsidRDefault="00AF5B4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781"/>
    <w:multiLevelType w:val="multilevel"/>
    <w:tmpl w:val="07A6C22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 w15:restartNumberingAfterBreak="0">
    <w:nsid w:val="0C8C11A6"/>
    <w:multiLevelType w:val="multilevel"/>
    <w:tmpl w:val="81DC48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 w15:restartNumberingAfterBreak="0">
    <w:nsid w:val="0D551E43"/>
    <w:multiLevelType w:val="multilevel"/>
    <w:tmpl w:val="6BD656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 w15:restartNumberingAfterBreak="0">
    <w:nsid w:val="136C4536"/>
    <w:multiLevelType w:val="multilevel"/>
    <w:tmpl w:val="670CA07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C91C08"/>
    <w:multiLevelType w:val="multilevel"/>
    <w:tmpl w:val="2C5E6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25CB4"/>
    <w:multiLevelType w:val="multilevel"/>
    <w:tmpl w:val="2AC0876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6" w15:restartNumberingAfterBreak="0">
    <w:nsid w:val="15EA6157"/>
    <w:multiLevelType w:val="multilevel"/>
    <w:tmpl w:val="AACCD0A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CC140CF"/>
    <w:multiLevelType w:val="hybridMultilevel"/>
    <w:tmpl w:val="15FA9F44"/>
    <w:lvl w:ilvl="0" w:tplc="0888A42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995D96"/>
    <w:multiLevelType w:val="multilevel"/>
    <w:tmpl w:val="7518A398"/>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9" w15:restartNumberingAfterBreak="0">
    <w:nsid w:val="2474285E"/>
    <w:multiLevelType w:val="multilevel"/>
    <w:tmpl w:val="A35EB7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24FC0E25"/>
    <w:multiLevelType w:val="hybridMultilevel"/>
    <w:tmpl w:val="CCD48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1565"/>
    <w:multiLevelType w:val="multilevel"/>
    <w:tmpl w:val="E46E1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DB3B8F"/>
    <w:multiLevelType w:val="multilevel"/>
    <w:tmpl w:val="FFB8E72A"/>
    <w:lvl w:ilvl="0">
      <w:start w:val="1"/>
      <w:numFmt w:val="lowerRoman"/>
      <w:lvlText w:val="%1)"/>
      <w:lvlJc w:val="left"/>
      <w:pPr>
        <w:ind w:left="720" w:hanging="720"/>
      </w:pPr>
      <w:rPr>
        <w:rFonts w:ascii="Arial" w:eastAsia="Arial" w:hAnsi="Arial" w:cs="Arial"/>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611664C"/>
    <w:multiLevelType w:val="multilevel"/>
    <w:tmpl w:val="0FD4B71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80301C2"/>
    <w:multiLevelType w:val="multilevel"/>
    <w:tmpl w:val="55DE77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936D8A"/>
    <w:multiLevelType w:val="multilevel"/>
    <w:tmpl w:val="9638473A"/>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16" w15:restartNumberingAfterBreak="0">
    <w:nsid w:val="39AD6AD7"/>
    <w:multiLevelType w:val="multilevel"/>
    <w:tmpl w:val="13506C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AE0753E"/>
    <w:multiLevelType w:val="multilevel"/>
    <w:tmpl w:val="5ED2F98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3891D9C"/>
    <w:multiLevelType w:val="multilevel"/>
    <w:tmpl w:val="2EE8D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7334A5"/>
    <w:multiLevelType w:val="multilevel"/>
    <w:tmpl w:val="DBB40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95B97"/>
    <w:multiLevelType w:val="multilevel"/>
    <w:tmpl w:val="997468E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4D2B4322"/>
    <w:multiLevelType w:val="hybridMultilevel"/>
    <w:tmpl w:val="3D766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0B047C"/>
    <w:multiLevelType w:val="multilevel"/>
    <w:tmpl w:val="81924D92"/>
    <w:lvl w:ilvl="0">
      <w:start w:val="1"/>
      <w:numFmt w:val="decimal"/>
      <w:lvlText w:val="%1."/>
      <w:lvlJc w:val="left"/>
      <w:pPr>
        <w:ind w:left="360" w:hanging="360"/>
      </w:pPr>
      <w:rPr>
        <w:vertAlign w:val="baseline"/>
      </w:rPr>
    </w:lvl>
    <w:lvl w:ilvl="1">
      <w:start w:val="1"/>
      <w:numFmt w:val="bullet"/>
      <w:lvlText w:val="−"/>
      <w:lvlJc w:val="left"/>
      <w:pPr>
        <w:ind w:left="360" w:hanging="360"/>
      </w:pPr>
      <w:rPr>
        <w:rFonts w:ascii="Noto Sans" w:eastAsia="Noto Sans" w:hAnsi="Noto Sans" w:cs="Noto San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515E374F"/>
    <w:multiLevelType w:val="hybridMultilevel"/>
    <w:tmpl w:val="BDA87AC2"/>
    <w:lvl w:ilvl="0" w:tplc="A664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2A030A"/>
    <w:multiLevelType w:val="multilevel"/>
    <w:tmpl w:val="6AA836B8"/>
    <w:lvl w:ilvl="0">
      <w:start w:val="1"/>
      <w:numFmt w:val="bullet"/>
      <w:lvlText w:val=""/>
      <w:lvlJc w:val="left"/>
      <w:pPr>
        <w:ind w:left="786" w:hanging="360"/>
      </w:pPr>
      <w:rPr>
        <w:rFonts w:ascii="Symbol" w:hAnsi="Symbol" w:hint="default"/>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5" w15:restartNumberingAfterBreak="0">
    <w:nsid w:val="56105E79"/>
    <w:multiLevelType w:val="multilevel"/>
    <w:tmpl w:val="4992F0A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26" w15:restartNumberingAfterBreak="0">
    <w:nsid w:val="59FC5136"/>
    <w:multiLevelType w:val="multilevel"/>
    <w:tmpl w:val="A420D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7" w15:restartNumberingAfterBreak="0">
    <w:nsid w:val="5A5D6042"/>
    <w:multiLevelType w:val="multilevel"/>
    <w:tmpl w:val="FEC4342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BF0411B"/>
    <w:multiLevelType w:val="multilevel"/>
    <w:tmpl w:val="C220D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4B470A"/>
    <w:multiLevelType w:val="multilevel"/>
    <w:tmpl w:val="0F80FEFA"/>
    <w:lvl w:ilvl="0">
      <w:start w:val="1"/>
      <w:numFmt w:val="lowerRoman"/>
      <w:lvlText w:val="%1.)"/>
      <w:lvlJc w:val="left"/>
      <w:pPr>
        <w:ind w:left="726" w:hanging="720"/>
      </w:pPr>
      <w:rPr>
        <w:vertAlign w:val="baseline"/>
      </w:rPr>
    </w:lvl>
    <w:lvl w:ilvl="1">
      <w:start w:val="1"/>
      <w:numFmt w:val="decimal"/>
      <w:lvlText w:val="%2."/>
      <w:lvlJc w:val="left"/>
      <w:pPr>
        <w:ind w:left="726" w:hanging="360"/>
      </w:pPr>
      <w:rPr>
        <w:vertAlign w:val="baseline"/>
      </w:rPr>
    </w:lvl>
    <w:lvl w:ilvl="2">
      <w:start w:val="1"/>
      <w:numFmt w:val="lowerRoman"/>
      <w:lvlText w:val="%3."/>
      <w:lvlJc w:val="right"/>
      <w:pPr>
        <w:ind w:left="1806" w:hanging="180"/>
      </w:pPr>
      <w:rPr>
        <w:vertAlign w:val="baseline"/>
      </w:rPr>
    </w:lvl>
    <w:lvl w:ilvl="3">
      <w:start w:val="1"/>
      <w:numFmt w:val="decimal"/>
      <w:lvlText w:val="%4."/>
      <w:lvlJc w:val="left"/>
      <w:pPr>
        <w:ind w:left="2526" w:hanging="360"/>
      </w:pPr>
      <w:rPr>
        <w:vertAlign w:val="baseline"/>
      </w:rPr>
    </w:lvl>
    <w:lvl w:ilvl="4">
      <w:start w:val="1"/>
      <w:numFmt w:val="lowerLetter"/>
      <w:lvlText w:val="%5."/>
      <w:lvlJc w:val="left"/>
      <w:pPr>
        <w:ind w:left="3246" w:hanging="360"/>
      </w:pPr>
      <w:rPr>
        <w:vertAlign w:val="baseline"/>
      </w:rPr>
    </w:lvl>
    <w:lvl w:ilvl="5">
      <w:start w:val="1"/>
      <w:numFmt w:val="lowerRoman"/>
      <w:lvlText w:val="%6."/>
      <w:lvlJc w:val="right"/>
      <w:pPr>
        <w:ind w:left="3966" w:hanging="180"/>
      </w:pPr>
      <w:rPr>
        <w:vertAlign w:val="baseline"/>
      </w:rPr>
    </w:lvl>
    <w:lvl w:ilvl="6">
      <w:start w:val="1"/>
      <w:numFmt w:val="decimal"/>
      <w:lvlText w:val="%7."/>
      <w:lvlJc w:val="left"/>
      <w:pPr>
        <w:ind w:left="4686" w:hanging="360"/>
      </w:pPr>
      <w:rPr>
        <w:vertAlign w:val="baseline"/>
      </w:rPr>
    </w:lvl>
    <w:lvl w:ilvl="7">
      <w:start w:val="1"/>
      <w:numFmt w:val="lowerLetter"/>
      <w:lvlText w:val="%8."/>
      <w:lvlJc w:val="left"/>
      <w:pPr>
        <w:ind w:left="5406" w:hanging="360"/>
      </w:pPr>
      <w:rPr>
        <w:vertAlign w:val="baseline"/>
      </w:rPr>
    </w:lvl>
    <w:lvl w:ilvl="8">
      <w:start w:val="1"/>
      <w:numFmt w:val="lowerRoman"/>
      <w:lvlText w:val="%9."/>
      <w:lvlJc w:val="right"/>
      <w:pPr>
        <w:ind w:left="6126" w:hanging="180"/>
      </w:pPr>
      <w:rPr>
        <w:vertAlign w:val="baseline"/>
      </w:rPr>
    </w:lvl>
  </w:abstractNum>
  <w:abstractNum w:abstractNumId="30" w15:restartNumberingAfterBreak="0">
    <w:nsid w:val="70FC3994"/>
    <w:multiLevelType w:val="multilevel"/>
    <w:tmpl w:val="06E82B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101D6D"/>
    <w:multiLevelType w:val="multilevel"/>
    <w:tmpl w:val="AAE6D138"/>
    <w:lvl w:ilvl="0">
      <w:start w:val="1"/>
      <w:numFmt w:val="bullet"/>
      <w:lvlText w:val=""/>
      <w:lvlJc w:val="left"/>
      <w:pPr>
        <w:ind w:left="786" w:hanging="360"/>
      </w:pPr>
      <w:rPr>
        <w:rFonts w:ascii="Symbol" w:hAnsi="Symbol" w:hint="default"/>
        <w:vertAlign w:val="baseline"/>
      </w:rPr>
    </w:lvl>
    <w:lvl w:ilvl="1">
      <w:start w:val="1"/>
      <w:numFmt w:val="bullet"/>
      <w:lvlText w:val="○"/>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w:eastAsia="Noto Sans" w:hAnsi="Noto Sans" w:cs="Noto Sans"/>
        <w:vertAlign w:val="baseline"/>
      </w:rPr>
    </w:lvl>
    <w:lvl w:ilvl="3">
      <w:start w:val="1"/>
      <w:numFmt w:val="bullet"/>
      <w:lvlText w:val="●"/>
      <w:lvlJc w:val="left"/>
      <w:pPr>
        <w:ind w:left="2946" w:hanging="360"/>
      </w:pPr>
      <w:rPr>
        <w:rFonts w:ascii="Noto Sans" w:eastAsia="Noto Sans" w:hAnsi="Noto Sans" w:cs="Noto Sans"/>
        <w:vertAlign w:val="baseline"/>
      </w:rPr>
    </w:lvl>
    <w:lvl w:ilvl="4">
      <w:start w:val="1"/>
      <w:numFmt w:val="bullet"/>
      <w:lvlText w:val="○"/>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w:eastAsia="Noto Sans" w:hAnsi="Noto Sans" w:cs="Noto Sans"/>
        <w:vertAlign w:val="baseline"/>
      </w:rPr>
    </w:lvl>
    <w:lvl w:ilvl="6">
      <w:start w:val="1"/>
      <w:numFmt w:val="bullet"/>
      <w:lvlText w:val="●"/>
      <w:lvlJc w:val="left"/>
      <w:pPr>
        <w:ind w:left="5106" w:hanging="360"/>
      </w:pPr>
      <w:rPr>
        <w:rFonts w:ascii="Noto Sans" w:eastAsia="Noto Sans" w:hAnsi="Noto Sans" w:cs="Noto Sans"/>
        <w:vertAlign w:val="baseline"/>
      </w:rPr>
    </w:lvl>
    <w:lvl w:ilvl="7">
      <w:start w:val="1"/>
      <w:numFmt w:val="bullet"/>
      <w:lvlText w:val="○"/>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w:eastAsia="Noto Sans" w:hAnsi="Noto Sans" w:cs="Noto Sans"/>
        <w:vertAlign w:val="baseline"/>
      </w:rPr>
    </w:lvl>
  </w:abstractNum>
  <w:abstractNum w:abstractNumId="32" w15:restartNumberingAfterBreak="0">
    <w:nsid w:val="72A20F4A"/>
    <w:multiLevelType w:val="multilevel"/>
    <w:tmpl w:val="A7EA553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33" w15:restartNumberingAfterBreak="0">
    <w:nsid w:val="78105038"/>
    <w:multiLevelType w:val="multilevel"/>
    <w:tmpl w:val="1D803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9194613">
    <w:abstractNumId w:val="29"/>
  </w:num>
  <w:num w:numId="2" w16cid:durableId="1338995016">
    <w:abstractNumId w:val="16"/>
  </w:num>
  <w:num w:numId="3" w16cid:durableId="1021905004">
    <w:abstractNumId w:val="4"/>
  </w:num>
  <w:num w:numId="4" w16cid:durableId="350687349">
    <w:abstractNumId w:val="22"/>
  </w:num>
  <w:num w:numId="5" w16cid:durableId="2110613575">
    <w:abstractNumId w:val="14"/>
  </w:num>
  <w:num w:numId="6" w16cid:durableId="624586358">
    <w:abstractNumId w:val="26"/>
  </w:num>
  <w:num w:numId="7" w16cid:durableId="1052119875">
    <w:abstractNumId w:val="9"/>
  </w:num>
  <w:num w:numId="8" w16cid:durableId="136187614">
    <w:abstractNumId w:val="12"/>
  </w:num>
  <w:num w:numId="9" w16cid:durableId="1427112682">
    <w:abstractNumId w:val="30"/>
  </w:num>
  <w:num w:numId="10" w16cid:durableId="1291325852">
    <w:abstractNumId w:val="11"/>
  </w:num>
  <w:num w:numId="11" w16cid:durableId="1328946668">
    <w:abstractNumId w:val="2"/>
  </w:num>
  <w:num w:numId="12" w16cid:durableId="1967348361">
    <w:abstractNumId w:val="1"/>
  </w:num>
  <w:num w:numId="13" w16cid:durableId="256407955">
    <w:abstractNumId w:val="18"/>
  </w:num>
  <w:num w:numId="14" w16cid:durableId="121265127">
    <w:abstractNumId w:val="0"/>
  </w:num>
  <w:num w:numId="15" w16cid:durableId="1045331960">
    <w:abstractNumId w:val="5"/>
  </w:num>
  <w:num w:numId="16" w16cid:durableId="312608261">
    <w:abstractNumId w:val="25"/>
  </w:num>
  <w:num w:numId="17" w16cid:durableId="952320506">
    <w:abstractNumId w:val="32"/>
  </w:num>
  <w:num w:numId="18" w16cid:durableId="558172927">
    <w:abstractNumId w:val="27"/>
  </w:num>
  <w:num w:numId="19" w16cid:durableId="611397342">
    <w:abstractNumId w:val="17"/>
  </w:num>
  <w:num w:numId="20" w16cid:durableId="1819688545">
    <w:abstractNumId w:val="20"/>
  </w:num>
  <w:num w:numId="21" w16cid:durableId="1886940858">
    <w:abstractNumId w:val="3"/>
  </w:num>
  <w:num w:numId="22" w16cid:durableId="211580644">
    <w:abstractNumId w:val="6"/>
  </w:num>
  <w:num w:numId="23" w16cid:durableId="800726104">
    <w:abstractNumId w:val="13"/>
  </w:num>
  <w:num w:numId="24" w16cid:durableId="2090274925">
    <w:abstractNumId w:val="28"/>
  </w:num>
  <w:num w:numId="25" w16cid:durableId="183132935">
    <w:abstractNumId w:val="23"/>
  </w:num>
  <w:num w:numId="26" w16cid:durableId="2036347557">
    <w:abstractNumId w:val="10"/>
  </w:num>
  <w:num w:numId="27" w16cid:durableId="731276561">
    <w:abstractNumId w:val="33"/>
  </w:num>
  <w:num w:numId="28" w16cid:durableId="182063432">
    <w:abstractNumId w:val="8"/>
  </w:num>
  <w:num w:numId="29" w16cid:durableId="1063259671">
    <w:abstractNumId w:val="24"/>
  </w:num>
  <w:num w:numId="30" w16cid:durableId="507254566">
    <w:abstractNumId w:val="15"/>
  </w:num>
  <w:num w:numId="31" w16cid:durableId="333069471">
    <w:abstractNumId w:val="31"/>
  </w:num>
  <w:num w:numId="32" w16cid:durableId="1616405669">
    <w:abstractNumId w:val="21"/>
  </w:num>
  <w:num w:numId="33" w16cid:durableId="262032615">
    <w:abstractNumId w:val="7"/>
  </w:num>
  <w:num w:numId="34" w16cid:durableId="1968003194">
    <w:abstractNumId w:val="19"/>
  </w:num>
  <w:num w:numId="35" w16cid:durableId="436994643">
    <w:abstractNumId w:val="19"/>
  </w:num>
  <w:num w:numId="36" w16cid:durableId="436994643">
    <w:abstractNumId w:val="19"/>
  </w:num>
  <w:num w:numId="37" w16cid:durableId="436994643">
    <w:abstractNumId w:val="19"/>
  </w:num>
  <w:num w:numId="38" w16cid:durableId="436994643">
    <w:abstractNumId w:val="19"/>
  </w:num>
  <w:num w:numId="39" w16cid:durableId="436994643">
    <w:abstractNumId w:val="19"/>
  </w:num>
  <w:num w:numId="40" w16cid:durableId="436994643">
    <w:abstractNumId w:val="19"/>
  </w:num>
  <w:num w:numId="41" w16cid:durableId="436994643">
    <w:abstractNumId w:val="19"/>
  </w:num>
  <w:num w:numId="42" w16cid:durableId="436994643">
    <w:abstractNumId w:val="19"/>
  </w:num>
  <w:num w:numId="43" w16cid:durableId="436994643">
    <w:abstractNumId w:val="19"/>
  </w:num>
  <w:num w:numId="44" w16cid:durableId="436994643">
    <w:abstractNumId w:val="19"/>
  </w:num>
  <w:num w:numId="45" w16cid:durableId="436994643">
    <w:abstractNumId w:val="19"/>
  </w:num>
  <w:num w:numId="46" w16cid:durableId="436994643">
    <w:abstractNumId w:val="19"/>
  </w:num>
  <w:num w:numId="47" w16cid:durableId="436994643">
    <w:abstractNumId w:val="19"/>
  </w:num>
  <w:num w:numId="48" w16cid:durableId="436994643">
    <w:abstractNumId w:val="19"/>
  </w:num>
  <w:num w:numId="49" w16cid:durableId="436994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C2"/>
    <w:rsid w:val="000025BA"/>
    <w:rsid w:val="00003786"/>
    <w:rsid w:val="00004E00"/>
    <w:rsid w:val="00006A6E"/>
    <w:rsid w:val="000411C2"/>
    <w:rsid w:val="00085760"/>
    <w:rsid w:val="00093E1A"/>
    <w:rsid w:val="0012300A"/>
    <w:rsid w:val="0019084D"/>
    <w:rsid w:val="001C3BCD"/>
    <w:rsid w:val="001D17A6"/>
    <w:rsid w:val="001D6327"/>
    <w:rsid w:val="00277D87"/>
    <w:rsid w:val="002B1CF3"/>
    <w:rsid w:val="002C618E"/>
    <w:rsid w:val="002D7EAB"/>
    <w:rsid w:val="002F121F"/>
    <w:rsid w:val="00366441"/>
    <w:rsid w:val="003A082B"/>
    <w:rsid w:val="003B43D7"/>
    <w:rsid w:val="003B7F1A"/>
    <w:rsid w:val="00406D7B"/>
    <w:rsid w:val="00462D05"/>
    <w:rsid w:val="005278EE"/>
    <w:rsid w:val="005404CE"/>
    <w:rsid w:val="0059377D"/>
    <w:rsid w:val="0059554B"/>
    <w:rsid w:val="0066064B"/>
    <w:rsid w:val="006B0B01"/>
    <w:rsid w:val="00721254"/>
    <w:rsid w:val="00733A75"/>
    <w:rsid w:val="00780AB3"/>
    <w:rsid w:val="00795F3C"/>
    <w:rsid w:val="007C5A4C"/>
    <w:rsid w:val="007D47BE"/>
    <w:rsid w:val="007F5ED0"/>
    <w:rsid w:val="0085540C"/>
    <w:rsid w:val="00856103"/>
    <w:rsid w:val="008B3794"/>
    <w:rsid w:val="008B4772"/>
    <w:rsid w:val="008C1C6C"/>
    <w:rsid w:val="008C4B41"/>
    <w:rsid w:val="009127A0"/>
    <w:rsid w:val="00963CD6"/>
    <w:rsid w:val="00966F5A"/>
    <w:rsid w:val="009A4943"/>
    <w:rsid w:val="00A81503"/>
    <w:rsid w:val="00AF5B44"/>
    <w:rsid w:val="00B31964"/>
    <w:rsid w:val="00B32BBA"/>
    <w:rsid w:val="00B44A01"/>
    <w:rsid w:val="00B73938"/>
    <w:rsid w:val="00C258DF"/>
    <w:rsid w:val="00C37EFD"/>
    <w:rsid w:val="00C458F0"/>
    <w:rsid w:val="00CA27BC"/>
    <w:rsid w:val="00CC6532"/>
    <w:rsid w:val="00D130F3"/>
    <w:rsid w:val="00D461E7"/>
    <w:rsid w:val="00D61744"/>
    <w:rsid w:val="00D62628"/>
    <w:rsid w:val="00D629F8"/>
    <w:rsid w:val="00DC1328"/>
    <w:rsid w:val="00DD7384"/>
    <w:rsid w:val="00E00B8A"/>
    <w:rsid w:val="00E0538A"/>
    <w:rsid w:val="00E12CC6"/>
    <w:rsid w:val="00E26FD0"/>
    <w:rsid w:val="00E33549"/>
    <w:rsid w:val="00ED7753"/>
    <w:rsid w:val="00EF6786"/>
    <w:rsid w:val="00F00DE0"/>
    <w:rsid w:val="00F13A66"/>
    <w:rsid w:val="00F30BFC"/>
    <w:rsid w:val="00F71140"/>
    <w:rsid w:val="00F9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5FEA"/>
  <w15:docId w15:val="{C8ACB3B7-C562-48DD-A9E1-234F4E41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b/>
      <w:bCs/>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1">
    <w:name w:val="smalltext1"/>
    <w:rPr>
      <w:rFonts w:ascii="Verdana" w:hAnsi="Verdana" w:hint="default"/>
      <w:color w:val="000000"/>
      <w:w w:val="100"/>
      <w:position w:val="-1"/>
      <w:sz w:val="17"/>
      <w:szCs w:val="17"/>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hAnsi="Calibri"/>
      <w:sz w:val="22"/>
      <w:szCs w:val="22"/>
      <w:lang w:bidi="en-US"/>
    </w:rPr>
  </w:style>
  <w:style w:type="character" w:customStyle="1" w:styleId="CommentTextChar">
    <w:name w:val="Comment Text Char"/>
    <w:rPr>
      <w:w w:val="100"/>
      <w:position w:val="-1"/>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mbria" w:hAnsi="Cambria" w:cs="Cambria"/>
      <w:color w:val="000000"/>
      <w:position w:val="-1"/>
      <w:lang w:eastAsia="zh-CN" w:bidi="he-IL"/>
    </w:rPr>
  </w:style>
  <w:style w:type="paragraph" w:styleId="FootnoteText">
    <w:name w:val="footnote text"/>
    <w:basedOn w:val="Normal"/>
    <w:qFormat/>
    <w:rPr>
      <w:lang w:val="en-CA"/>
    </w:rPr>
  </w:style>
  <w:style w:type="character" w:customStyle="1" w:styleId="FootnoteTextChar">
    <w:name w:val="Footnote Text Char"/>
    <w:rPr>
      <w:w w:val="100"/>
      <w:position w:val="-1"/>
      <w:sz w:val="24"/>
      <w:szCs w:val="24"/>
      <w:effect w:val="none"/>
      <w:vertAlign w:val="baseline"/>
      <w:cs w:val="0"/>
      <w:em w:val="none"/>
      <w:lang w:val="en-CA" w:eastAsia="en-US" w:bidi="ar-SA"/>
    </w:rPr>
  </w:style>
  <w:style w:type="character" w:styleId="FootnoteReference">
    <w:name w:val="footnote reference"/>
    <w:qFormat/>
    <w:rPr>
      <w:w w:val="100"/>
      <w:position w:val="-1"/>
      <w:effect w:val="none"/>
      <w:vertAlign w:val="superscript"/>
      <w:cs w:val="0"/>
      <w:em w:val="none"/>
    </w:rPr>
  </w:style>
  <w:style w:type="table" w:styleId="Table3Deffects3">
    <w:name w:val="Table 3D effects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styleId="TableGrid2">
    <w:name w:val="Table Grid 2"/>
    <w:basedOn w:val="TableNormal"/>
    <w:pPr>
      <w:suppressAutoHyphens/>
      <w:spacing w:line="1" w:lineRule="atLeast"/>
      <w:ind w:leftChars="-1" w:left="-1" w:hangingChars="1"/>
      <w:textDirection w:val="btLr"/>
      <w:textAlignment w:val="top"/>
      <w:outlineLvl w:val="0"/>
    </w:pPr>
    <w:rPr>
      <w:position w:val="-1"/>
    </w:rPr>
    <w:tblPr>
      <w:tblBorders>
        <w:insideH w:val="single" w:sz="6" w:space="0" w:color="000000"/>
        <w:insideV w:val="single" w:sz="6" w:space="0" w:color="000000"/>
      </w:tblBorders>
    </w:tbl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F576A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GB" w:eastAsia="en-GB"/>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character" w:customStyle="1" w:styleId="HeaderChar">
    <w:name w:val="Header Char"/>
    <w:basedOn w:val="DefaultParagraphFont"/>
    <w:link w:val="Header"/>
    <w:uiPriority w:val="99"/>
    <w:rsid w:val="00963CD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409">
      <w:bodyDiv w:val="1"/>
      <w:marLeft w:val="0"/>
      <w:marRight w:val="0"/>
      <w:marTop w:val="0"/>
      <w:marBottom w:val="0"/>
      <w:divBdr>
        <w:top w:val="none" w:sz="0" w:space="0" w:color="auto"/>
        <w:left w:val="none" w:sz="0" w:space="0" w:color="auto"/>
        <w:bottom w:val="none" w:sz="0" w:space="0" w:color="auto"/>
        <w:right w:val="none" w:sz="0" w:space="0" w:color="auto"/>
      </w:divBdr>
    </w:div>
    <w:div w:id="207631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gFtfDA4f5/yqO9dYcSLpiO36w==">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3CA976-BDE2-4C6A-9061-D1B27A8F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Mark Spencer</cp:lastModifiedBy>
  <cp:revision>12</cp:revision>
  <dcterms:created xsi:type="dcterms:W3CDTF">2023-01-04T11:00:00Z</dcterms:created>
  <dcterms:modified xsi:type="dcterms:W3CDTF">2023-02-28T23:15:00Z</dcterms:modified>
</cp:coreProperties>
</file>