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B4879" w14:textId="7F794DE2" w:rsidR="000411C2" w:rsidRDefault="00000000">
      <w:pPr>
        <w:ind w:left="0" w:hanging="2"/>
        <w:jc w:val="center"/>
        <w:rPr>
          <w:rFonts w:ascii="Arial" w:eastAsia="Arial" w:hAnsi="Arial" w:cs="Arial"/>
        </w:rPr>
      </w:pPr>
      <w:r>
        <w:rPr>
          <w:rFonts w:ascii="Arial" w:eastAsia="Arial" w:hAnsi="Arial" w:cs="Arial"/>
          <w:b/>
        </w:rPr>
        <w:t>McGovern-Dole Food for Education and Child Nutrition Program in Uzbekistan</w:t>
      </w:r>
    </w:p>
    <w:p w14:paraId="162834A8" w14:textId="77777777" w:rsidR="000411C2" w:rsidRDefault="000411C2">
      <w:pPr>
        <w:ind w:left="0" w:hanging="2"/>
        <w:rPr>
          <w:rFonts w:ascii="Arial" w:eastAsia="Arial" w:hAnsi="Arial" w:cs="Arial"/>
        </w:rPr>
      </w:pPr>
    </w:p>
    <w:p w14:paraId="1F78DDAF" w14:textId="77777777" w:rsidR="000411C2" w:rsidRDefault="00000000">
      <w:pPr>
        <w:ind w:left="0" w:hanging="2"/>
        <w:jc w:val="center"/>
        <w:rPr>
          <w:rFonts w:ascii="Arial" w:eastAsia="Arial" w:hAnsi="Arial" w:cs="Arial"/>
        </w:rPr>
      </w:pPr>
      <w:r>
        <w:rPr>
          <w:rFonts w:ascii="Arial" w:eastAsia="Arial" w:hAnsi="Arial" w:cs="Arial"/>
          <w:b/>
        </w:rPr>
        <w:t>Mercy Corps Uzbekistan</w:t>
      </w:r>
    </w:p>
    <w:p w14:paraId="7ADD5571" w14:textId="77777777" w:rsidR="000411C2" w:rsidRDefault="000411C2">
      <w:pPr>
        <w:ind w:left="0" w:hanging="2"/>
        <w:rPr>
          <w:rFonts w:ascii="Arial" w:eastAsia="Arial" w:hAnsi="Arial" w:cs="Arial"/>
        </w:rPr>
      </w:pPr>
    </w:p>
    <w:p w14:paraId="1823CC36" w14:textId="77777777" w:rsidR="000411C2" w:rsidRDefault="00000000">
      <w:pPr>
        <w:ind w:left="0" w:hanging="2"/>
        <w:jc w:val="center"/>
        <w:rPr>
          <w:rFonts w:ascii="Arial" w:eastAsia="Arial" w:hAnsi="Arial" w:cs="Arial"/>
          <w:b/>
        </w:rPr>
      </w:pPr>
      <w:r>
        <w:rPr>
          <w:rFonts w:ascii="Arial" w:eastAsia="Arial" w:hAnsi="Arial" w:cs="Arial"/>
          <w:b/>
        </w:rPr>
        <w:t>Scope of Work</w:t>
      </w:r>
    </w:p>
    <w:p w14:paraId="305DE658" w14:textId="77777777" w:rsidR="000411C2" w:rsidRDefault="000411C2">
      <w:pPr>
        <w:ind w:left="0" w:hanging="2"/>
        <w:jc w:val="center"/>
        <w:rPr>
          <w:rFonts w:ascii="Arial" w:eastAsia="Arial" w:hAnsi="Arial" w:cs="Arial"/>
          <w:b/>
        </w:rPr>
      </w:pPr>
    </w:p>
    <w:p w14:paraId="1D5A96B0" w14:textId="77777777" w:rsidR="000411C2" w:rsidRDefault="00000000">
      <w:pPr>
        <w:ind w:left="0" w:hanging="2"/>
        <w:jc w:val="center"/>
        <w:rPr>
          <w:rFonts w:ascii="Arial" w:eastAsia="Arial" w:hAnsi="Arial" w:cs="Arial"/>
          <w:b/>
        </w:rPr>
      </w:pPr>
      <w:r>
        <w:rPr>
          <w:rFonts w:ascii="Arial" w:eastAsia="Arial" w:hAnsi="Arial" w:cs="Arial"/>
          <w:b/>
        </w:rPr>
        <w:t xml:space="preserve">Baseline Assessment for Phases II and III </w:t>
      </w:r>
    </w:p>
    <w:p w14:paraId="375393D0" w14:textId="77777777" w:rsidR="000411C2" w:rsidRDefault="000411C2">
      <w:pPr>
        <w:ind w:left="0" w:hanging="2"/>
        <w:jc w:val="center"/>
        <w:rPr>
          <w:rFonts w:ascii="Arial" w:eastAsia="Arial" w:hAnsi="Arial" w:cs="Arial"/>
          <w:b/>
        </w:rPr>
      </w:pPr>
    </w:p>
    <w:p w14:paraId="1C5A5D0B" w14:textId="77777777" w:rsidR="000411C2" w:rsidRDefault="00000000">
      <w:pPr>
        <w:ind w:left="0" w:hanging="2"/>
        <w:rPr>
          <w:rFonts w:ascii="Arial" w:eastAsia="Arial" w:hAnsi="Arial" w:cs="Arial"/>
          <w:b/>
        </w:rPr>
      </w:pPr>
      <w:r>
        <w:rPr>
          <w:rFonts w:ascii="Arial" w:eastAsia="Arial" w:hAnsi="Arial" w:cs="Arial"/>
          <w:b/>
        </w:rPr>
        <w:t xml:space="preserve">Context </w:t>
      </w:r>
    </w:p>
    <w:p w14:paraId="51B0379A" w14:textId="77777777" w:rsidR="000411C2" w:rsidRDefault="000411C2">
      <w:pPr>
        <w:ind w:left="0" w:hanging="2"/>
        <w:rPr>
          <w:rFonts w:ascii="Arial" w:eastAsia="Arial" w:hAnsi="Arial" w:cs="Arial"/>
          <w:b/>
        </w:rPr>
      </w:pPr>
    </w:p>
    <w:p w14:paraId="7051E928" w14:textId="27C78B0D" w:rsidR="000411C2" w:rsidRDefault="00000000">
      <w:pPr>
        <w:ind w:left="0" w:hanging="2"/>
        <w:jc w:val="both"/>
        <w:rPr>
          <w:rFonts w:ascii="Arial" w:eastAsia="Arial" w:hAnsi="Arial" w:cs="Arial"/>
          <w:sz w:val="21"/>
          <w:szCs w:val="21"/>
        </w:rPr>
      </w:pPr>
      <w:r>
        <w:rPr>
          <w:rFonts w:ascii="Arial" w:eastAsia="Arial" w:hAnsi="Arial" w:cs="Arial"/>
          <w:sz w:val="21"/>
          <w:szCs w:val="21"/>
        </w:rPr>
        <w:t>The Government of Uzbekistan issued a reform agenda to improve education and health outcomes, focusing mostly on its youth population.</w:t>
      </w:r>
      <w:r w:rsidR="00963CD6">
        <w:rPr>
          <w:rFonts w:ascii="Arial" w:eastAsia="Arial" w:hAnsi="Arial" w:cs="Arial"/>
          <w:sz w:val="21"/>
          <w:szCs w:val="21"/>
        </w:rPr>
        <w:t xml:space="preserve"> </w:t>
      </w:r>
      <w:r>
        <w:rPr>
          <w:rFonts w:ascii="Arial" w:eastAsia="Arial" w:hAnsi="Arial" w:cs="Arial"/>
          <w:sz w:val="21"/>
          <w:szCs w:val="21"/>
        </w:rPr>
        <w:t xml:space="preserve">Despite significant economic development over the last decade, approximately 12 percent of the population lives below the poverty line, of which 75 percent are rural dwellers. The COVID‑19 pandemic drove an additional half-million people into poverty as exports and remittances fell, and employment insecurity increased, especially among young entrepreneurs and small business owners. </w:t>
      </w:r>
    </w:p>
    <w:p w14:paraId="116A980C" w14:textId="77777777" w:rsidR="000411C2" w:rsidRDefault="000411C2">
      <w:pPr>
        <w:ind w:left="0" w:hanging="2"/>
        <w:jc w:val="both"/>
        <w:rPr>
          <w:rFonts w:ascii="Arial" w:eastAsia="Arial" w:hAnsi="Arial" w:cs="Arial"/>
          <w:sz w:val="21"/>
          <w:szCs w:val="21"/>
        </w:rPr>
      </w:pPr>
    </w:p>
    <w:p w14:paraId="4157C938" w14:textId="77777777" w:rsidR="000411C2" w:rsidRDefault="00000000">
      <w:pPr>
        <w:ind w:left="0" w:hanging="2"/>
        <w:jc w:val="both"/>
        <w:rPr>
          <w:rFonts w:ascii="Arial" w:eastAsia="Arial" w:hAnsi="Arial" w:cs="Arial"/>
          <w:sz w:val="21"/>
          <w:szCs w:val="21"/>
        </w:rPr>
      </w:pPr>
      <w:r>
        <w:rPr>
          <w:rFonts w:ascii="Arial" w:eastAsia="Arial" w:hAnsi="Arial" w:cs="Arial"/>
          <w:sz w:val="21"/>
          <w:szCs w:val="21"/>
        </w:rPr>
        <w:t xml:space="preserve">Upon gaining independence, the Government of Uzbekistan inherited a severe environmental crisis. Intensive irrigation during the Soviet period, combined with climate change, has devastated the Aral Sea. This ecological disaster is draining local economies of their livelihoods and wiping out fishing industries that once dominated the region. Crop damage and increased air and water pollution are causing severe health consequences in the region, particularly among women and children. Anemia and respiratory illness among children </w:t>
      </w:r>
      <w:proofErr w:type="gramStart"/>
      <w:r>
        <w:rPr>
          <w:rFonts w:ascii="Arial" w:eastAsia="Arial" w:hAnsi="Arial" w:cs="Arial"/>
          <w:sz w:val="21"/>
          <w:szCs w:val="21"/>
        </w:rPr>
        <w:t>is</w:t>
      </w:r>
      <w:proofErr w:type="gramEnd"/>
      <w:r>
        <w:rPr>
          <w:rFonts w:ascii="Arial" w:eastAsia="Arial" w:hAnsi="Arial" w:cs="Arial"/>
          <w:sz w:val="21"/>
          <w:szCs w:val="21"/>
        </w:rPr>
        <w:t xml:space="preserve"> particularly high as a result of pollution and poor nutrition. </w:t>
      </w:r>
    </w:p>
    <w:p w14:paraId="5FCF4069" w14:textId="77777777" w:rsidR="000411C2" w:rsidRDefault="000411C2">
      <w:pPr>
        <w:ind w:left="0" w:hanging="2"/>
        <w:jc w:val="both"/>
        <w:rPr>
          <w:rFonts w:ascii="Arial" w:eastAsia="Arial" w:hAnsi="Arial" w:cs="Arial"/>
          <w:sz w:val="21"/>
          <w:szCs w:val="21"/>
        </w:rPr>
      </w:pPr>
    </w:p>
    <w:p w14:paraId="2CE6D888" w14:textId="77777777" w:rsidR="000411C2" w:rsidRDefault="00000000">
      <w:pPr>
        <w:ind w:left="0" w:hanging="2"/>
        <w:jc w:val="both"/>
        <w:rPr>
          <w:rFonts w:ascii="Arial" w:eastAsia="Arial" w:hAnsi="Arial" w:cs="Arial"/>
          <w:sz w:val="21"/>
          <w:szCs w:val="21"/>
        </w:rPr>
      </w:pPr>
      <w:r>
        <w:rPr>
          <w:rFonts w:ascii="Arial" w:eastAsia="Arial" w:hAnsi="Arial" w:cs="Arial"/>
          <w:sz w:val="21"/>
          <w:szCs w:val="21"/>
        </w:rPr>
        <w:t>In addition to health and malnutrition risks, children in Uzbekistan lack access to quality early childhood education. While strides have been made in urban centers, enrollment remains disproportionately lower in rural areas. In preparation for a demographic boom and the need for youth job creation, the Government of Uzbekistan is investing in children and young people. Improving the education sector, and in particular early childhood education, will help build the foundation needed to facilitate growth and job creation.</w:t>
      </w:r>
    </w:p>
    <w:p w14:paraId="2F0DB1D3" w14:textId="77777777" w:rsidR="000411C2" w:rsidRDefault="000411C2">
      <w:pPr>
        <w:ind w:left="0" w:hanging="2"/>
        <w:jc w:val="both"/>
        <w:rPr>
          <w:rFonts w:ascii="Arial" w:eastAsia="Arial" w:hAnsi="Arial" w:cs="Arial"/>
          <w:sz w:val="21"/>
          <w:szCs w:val="21"/>
        </w:rPr>
      </w:pPr>
    </w:p>
    <w:p w14:paraId="3B6BAC04" w14:textId="77777777" w:rsidR="000411C2" w:rsidRDefault="00000000">
      <w:pPr>
        <w:ind w:left="0" w:hanging="2"/>
        <w:jc w:val="both"/>
        <w:rPr>
          <w:rFonts w:ascii="Arial" w:eastAsia="Arial" w:hAnsi="Arial" w:cs="Arial"/>
          <w:sz w:val="21"/>
          <w:szCs w:val="21"/>
        </w:rPr>
      </w:pPr>
      <w:r>
        <w:rPr>
          <w:rFonts w:ascii="Arial" w:eastAsia="Arial" w:hAnsi="Arial" w:cs="Arial"/>
          <w:sz w:val="21"/>
          <w:szCs w:val="21"/>
        </w:rPr>
        <w:t xml:space="preserve">Pre-primary education (preschool) covers children ages 3-7, with the final year of preschool prior to entering Grade 1 now mandatory as of the 2020-2021 school year per national legislation. The new requirement and the increasing demographic realities of children under seven across the country will put significant pressure on the educational system in the coming years. This is especially true given the number of preschools in Uzbekistan decreasing markedly over the past 20 years by almost half (- 45%) with only 818,000 out of 2,450,000 children accessing preschool education as of 2017. This figure has improved though and as of 2021, 62.4% of children were enrolled of the 2,800,000 eligible. Access to quality pre-primary education remains a challenge, particularly in rural and under-resourced areas. Official statistics from 2021 show enrollment of 74.2% in the Republic of Karakalpakstan and 45.1% in </w:t>
      </w:r>
      <w:proofErr w:type="spellStart"/>
      <w:r>
        <w:rPr>
          <w:rFonts w:ascii="Arial" w:eastAsia="Arial" w:hAnsi="Arial" w:cs="Arial"/>
          <w:sz w:val="21"/>
          <w:szCs w:val="21"/>
        </w:rPr>
        <w:t>Surkhandarya</w:t>
      </w:r>
      <w:proofErr w:type="spellEnd"/>
      <w:r>
        <w:rPr>
          <w:rFonts w:ascii="Arial" w:eastAsia="Arial" w:hAnsi="Arial" w:cs="Arial"/>
          <w:sz w:val="21"/>
          <w:szCs w:val="21"/>
        </w:rPr>
        <w:t>. Additionally, evidence suggests that nutritional deficiencies leave preschool children vulnerable to poor cognitive and physical development, impeding their ability to learn and thrive. For that reason, meals in preschools are one of the most effective incentives for families to send their children back to preschool.</w:t>
      </w:r>
    </w:p>
    <w:p w14:paraId="2CB2F06B" w14:textId="77777777" w:rsidR="000411C2" w:rsidRDefault="000411C2">
      <w:pPr>
        <w:ind w:left="0" w:hanging="2"/>
        <w:jc w:val="both"/>
        <w:rPr>
          <w:rFonts w:ascii="Arial" w:eastAsia="Arial" w:hAnsi="Arial" w:cs="Arial"/>
          <w:sz w:val="21"/>
          <w:szCs w:val="21"/>
        </w:rPr>
      </w:pPr>
    </w:p>
    <w:p w14:paraId="67BDFFFA" w14:textId="77777777" w:rsidR="000411C2" w:rsidRDefault="00000000">
      <w:pPr>
        <w:ind w:left="0" w:hanging="2"/>
        <w:jc w:val="both"/>
        <w:rPr>
          <w:rFonts w:ascii="Arial" w:eastAsia="Arial" w:hAnsi="Arial" w:cs="Arial"/>
          <w:sz w:val="21"/>
          <w:szCs w:val="21"/>
        </w:rPr>
      </w:pPr>
      <w:r>
        <w:rPr>
          <w:rFonts w:ascii="Arial" w:eastAsia="Arial" w:hAnsi="Arial" w:cs="Arial"/>
          <w:sz w:val="21"/>
          <w:szCs w:val="21"/>
        </w:rPr>
        <w:t xml:space="preserve">USDA McGovern-Dole Food for Education and Child Nutrition program in Uzbekistan, implemented by Mercy Corps, addresses these challenges by providing students in targeted preschools with a strong foundation in reading, nutrition and health interventions and improving literacy. This holistic investment in young children increases their likelihood of future academic and workforce success. Children’s environments and experiences during early childhood shape their developing brains, influence what knowledge, skills and attitudes they bring with them to school, and determine their trajectory for </w:t>
      </w:r>
      <w:r>
        <w:rPr>
          <w:rFonts w:ascii="Arial" w:eastAsia="Arial" w:hAnsi="Arial" w:cs="Arial"/>
          <w:sz w:val="21"/>
          <w:szCs w:val="21"/>
        </w:rPr>
        <w:lastRenderedPageBreak/>
        <w:t xml:space="preserve">success in school and life. As adequate nutrition is a fundamental part of healthy growth and better educational performance, the program also includes health and nutrition-sensitive activities such as the use of micronutrient-fortified food products, water, sanitation and hygiene (WASH) projects, and curriculum-based nutrition education. </w:t>
      </w:r>
    </w:p>
    <w:p w14:paraId="7F12021E" w14:textId="77777777" w:rsidR="000411C2" w:rsidRDefault="000411C2">
      <w:pPr>
        <w:ind w:left="0" w:hanging="2"/>
        <w:jc w:val="both"/>
        <w:rPr>
          <w:rFonts w:ascii="Arial" w:eastAsia="Arial" w:hAnsi="Arial" w:cs="Arial"/>
          <w:sz w:val="21"/>
          <w:szCs w:val="21"/>
        </w:rPr>
      </w:pPr>
    </w:p>
    <w:p w14:paraId="70E8331B" w14:textId="77777777" w:rsidR="000411C2" w:rsidRDefault="00000000">
      <w:pPr>
        <w:ind w:left="0" w:hanging="2"/>
        <w:jc w:val="both"/>
        <w:rPr>
          <w:rFonts w:ascii="Arial" w:eastAsia="Arial" w:hAnsi="Arial" w:cs="Arial"/>
        </w:rPr>
      </w:pPr>
      <w:r>
        <w:rPr>
          <w:rFonts w:ascii="Arial" w:eastAsia="Arial" w:hAnsi="Arial" w:cs="Arial"/>
          <w:b/>
        </w:rPr>
        <w:t xml:space="preserve">Program Summary </w:t>
      </w:r>
    </w:p>
    <w:p w14:paraId="16FD768A" w14:textId="77777777" w:rsidR="000411C2" w:rsidRDefault="000411C2">
      <w:pPr>
        <w:ind w:left="0" w:hanging="2"/>
        <w:jc w:val="both"/>
        <w:rPr>
          <w:rFonts w:ascii="Arial" w:eastAsia="Arial" w:hAnsi="Arial" w:cs="Arial"/>
          <w:sz w:val="21"/>
          <w:szCs w:val="21"/>
        </w:rPr>
      </w:pPr>
    </w:p>
    <w:p w14:paraId="14B95CFC" w14:textId="77777777" w:rsidR="000411C2" w:rsidRPr="003B43D7" w:rsidRDefault="00000000">
      <w:pPr>
        <w:ind w:left="0" w:hanging="2"/>
        <w:jc w:val="both"/>
        <w:rPr>
          <w:rFonts w:ascii="Arial" w:eastAsia="Arial" w:hAnsi="Arial" w:cs="Arial"/>
          <w:sz w:val="21"/>
          <w:szCs w:val="21"/>
        </w:rPr>
      </w:pPr>
      <w:r w:rsidRPr="003B43D7">
        <w:rPr>
          <w:rFonts w:ascii="Arial" w:eastAsia="Arial" w:hAnsi="Arial" w:cs="Arial"/>
          <w:sz w:val="21"/>
          <w:szCs w:val="21"/>
        </w:rPr>
        <w:t xml:space="preserve">Mercy Corps is a leading global organization powered by the belief that a better world is possible. In disaster, in hardship, in more than 40 countries around the world, we partner to put bold solutions into action — helping people triumph over adversity and build stronger communities from within. </w:t>
      </w:r>
    </w:p>
    <w:p w14:paraId="2630E2A6" w14:textId="77777777" w:rsidR="000411C2" w:rsidRPr="003B43D7" w:rsidRDefault="000411C2">
      <w:pPr>
        <w:ind w:left="0" w:hanging="2"/>
        <w:jc w:val="both"/>
        <w:rPr>
          <w:rFonts w:ascii="Arial" w:eastAsia="Arial" w:hAnsi="Arial" w:cs="Arial"/>
          <w:sz w:val="21"/>
          <w:szCs w:val="21"/>
        </w:rPr>
      </w:pPr>
    </w:p>
    <w:p w14:paraId="3C73CF80" w14:textId="3AD2B36A" w:rsidR="000411C2" w:rsidRPr="003B43D7" w:rsidRDefault="003B43D7">
      <w:pPr>
        <w:ind w:left="0" w:hanging="2"/>
        <w:jc w:val="both"/>
        <w:rPr>
          <w:rFonts w:ascii="Arial" w:eastAsia="Arial" w:hAnsi="Arial" w:cs="Arial"/>
          <w:sz w:val="21"/>
          <w:szCs w:val="21"/>
        </w:rPr>
      </w:pPr>
      <w:r w:rsidRPr="003B43D7">
        <w:rPr>
          <w:rFonts w:ascii="Arial" w:eastAsia="Arial" w:hAnsi="Arial" w:cs="Arial"/>
          <w:sz w:val="21"/>
          <w:szCs w:val="21"/>
        </w:rPr>
        <w:t xml:space="preserve">The USDA McGovern-Dole International Food for Education and Child Nutrition program in Uzbekistan will target 294 preschools in the Republic of </w:t>
      </w:r>
      <w:proofErr w:type="spellStart"/>
      <w:r w:rsidRPr="003B43D7">
        <w:rPr>
          <w:rFonts w:ascii="Arial" w:eastAsia="Arial" w:hAnsi="Arial" w:cs="Arial"/>
          <w:sz w:val="21"/>
          <w:szCs w:val="21"/>
        </w:rPr>
        <w:t>Karakalpakstan</w:t>
      </w:r>
      <w:proofErr w:type="spellEnd"/>
      <w:r w:rsidRPr="003B43D7">
        <w:rPr>
          <w:rFonts w:ascii="Arial" w:eastAsia="Arial" w:hAnsi="Arial" w:cs="Arial"/>
          <w:sz w:val="21"/>
          <w:szCs w:val="21"/>
        </w:rPr>
        <w:t xml:space="preserve"> and </w:t>
      </w:r>
      <w:proofErr w:type="spellStart"/>
      <w:r w:rsidRPr="003B43D7">
        <w:rPr>
          <w:rFonts w:ascii="Arial" w:eastAsia="Arial" w:hAnsi="Arial" w:cs="Arial"/>
          <w:sz w:val="21"/>
          <w:szCs w:val="21"/>
        </w:rPr>
        <w:t>Surkhandarya</w:t>
      </w:r>
      <w:proofErr w:type="spellEnd"/>
      <w:r w:rsidRPr="003B43D7">
        <w:rPr>
          <w:rFonts w:ascii="Arial" w:eastAsia="Arial" w:hAnsi="Arial" w:cs="Arial"/>
          <w:sz w:val="21"/>
          <w:szCs w:val="21"/>
        </w:rPr>
        <w:t xml:space="preserve"> Region reaching over 40,000 children of 3-7 years old enrolled in the target preschools. The objectives of the program are to:</w:t>
      </w:r>
    </w:p>
    <w:p w14:paraId="41EC2922" w14:textId="77777777" w:rsidR="000411C2" w:rsidRPr="003B43D7" w:rsidRDefault="00000000" w:rsidP="00963CD6">
      <w:pPr>
        <w:numPr>
          <w:ilvl w:val="0"/>
          <w:numId w:val="15"/>
        </w:numPr>
        <w:pBdr>
          <w:top w:val="nil"/>
          <w:left w:val="nil"/>
          <w:bottom w:val="nil"/>
          <w:right w:val="nil"/>
          <w:between w:val="nil"/>
        </w:pBdr>
        <w:spacing w:before="120" w:line="240" w:lineRule="auto"/>
        <w:ind w:leftChars="0" w:firstLineChars="0"/>
        <w:jc w:val="both"/>
        <w:rPr>
          <w:rFonts w:ascii="Arial" w:eastAsia="Arial" w:hAnsi="Arial" w:cs="Arial"/>
          <w:color w:val="000000"/>
          <w:sz w:val="21"/>
          <w:szCs w:val="21"/>
        </w:rPr>
      </w:pPr>
      <w:r w:rsidRPr="003B43D7">
        <w:rPr>
          <w:rFonts w:ascii="Arial" w:eastAsia="Arial" w:hAnsi="Arial" w:cs="Arial"/>
          <w:color w:val="000000"/>
          <w:sz w:val="21"/>
          <w:szCs w:val="21"/>
        </w:rPr>
        <w:t xml:space="preserve">Improve student attendance in preschools through the provision of daily preschool meals, improved learning environment, and access to clean water and </w:t>
      </w:r>
      <w:proofErr w:type="gramStart"/>
      <w:r w:rsidRPr="003B43D7">
        <w:rPr>
          <w:rFonts w:ascii="Arial" w:eastAsia="Arial" w:hAnsi="Arial" w:cs="Arial"/>
          <w:color w:val="000000"/>
          <w:sz w:val="21"/>
          <w:szCs w:val="21"/>
        </w:rPr>
        <w:t>sanitation;</w:t>
      </w:r>
      <w:proofErr w:type="gramEnd"/>
    </w:p>
    <w:p w14:paraId="1BF2C9B5" w14:textId="77777777" w:rsidR="000411C2" w:rsidRPr="003B43D7" w:rsidRDefault="00000000" w:rsidP="00963CD6">
      <w:pPr>
        <w:numPr>
          <w:ilvl w:val="0"/>
          <w:numId w:val="15"/>
        </w:numPr>
        <w:pBdr>
          <w:top w:val="nil"/>
          <w:left w:val="nil"/>
          <w:bottom w:val="nil"/>
          <w:right w:val="nil"/>
          <w:between w:val="nil"/>
        </w:pBdr>
        <w:spacing w:line="240" w:lineRule="auto"/>
        <w:ind w:leftChars="0" w:firstLineChars="0"/>
        <w:jc w:val="both"/>
        <w:rPr>
          <w:rFonts w:ascii="Arial" w:eastAsia="Arial" w:hAnsi="Arial" w:cs="Arial"/>
          <w:color w:val="000000"/>
          <w:sz w:val="21"/>
          <w:szCs w:val="21"/>
        </w:rPr>
      </w:pPr>
      <w:r w:rsidRPr="003B43D7">
        <w:rPr>
          <w:rFonts w:ascii="Arial" w:eastAsia="Arial" w:hAnsi="Arial" w:cs="Arial"/>
          <w:color w:val="000000"/>
          <w:sz w:val="21"/>
          <w:szCs w:val="21"/>
        </w:rPr>
        <w:t xml:space="preserve">Promote reading readiness in preschools through the provision of age-appropriate pre-literacy activities, training and mentoring of preschool teachers and administrators on pre-literacy instruction and enhancing community and family support for </w:t>
      </w:r>
      <w:proofErr w:type="gramStart"/>
      <w:r w:rsidRPr="003B43D7">
        <w:rPr>
          <w:rFonts w:ascii="Arial" w:eastAsia="Arial" w:hAnsi="Arial" w:cs="Arial"/>
          <w:color w:val="000000"/>
          <w:sz w:val="21"/>
          <w:szCs w:val="21"/>
        </w:rPr>
        <w:t>reading;</w:t>
      </w:r>
      <w:proofErr w:type="gramEnd"/>
    </w:p>
    <w:p w14:paraId="4C30DBC0" w14:textId="77777777" w:rsidR="000411C2" w:rsidRPr="003B43D7" w:rsidRDefault="00000000" w:rsidP="00963CD6">
      <w:pPr>
        <w:numPr>
          <w:ilvl w:val="0"/>
          <w:numId w:val="15"/>
        </w:numPr>
        <w:pBdr>
          <w:top w:val="nil"/>
          <w:left w:val="nil"/>
          <w:bottom w:val="nil"/>
          <w:right w:val="nil"/>
          <w:between w:val="nil"/>
        </w:pBdr>
        <w:spacing w:after="120" w:line="240" w:lineRule="auto"/>
        <w:ind w:leftChars="0" w:firstLineChars="0"/>
        <w:jc w:val="both"/>
        <w:rPr>
          <w:rFonts w:ascii="Arial" w:eastAsia="Arial" w:hAnsi="Arial" w:cs="Arial"/>
          <w:color w:val="000000"/>
          <w:sz w:val="21"/>
          <w:szCs w:val="21"/>
        </w:rPr>
      </w:pPr>
      <w:r w:rsidRPr="003B43D7">
        <w:rPr>
          <w:rFonts w:ascii="Arial" w:eastAsia="Arial" w:hAnsi="Arial" w:cs="Arial"/>
          <w:color w:val="000000"/>
          <w:sz w:val="21"/>
          <w:szCs w:val="21"/>
        </w:rPr>
        <w:t xml:space="preserve">Improve preschool infrastructure and the learning environment of preschool children through the construction or rehabilitation of preschool kitchens, classrooms and water and sanitation </w:t>
      </w:r>
      <w:proofErr w:type="gramStart"/>
      <w:r w:rsidRPr="003B43D7">
        <w:rPr>
          <w:rFonts w:ascii="Arial" w:eastAsia="Arial" w:hAnsi="Arial" w:cs="Arial"/>
          <w:color w:val="000000"/>
          <w:sz w:val="21"/>
          <w:szCs w:val="21"/>
        </w:rPr>
        <w:t>facilities;</w:t>
      </w:r>
      <w:proofErr w:type="gramEnd"/>
    </w:p>
    <w:p w14:paraId="096B3B08" w14:textId="77777777" w:rsidR="000411C2" w:rsidRPr="003B43D7" w:rsidRDefault="00000000" w:rsidP="00963CD6">
      <w:pPr>
        <w:numPr>
          <w:ilvl w:val="0"/>
          <w:numId w:val="15"/>
        </w:numPr>
        <w:spacing w:before="120" w:after="120"/>
        <w:ind w:leftChars="0" w:firstLineChars="0"/>
        <w:jc w:val="both"/>
        <w:rPr>
          <w:rFonts w:ascii="Arial" w:eastAsia="Arial" w:hAnsi="Arial" w:cs="Arial"/>
          <w:sz w:val="21"/>
          <w:szCs w:val="21"/>
        </w:rPr>
      </w:pPr>
      <w:r w:rsidRPr="003B43D7">
        <w:rPr>
          <w:rFonts w:ascii="Arial" w:eastAsia="Arial" w:hAnsi="Arial" w:cs="Arial"/>
          <w:color w:val="000000"/>
          <w:sz w:val="21"/>
          <w:szCs w:val="21"/>
        </w:rPr>
        <w:t xml:space="preserve">Increase knowledge of nutrition, health, and hygiene practices and safe food preparation and storage practices, by facilitating training </w:t>
      </w:r>
      <w:r w:rsidRPr="003B43D7">
        <w:rPr>
          <w:rFonts w:ascii="Arial" w:eastAsia="Arial" w:hAnsi="Arial" w:cs="Arial"/>
          <w:sz w:val="21"/>
          <w:szCs w:val="21"/>
        </w:rPr>
        <w:t xml:space="preserve">for cooks, nurses </w:t>
      </w:r>
      <w:r w:rsidRPr="003B43D7">
        <w:rPr>
          <w:rFonts w:ascii="Arial" w:eastAsia="Arial" w:hAnsi="Arial" w:cs="Arial"/>
          <w:color w:val="000000"/>
          <w:sz w:val="21"/>
          <w:szCs w:val="21"/>
        </w:rPr>
        <w:t xml:space="preserve">and information sessions </w:t>
      </w:r>
      <w:r w:rsidRPr="003B43D7">
        <w:rPr>
          <w:rFonts w:ascii="Arial" w:eastAsia="Arial" w:hAnsi="Arial" w:cs="Arial"/>
          <w:sz w:val="21"/>
          <w:szCs w:val="21"/>
        </w:rPr>
        <w:t>for</w:t>
      </w:r>
      <w:r w:rsidRPr="003B43D7">
        <w:rPr>
          <w:rFonts w:ascii="Arial" w:eastAsia="Arial" w:hAnsi="Arial" w:cs="Arial"/>
          <w:color w:val="000000"/>
          <w:sz w:val="21"/>
          <w:szCs w:val="21"/>
        </w:rPr>
        <w:t xml:space="preserve"> parents</w:t>
      </w:r>
      <w:r w:rsidRPr="003B43D7">
        <w:rPr>
          <w:rFonts w:ascii="Arial" w:hAnsi="Arial" w:cs="Arial"/>
          <w:color w:val="000000"/>
        </w:rPr>
        <w:t>.</w:t>
      </w:r>
      <w:r w:rsidRPr="003B43D7">
        <w:rPr>
          <w:rFonts w:ascii="Arial" w:eastAsia="Arial" w:hAnsi="Arial" w:cs="Arial"/>
          <w:sz w:val="21"/>
          <w:szCs w:val="21"/>
        </w:rPr>
        <w:t xml:space="preserve"> </w:t>
      </w:r>
    </w:p>
    <w:p w14:paraId="71C4530E" w14:textId="3456F79B" w:rsidR="000411C2" w:rsidRPr="003B43D7" w:rsidRDefault="00000000">
      <w:pPr>
        <w:ind w:left="0" w:hanging="2"/>
        <w:jc w:val="both"/>
        <w:rPr>
          <w:rFonts w:ascii="Arial" w:eastAsia="Roboto" w:hAnsi="Arial" w:cs="Arial"/>
          <w:sz w:val="21"/>
          <w:szCs w:val="21"/>
          <w:highlight w:val="white"/>
        </w:rPr>
      </w:pPr>
      <w:r w:rsidRPr="003B43D7">
        <w:rPr>
          <w:rFonts w:ascii="Arial" w:eastAsia="Roboto" w:hAnsi="Arial" w:cs="Arial"/>
          <w:sz w:val="21"/>
          <w:szCs w:val="21"/>
          <w:highlight w:val="white"/>
        </w:rPr>
        <w:t>The program implementation take</w:t>
      </w:r>
      <w:r w:rsidR="005278EE">
        <w:rPr>
          <w:rFonts w:ascii="Arial" w:eastAsia="Roboto" w:hAnsi="Arial" w:cs="Arial"/>
          <w:sz w:val="21"/>
          <w:szCs w:val="21"/>
          <w:highlight w:val="white"/>
        </w:rPr>
        <w:t>s</w:t>
      </w:r>
      <w:r w:rsidRPr="003B43D7">
        <w:rPr>
          <w:rFonts w:ascii="Arial" w:eastAsia="Roboto" w:hAnsi="Arial" w:cs="Arial"/>
          <w:sz w:val="21"/>
          <w:szCs w:val="21"/>
          <w:highlight w:val="white"/>
        </w:rPr>
        <w:t xml:space="preserve"> place from Oct</w:t>
      </w:r>
      <w:r w:rsidR="00F71140" w:rsidRPr="003B43D7">
        <w:rPr>
          <w:rFonts w:ascii="Arial" w:eastAsia="Roboto" w:hAnsi="Arial" w:cs="Arial"/>
          <w:sz w:val="21"/>
          <w:szCs w:val="21"/>
          <w:highlight w:val="white"/>
        </w:rPr>
        <w:t>ober</w:t>
      </w:r>
      <w:r w:rsidRPr="003B43D7">
        <w:rPr>
          <w:rFonts w:ascii="Arial" w:eastAsia="Roboto" w:hAnsi="Arial" w:cs="Arial"/>
          <w:sz w:val="21"/>
          <w:szCs w:val="21"/>
          <w:highlight w:val="white"/>
        </w:rPr>
        <w:t xml:space="preserve"> 1, </w:t>
      </w:r>
      <w:proofErr w:type="gramStart"/>
      <w:r w:rsidRPr="003B43D7">
        <w:rPr>
          <w:rFonts w:ascii="Arial" w:eastAsia="Roboto" w:hAnsi="Arial" w:cs="Arial"/>
          <w:sz w:val="21"/>
          <w:szCs w:val="21"/>
          <w:highlight w:val="white"/>
        </w:rPr>
        <w:t>2019</w:t>
      </w:r>
      <w:proofErr w:type="gramEnd"/>
      <w:r w:rsidRPr="003B43D7">
        <w:rPr>
          <w:rFonts w:ascii="Arial" w:eastAsia="Roboto" w:hAnsi="Arial" w:cs="Arial"/>
          <w:sz w:val="21"/>
          <w:szCs w:val="21"/>
          <w:highlight w:val="white"/>
        </w:rPr>
        <w:t xml:space="preserve"> to Sep</w:t>
      </w:r>
      <w:r w:rsidR="00F71140" w:rsidRPr="003B43D7">
        <w:rPr>
          <w:rFonts w:ascii="Arial" w:eastAsia="Roboto" w:hAnsi="Arial" w:cs="Arial"/>
          <w:sz w:val="21"/>
          <w:szCs w:val="21"/>
          <w:highlight w:val="white"/>
        </w:rPr>
        <w:t>tember</w:t>
      </w:r>
      <w:r w:rsidRPr="003B43D7">
        <w:rPr>
          <w:rFonts w:ascii="Arial" w:eastAsia="Roboto" w:hAnsi="Arial" w:cs="Arial"/>
          <w:sz w:val="21"/>
          <w:szCs w:val="21"/>
          <w:highlight w:val="white"/>
        </w:rPr>
        <w:t xml:space="preserve"> 30</w:t>
      </w:r>
      <w:r w:rsidR="00F30BFC" w:rsidRPr="003B43D7">
        <w:rPr>
          <w:rFonts w:ascii="Arial" w:eastAsia="Roboto" w:hAnsi="Arial" w:cs="Arial"/>
          <w:sz w:val="21"/>
          <w:szCs w:val="21"/>
          <w:highlight w:val="white"/>
        </w:rPr>
        <w:t>,</w:t>
      </w:r>
      <w:r w:rsidRPr="003B43D7">
        <w:rPr>
          <w:rFonts w:ascii="Arial" w:eastAsia="Roboto" w:hAnsi="Arial" w:cs="Arial"/>
          <w:sz w:val="21"/>
          <w:szCs w:val="21"/>
          <w:highlight w:val="white"/>
        </w:rPr>
        <w:t xml:space="preserve"> 2024. The implementation targets a total of 294 preschools that will be enrolled in the program for two years. For that reason, program implementation is divided into three phases during which preschools will be enrolled. Phase I will target 60 preschools, phase II will target 160 preschools (including 60 preschools continuing from phase I in addition to 100 newly enrolled preschools). Phase III will target a total of 234 preschools (100 continuing preschools from phase II in addition to 134 newly enrolled preschools).</w:t>
      </w:r>
    </w:p>
    <w:p w14:paraId="13B34649" w14:textId="77777777" w:rsidR="000411C2" w:rsidRDefault="000411C2">
      <w:pPr>
        <w:ind w:left="0" w:hanging="2"/>
        <w:jc w:val="both"/>
        <w:rPr>
          <w:rFonts w:ascii="Roboto" w:eastAsia="Roboto" w:hAnsi="Roboto" w:cs="Roboto"/>
          <w:b/>
          <w:highlight w:val="white"/>
        </w:rPr>
      </w:pPr>
    </w:p>
    <w:p w14:paraId="2E04C729" w14:textId="57977C37" w:rsidR="000411C2" w:rsidRDefault="00000000" w:rsidP="00C458F0">
      <w:pPr>
        <w:ind w:left="0" w:hanging="2"/>
        <w:rPr>
          <w:rFonts w:ascii="Arial" w:eastAsia="Arial" w:hAnsi="Arial" w:cs="Arial"/>
          <w:b/>
        </w:rPr>
      </w:pPr>
      <w:r>
        <w:rPr>
          <w:rFonts w:ascii="Arial" w:eastAsia="Arial" w:hAnsi="Arial" w:cs="Arial"/>
          <w:b/>
        </w:rPr>
        <w:t>Purpose of the Baseline Assessment for Phases II and III</w:t>
      </w:r>
    </w:p>
    <w:p w14:paraId="69853D11" w14:textId="77777777" w:rsidR="00C458F0" w:rsidRPr="00C458F0" w:rsidRDefault="00C458F0" w:rsidP="00C458F0">
      <w:pPr>
        <w:ind w:leftChars="0" w:left="0" w:firstLineChars="0" w:firstLine="0"/>
        <w:rPr>
          <w:rFonts w:ascii="Arial" w:eastAsia="Arial" w:hAnsi="Arial" w:cs="Arial"/>
          <w:b/>
          <w:sz w:val="13"/>
          <w:szCs w:val="13"/>
        </w:rPr>
      </w:pPr>
    </w:p>
    <w:p w14:paraId="08592ED7" w14:textId="4DD83606" w:rsidR="000411C2" w:rsidRPr="003B43D7" w:rsidRDefault="00000000">
      <w:pPr>
        <w:spacing w:before="120" w:after="120"/>
        <w:ind w:left="0" w:hanging="2"/>
        <w:jc w:val="both"/>
        <w:rPr>
          <w:rFonts w:ascii="Arial" w:eastAsia="Arial" w:hAnsi="Arial" w:cs="Arial"/>
          <w:sz w:val="21"/>
          <w:szCs w:val="21"/>
        </w:rPr>
      </w:pPr>
      <w:r w:rsidRPr="003B43D7">
        <w:rPr>
          <w:rFonts w:ascii="Arial" w:eastAsia="Roboto" w:hAnsi="Arial" w:cs="Arial"/>
          <w:sz w:val="21"/>
          <w:szCs w:val="21"/>
          <w:highlight w:val="white"/>
        </w:rPr>
        <w:t xml:space="preserve">For </w:t>
      </w:r>
      <w:r w:rsidR="003B43D7">
        <w:rPr>
          <w:rFonts w:ascii="Arial" w:eastAsia="Roboto" w:hAnsi="Arial" w:cs="Arial"/>
          <w:sz w:val="21"/>
          <w:szCs w:val="21"/>
          <w:highlight w:val="white"/>
        </w:rPr>
        <w:t>P</w:t>
      </w:r>
      <w:r w:rsidRPr="003B43D7">
        <w:rPr>
          <w:rFonts w:ascii="Arial" w:eastAsia="Roboto" w:hAnsi="Arial" w:cs="Arial"/>
          <w:sz w:val="21"/>
          <w:szCs w:val="21"/>
          <w:highlight w:val="white"/>
        </w:rPr>
        <w:t>hases II and III</w:t>
      </w:r>
      <w:r w:rsidR="003B43D7">
        <w:rPr>
          <w:rFonts w:ascii="Arial" w:eastAsia="Roboto" w:hAnsi="Arial" w:cs="Arial"/>
          <w:sz w:val="21"/>
          <w:szCs w:val="21"/>
          <w:highlight w:val="white"/>
        </w:rPr>
        <w:t>,</w:t>
      </w:r>
      <w:r w:rsidRPr="003B43D7">
        <w:rPr>
          <w:rFonts w:ascii="Arial" w:eastAsia="Roboto" w:hAnsi="Arial" w:cs="Arial"/>
          <w:sz w:val="21"/>
          <w:szCs w:val="21"/>
          <w:highlight w:val="white"/>
        </w:rPr>
        <w:t xml:space="preserve"> Mercy </w:t>
      </w:r>
      <w:r w:rsidR="003B43D7">
        <w:rPr>
          <w:rFonts w:ascii="Arial" w:eastAsia="Roboto" w:hAnsi="Arial" w:cs="Arial"/>
          <w:sz w:val="21"/>
          <w:szCs w:val="21"/>
          <w:highlight w:val="white"/>
        </w:rPr>
        <w:t>C</w:t>
      </w:r>
      <w:r w:rsidRPr="003B43D7">
        <w:rPr>
          <w:rFonts w:ascii="Arial" w:eastAsia="Roboto" w:hAnsi="Arial" w:cs="Arial"/>
          <w:sz w:val="21"/>
          <w:szCs w:val="21"/>
          <w:highlight w:val="white"/>
        </w:rPr>
        <w:t xml:space="preserve">orps </w:t>
      </w:r>
      <w:r w:rsidR="003B43D7">
        <w:rPr>
          <w:rFonts w:ascii="Arial" w:eastAsia="Roboto" w:hAnsi="Arial" w:cs="Arial"/>
          <w:sz w:val="21"/>
          <w:szCs w:val="21"/>
          <w:highlight w:val="white"/>
        </w:rPr>
        <w:t>will</w:t>
      </w:r>
      <w:r w:rsidRPr="003B43D7">
        <w:rPr>
          <w:rFonts w:ascii="Arial" w:eastAsia="Roboto" w:hAnsi="Arial" w:cs="Arial"/>
          <w:sz w:val="21"/>
          <w:szCs w:val="21"/>
          <w:highlight w:val="white"/>
        </w:rPr>
        <w:t xml:space="preserve"> recruit a consulting entity to conduct a baseline assessment for all newly 234 enrolled preschools. The baseline assessment will serve two main purposes: </w:t>
      </w:r>
    </w:p>
    <w:p w14:paraId="6066A866" w14:textId="77777777" w:rsidR="000411C2" w:rsidRPr="003B43D7" w:rsidRDefault="00000000" w:rsidP="00963CD6">
      <w:pPr>
        <w:numPr>
          <w:ilvl w:val="0"/>
          <w:numId w:val="16"/>
        </w:numPr>
        <w:spacing w:before="120" w:after="120"/>
        <w:ind w:leftChars="0" w:firstLineChars="0"/>
        <w:jc w:val="both"/>
        <w:rPr>
          <w:rFonts w:ascii="Arial" w:eastAsia="Arial" w:hAnsi="Arial" w:cs="Arial"/>
          <w:sz w:val="21"/>
          <w:szCs w:val="21"/>
        </w:rPr>
      </w:pPr>
      <w:r w:rsidRPr="003B43D7">
        <w:rPr>
          <w:rFonts w:ascii="Arial" w:eastAsia="Arial" w:hAnsi="Arial" w:cs="Arial"/>
          <w:sz w:val="21"/>
          <w:szCs w:val="21"/>
        </w:rPr>
        <w:t>It will provide baseline values for several key program performance indicators (please see Table 1 for the list of indicators and suggested data collection tools</w:t>
      </w:r>
      <w:proofErr w:type="gramStart"/>
      <w:r w:rsidRPr="003B43D7">
        <w:rPr>
          <w:rFonts w:ascii="Arial" w:eastAsia="Arial" w:hAnsi="Arial" w:cs="Arial"/>
          <w:sz w:val="21"/>
          <w:szCs w:val="21"/>
        </w:rPr>
        <w:t>);</w:t>
      </w:r>
      <w:proofErr w:type="gramEnd"/>
    </w:p>
    <w:p w14:paraId="5D573708" w14:textId="77777777" w:rsidR="000411C2" w:rsidRPr="003B43D7" w:rsidRDefault="00000000" w:rsidP="00963CD6">
      <w:pPr>
        <w:numPr>
          <w:ilvl w:val="0"/>
          <w:numId w:val="16"/>
        </w:numPr>
        <w:spacing w:before="120" w:after="120"/>
        <w:ind w:leftChars="0" w:firstLineChars="0"/>
        <w:jc w:val="both"/>
        <w:rPr>
          <w:rFonts w:ascii="Arial" w:eastAsia="Arial" w:hAnsi="Arial" w:cs="Arial"/>
          <w:sz w:val="21"/>
          <w:szCs w:val="21"/>
          <w:highlight w:val="white"/>
        </w:rPr>
      </w:pPr>
      <w:bookmarkStart w:id="0" w:name="_heading=h.gjdgxs" w:colFirst="0" w:colLast="0"/>
      <w:bookmarkEnd w:id="0"/>
      <w:r w:rsidRPr="003B43D7">
        <w:rPr>
          <w:rFonts w:ascii="Arial" w:eastAsia="Arial" w:hAnsi="Arial" w:cs="Arial"/>
          <w:sz w:val="21"/>
          <w:szCs w:val="21"/>
          <w:highlight w:val="white"/>
        </w:rPr>
        <w:t>It will serve as a tailored needs assessment focusing on infrastructure facilities, preschool staff capacity, household practices and parental perspectives for each preschool entering the program to help guide program intervention (please see Table 2 for the details on topics and suggested data collection methods).</w:t>
      </w:r>
    </w:p>
    <w:p w14:paraId="75E70FE9" w14:textId="77777777" w:rsidR="000411C2" w:rsidRDefault="00000000">
      <w:pPr>
        <w:spacing w:before="120" w:after="120"/>
        <w:ind w:left="0" w:hanging="2"/>
        <w:jc w:val="both"/>
        <w:rPr>
          <w:rFonts w:ascii="Arial" w:eastAsia="Arial" w:hAnsi="Arial" w:cs="Arial"/>
          <w:b/>
          <w:sz w:val="22"/>
          <w:szCs w:val="22"/>
        </w:rPr>
      </w:pPr>
      <w:r>
        <w:rPr>
          <w:rFonts w:ascii="Arial" w:eastAsia="Arial" w:hAnsi="Arial" w:cs="Arial"/>
          <w:b/>
          <w:sz w:val="22"/>
          <w:szCs w:val="22"/>
        </w:rPr>
        <w:t>Research questions</w:t>
      </w:r>
    </w:p>
    <w:p w14:paraId="3C5A4DF6" w14:textId="77777777" w:rsidR="000411C2" w:rsidRDefault="00000000" w:rsidP="00963CD6">
      <w:pPr>
        <w:numPr>
          <w:ilvl w:val="0"/>
          <w:numId w:val="17"/>
        </w:numPr>
        <w:spacing w:before="120" w:after="120"/>
        <w:ind w:leftChars="0" w:firstLineChars="0"/>
        <w:jc w:val="both"/>
        <w:rPr>
          <w:rFonts w:ascii="Arial" w:eastAsia="Arial" w:hAnsi="Arial" w:cs="Arial"/>
          <w:sz w:val="21"/>
          <w:szCs w:val="21"/>
        </w:rPr>
      </w:pPr>
      <w:r>
        <w:rPr>
          <w:rFonts w:ascii="Arial" w:eastAsia="Arial" w:hAnsi="Arial" w:cs="Arial"/>
          <w:sz w:val="21"/>
          <w:szCs w:val="21"/>
        </w:rPr>
        <w:t>What are the baseline values for key performance indicators on student attendance, enrollment, preschools with improved water sources and sanitary facilities, and children’s reading readiness?</w:t>
      </w:r>
      <w:r>
        <w:rPr>
          <w:rFonts w:ascii="Arial" w:eastAsia="Arial" w:hAnsi="Arial" w:cs="Arial"/>
          <w:sz w:val="20"/>
          <w:szCs w:val="20"/>
        </w:rPr>
        <w:t xml:space="preserve"> </w:t>
      </w:r>
    </w:p>
    <w:p w14:paraId="6F6DBAFE" w14:textId="77777777" w:rsidR="000411C2" w:rsidRDefault="00000000" w:rsidP="00963CD6">
      <w:pPr>
        <w:numPr>
          <w:ilvl w:val="0"/>
          <w:numId w:val="17"/>
        </w:numPr>
        <w:spacing w:before="120" w:after="120"/>
        <w:ind w:leftChars="0" w:firstLineChars="0"/>
        <w:jc w:val="both"/>
        <w:rPr>
          <w:rFonts w:ascii="Arial" w:eastAsia="Arial" w:hAnsi="Arial" w:cs="Arial"/>
          <w:sz w:val="21"/>
          <w:szCs w:val="21"/>
        </w:rPr>
      </w:pPr>
      <w:r>
        <w:rPr>
          <w:rFonts w:ascii="Arial" w:eastAsia="Arial" w:hAnsi="Arial" w:cs="Arial"/>
          <w:sz w:val="21"/>
          <w:szCs w:val="21"/>
        </w:rPr>
        <w:t>What is the technical condition of key infrastructure facilities on water sources, sanitation, handwashing, kitchen rooms and kitchen equipment?</w:t>
      </w:r>
    </w:p>
    <w:p w14:paraId="5FABA04D" w14:textId="1F4E9309" w:rsidR="000411C2" w:rsidRDefault="00000000" w:rsidP="00963CD6">
      <w:pPr>
        <w:numPr>
          <w:ilvl w:val="0"/>
          <w:numId w:val="17"/>
        </w:numPr>
        <w:spacing w:before="120" w:after="120"/>
        <w:ind w:leftChars="0" w:firstLineChars="0"/>
        <w:jc w:val="both"/>
        <w:rPr>
          <w:rFonts w:ascii="Arial" w:eastAsia="Arial" w:hAnsi="Arial" w:cs="Arial"/>
          <w:sz w:val="21"/>
          <w:szCs w:val="21"/>
          <w:highlight w:val="white"/>
        </w:rPr>
      </w:pPr>
      <w:r>
        <w:rPr>
          <w:rFonts w:ascii="Arial" w:eastAsia="Arial" w:hAnsi="Arial" w:cs="Arial"/>
          <w:sz w:val="21"/>
          <w:szCs w:val="21"/>
          <w:highlight w:val="white"/>
        </w:rPr>
        <w:t xml:space="preserve">How well </w:t>
      </w:r>
      <w:r w:rsidR="00C458F0">
        <w:rPr>
          <w:rFonts w:ascii="Arial" w:eastAsia="Arial" w:hAnsi="Arial" w:cs="Arial"/>
          <w:sz w:val="21"/>
          <w:szCs w:val="21"/>
          <w:highlight w:val="white"/>
        </w:rPr>
        <w:t xml:space="preserve">do </w:t>
      </w:r>
      <w:r>
        <w:rPr>
          <w:rFonts w:ascii="Arial" w:eastAsia="Arial" w:hAnsi="Arial" w:cs="Arial"/>
          <w:sz w:val="21"/>
          <w:szCs w:val="21"/>
          <w:highlight w:val="white"/>
        </w:rPr>
        <w:t>preschool cooks and nurses know their responsibilities as per the national standards?</w:t>
      </w:r>
    </w:p>
    <w:p w14:paraId="563197E4" w14:textId="77777777" w:rsidR="000411C2" w:rsidRDefault="00000000" w:rsidP="00963CD6">
      <w:pPr>
        <w:numPr>
          <w:ilvl w:val="0"/>
          <w:numId w:val="17"/>
        </w:numPr>
        <w:spacing w:before="120" w:after="120"/>
        <w:ind w:leftChars="0" w:firstLineChars="0"/>
        <w:jc w:val="both"/>
        <w:rPr>
          <w:rFonts w:ascii="Arial" w:eastAsia="Arial" w:hAnsi="Arial" w:cs="Arial"/>
          <w:sz w:val="21"/>
          <w:szCs w:val="21"/>
          <w:highlight w:val="white"/>
        </w:rPr>
      </w:pPr>
      <w:r>
        <w:rPr>
          <w:rFonts w:ascii="Arial" w:eastAsia="Arial" w:hAnsi="Arial" w:cs="Arial"/>
          <w:sz w:val="21"/>
          <w:szCs w:val="21"/>
          <w:highlight w:val="white"/>
        </w:rPr>
        <w:lastRenderedPageBreak/>
        <w:t>What are the household practices on food consumption, food storage, health and hygiene?</w:t>
      </w:r>
    </w:p>
    <w:p w14:paraId="479CF193" w14:textId="4D4949C2" w:rsidR="000411C2" w:rsidRDefault="00000000" w:rsidP="00963CD6">
      <w:pPr>
        <w:numPr>
          <w:ilvl w:val="0"/>
          <w:numId w:val="17"/>
        </w:numPr>
        <w:spacing w:before="120" w:after="120"/>
        <w:ind w:leftChars="0" w:firstLineChars="0"/>
        <w:jc w:val="both"/>
        <w:rPr>
          <w:rFonts w:ascii="Arial" w:eastAsia="Arial" w:hAnsi="Arial" w:cs="Arial"/>
          <w:sz w:val="21"/>
          <w:szCs w:val="21"/>
        </w:rPr>
      </w:pPr>
      <w:r>
        <w:rPr>
          <w:rFonts w:ascii="Arial" w:eastAsia="Arial" w:hAnsi="Arial" w:cs="Arial"/>
          <w:sz w:val="21"/>
          <w:szCs w:val="21"/>
        </w:rPr>
        <w:t>What kind of literacy resources are available in the family? What are the family practices to engage the</w:t>
      </w:r>
      <w:r w:rsidR="00C458F0">
        <w:rPr>
          <w:rFonts w:ascii="Arial" w:eastAsia="Arial" w:hAnsi="Arial" w:cs="Arial"/>
          <w:sz w:val="21"/>
          <w:szCs w:val="21"/>
        </w:rPr>
        <w:t>ir</w:t>
      </w:r>
      <w:r>
        <w:rPr>
          <w:rFonts w:ascii="Arial" w:eastAsia="Arial" w:hAnsi="Arial" w:cs="Arial"/>
          <w:sz w:val="21"/>
          <w:szCs w:val="21"/>
        </w:rPr>
        <w:t xml:space="preserve"> children in learning? What are the parental views on their children’s skills in health, hygiene and nutrition?</w:t>
      </w:r>
    </w:p>
    <w:p w14:paraId="0C734502" w14:textId="77777777" w:rsidR="000411C2" w:rsidRDefault="00000000">
      <w:pPr>
        <w:spacing w:before="120" w:after="120"/>
        <w:ind w:left="0" w:hanging="2"/>
        <w:jc w:val="both"/>
        <w:rPr>
          <w:rFonts w:ascii="Arial" w:eastAsia="Arial" w:hAnsi="Arial" w:cs="Arial"/>
          <w:sz w:val="21"/>
          <w:szCs w:val="21"/>
        </w:rPr>
      </w:pPr>
      <w:r>
        <w:rPr>
          <w:rFonts w:ascii="Arial" w:eastAsia="Arial" w:hAnsi="Arial" w:cs="Arial"/>
          <w:sz w:val="21"/>
          <w:szCs w:val="21"/>
        </w:rPr>
        <w:t xml:space="preserve">This baseline is a core part of the monitoring and evaluation plan for this program, including a midterm and a final performance evaluation with no counterfactual. The indicator values established through this baseline will be used for analysis of program effectiveness in both midterm and final evaluations. </w:t>
      </w:r>
    </w:p>
    <w:p w14:paraId="3D2B1267" w14:textId="77777777" w:rsidR="000411C2" w:rsidRDefault="00000000">
      <w:pPr>
        <w:spacing w:before="120" w:after="120"/>
        <w:ind w:left="0" w:hanging="2"/>
        <w:jc w:val="both"/>
        <w:rPr>
          <w:rFonts w:ascii="Arial" w:eastAsia="Arial" w:hAnsi="Arial" w:cs="Arial"/>
          <w:sz w:val="22"/>
          <w:szCs w:val="22"/>
        </w:rPr>
      </w:pPr>
      <w:r>
        <w:rPr>
          <w:rFonts w:ascii="Arial" w:eastAsia="Arial" w:hAnsi="Arial" w:cs="Arial"/>
          <w:b/>
          <w:sz w:val="22"/>
          <w:szCs w:val="22"/>
        </w:rPr>
        <w:t xml:space="preserve">Table 1: Key Program Performance Indicators to be Assessed and Suggested Tools </w:t>
      </w:r>
      <w:r>
        <w:rPr>
          <w:rFonts w:ascii="Arial" w:eastAsia="Arial" w:hAnsi="Arial" w:cs="Arial"/>
          <w:sz w:val="22"/>
          <w:szCs w:val="22"/>
        </w:rPr>
        <w:t xml:space="preserve"> </w:t>
      </w:r>
    </w:p>
    <w:tbl>
      <w:tblPr>
        <w:tblStyle w:val="a2"/>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950"/>
      </w:tblGrid>
      <w:tr w:rsidR="000411C2" w14:paraId="001634DD" w14:textId="77777777">
        <w:tc>
          <w:tcPr>
            <w:tcW w:w="4608" w:type="dxa"/>
          </w:tcPr>
          <w:p w14:paraId="386DC77E" w14:textId="77777777" w:rsidR="000411C2" w:rsidRDefault="00000000">
            <w:pPr>
              <w:spacing w:before="120" w:after="120"/>
              <w:ind w:left="0" w:hanging="2"/>
              <w:jc w:val="center"/>
              <w:rPr>
                <w:rFonts w:ascii="Arial" w:eastAsia="Arial" w:hAnsi="Arial" w:cs="Arial"/>
                <w:sz w:val="20"/>
                <w:szCs w:val="20"/>
              </w:rPr>
            </w:pPr>
            <w:r>
              <w:rPr>
                <w:rFonts w:ascii="Arial" w:eastAsia="Arial" w:hAnsi="Arial" w:cs="Arial"/>
                <w:b/>
                <w:sz w:val="20"/>
                <w:szCs w:val="20"/>
              </w:rPr>
              <w:t>Indicator</w:t>
            </w:r>
          </w:p>
        </w:tc>
        <w:tc>
          <w:tcPr>
            <w:tcW w:w="4950" w:type="dxa"/>
          </w:tcPr>
          <w:p w14:paraId="668B10F3" w14:textId="77777777" w:rsidR="000411C2" w:rsidRDefault="00000000">
            <w:pPr>
              <w:spacing w:before="120" w:after="120"/>
              <w:ind w:left="0" w:hanging="2"/>
              <w:jc w:val="center"/>
              <w:rPr>
                <w:rFonts w:ascii="Arial" w:eastAsia="Arial" w:hAnsi="Arial" w:cs="Arial"/>
                <w:sz w:val="20"/>
                <w:szCs w:val="20"/>
              </w:rPr>
            </w:pPr>
            <w:r>
              <w:rPr>
                <w:rFonts w:ascii="Arial" w:eastAsia="Arial" w:hAnsi="Arial" w:cs="Arial"/>
                <w:b/>
                <w:sz w:val="20"/>
                <w:szCs w:val="20"/>
              </w:rPr>
              <w:t>Suggested Data Collection Method</w:t>
            </w:r>
          </w:p>
        </w:tc>
      </w:tr>
      <w:tr w:rsidR="000411C2" w14:paraId="34520695" w14:textId="77777777">
        <w:tc>
          <w:tcPr>
            <w:tcW w:w="4608" w:type="dxa"/>
          </w:tcPr>
          <w:p w14:paraId="6EF6BC0D" w14:textId="77777777" w:rsidR="000411C2" w:rsidRDefault="00000000">
            <w:pPr>
              <w:spacing w:before="120" w:after="120"/>
              <w:ind w:left="0" w:hanging="2"/>
              <w:jc w:val="both"/>
              <w:rPr>
                <w:rFonts w:ascii="Arial" w:eastAsia="Arial" w:hAnsi="Arial" w:cs="Arial"/>
                <w:sz w:val="20"/>
                <w:szCs w:val="20"/>
              </w:rPr>
            </w:pPr>
            <w:r>
              <w:rPr>
                <w:rFonts w:ascii="Arial" w:eastAsia="Arial" w:hAnsi="Arial" w:cs="Arial"/>
                <w:sz w:val="20"/>
                <w:szCs w:val="20"/>
              </w:rPr>
              <w:t>MGD Indicator 2. Average student attendance rate in USDA supported classrooms/schools</w:t>
            </w:r>
          </w:p>
        </w:tc>
        <w:tc>
          <w:tcPr>
            <w:tcW w:w="4950" w:type="dxa"/>
          </w:tcPr>
          <w:p w14:paraId="0A9940A7" w14:textId="77777777" w:rsidR="000411C2" w:rsidRDefault="00000000">
            <w:pPr>
              <w:spacing w:before="120" w:after="120"/>
              <w:ind w:left="0" w:hanging="2"/>
              <w:jc w:val="both"/>
              <w:rPr>
                <w:rFonts w:ascii="Arial" w:eastAsia="Arial" w:hAnsi="Arial" w:cs="Arial"/>
                <w:sz w:val="20"/>
                <w:szCs w:val="20"/>
              </w:rPr>
            </w:pPr>
            <w:r>
              <w:rPr>
                <w:rFonts w:ascii="Arial" w:eastAsia="Arial" w:hAnsi="Arial" w:cs="Arial"/>
                <w:sz w:val="20"/>
                <w:szCs w:val="20"/>
              </w:rPr>
              <w:t>Document review of preschool attendance records</w:t>
            </w:r>
          </w:p>
        </w:tc>
      </w:tr>
      <w:tr w:rsidR="000411C2" w14:paraId="732F07FB" w14:textId="77777777">
        <w:tc>
          <w:tcPr>
            <w:tcW w:w="4608" w:type="dxa"/>
          </w:tcPr>
          <w:p w14:paraId="49D359A5" w14:textId="77777777" w:rsidR="000411C2" w:rsidRDefault="00000000">
            <w:pPr>
              <w:spacing w:before="120" w:after="120"/>
              <w:ind w:left="0" w:hanging="2"/>
              <w:jc w:val="both"/>
              <w:rPr>
                <w:rFonts w:ascii="Arial" w:eastAsia="Arial" w:hAnsi="Arial" w:cs="Arial"/>
                <w:sz w:val="20"/>
                <w:szCs w:val="20"/>
              </w:rPr>
            </w:pPr>
            <w:r>
              <w:rPr>
                <w:rFonts w:ascii="Arial" w:eastAsia="Arial" w:hAnsi="Arial" w:cs="Arial"/>
                <w:sz w:val="20"/>
                <w:szCs w:val="20"/>
              </w:rPr>
              <w:t>MGD Indicator 3. Number of students enrolled in schools receiving USDA assistance</w:t>
            </w:r>
          </w:p>
        </w:tc>
        <w:tc>
          <w:tcPr>
            <w:tcW w:w="4950" w:type="dxa"/>
          </w:tcPr>
          <w:p w14:paraId="4C22EEC6" w14:textId="77777777" w:rsidR="000411C2" w:rsidRDefault="00000000">
            <w:pPr>
              <w:spacing w:before="120" w:after="120"/>
              <w:ind w:left="0" w:hanging="2"/>
              <w:jc w:val="both"/>
              <w:rPr>
                <w:rFonts w:ascii="Arial" w:eastAsia="Arial" w:hAnsi="Arial" w:cs="Arial"/>
                <w:sz w:val="20"/>
                <w:szCs w:val="20"/>
              </w:rPr>
            </w:pPr>
            <w:r>
              <w:rPr>
                <w:rFonts w:ascii="Arial" w:eastAsia="Arial" w:hAnsi="Arial" w:cs="Arial"/>
                <w:sz w:val="20"/>
                <w:szCs w:val="20"/>
              </w:rPr>
              <w:t>Document review of preschool enrollment records</w:t>
            </w:r>
          </w:p>
        </w:tc>
      </w:tr>
      <w:tr w:rsidR="000411C2" w14:paraId="0ACE8871" w14:textId="77777777">
        <w:trPr>
          <w:cantSplit/>
          <w:trHeight w:val="375"/>
        </w:trPr>
        <w:tc>
          <w:tcPr>
            <w:tcW w:w="4608" w:type="dxa"/>
          </w:tcPr>
          <w:p w14:paraId="6E521128" w14:textId="77777777" w:rsidR="000411C2" w:rsidRDefault="00000000">
            <w:pPr>
              <w:spacing w:before="120" w:after="120"/>
              <w:ind w:left="0" w:hanging="2"/>
              <w:jc w:val="both"/>
              <w:rPr>
                <w:rFonts w:ascii="Arial" w:eastAsia="Arial" w:hAnsi="Arial" w:cs="Arial"/>
                <w:sz w:val="20"/>
                <w:szCs w:val="20"/>
              </w:rPr>
            </w:pPr>
            <w:r>
              <w:rPr>
                <w:rFonts w:ascii="Arial" w:eastAsia="Arial" w:hAnsi="Arial" w:cs="Arial"/>
                <w:sz w:val="20"/>
                <w:szCs w:val="20"/>
              </w:rPr>
              <w:t>MGD Indicator 27. Number of schools using an improved water source</w:t>
            </w:r>
          </w:p>
        </w:tc>
        <w:tc>
          <w:tcPr>
            <w:tcW w:w="4950" w:type="dxa"/>
            <w:vMerge w:val="restart"/>
          </w:tcPr>
          <w:p w14:paraId="5D6917CD" w14:textId="77777777" w:rsidR="000411C2" w:rsidRDefault="000411C2">
            <w:pPr>
              <w:spacing w:before="120" w:after="120"/>
              <w:ind w:left="0" w:hanging="2"/>
              <w:jc w:val="both"/>
              <w:rPr>
                <w:rFonts w:ascii="Arial" w:eastAsia="Arial" w:hAnsi="Arial" w:cs="Arial"/>
                <w:sz w:val="20"/>
                <w:szCs w:val="20"/>
              </w:rPr>
            </w:pPr>
          </w:p>
          <w:p w14:paraId="23C2FF72" w14:textId="77777777" w:rsidR="000411C2" w:rsidRDefault="00000000">
            <w:pPr>
              <w:spacing w:before="120" w:after="120"/>
              <w:ind w:left="0" w:hanging="2"/>
              <w:jc w:val="both"/>
              <w:rPr>
                <w:rFonts w:ascii="Arial" w:eastAsia="Arial" w:hAnsi="Arial" w:cs="Arial"/>
                <w:sz w:val="20"/>
                <w:szCs w:val="20"/>
              </w:rPr>
            </w:pPr>
            <w:r>
              <w:rPr>
                <w:rFonts w:ascii="Arial" w:eastAsia="Arial" w:hAnsi="Arial" w:cs="Arial"/>
                <w:sz w:val="20"/>
                <w:szCs w:val="20"/>
              </w:rPr>
              <w:t xml:space="preserve">Infrastructure assessment tool, 1 preschool </w:t>
            </w:r>
          </w:p>
        </w:tc>
      </w:tr>
      <w:tr w:rsidR="000411C2" w14:paraId="55FED44E" w14:textId="77777777">
        <w:trPr>
          <w:cantSplit/>
        </w:trPr>
        <w:tc>
          <w:tcPr>
            <w:tcW w:w="4608" w:type="dxa"/>
          </w:tcPr>
          <w:p w14:paraId="30550A3A" w14:textId="77777777" w:rsidR="000411C2" w:rsidRDefault="00000000">
            <w:pPr>
              <w:spacing w:before="120" w:after="120"/>
              <w:ind w:left="0" w:hanging="2"/>
              <w:jc w:val="both"/>
              <w:rPr>
                <w:rFonts w:ascii="Arial" w:eastAsia="Arial" w:hAnsi="Arial" w:cs="Arial"/>
                <w:sz w:val="20"/>
                <w:szCs w:val="20"/>
              </w:rPr>
            </w:pPr>
            <w:r>
              <w:rPr>
                <w:rFonts w:ascii="Arial" w:eastAsia="Arial" w:hAnsi="Arial" w:cs="Arial"/>
                <w:sz w:val="20"/>
                <w:szCs w:val="20"/>
              </w:rPr>
              <w:t>MGD Indicator 28. Number of schools with improved sanitary facilities</w:t>
            </w:r>
          </w:p>
        </w:tc>
        <w:tc>
          <w:tcPr>
            <w:tcW w:w="4950" w:type="dxa"/>
            <w:vMerge/>
          </w:tcPr>
          <w:p w14:paraId="49762F3B" w14:textId="77777777" w:rsidR="000411C2" w:rsidRDefault="000411C2">
            <w:pPr>
              <w:widowControl w:val="0"/>
              <w:pBdr>
                <w:top w:val="nil"/>
                <w:left w:val="nil"/>
                <w:bottom w:val="nil"/>
                <w:right w:val="nil"/>
                <w:between w:val="nil"/>
              </w:pBdr>
              <w:spacing w:line="276" w:lineRule="auto"/>
              <w:ind w:left="0" w:hanging="2"/>
              <w:rPr>
                <w:rFonts w:ascii="Arial" w:eastAsia="Arial" w:hAnsi="Arial" w:cs="Arial"/>
                <w:sz w:val="20"/>
                <w:szCs w:val="20"/>
              </w:rPr>
            </w:pPr>
          </w:p>
        </w:tc>
      </w:tr>
      <w:tr w:rsidR="000411C2" w14:paraId="5CFACC5C" w14:textId="77777777">
        <w:trPr>
          <w:trHeight w:val="764"/>
        </w:trPr>
        <w:tc>
          <w:tcPr>
            <w:tcW w:w="4608" w:type="dxa"/>
            <w:vAlign w:val="center"/>
          </w:tcPr>
          <w:p w14:paraId="2C23A76D" w14:textId="77777777" w:rsidR="000411C2" w:rsidRDefault="00000000">
            <w:pPr>
              <w:spacing w:before="120" w:after="120"/>
              <w:ind w:left="0" w:hanging="2"/>
              <w:jc w:val="both"/>
              <w:rPr>
                <w:rFonts w:ascii="Arial" w:eastAsia="Arial" w:hAnsi="Arial" w:cs="Arial"/>
                <w:sz w:val="20"/>
                <w:szCs w:val="20"/>
              </w:rPr>
            </w:pPr>
            <w:r>
              <w:rPr>
                <w:rFonts w:ascii="Arial" w:eastAsia="Arial" w:hAnsi="Arial" w:cs="Arial"/>
                <w:sz w:val="20"/>
                <w:szCs w:val="20"/>
              </w:rPr>
              <w:t>Custom Indicator. Percent of preschool children with acceptable score on reading readiness assessment during final year</w:t>
            </w:r>
          </w:p>
        </w:tc>
        <w:tc>
          <w:tcPr>
            <w:tcW w:w="4950" w:type="dxa"/>
          </w:tcPr>
          <w:p w14:paraId="6EDADA6F" w14:textId="7C2AD739" w:rsidR="000411C2" w:rsidRDefault="002C618E">
            <w:pPr>
              <w:spacing w:before="120" w:after="120"/>
              <w:ind w:left="0" w:hanging="2"/>
              <w:jc w:val="both"/>
              <w:rPr>
                <w:rFonts w:ascii="Arial" w:eastAsia="Arial" w:hAnsi="Arial" w:cs="Arial"/>
                <w:sz w:val="20"/>
                <w:szCs w:val="20"/>
              </w:rPr>
            </w:pPr>
            <w:r>
              <w:rPr>
                <w:rFonts w:ascii="Arial" w:eastAsia="Arial" w:hAnsi="Arial" w:cs="Arial"/>
                <w:sz w:val="20"/>
                <w:szCs w:val="20"/>
              </w:rPr>
              <w:t>Children’s direct assessment tool, 10-20 children per preschool</w:t>
            </w:r>
          </w:p>
        </w:tc>
      </w:tr>
    </w:tbl>
    <w:p w14:paraId="1C7EBEF7" w14:textId="77777777" w:rsidR="000411C2" w:rsidRDefault="000411C2">
      <w:pPr>
        <w:ind w:left="0" w:hanging="2"/>
        <w:rPr>
          <w:rFonts w:ascii="Arial" w:eastAsia="Arial" w:hAnsi="Arial" w:cs="Arial"/>
          <w:sz w:val="20"/>
          <w:szCs w:val="20"/>
        </w:rPr>
      </w:pPr>
    </w:p>
    <w:p w14:paraId="117087EB" w14:textId="77777777" w:rsidR="000411C2" w:rsidRDefault="00000000">
      <w:pPr>
        <w:spacing w:before="120" w:after="120"/>
        <w:ind w:left="0" w:hanging="2"/>
        <w:rPr>
          <w:rFonts w:ascii="Arial" w:eastAsia="Arial" w:hAnsi="Arial" w:cs="Arial"/>
          <w:b/>
          <w:sz w:val="22"/>
          <w:szCs w:val="22"/>
        </w:rPr>
      </w:pPr>
      <w:r>
        <w:rPr>
          <w:rFonts w:ascii="Arial" w:eastAsia="Arial" w:hAnsi="Arial" w:cs="Arial"/>
          <w:b/>
          <w:sz w:val="22"/>
          <w:szCs w:val="22"/>
        </w:rPr>
        <w:t xml:space="preserve">Table 2: Phase II and III Needs Assessment Topics and Suggested Tools </w:t>
      </w:r>
    </w:p>
    <w:p w14:paraId="251B0F1A" w14:textId="55465642" w:rsidR="000411C2" w:rsidRPr="003B43D7" w:rsidRDefault="00000000">
      <w:pPr>
        <w:spacing w:before="120" w:after="120"/>
        <w:ind w:left="0" w:hanging="2"/>
        <w:jc w:val="both"/>
        <w:rPr>
          <w:rFonts w:ascii="Arial" w:eastAsia="Arial" w:hAnsi="Arial" w:cs="Arial"/>
          <w:sz w:val="21"/>
          <w:szCs w:val="21"/>
        </w:rPr>
      </w:pPr>
      <w:r w:rsidRPr="003B43D7">
        <w:rPr>
          <w:rFonts w:ascii="Arial" w:eastAsia="Arial" w:hAnsi="Arial" w:cs="Arial"/>
          <w:sz w:val="21"/>
          <w:szCs w:val="21"/>
        </w:rPr>
        <w:t>Mercy Corps has adjusted the data collection tools to the purposes of the second and third phases based on the experience and lessons learned from the first phase</w:t>
      </w:r>
      <w:r w:rsidR="003B43D7">
        <w:rPr>
          <w:rFonts w:ascii="Arial" w:eastAsia="Arial" w:hAnsi="Arial" w:cs="Arial"/>
          <w:sz w:val="21"/>
          <w:szCs w:val="21"/>
        </w:rPr>
        <w:t xml:space="preserve"> conducted in the spring of 2022</w:t>
      </w:r>
      <w:r w:rsidRPr="003B43D7">
        <w:rPr>
          <w:rFonts w:ascii="Arial" w:eastAsia="Arial" w:hAnsi="Arial" w:cs="Arial"/>
          <w:sz w:val="21"/>
          <w:szCs w:val="21"/>
        </w:rPr>
        <w:t xml:space="preserve">. Almost </w:t>
      </w:r>
      <w:proofErr w:type="gramStart"/>
      <w:r w:rsidRPr="003B43D7">
        <w:rPr>
          <w:rFonts w:ascii="Arial" w:eastAsia="Arial" w:hAnsi="Arial" w:cs="Arial"/>
          <w:sz w:val="21"/>
          <w:szCs w:val="21"/>
        </w:rPr>
        <w:t xml:space="preserve">all </w:t>
      </w:r>
      <w:r w:rsidR="003B43D7">
        <w:rPr>
          <w:rFonts w:ascii="Arial" w:eastAsia="Arial" w:hAnsi="Arial" w:cs="Arial"/>
          <w:sz w:val="21"/>
          <w:szCs w:val="21"/>
        </w:rPr>
        <w:t>of</w:t>
      </w:r>
      <w:proofErr w:type="gramEnd"/>
      <w:r w:rsidR="003B43D7">
        <w:rPr>
          <w:rFonts w:ascii="Arial" w:eastAsia="Arial" w:hAnsi="Arial" w:cs="Arial"/>
          <w:sz w:val="21"/>
          <w:szCs w:val="21"/>
        </w:rPr>
        <w:t xml:space="preserve"> the </w:t>
      </w:r>
      <w:r w:rsidRPr="003B43D7">
        <w:rPr>
          <w:rFonts w:ascii="Arial" w:eastAsia="Arial" w:hAnsi="Arial" w:cs="Arial"/>
          <w:sz w:val="21"/>
          <w:szCs w:val="21"/>
        </w:rPr>
        <w:t>tools are close to the finalization stage and will require the consultant to review and propose necessary changes to improve their quality.</w:t>
      </w:r>
    </w:p>
    <w:tbl>
      <w:tblPr>
        <w:tblStyle w:val="a3"/>
        <w:tblW w:w="94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4"/>
        <w:gridCol w:w="2791"/>
        <w:gridCol w:w="3452"/>
      </w:tblGrid>
      <w:tr w:rsidR="000411C2" w14:paraId="7D9CD735" w14:textId="77777777" w:rsidTr="00963CD6">
        <w:tc>
          <w:tcPr>
            <w:tcW w:w="3224" w:type="dxa"/>
          </w:tcPr>
          <w:p w14:paraId="1A1F0BEC" w14:textId="77777777" w:rsidR="000411C2" w:rsidRDefault="00000000">
            <w:pPr>
              <w:spacing w:before="120" w:after="120"/>
              <w:ind w:left="0" w:hanging="2"/>
              <w:jc w:val="center"/>
              <w:rPr>
                <w:rFonts w:ascii="Arial" w:eastAsia="Arial" w:hAnsi="Arial" w:cs="Arial"/>
                <w:sz w:val="20"/>
                <w:szCs w:val="20"/>
              </w:rPr>
            </w:pPr>
            <w:r>
              <w:rPr>
                <w:rFonts w:ascii="Arial" w:eastAsia="Arial" w:hAnsi="Arial" w:cs="Arial"/>
                <w:b/>
                <w:sz w:val="20"/>
                <w:szCs w:val="20"/>
              </w:rPr>
              <w:t>Topic</w:t>
            </w:r>
          </w:p>
        </w:tc>
        <w:tc>
          <w:tcPr>
            <w:tcW w:w="2791" w:type="dxa"/>
          </w:tcPr>
          <w:p w14:paraId="34192E68" w14:textId="77777777" w:rsidR="000411C2" w:rsidRDefault="00000000">
            <w:pPr>
              <w:spacing w:before="120" w:after="120"/>
              <w:ind w:left="0" w:hanging="2"/>
              <w:jc w:val="center"/>
              <w:rPr>
                <w:rFonts w:ascii="Arial" w:eastAsia="Arial" w:hAnsi="Arial" w:cs="Arial"/>
                <w:sz w:val="20"/>
                <w:szCs w:val="20"/>
              </w:rPr>
            </w:pPr>
            <w:r>
              <w:rPr>
                <w:rFonts w:ascii="Arial" w:eastAsia="Arial" w:hAnsi="Arial" w:cs="Arial"/>
                <w:b/>
                <w:sz w:val="20"/>
                <w:szCs w:val="20"/>
              </w:rPr>
              <w:t>Suggested Data Collection Methods and Tools</w:t>
            </w:r>
          </w:p>
        </w:tc>
        <w:tc>
          <w:tcPr>
            <w:tcW w:w="3452" w:type="dxa"/>
          </w:tcPr>
          <w:p w14:paraId="4516252C" w14:textId="77777777" w:rsidR="000411C2" w:rsidRDefault="00000000">
            <w:pPr>
              <w:spacing w:before="120" w:after="120"/>
              <w:ind w:left="0" w:hanging="2"/>
              <w:jc w:val="center"/>
              <w:rPr>
                <w:rFonts w:ascii="Arial" w:eastAsia="Arial" w:hAnsi="Arial" w:cs="Arial"/>
                <w:b/>
                <w:sz w:val="20"/>
                <w:szCs w:val="20"/>
              </w:rPr>
            </w:pPr>
            <w:r>
              <w:rPr>
                <w:rFonts w:ascii="Arial" w:eastAsia="Arial" w:hAnsi="Arial" w:cs="Arial"/>
                <w:b/>
                <w:sz w:val="20"/>
                <w:szCs w:val="20"/>
              </w:rPr>
              <w:t>Status of Data Collection Tools</w:t>
            </w:r>
          </w:p>
        </w:tc>
      </w:tr>
      <w:tr w:rsidR="000411C2" w14:paraId="5F434E90" w14:textId="77777777" w:rsidTr="00963CD6">
        <w:trPr>
          <w:trHeight w:val="215"/>
        </w:trPr>
        <w:tc>
          <w:tcPr>
            <w:tcW w:w="9467" w:type="dxa"/>
            <w:gridSpan w:val="3"/>
          </w:tcPr>
          <w:p w14:paraId="04F8FE60" w14:textId="77777777" w:rsidR="000411C2" w:rsidRDefault="00000000">
            <w:pPr>
              <w:spacing w:before="120" w:after="120"/>
              <w:ind w:left="0" w:hanging="2"/>
              <w:jc w:val="both"/>
              <w:rPr>
                <w:rFonts w:ascii="Arial" w:eastAsia="Arial" w:hAnsi="Arial" w:cs="Arial"/>
                <w:sz w:val="20"/>
                <w:szCs w:val="20"/>
              </w:rPr>
            </w:pPr>
            <w:r>
              <w:rPr>
                <w:rFonts w:ascii="Arial" w:eastAsia="Arial" w:hAnsi="Arial" w:cs="Arial"/>
                <w:sz w:val="20"/>
                <w:szCs w:val="20"/>
              </w:rPr>
              <w:t>Preschool infrastructure facilities</w:t>
            </w:r>
          </w:p>
        </w:tc>
      </w:tr>
      <w:tr w:rsidR="000411C2" w14:paraId="2BD89E3A" w14:textId="77777777" w:rsidTr="00963CD6">
        <w:tc>
          <w:tcPr>
            <w:tcW w:w="3224" w:type="dxa"/>
          </w:tcPr>
          <w:p w14:paraId="3429D22A" w14:textId="77777777" w:rsidR="000411C2" w:rsidRDefault="00000000" w:rsidP="00963CD6">
            <w:pPr>
              <w:numPr>
                <w:ilvl w:val="0"/>
                <w:numId w:val="18"/>
              </w:numPr>
              <w:spacing w:before="120"/>
              <w:ind w:leftChars="0" w:firstLineChars="0"/>
              <w:rPr>
                <w:rFonts w:ascii="Arial" w:eastAsia="Arial" w:hAnsi="Arial" w:cs="Arial"/>
                <w:sz w:val="20"/>
                <w:szCs w:val="20"/>
              </w:rPr>
            </w:pPr>
            <w:r>
              <w:rPr>
                <w:rFonts w:ascii="Arial" w:eastAsia="Arial" w:hAnsi="Arial" w:cs="Arial"/>
                <w:sz w:val="20"/>
                <w:szCs w:val="20"/>
              </w:rPr>
              <w:t xml:space="preserve">Infrastructure base and needs </w:t>
            </w:r>
          </w:p>
          <w:p w14:paraId="437065A8" w14:textId="77777777" w:rsidR="000411C2" w:rsidRDefault="00000000" w:rsidP="00963CD6">
            <w:pPr>
              <w:numPr>
                <w:ilvl w:val="0"/>
                <w:numId w:val="18"/>
              </w:numPr>
              <w:ind w:leftChars="0" w:firstLineChars="0"/>
              <w:rPr>
                <w:rFonts w:ascii="Arial" w:eastAsia="Arial" w:hAnsi="Arial" w:cs="Arial"/>
                <w:sz w:val="20"/>
                <w:szCs w:val="20"/>
              </w:rPr>
            </w:pPr>
            <w:r>
              <w:rPr>
                <w:rFonts w:ascii="Arial" w:eastAsia="Arial" w:hAnsi="Arial" w:cs="Arial"/>
                <w:sz w:val="20"/>
                <w:szCs w:val="20"/>
              </w:rPr>
              <w:t xml:space="preserve">Type of water source </w:t>
            </w:r>
          </w:p>
          <w:p w14:paraId="49F8B40C" w14:textId="77777777" w:rsidR="000411C2" w:rsidRDefault="00000000" w:rsidP="00963CD6">
            <w:pPr>
              <w:numPr>
                <w:ilvl w:val="0"/>
                <w:numId w:val="18"/>
              </w:numPr>
              <w:ind w:leftChars="0" w:firstLineChars="0"/>
              <w:jc w:val="both"/>
              <w:rPr>
                <w:rFonts w:ascii="Arial" w:eastAsia="Arial" w:hAnsi="Arial" w:cs="Arial"/>
                <w:sz w:val="20"/>
                <w:szCs w:val="20"/>
              </w:rPr>
            </w:pPr>
            <w:r>
              <w:rPr>
                <w:rFonts w:ascii="Arial" w:eastAsia="Arial" w:hAnsi="Arial" w:cs="Arial"/>
                <w:sz w:val="20"/>
                <w:szCs w:val="20"/>
              </w:rPr>
              <w:t xml:space="preserve">Type of sanitation facilities </w:t>
            </w:r>
          </w:p>
          <w:p w14:paraId="65201E47" w14:textId="77777777" w:rsidR="000411C2" w:rsidRDefault="00000000" w:rsidP="00963CD6">
            <w:pPr>
              <w:numPr>
                <w:ilvl w:val="0"/>
                <w:numId w:val="18"/>
              </w:numPr>
              <w:ind w:leftChars="0" w:firstLineChars="0"/>
              <w:rPr>
                <w:rFonts w:ascii="Arial" w:eastAsia="Arial" w:hAnsi="Arial" w:cs="Arial"/>
                <w:sz w:val="20"/>
                <w:szCs w:val="20"/>
              </w:rPr>
            </w:pPr>
            <w:r>
              <w:rPr>
                <w:rFonts w:ascii="Arial" w:eastAsia="Arial" w:hAnsi="Arial" w:cs="Arial"/>
                <w:sz w:val="20"/>
                <w:szCs w:val="20"/>
              </w:rPr>
              <w:t>Handwashing facilities</w:t>
            </w:r>
          </w:p>
          <w:p w14:paraId="1C36758B" w14:textId="77777777" w:rsidR="000411C2" w:rsidRDefault="00000000" w:rsidP="00963CD6">
            <w:pPr>
              <w:numPr>
                <w:ilvl w:val="0"/>
                <w:numId w:val="18"/>
              </w:numPr>
              <w:spacing w:after="120"/>
              <w:ind w:leftChars="0" w:firstLineChars="0"/>
              <w:rPr>
                <w:rFonts w:ascii="Arial" w:eastAsia="Arial" w:hAnsi="Arial" w:cs="Arial"/>
                <w:sz w:val="20"/>
                <w:szCs w:val="20"/>
              </w:rPr>
            </w:pPr>
            <w:r>
              <w:rPr>
                <w:rFonts w:ascii="Arial" w:eastAsia="Arial" w:hAnsi="Arial" w:cs="Arial"/>
                <w:sz w:val="20"/>
                <w:szCs w:val="20"/>
              </w:rPr>
              <w:t>Kitchen equipment and rooms</w:t>
            </w:r>
          </w:p>
        </w:tc>
        <w:tc>
          <w:tcPr>
            <w:tcW w:w="2791" w:type="dxa"/>
          </w:tcPr>
          <w:p w14:paraId="7048109D" w14:textId="77777777" w:rsidR="000411C2" w:rsidRDefault="00000000" w:rsidP="00963CD6">
            <w:pPr>
              <w:numPr>
                <w:ilvl w:val="0"/>
                <w:numId w:val="19"/>
              </w:numPr>
              <w:spacing w:before="120" w:after="120"/>
              <w:ind w:leftChars="0" w:firstLineChars="0"/>
              <w:rPr>
                <w:rFonts w:ascii="Arial" w:eastAsia="Arial" w:hAnsi="Arial" w:cs="Arial"/>
                <w:sz w:val="20"/>
                <w:szCs w:val="20"/>
              </w:rPr>
            </w:pPr>
            <w:r>
              <w:rPr>
                <w:rFonts w:ascii="Arial" w:eastAsia="Arial" w:hAnsi="Arial" w:cs="Arial"/>
                <w:sz w:val="20"/>
                <w:szCs w:val="20"/>
              </w:rPr>
              <w:t>Infrastructure assessment tool</w:t>
            </w:r>
          </w:p>
        </w:tc>
        <w:tc>
          <w:tcPr>
            <w:tcW w:w="3452" w:type="dxa"/>
          </w:tcPr>
          <w:p w14:paraId="17B23CF1" w14:textId="77777777" w:rsidR="000411C2" w:rsidRDefault="00000000" w:rsidP="00963CD6">
            <w:pPr>
              <w:numPr>
                <w:ilvl w:val="0"/>
                <w:numId w:val="20"/>
              </w:numPr>
              <w:spacing w:before="120" w:after="120"/>
              <w:ind w:leftChars="0" w:firstLineChars="0"/>
              <w:rPr>
                <w:rFonts w:ascii="Arial" w:eastAsia="Arial" w:hAnsi="Arial" w:cs="Arial"/>
                <w:sz w:val="20"/>
                <w:szCs w:val="20"/>
              </w:rPr>
            </w:pPr>
            <w:r>
              <w:rPr>
                <w:rFonts w:ascii="Arial" w:eastAsia="Arial" w:hAnsi="Arial" w:cs="Arial"/>
                <w:sz w:val="20"/>
                <w:szCs w:val="20"/>
              </w:rPr>
              <w:t>Infrastructure assessment tool was finalized and requires coding for Ona/ODK only.</w:t>
            </w:r>
          </w:p>
        </w:tc>
      </w:tr>
      <w:tr w:rsidR="000411C2" w14:paraId="5E75A09E" w14:textId="77777777" w:rsidTr="00963CD6">
        <w:trPr>
          <w:trHeight w:val="200"/>
        </w:trPr>
        <w:tc>
          <w:tcPr>
            <w:tcW w:w="9467" w:type="dxa"/>
            <w:gridSpan w:val="3"/>
          </w:tcPr>
          <w:p w14:paraId="303AE526" w14:textId="77777777" w:rsidR="000411C2" w:rsidRDefault="00000000">
            <w:pPr>
              <w:spacing w:before="120" w:after="120"/>
              <w:ind w:left="0" w:hanging="2"/>
              <w:rPr>
                <w:rFonts w:ascii="Arial" w:eastAsia="Arial" w:hAnsi="Arial" w:cs="Arial"/>
                <w:sz w:val="20"/>
                <w:szCs w:val="20"/>
              </w:rPr>
            </w:pPr>
            <w:r>
              <w:rPr>
                <w:rFonts w:ascii="Arial" w:eastAsia="Arial" w:hAnsi="Arial" w:cs="Arial"/>
                <w:sz w:val="20"/>
                <w:szCs w:val="20"/>
              </w:rPr>
              <w:t xml:space="preserve">Preschool staff capacity </w:t>
            </w:r>
          </w:p>
        </w:tc>
      </w:tr>
      <w:tr w:rsidR="000411C2" w14:paraId="3C00CA98" w14:textId="77777777" w:rsidTr="00963CD6">
        <w:trPr>
          <w:trHeight w:val="633"/>
        </w:trPr>
        <w:tc>
          <w:tcPr>
            <w:tcW w:w="3224" w:type="dxa"/>
          </w:tcPr>
          <w:p w14:paraId="619FC7FB" w14:textId="77777777" w:rsidR="000411C2" w:rsidRDefault="00000000" w:rsidP="00963CD6">
            <w:pPr>
              <w:numPr>
                <w:ilvl w:val="0"/>
                <w:numId w:val="21"/>
              </w:numPr>
              <w:pBdr>
                <w:top w:val="nil"/>
                <w:left w:val="nil"/>
                <w:bottom w:val="nil"/>
                <w:right w:val="nil"/>
                <w:between w:val="nil"/>
              </w:pBdr>
              <w:spacing w:before="120" w:line="240" w:lineRule="auto"/>
              <w:ind w:leftChars="0" w:firstLineChars="0"/>
              <w:rPr>
                <w:rFonts w:ascii="Arial" w:eastAsia="Arial" w:hAnsi="Arial" w:cs="Arial"/>
                <w:sz w:val="20"/>
                <w:szCs w:val="20"/>
              </w:rPr>
            </w:pPr>
            <w:r>
              <w:rPr>
                <w:rFonts w:ascii="Arial" w:eastAsia="Arial" w:hAnsi="Arial" w:cs="Arial"/>
                <w:sz w:val="20"/>
                <w:szCs w:val="20"/>
              </w:rPr>
              <w:t>Knowledge of nurses</w:t>
            </w:r>
          </w:p>
          <w:p w14:paraId="49C7C851" w14:textId="77777777" w:rsidR="000411C2" w:rsidRDefault="00000000" w:rsidP="00963CD6">
            <w:pPr>
              <w:numPr>
                <w:ilvl w:val="0"/>
                <w:numId w:val="21"/>
              </w:numPr>
              <w:pBdr>
                <w:top w:val="nil"/>
                <w:left w:val="nil"/>
                <w:bottom w:val="nil"/>
                <w:right w:val="nil"/>
                <w:between w:val="nil"/>
              </w:pBdr>
              <w:spacing w:after="120" w:line="240" w:lineRule="auto"/>
              <w:ind w:leftChars="0" w:firstLineChars="0"/>
              <w:rPr>
                <w:rFonts w:ascii="Arial" w:eastAsia="Arial" w:hAnsi="Arial" w:cs="Arial"/>
                <w:sz w:val="20"/>
                <w:szCs w:val="20"/>
              </w:rPr>
            </w:pPr>
            <w:r>
              <w:rPr>
                <w:rFonts w:ascii="Arial" w:eastAsia="Arial" w:hAnsi="Arial" w:cs="Arial"/>
                <w:sz w:val="20"/>
                <w:szCs w:val="20"/>
              </w:rPr>
              <w:t>Knowledge of cooks</w:t>
            </w:r>
          </w:p>
        </w:tc>
        <w:tc>
          <w:tcPr>
            <w:tcW w:w="2791" w:type="dxa"/>
          </w:tcPr>
          <w:p w14:paraId="105CA6FE" w14:textId="77777777" w:rsidR="000411C2" w:rsidRDefault="00000000" w:rsidP="00963CD6">
            <w:pPr>
              <w:numPr>
                <w:ilvl w:val="0"/>
                <w:numId w:val="21"/>
              </w:numPr>
              <w:pBdr>
                <w:top w:val="nil"/>
                <w:left w:val="nil"/>
                <w:bottom w:val="nil"/>
                <w:right w:val="nil"/>
                <w:between w:val="nil"/>
              </w:pBdr>
              <w:spacing w:before="120" w:line="240" w:lineRule="auto"/>
              <w:ind w:leftChars="0" w:firstLineChars="0"/>
              <w:rPr>
                <w:rFonts w:ascii="Arial" w:eastAsia="Arial" w:hAnsi="Arial" w:cs="Arial"/>
                <w:sz w:val="20"/>
                <w:szCs w:val="20"/>
              </w:rPr>
            </w:pPr>
            <w:r>
              <w:rPr>
                <w:rFonts w:ascii="Arial" w:eastAsia="Arial" w:hAnsi="Arial" w:cs="Arial"/>
                <w:sz w:val="20"/>
                <w:szCs w:val="20"/>
              </w:rPr>
              <w:t>Knowledge assessment tool for nurses, 1 nurse per preschool</w:t>
            </w:r>
          </w:p>
          <w:p w14:paraId="4D7F1066" w14:textId="77777777" w:rsidR="000411C2" w:rsidRDefault="00000000" w:rsidP="00963CD6">
            <w:pPr>
              <w:numPr>
                <w:ilvl w:val="0"/>
                <w:numId w:val="21"/>
              </w:numPr>
              <w:pBdr>
                <w:top w:val="nil"/>
                <w:left w:val="nil"/>
                <w:bottom w:val="nil"/>
                <w:right w:val="nil"/>
                <w:between w:val="nil"/>
              </w:pBdr>
              <w:spacing w:after="120" w:line="240" w:lineRule="auto"/>
              <w:ind w:leftChars="0" w:firstLineChars="0"/>
              <w:rPr>
                <w:rFonts w:ascii="Arial" w:eastAsia="Arial" w:hAnsi="Arial" w:cs="Arial"/>
                <w:sz w:val="20"/>
                <w:szCs w:val="20"/>
              </w:rPr>
            </w:pPr>
            <w:r>
              <w:rPr>
                <w:rFonts w:ascii="Arial" w:eastAsia="Arial" w:hAnsi="Arial" w:cs="Arial"/>
                <w:sz w:val="20"/>
                <w:szCs w:val="20"/>
              </w:rPr>
              <w:lastRenderedPageBreak/>
              <w:t xml:space="preserve">Knowledge assessment tool for cooks, 1 cook per preschool </w:t>
            </w:r>
          </w:p>
        </w:tc>
        <w:tc>
          <w:tcPr>
            <w:tcW w:w="3452" w:type="dxa"/>
          </w:tcPr>
          <w:p w14:paraId="1EA506C1" w14:textId="5549C075" w:rsidR="000411C2" w:rsidRDefault="00000000" w:rsidP="00963CD6">
            <w:pPr>
              <w:numPr>
                <w:ilvl w:val="0"/>
                <w:numId w:val="21"/>
              </w:numPr>
              <w:spacing w:before="120" w:after="120"/>
              <w:ind w:leftChars="0" w:firstLineChars="0"/>
              <w:rPr>
                <w:rFonts w:ascii="Arial" w:eastAsia="Arial" w:hAnsi="Arial" w:cs="Arial"/>
                <w:sz w:val="20"/>
                <w:szCs w:val="20"/>
              </w:rPr>
            </w:pPr>
            <w:r>
              <w:rPr>
                <w:rFonts w:ascii="Arial" w:eastAsia="Arial" w:hAnsi="Arial" w:cs="Arial"/>
                <w:sz w:val="20"/>
                <w:szCs w:val="20"/>
              </w:rPr>
              <w:lastRenderedPageBreak/>
              <w:t>Knowledge assessment tools for nurses and cooks w</w:t>
            </w:r>
            <w:r w:rsidR="008B4772">
              <w:rPr>
                <w:rFonts w:ascii="Arial" w:eastAsia="Arial" w:hAnsi="Arial" w:cs="Arial"/>
                <w:sz w:val="20"/>
                <w:szCs w:val="20"/>
              </w:rPr>
              <w:t>as</w:t>
            </w:r>
            <w:r>
              <w:rPr>
                <w:rFonts w:ascii="Arial" w:eastAsia="Arial" w:hAnsi="Arial" w:cs="Arial"/>
                <w:sz w:val="20"/>
                <w:szCs w:val="20"/>
              </w:rPr>
              <w:t xml:space="preserve"> adapted from the original </w:t>
            </w:r>
            <w:r>
              <w:rPr>
                <w:rFonts w:ascii="Arial" w:eastAsia="Arial" w:hAnsi="Arial" w:cs="Arial"/>
                <w:sz w:val="20"/>
                <w:szCs w:val="20"/>
              </w:rPr>
              <w:lastRenderedPageBreak/>
              <w:t>version and require</w:t>
            </w:r>
            <w:r w:rsidR="008B4772">
              <w:rPr>
                <w:rFonts w:ascii="Arial" w:eastAsia="Arial" w:hAnsi="Arial" w:cs="Arial"/>
                <w:sz w:val="20"/>
                <w:szCs w:val="20"/>
              </w:rPr>
              <w:t>s</w:t>
            </w:r>
            <w:r>
              <w:rPr>
                <w:rFonts w:ascii="Arial" w:eastAsia="Arial" w:hAnsi="Arial" w:cs="Arial"/>
                <w:sz w:val="20"/>
                <w:szCs w:val="20"/>
              </w:rPr>
              <w:t xml:space="preserve"> minor revisions. Coding for Ona/ODK is required.</w:t>
            </w:r>
          </w:p>
        </w:tc>
      </w:tr>
      <w:tr w:rsidR="000411C2" w14:paraId="25E6E7CF" w14:textId="77777777" w:rsidTr="00963CD6">
        <w:trPr>
          <w:trHeight w:val="200"/>
        </w:trPr>
        <w:tc>
          <w:tcPr>
            <w:tcW w:w="9467" w:type="dxa"/>
            <w:gridSpan w:val="3"/>
          </w:tcPr>
          <w:p w14:paraId="0568F0B4" w14:textId="77777777" w:rsidR="000411C2" w:rsidRDefault="00000000">
            <w:pPr>
              <w:spacing w:before="120" w:after="120"/>
              <w:ind w:left="0" w:hanging="2"/>
              <w:rPr>
                <w:rFonts w:ascii="Arial" w:eastAsia="Arial" w:hAnsi="Arial" w:cs="Arial"/>
                <w:sz w:val="20"/>
                <w:szCs w:val="20"/>
              </w:rPr>
            </w:pPr>
            <w:r>
              <w:rPr>
                <w:rFonts w:ascii="Arial" w:eastAsia="Arial" w:hAnsi="Arial" w:cs="Arial"/>
                <w:sz w:val="20"/>
                <w:szCs w:val="20"/>
              </w:rPr>
              <w:lastRenderedPageBreak/>
              <w:t>Household practices</w:t>
            </w:r>
          </w:p>
        </w:tc>
      </w:tr>
      <w:tr w:rsidR="000411C2" w14:paraId="7FF96C63" w14:textId="77777777" w:rsidTr="00963CD6">
        <w:tc>
          <w:tcPr>
            <w:tcW w:w="3224" w:type="dxa"/>
          </w:tcPr>
          <w:p w14:paraId="2657AF71" w14:textId="77777777" w:rsidR="000411C2" w:rsidRDefault="00000000" w:rsidP="00963CD6">
            <w:pPr>
              <w:numPr>
                <w:ilvl w:val="0"/>
                <w:numId w:val="22"/>
              </w:numPr>
              <w:pBdr>
                <w:top w:val="nil"/>
                <w:left w:val="nil"/>
                <w:bottom w:val="nil"/>
                <w:right w:val="nil"/>
                <w:between w:val="nil"/>
              </w:pBdr>
              <w:spacing w:before="120" w:line="240" w:lineRule="auto"/>
              <w:ind w:leftChars="0" w:firstLineChars="0"/>
              <w:rPr>
                <w:rFonts w:ascii="Arial" w:eastAsia="Arial" w:hAnsi="Arial" w:cs="Arial"/>
                <w:sz w:val="20"/>
                <w:szCs w:val="20"/>
              </w:rPr>
            </w:pPr>
            <w:r>
              <w:rPr>
                <w:rFonts w:ascii="Arial" w:eastAsia="Arial" w:hAnsi="Arial" w:cs="Arial"/>
                <w:sz w:val="20"/>
                <w:szCs w:val="20"/>
              </w:rPr>
              <w:t>Food consumption</w:t>
            </w:r>
          </w:p>
          <w:p w14:paraId="0CF24138" w14:textId="77777777" w:rsidR="000411C2" w:rsidRDefault="00000000" w:rsidP="00963CD6">
            <w:pPr>
              <w:numPr>
                <w:ilvl w:val="0"/>
                <w:numId w:val="22"/>
              </w:numPr>
              <w:pBdr>
                <w:top w:val="nil"/>
                <w:left w:val="nil"/>
                <w:bottom w:val="nil"/>
                <w:right w:val="nil"/>
                <w:between w:val="nil"/>
              </w:pBdr>
              <w:spacing w:line="240" w:lineRule="auto"/>
              <w:ind w:leftChars="0" w:firstLineChars="0"/>
              <w:rPr>
                <w:rFonts w:ascii="Arial" w:eastAsia="Arial" w:hAnsi="Arial" w:cs="Arial"/>
                <w:sz w:val="20"/>
                <w:szCs w:val="20"/>
              </w:rPr>
            </w:pPr>
            <w:r>
              <w:rPr>
                <w:rFonts w:ascii="Arial" w:eastAsia="Arial" w:hAnsi="Arial" w:cs="Arial"/>
                <w:sz w:val="20"/>
                <w:szCs w:val="20"/>
              </w:rPr>
              <w:t>Food storage</w:t>
            </w:r>
          </w:p>
          <w:p w14:paraId="44BCB98A" w14:textId="77777777" w:rsidR="000411C2" w:rsidRDefault="00000000" w:rsidP="00963CD6">
            <w:pPr>
              <w:numPr>
                <w:ilvl w:val="0"/>
                <w:numId w:val="22"/>
              </w:numPr>
              <w:pBdr>
                <w:top w:val="nil"/>
                <w:left w:val="nil"/>
                <w:bottom w:val="nil"/>
                <w:right w:val="nil"/>
                <w:between w:val="nil"/>
              </w:pBdr>
              <w:spacing w:after="120" w:line="240" w:lineRule="auto"/>
              <w:ind w:leftChars="0" w:firstLineChars="0"/>
              <w:rPr>
                <w:rFonts w:ascii="Arial" w:eastAsia="Arial" w:hAnsi="Arial" w:cs="Arial"/>
                <w:sz w:val="20"/>
                <w:szCs w:val="20"/>
              </w:rPr>
            </w:pPr>
            <w:r>
              <w:rPr>
                <w:rFonts w:ascii="Arial" w:eastAsia="Arial" w:hAnsi="Arial" w:cs="Arial"/>
                <w:sz w:val="20"/>
                <w:szCs w:val="20"/>
              </w:rPr>
              <w:t>Health, hygiene and nutrition</w:t>
            </w:r>
          </w:p>
        </w:tc>
        <w:tc>
          <w:tcPr>
            <w:tcW w:w="2791" w:type="dxa"/>
          </w:tcPr>
          <w:p w14:paraId="1726C5D1" w14:textId="47480074" w:rsidR="000411C2" w:rsidRPr="008B4772" w:rsidRDefault="008B4772" w:rsidP="008B4772">
            <w:pPr>
              <w:numPr>
                <w:ilvl w:val="0"/>
                <w:numId w:val="22"/>
              </w:numPr>
              <w:spacing w:before="120" w:after="120"/>
              <w:ind w:leftChars="0" w:firstLineChars="0"/>
              <w:rPr>
                <w:rFonts w:ascii="Arial" w:eastAsia="Arial" w:hAnsi="Arial" w:cs="Arial"/>
                <w:sz w:val="20"/>
                <w:szCs w:val="20"/>
              </w:rPr>
            </w:pPr>
            <w:r w:rsidRPr="008B4772">
              <w:rPr>
                <w:rFonts w:ascii="Arial" w:eastAsia="Arial" w:hAnsi="Arial" w:cs="Arial"/>
                <w:sz w:val="20"/>
                <w:szCs w:val="20"/>
              </w:rPr>
              <w:t xml:space="preserve">Nutrition, </w:t>
            </w:r>
            <w:r>
              <w:rPr>
                <w:rFonts w:ascii="Arial" w:eastAsia="Arial" w:hAnsi="Arial" w:cs="Arial"/>
                <w:sz w:val="20"/>
                <w:szCs w:val="20"/>
              </w:rPr>
              <w:t>f</w:t>
            </w:r>
            <w:r w:rsidRPr="008B4772">
              <w:rPr>
                <w:rFonts w:ascii="Arial" w:eastAsia="Arial" w:hAnsi="Arial" w:cs="Arial"/>
                <w:sz w:val="20"/>
                <w:szCs w:val="20"/>
              </w:rPr>
              <w:t xml:space="preserve">ood </w:t>
            </w:r>
            <w:r>
              <w:rPr>
                <w:rFonts w:ascii="Arial" w:eastAsia="Arial" w:hAnsi="Arial" w:cs="Arial"/>
                <w:sz w:val="20"/>
                <w:szCs w:val="20"/>
              </w:rPr>
              <w:t>s</w:t>
            </w:r>
            <w:r w:rsidRPr="008B4772">
              <w:rPr>
                <w:rFonts w:ascii="Arial" w:eastAsia="Arial" w:hAnsi="Arial" w:cs="Arial"/>
                <w:sz w:val="20"/>
                <w:szCs w:val="20"/>
              </w:rPr>
              <w:t xml:space="preserve">torage and </w:t>
            </w:r>
            <w:r>
              <w:rPr>
                <w:rFonts w:ascii="Arial" w:eastAsia="Arial" w:hAnsi="Arial" w:cs="Arial"/>
                <w:sz w:val="20"/>
                <w:szCs w:val="20"/>
              </w:rPr>
              <w:t>h</w:t>
            </w:r>
            <w:r w:rsidRPr="008B4772">
              <w:rPr>
                <w:rFonts w:ascii="Arial" w:eastAsia="Arial" w:hAnsi="Arial" w:cs="Arial"/>
                <w:sz w:val="20"/>
                <w:szCs w:val="20"/>
              </w:rPr>
              <w:t xml:space="preserve">ygiene </w:t>
            </w:r>
            <w:r>
              <w:rPr>
                <w:rFonts w:ascii="Arial" w:eastAsia="Arial" w:hAnsi="Arial" w:cs="Arial"/>
                <w:sz w:val="20"/>
                <w:szCs w:val="20"/>
              </w:rPr>
              <w:t>q</w:t>
            </w:r>
            <w:r w:rsidRPr="008B4772">
              <w:rPr>
                <w:rFonts w:ascii="Arial" w:eastAsia="Arial" w:hAnsi="Arial" w:cs="Arial"/>
                <w:sz w:val="20"/>
                <w:szCs w:val="20"/>
              </w:rPr>
              <w:t>uestionnaire</w:t>
            </w:r>
            <w:r>
              <w:rPr>
                <w:rFonts w:ascii="Arial" w:eastAsia="Arial" w:hAnsi="Arial" w:cs="Arial"/>
                <w:sz w:val="20"/>
                <w:szCs w:val="20"/>
              </w:rPr>
              <w:t xml:space="preserve">, </w:t>
            </w:r>
            <w:r w:rsidRPr="008B4772">
              <w:rPr>
                <w:rFonts w:ascii="Arial" w:eastAsia="Arial" w:hAnsi="Arial" w:cs="Arial"/>
                <w:sz w:val="20"/>
                <w:szCs w:val="20"/>
              </w:rPr>
              <w:t>2-3 parents per preschool</w:t>
            </w:r>
            <w:r>
              <w:rPr>
                <w:rFonts w:ascii="Arial" w:eastAsia="Arial" w:hAnsi="Arial" w:cs="Arial"/>
                <w:sz w:val="20"/>
                <w:szCs w:val="20"/>
                <w:vertAlign w:val="superscript"/>
              </w:rPr>
              <w:footnoteReference w:id="1"/>
            </w:r>
          </w:p>
          <w:p w14:paraId="457F9EDE" w14:textId="77777777" w:rsidR="000411C2" w:rsidRDefault="000411C2">
            <w:pPr>
              <w:spacing w:before="120" w:after="120"/>
              <w:ind w:left="0" w:hanging="2"/>
              <w:rPr>
                <w:rFonts w:ascii="Arial" w:eastAsia="Arial" w:hAnsi="Arial" w:cs="Arial"/>
                <w:sz w:val="20"/>
                <w:szCs w:val="20"/>
              </w:rPr>
            </w:pPr>
          </w:p>
        </w:tc>
        <w:tc>
          <w:tcPr>
            <w:tcW w:w="3452" w:type="dxa"/>
          </w:tcPr>
          <w:p w14:paraId="4BFE907A" w14:textId="09691D67" w:rsidR="000411C2" w:rsidRDefault="008B4772" w:rsidP="00963CD6">
            <w:pPr>
              <w:numPr>
                <w:ilvl w:val="0"/>
                <w:numId w:val="22"/>
              </w:numPr>
              <w:spacing w:before="120" w:after="120"/>
              <w:ind w:leftChars="0" w:firstLineChars="0"/>
              <w:rPr>
                <w:rFonts w:ascii="Arial" w:eastAsia="Arial" w:hAnsi="Arial" w:cs="Arial"/>
                <w:sz w:val="20"/>
                <w:szCs w:val="20"/>
              </w:rPr>
            </w:pPr>
            <w:r w:rsidRPr="008B4772">
              <w:rPr>
                <w:rFonts w:ascii="Arial" w:eastAsia="Arial" w:hAnsi="Arial" w:cs="Arial"/>
                <w:sz w:val="20"/>
                <w:szCs w:val="20"/>
              </w:rPr>
              <w:t xml:space="preserve">Nutrition, </w:t>
            </w:r>
            <w:r>
              <w:rPr>
                <w:rFonts w:ascii="Arial" w:eastAsia="Arial" w:hAnsi="Arial" w:cs="Arial"/>
                <w:sz w:val="20"/>
                <w:szCs w:val="20"/>
              </w:rPr>
              <w:t>f</w:t>
            </w:r>
            <w:r w:rsidRPr="008B4772">
              <w:rPr>
                <w:rFonts w:ascii="Arial" w:eastAsia="Arial" w:hAnsi="Arial" w:cs="Arial"/>
                <w:sz w:val="20"/>
                <w:szCs w:val="20"/>
              </w:rPr>
              <w:t xml:space="preserve">ood </w:t>
            </w:r>
            <w:r>
              <w:rPr>
                <w:rFonts w:ascii="Arial" w:eastAsia="Arial" w:hAnsi="Arial" w:cs="Arial"/>
                <w:sz w:val="20"/>
                <w:szCs w:val="20"/>
              </w:rPr>
              <w:t>s</w:t>
            </w:r>
            <w:r w:rsidRPr="008B4772">
              <w:rPr>
                <w:rFonts w:ascii="Arial" w:eastAsia="Arial" w:hAnsi="Arial" w:cs="Arial"/>
                <w:sz w:val="20"/>
                <w:szCs w:val="20"/>
              </w:rPr>
              <w:t xml:space="preserve">torage and </w:t>
            </w:r>
            <w:r>
              <w:rPr>
                <w:rFonts w:ascii="Arial" w:eastAsia="Arial" w:hAnsi="Arial" w:cs="Arial"/>
                <w:sz w:val="20"/>
                <w:szCs w:val="20"/>
              </w:rPr>
              <w:t>h</w:t>
            </w:r>
            <w:r w:rsidRPr="008B4772">
              <w:rPr>
                <w:rFonts w:ascii="Arial" w:eastAsia="Arial" w:hAnsi="Arial" w:cs="Arial"/>
                <w:sz w:val="20"/>
                <w:szCs w:val="20"/>
              </w:rPr>
              <w:t xml:space="preserve">ygiene </w:t>
            </w:r>
            <w:r>
              <w:rPr>
                <w:rFonts w:ascii="Arial" w:eastAsia="Arial" w:hAnsi="Arial" w:cs="Arial"/>
                <w:sz w:val="20"/>
                <w:szCs w:val="20"/>
              </w:rPr>
              <w:t>q</w:t>
            </w:r>
            <w:r w:rsidRPr="008B4772">
              <w:rPr>
                <w:rFonts w:ascii="Arial" w:eastAsia="Arial" w:hAnsi="Arial" w:cs="Arial"/>
                <w:sz w:val="20"/>
                <w:szCs w:val="20"/>
              </w:rPr>
              <w:t>uestionnaire</w:t>
            </w:r>
            <w:r>
              <w:rPr>
                <w:rFonts w:ascii="Arial" w:eastAsia="Arial" w:hAnsi="Arial" w:cs="Arial"/>
                <w:sz w:val="20"/>
                <w:szCs w:val="20"/>
              </w:rPr>
              <w:t xml:space="preserve"> </w:t>
            </w:r>
            <w:proofErr w:type="gramStart"/>
            <w:r>
              <w:rPr>
                <w:rFonts w:ascii="Arial" w:eastAsia="Arial" w:hAnsi="Arial" w:cs="Arial"/>
                <w:sz w:val="20"/>
                <w:szCs w:val="20"/>
              </w:rPr>
              <w:t>was</w:t>
            </w:r>
            <w:proofErr w:type="gramEnd"/>
            <w:r>
              <w:rPr>
                <w:rFonts w:ascii="Arial" w:eastAsia="Arial" w:hAnsi="Arial" w:cs="Arial"/>
                <w:sz w:val="20"/>
                <w:szCs w:val="20"/>
              </w:rPr>
              <w:t xml:space="preserve"> adapted from the original version and requires minor revisions. Coding for Ona/ODK is required.</w:t>
            </w:r>
          </w:p>
        </w:tc>
      </w:tr>
      <w:tr w:rsidR="000411C2" w14:paraId="48609A8F" w14:textId="77777777" w:rsidTr="00963CD6">
        <w:trPr>
          <w:trHeight w:val="200"/>
        </w:trPr>
        <w:tc>
          <w:tcPr>
            <w:tcW w:w="9467" w:type="dxa"/>
            <w:gridSpan w:val="3"/>
          </w:tcPr>
          <w:p w14:paraId="1EC00A87" w14:textId="77777777" w:rsidR="000411C2" w:rsidRDefault="00000000">
            <w:pPr>
              <w:spacing w:before="120" w:after="120"/>
              <w:ind w:left="0" w:hanging="2"/>
              <w:rPr>
                <w:rFonts w:ascii="Arial" w:eastAsia="Arial" w:hAnsi="Arial" w:cs="Arial"/>
                <w:sz w:val="20"/>
                <w:szCs w:val="20"/>
              </w:rPr>
            </w:pPr>
            <w:r>
              <w:rPr>
                <w:rFonts w:ascii="Arial" w:eastAsia="Arial" w:hAnsi="Arial" w:cs="Arial"/>
                <w:sz w:val="20"/>
                <w:szCs w:val="20"/>
              </w:rPr>
              <w:t>Home environment and parental views</w:t>
            </w:r>
          </w:p>
        </w:tc>
      </w:tr>
      <w:tr w:rsidR="000411C2" w14:paraId="30A2C9EF" w14:textId="77777777" w:rsidTr="00963CD6">
        <w:tc>
          <w:tcPr>
            <w:tcW w:w="3224" w:type="dxa"/>
          </w:tcPr>
          <w:p w14:paraId="3D163EA9" w14:textId="77777777" w:rsidR="000411C2" w:rsidRDefault="00000000" w:rsidP="00963CD6">
            <w:pPr>
              <w:numPr>
                <w:ilvl w:val="0"/>
                <w:numId w:val="23"/>
              </w:numPr>
              <w:pBdr>
                <w:top w:val="nil"/>
                <w:left w:val="nil"/>
                <w:bottom w:val="nil"/>
                <w:right w:val="nil"/>
                <w:between w:val="nil"/>
              </w:pBdr>
              <w:spacing w:before="120" w:line="240" w:lineRule="auto"/>
              <w:ind w:leftChars="0" w:firstLineChars="0"/>
              <w:rPr>
                <w:rFonts w:ascii="Arial" w:eastAsia="Arial" w:hAnsi="Arial" w:cs="Arial"/>
                <w:sz w:val="20"/>
                <w:szCs w:val="20"/>
              </w:rPr>
            </w:pPr>
            <w:r>
              <w:rPr>
                <w:rFonts w:ascii="Arial" w:eastAsia="Arial" w:hAnsi="Arial" w:cs="Arial"/>
                <w:sz w:val="20"/>
                <w:szCs w:val="20"/>
              </w:rPr>
              <w:t>Availability of literacy resources in the family</w:t>
            </w:r>
          </w:p>
          <w:p w14:paraId="196EA3A7" w14:textId="77777777" w:rsidR="000411C2" w:rsidRDefault="00000000" w:rsidP="00963CD6">
            <w:pPr>
              <w:numPr>
                <w:ilvl w:val="0"/>
                <w:numId w:val="23"/>
              </w:numPr>
              <w:pBdr>
                <w:top w:val="nil"/>
                <w:left w:val="nil"/>
                <w:bottom w:val="nil"/>
                <w:right w:val="nil"/>
                <w:between w:val="nil"/>
              </w:pBdr>
              <w:spacing w:line="240" w:lineRule="auto"/>
              <w:ind w:leftChars="0" w:firstLineChars="0"/>
              <w:rPr>
                <w:rFonts w:ascii="Arial" w:eastAsia="Arial" w:hAnsi="Arial" w:cs="Arial"/>
                <w:sz w:val="20"/>
                <w:szCs w:val="20"/>
              </w:rPr>
            </w:pPr>
            <w:r>
              <w:rPr>
                <w:rFonts w:ascii="Arial" w:eastAsia="Arial" w:hAnsi="Arial" w:cs="Arial"/>
                <w:sz w:val="20"/>
                <w:szCs w:val="20"/>
              </w:rPr>
              <w:t>Family practices on home learning for children</w:t>
            </w:r>
          </w:p>
          <w:p w14:paraId="4488F15E" w14:textId="77777777" w:rsidR="000411C2" w:rsidRDefault="00000000" w:rsidP="00963CD6">
            <w:pPr>
              <w:numPr>
                <w:ilvl w:val="0"/>
                <w:numId w:val="23"/>
              </w:numPr>
              <w:pBdr>
                <w:top w:val="nil"/>
                <w:left w:val="nil"/>
                <w:bottom w:val="nil"/>
                <w:right w:val="nil"/>
                <w:between w:val="nil"/>
              </w:pBdr>
              <w:spacing w:after="120" w:line="240" w:lineRule="auto"/>
              <w:ind w:leftChars="0" w:firstLineChars="0"/>
              <w:rPr>
                <w:rFonts w:ascii="Arial" w:eastAsia="Arial" w:hAnsi="Arial" w:cs="Arial"/>
                <w:sz w:val="20"/>
                <w:szCs w:val="20"/>
              </w:rPr>
            </w:pPr>
            <w:r>
              <w:rPr>
                <w:rFonts w:ascii="Arial" w:eastAsia="Arial" w:hAnsi="Arial" w:cs="Arial"/>
                <w:sz w:val="20"/>
                <w:szCs w:val="20"/>
              </w:rPr>
              <w:t>Parental views on children’s skills in health, hygiene and nutrition</w:t>
            </w:r>
          </w:p>
        </w:tc>
        <w:tc>
          <w:tcPr>
            <w:tcW w:w="2791" w:type="dxa"/>
          </w:tcPr>
          <w:p w14:paraId="54A089B9" w14:textId="77777777" w:rsidR="000411C2" w:rsidRDefault="00000000" w:rsidP="00963CD6">
            <w:pPr>
              <w:numPr>
                <w:ilvl w:val="0"/>
                <w:numId w:val="23"/>
              </w:numPr>
              <w:spacing w:before="120" w:after="120"/>
              <w:ind w:leftChars="0" w:firstLineChars="0"/>
              <w:rPr>
                <w:rFonts w:ascii="Arial" w:eastAsia="Arial" w:hAnsi="Arial" w:cs="Arial"/>
                <w:sz w:val="20"/>
                <w:szCs w:val="20"/>
              </w:rPr>
            </w:pPr>
            <w:r>
              <w:rPr>
                <w:rFonts w:ascii="Arial" w:eastAsia="Arial" w:hAnsi="Arial" w:cs="Arial"/>
                <w:sz w:val="20"/>
                <w:szCs w:val="20"/>
              </w:rPr>
              <w:t>P</w:t>
            </w:r>
            <w:r>
              <w:rPr>
                <w:rFonts w:ascii="Arial" w:eastAsia="Arial" w:hAnsi="Arial" w:cs="Arial"/>
                <w:color w:val="000000"/>
                <w:sz w:val="20"/>
                <w:szCs w:val="20"/>
              </w:rPr>
              <w:t>arent/caregiver report questionnaire</w:t>
            </w:r>
            <w:r>
              <w:rPr>
                <w:rFonts w:ascii="Calibri" w:eastAsia="Calibri" w:hAnsi="Calibri" w:cs="Calibri"/>
                <w:color w:val="000000"/>
                <w:sz w:val="22"/>
                <w:szCs w:val="22"/>
                <w:vertAlign w:val="superscript"/>
              </w:rPr>
              <w:footnoteReference w:id="2"/>
            </w:r>
          </w:p>
        </w:tc>
        <w:tc>
          <w:tcPr>
            <w:tcW w:w="3452" w:type="dxa"/>
          </w:tcPr>
          <w:p w14:paraId="2DD07199" w14:textId="3F5D58A5" w:rsidR="000411C2" w:rsidRPr="008B4772" w:rsidRDefault="00000000" w:rsidP="00963CD6">
            <w:pPr>
              <w:numPr>
                <w:ilvl w:val="0"/>
                <w:numId w:val="23"/>
              </w:numPr>
              <w:spacing w:before="120" w:after="120"/>
              <w:ind w:leftChars="0" w:firstLineChars="0"/>
              <w:rPr>
                <w:rFonts w:ascii="Arial" w:eastAsia="Arial" w:hAnsi="Arial" w:cs="Arial"/>
                <w:sz w:val="20"/>
                <w:szCs w:val="20"/>
              </w:rPr>
            </w:pPr>
            <w:r w:rsidRPr="008B4772">
              <w:rPr>
                <w:rFonts w:ascii="Arial" w:eastAsia="Arial" w:hAnsi="Arial" w:cs="Arial"/>
                <w:sz w:val="20"/>
                <w:szCs w:val="20"/>
              </w:rPr>
              <w:t>Parent/caregiver report questionnaire</w:t>
            </w:r>
            <w:r w:rsidR="008B4772" w:rsidRPr="008B4772">
              <w:rPr>
                <w:rFonts w:ascii="Arial" w:eastAsia="Arial" w:hAnsi="Arial" w:cs="Arial"/>
                <w:sz w:val="20"/>
                <w:szCs w:val="20"/>
              </w:rPr>
              <w:t xml:space="preserve"> was adapted from the original version and requires minor revisions. </w:t>
            </w:r>
            <w:r w:rsidRPr="008B4772">
              <w:rPr>
                <w:rFonts w:ascii="Arial" w:eastAsia="Arial" w:hAnsi="Arial" w:cs="Arial"/>
                <w:sz w:val="20"/>
                <w:szCs w:val="20"/>
              </w:rPr>
              <w:t>Coding for Ona/ODK is required.</w:t>
            </w:r>
          </w:p>
        </w:tc>
      </w:tr>
    </w:tbl>
    <w:p w14:paraId="069328FB" w14:textId="5CE49D33" w:rsidR="000411C2" w:rsidRDefault="00000000">
      <w:pPr>
        <w:spacing w:before="120" w:after="120"/>
        <w:ind w:left="0" w:hanging="2"/>
        <w:jc w:val="both"/>
        <w:rPr>
          <w:rFonts w:ascii="Arial" w:eastAsia="Arial" w:hAnsi="Arial" w:cs="Arial"/>
          <w:sz w:val="21"/>
          <w:szCs w:val="21"/>
        </w:rPr>
      </w:pPr>
      <w:r>
        <w:rPr>
          <w:rFonts w:ascii="Arial" w:eastAsia="Arial" w:hAnsi="Arial" w:cs="Arial"/>
          <w:sz w:val="21"/>
          <w:szCs w:val="21"/>
        </w:rPr>
        <w:t xml:space="preserve">Gender is a cross-cutting theme for all Mercy Corps assessments. As a minimum standard, all data will be disaggregated by age and gender. In addition, </w:t>
      </w:r>
      <w:r w:rsidR="003B43D7">
        <w:rPr>
          <w:rFonts w:ascii="Arial" w:eastAsia="Arial" w:hAnsi="Arial" w:cs="Arial"/>
          <w:sz w:val="21"/>
          <w:szCs w:val="21"/>
        </w:rPr>
        <w:t>Mercy Corps and the selected data collection company will work together to identify appropriate questions and data collection techniques for the</w:t>
      </w:r>
      <w:r>
        <w:rPr>
          <w:rFonts w:ascii="Arial" w:eastAsia="Arial" w:hAnsi="Arial" w:cs="Arial"/>
          <w:sz w:val="21"/>
          <w:szCs w:val="21"/>
        </w:rPr>
        <w:t xml:space="preserve"> gender-specific questions in the data collection tools listed above. The objective is to assess and understand the differences in the lives of women and men (parents and teachers), girls and boys, and to ensure they are equitably engaged as active stakeholders during the program. Furthermore, the analysis will examine the power relationships between and among these groups.</w:t>
      </w:r>
    </w:p>
    <w:p w14:paraId="1C484715" w14:textId="77777777" w:rsidR="000411C2" w:rsidRDefault="00000000">
      <w:pPr>
        <w:ind w:left="0" w:hanging="2"/>
        <w:rPr>
          <w:rFonts w:ascii="Arial" w:eastAsia="Arial" w:hAnsi="Arial" w:cs="Arial"/>
        </w:rPr>
      </w:pPr>
      <w:r>
        <w:rPr>
          <w:rFonts w:ascii="Arial" w:eastAsia="Arial" w:hAnsi="Arial" w:cs="Arial"/>
          <w:b/>
        </w:rPr>
        <w:t>Consultant’s Responsibilities and Tasks</w:t>
      </w:r>
    </w:p>
    <w:p w14:paraId="5860C15F" w14:textId="77777777" w:rsidR="000411C2" w:rsidRDefault="00000000">
      <w:pPr>
        <w:spacing w:before="120" w:after="120"/>
        <w:ind w:left="0" w:hanging="2"/>
        <w:rPr>
          <w:rFonts w:ascii="Arial" w:eastAsia="Arial" w:hAnsi="Arial" w:cs="Arial"/>
          <w:sz w:val="21"/>
          <w:szCs w:val="21"/>
        </w:rPr>
      </w:pPr>
      <w:r>
        <w:rPr>
          <w:rFonts w:ascii="Arial" w:eastAsia="Arial" w:hAnsi="Arial" w:cs="Arial"/>
          <w:sz w:val="21"/>
          <w:szCs w:val="21"/>
        </w:rPr>
        <w:t>Consultant’s tasks include:</w:t>
      </w:r>
    </w:p>
    <w:p w14:paraId="7DF7DA02" w14:textId="77777777" w:rsidR="00963CD6" w:rsidRDefault="00000000" w:rsidP="00963CD6">
      <w:pPr>
        <w:pStyle w:val="ListParagraph"/>
        <w:numPr>
          <w:ilvl w:val="0"/>
          <w:numId w:val="8"/>
        </w:numPr>
        <w:pBdr>
          <w:top w:val="nil"/>
          <w:left w:val="nil"/>
          <w:bottom w:val="nil"/>
          <w:right w:val="nil"/>
          <w:between w:val="nil"/>
        </w:pBdr>
        <w:spacing w:before="120"/>
        <w:ind w:leftChars="0" w:left="426" w:firstLineChars="0" w:hanging="426"/>
        <w:jc w:val="both"/>
        <w:rPr>
          <w:rFonts w:ascii="Arial" w:eastAsia="Arial" w:hAnsi="Arial" w:cs="Arial"/>
          <w:color w:val="000000"/>
          <w:sz w:val="21"/>
          <w:szCs w:val="21"/>
        </w:rPr>
      </w:pPr>
      <w:r w:rsidRPr="00963CD6">
        <w:rPr>
          <w:rFonts w:ascii="Arial" w:eastAsia="Arial" w:hAnsi="Arial" w:cs="Arial"/>
          <w:color w:val="000000"/>
          <w:sz w:val="21"/>
          <w:szCs w:val="21"/>
        </w:rPr>
        <w:t>Prepare the baseline assessment work plan in consultation with M&amp;E Manager.</w:t>
      </w:r>
    </w:p>
    <w:p w14:paraId="1C767BB8" w14:textId="6F3BC557" w:rsidR="00963CD6" w:rsidRDefault="00000000" w:rsidP="00963CD6">
      <w:pPr>
        <w:pStyle w:val="ListParagraph"/>
        <w:numPr>
          <w:ilvl w:val="0"/>
          <w:numId w:val="8"/>
        </w:numPr>
        <w:pBdr>
          <w:top w:val="nil"/>
          <w:left w:val="nil"/>
          <w:bottom w:val="nil"/>
          <w:right w:val="nil"/>
          <w:between w:val="nil"/>
        </w:pBdr>
        <w:spacing w:before="120"/>
        <w:ind w:leftChars="0" w:left="426" w:firstLineChars="0" w:hanging="426"/>
        <w:jc w:val="both"/>
        <w:rPr>
          <w:rFonts w:ascii="Arial" w:eastAsia="Arial" w:hAnsi="Arial" w:cs="Arial"/>
          <w:color w:val="000000"/>
          <w:sz w:val="21"/>
          <w:szCs w:val="21"/>
        </w:rPr>
      </w:pPr>
      <w:r w:rsidRPr="00963CD6">
        <w:rPr>
          <w:rFonts w:ascii="Arial" w:eastAsia="Arial" w:hAnsi="Arial" w:cs="Arial"/>
          <w:color w:val="000000"/>
          <w:sz w:val="21"/>
          <w:szCs w:val="21"/>
        </w:rPr>
        <w:t>Review of data collection tools proposed by Mercy Corps and provide input and modifications to them, except the tools on infrastructure assessment, preschool attendance and enrollment records. Data collection for these tools will be conducted by Mercy Corps, but the data analysis and reporting will be conducted by the consultant.</w:t>
      </w:r>
    </w:p>
    <w:p w14:paraId="02A5A29A" w14:textId="0FDEBE6B" w:rsidR="00963CD6" w:rsidRDefault="00000000" w:rsidP="00963CD6">
      <w:pPr>
        <w:pStyle w:val="ListParagraph"/>
        <w:numPr>
          <w:ilvl w:val="0"/>
          <w:numId w:val="8"/>
        </w:numPr>
        <w:pBdr>
          <w:top w:val="nil"/>
          <w:left w:val="nil"/>
          <w:bottom w:val="nil"/>
          <w:right w:val="nil"/>
          <w:between w:val="nil"/>
        </w:pBdr>
        <w:spacing w:before="120"/>
        <w:ind w:leftChars="0" w:left="426" w:firstLineChars="0" w:hanging="426"/>
        <w:jc w:val="both"/>
        <w:rPr>
          <w:rFonts w:ascii="Arial" w:eastAsia="Arial" w:hAnsi="Arial" w:cs="Arial"/>
          <w:color w:val="000000"/>
          <w:sz w:val="21"/>
          <w:szCs w:val="21"/>
        </w:rPr>
      </w:pPr>
      <w:r w:rsidRPr="00963CD6">
        <w:rPr>
          <w:rFonts w:ascii="Arial" w:eastAsia="Arial" w:hAnsi="Arial" w:cs="Arial"/>
          <w:color w:val="000000"/>
          <w:sz w:val="21"/>
          <w:szCs w:val="21"/>
        </w:rPr>
        <w:t>Translate revised data collection tools to Russian, Uzbek</w:t>
      </w:r>
      <w:r w:rsidR="005404CE">
        <w:rPr>
          <w:rFonts w:ascii="Arial" w:eastAsia="Arial" w:hAnsi="Arial" w:cs="Arial"/>
          <w:color w:val="000000"/>
          <w:sz w:val="21"/>
          <w:szCs w:val="21"/>
        </w:rPr>
        <w:t>,</w:t>
      </w:r>
      <w:r w:rsidRPr="00963CD6">
        <w:rPr>
          <w:rFonts w:ascii="Arial" w:eastAsia="Arial" w:hAnsi="Arial" w:cs="Arial"/>
          <w:color w:val="000000"/>
          <w:sz w:val="21"/>
          <w:szCs w:val="21"/>
        </w:rPr>
        <w:t xml:space="preserve"> and Karakalpak with the feedback from Mercy Corps.</w:t>
      </w:r>
    </w:p>
    <w:p w14:paraId="0A44990E" w14:textId="77777777" w:rsidR="00963CD6" w:rsidRDefault="00000000" w:rsidP="00963CD6">
      <w:pPr>
        <w:pStyle w:val="ListParagraph"/>
        <w:numPr>
          <w:ilvl w:val="0"/>
          <w:numId w:val="8"/>
        </w:numPr>
        <w:pBdr>
          <w:top w:val="nil"/>
          <w:left w:val="nil"/>
          <w:bottom w:val="nil"/>
          <w:right w:val="nil"/>
          <w:between w:val="nil"/>
        </w:pBdr>
        <w:spacing w:before="120"/>
        <w:ind w:leftChars="0" w:left="426" w:firstLineChars="0" w:hanging="426"/>
        <w:jc w:val="both"/>
        <w:rPr>
          <w:rFonts w:ascii="Arial" w:eastAsia="Arial" w:hAnsi="Arial" w:cs="Arial"/>
          <w:color w:val="000000"/>
          <w:sz w:val="21"/>
          <w:szCs w:val="21"/>
        </w:rPr>
      </w:pPr>
      <w:r w:rsidRPr="00963CD6">
        <w:rPr>
          <w:rFonts w:ascii="Arial" w:eastAsia="Arial" w:hAnsi="Arial" w:cs="Arial"/>
          <w:color w:val="000000"/>
          <w:sz w:val="21"/>
          <w:szCs w:val="21"/>
        </w:rPr>
        <w:t>After the tools are finalized and translated, the consultant will digitize the structured tools for mobile data collection. Mercy Corps preferred digital data collection platform is Ona. For the digital tools and other relevant data sources, the consultant will develop suitable databases and data entry protocols.</w:t>
      </w:r>
    </w:p>
    <w:p w14:paraId="14473BF3" w14:textId="7A294D0D" w:rsidR="00963CD6" w:rsidRDefault="005404CE" w:rsidP="00963CD6">
      <w:pPr>
        <w:pStyle w:val="ListParagraph"/>
        <w:numPr>
          <w:ilvl w:val="0"/>
          <w:numId w:val="8"/>
        </w:numPr>
        <w:pBdr>
          <w:top w:val="nil"/>
          <w:left w:val="nil"/>
          <w:bottom w:val="nil"/>
          <w:right w:val="nil"/>
          <w:between w:val="nil"/>
        </w:pBdr>
        <w:spacing w:before="120"/>
        <w:ind w:leftChars="0" w:left="426" w:firstLineChars="0" w:hanging="426"/>
        <w:jc w:val="both"/>
        <w:rPr>
          <w:rFonts w:ascii="Arial" w:eastAsia="Arial" w:hAnsi="Arial" w:cs="Arial"/>
          <w:color w:val="000000"/>
          <w:sz w:val="21"/>
          <w:szCs w:val="21"/>
        </w:rPr>
      </w:pPr>
      <w:r>
        <w:rPr>
          <w:rFonts w:ascii="Arial" w:eastAsia="Arial" w:hAnsi="Arial" w:cs="Arial"/>
          <w:color w:val="000000"/>
          <w:sz w:val="21"/>
          <w:szCs w:val="21"/>
        </w:rPr>
        <w:t>Recruit and e</w:t>
      </w:r>
      <w:r w:rsidRPr="00963CD6">
        <w:rPr>
          <w:rFonts w:ascii="Arial" w:eastAsia="Arial" w:hAnsi="Arial" w:cs="Arial"/>
          <w:color w:val="000000"/>
          <w:sz w:val="21"/>
          <w:szCs w:val="21"/>
        </w:rPr>
        <w:t>ngage a team of experienced enumerators, consisting of residents from the regions in which data is being collected, to enable ease of access and responsiveness of part</w:t>
      </w:r>
      <w:r w:rsidRPr="00963CD6">
        <w:rPr>
          <w:rFonts w:ascii="Arial" w:eastAsia="Arial" w:hAnsi="Arial" w:cs="Arial"/>
          <w:sz w:val="21"/>
          <w:szCs w:val="21"/>
        </w:rPr>
        <w:t>icipants</w:t>
      </w:r>
      <w:r w:rsidRPr="00963CD6">
        <w:rPr>
          <w:rFonts w:ascii="Arial" w:eastAsia="Arial" w:hAnsi="Arial" w:cs="Arial"/>
          <w:color w:val="000000"/>
          <w:sz w:val="21"/>
          <w:szCs w:val="21"/>
        </w:rPr>
        <w:t xml:space="preserve">. </w:t>
      </w:r>
      <w:r w:rsidRPr="00963CD6">
        <w:rPr>
          <w:rFonts w:ascii="Arial" w:eastAsia="Arial" w:hAnsi="Arial" w:cs="Arial"/>
          <w:color w:val="000000"/>
          <w:sz w:val="21"/>
          <w:szCs w:val="21"/>
        </w:rPr>
        <w:lastRenderedPageBreak/>
        <w:t>Preference should be given to those who have previously conducted similar assessments or research projects.</w:t>
      </w:r>
    </w:p>
    <w:p w14:paraId="3CDDE292" w14:textId="77777777" w:rsidR="00963CD6" w:rsidRDefault="00000000" w:rsidP="00963CD6">
      <w:pPr>
        <w:pStyle w:val="ListParagraph"/>
        <w:numPr>
          <w:ilvl w:val="0"/>
          <w:numId w:val="8"/>
        </w:numPr>
        <w:pBdr>
          <w:top w:val="nil"/>
          <w:left w:val="nil"/>
          <w:bottom w:val="nil"/>
          <w:right w:val="nil"/>
          <w:between w:val="nil"/>
        </w:pBdr>
        <w:spacing w:before="120"/>
        <w:ind w:leftChars="0" w:left="426" w:firstLineChars="0" w:hanging="426"/>
        <w:jc w:val="both"/>
        <w:rPr>
          <w:rFonts w:ascii="Arial" w:eastAsia="Arial" w:hAnsi="Arial" w:cs="Arial"/>
          <w:color w:val="000000"/>
          <w:sz w:val="21"/>
          <w:szCs w:val="21"/>
        </w:rPr>
      </w:pPr>
      <w:r w:rsidRPr="00963CD6">
        <w:rPr>
          <w:rFonts w:ascii="Arial" w:eastAsia="Arial" w:hAnsi="Arial" w:cs="Arial"/>
          <w:color w:val="000000"/>
          <w:sz w:val="21"/>
          <w:szCs w:val="21"/>
        </w:rPr>
        <w:t>Training of enumerators: Upon engagement of the enumerators, the consultant together with Mercy Corps will develop and deliver the training for all assessment team members to ensure a shared understanding of the objectives of the assessment, tools and questions, data collection techniques and expected deliverables. The training must include a field practice exercise to pilot the data collection tools and field protocol.</w:t>
      </w:r>
    </w:p>
    <w:p w14:paraId="1499045C" w14:textId="5668A08E" w:rsidR="00963CD6" w:rsidRDefault="00000000" w:rsidP="00963CD6">
      <w:pPr>
        <w:pStyle w:val="ListParagraph"/>
        <w:numPr>
          <w:ilvl w:val="0"/>
          <w:numId w:val="8"/>
        </w:numPr>
        <w:pBdr>
          <w:top w:val="nil"/>
          <w:left w:val="nil"/>
          <w:bottom w:val="nil"/>
          <w:right w:val="nil"/>
          <w:between w:val="nil"/>
        </w:pBdr>
        <w:spacing w:before="120"/>
        <w:ind w:leftChars="0" w:left="426" w:firstLineChars="0" w:hanging="426"/>
        <w:jc w:val="both"/>
        <w:rPr>
          <w:rFonts w:ascii="Arial" w:eastAsia="Arial" w:hAnsi="Arial" w:cs="Arial"/>
          <w:color w:val="000000"/>
          <w:sz w:val="21"/>
          <w:szCs w:val="21"/>
        </w:rPr>
      </w:pPr>
      <w:r w:rsidRPr="00963CD6">
        <w:rPr>
          <w:rFonts w:ascii="Arial" w:eastAsia="Arial" w:hAnsi="Arial" w:cs="Arial"/>
          <w:color w:val="000000"/>
          <w:sz w:val="21"/>
          <w:szCs w:val="21"/>
        </w:rPr>
        <w:t xml:space="preserve">Piloting and testing of tools: After the training of enumerators, the consultant will conduct piloting to test the validity of data collection tools in the preschool setting. </w:t>
      </w:r>
    </w:p>
    <w:p w14:paraId="66768C37" w14:textId="0FFC4BF4" w:rsidR="00963CD6" w:rsidRPr="00963CD6" w:rsidRDefault="00000000" w:rsidP="00963CD6">
      <w:pPr>
        <w:pStyle w:val="ListParagraph"/>
        <w:numPr>
          <w:ilvl w:val="0"/>
          <w:numId w:val="8"/>
        </w:numPr>
        <w:pBdr>
          <w:top w:val="nil"/>
          <w:left w:val="nil"/>
          <w:bottom w:val="nil"/>
          <w:right w:val="nil"/>
          <w:between w:val="nil"/>
        </w:pBdr>
        <w:spacing w:before="120"/>
        <w:ind w:leftChars="0" w:left="426" w:firstLineChars="0" w:hanging="426"/>
        <w:jc w:val="both"/>
        <w:rPr>
          <w:rFonts w:ascii="Arial" w:eastAsia="Arial" w:hAnsi="Arial" w:cs="Arial"/>
          <w:color w:val="000000"/>
          <w:sz w:val="21"/>
          <w:szCs w:val="21"/>
        </w:rPr>
      </w:pPr>
      <w:r w:rsidRPr="00963CD6">
        <w:rPr>
          <w:rFonts w:ascii="Arial" w:eastAsia="Arial" w:hAnsi="Arial" w:cs="Arial"/>
          <w:color w:val="000000"/>
          <w:sz w:val="21"/>
          <w:szCs w:val="21"/>
        </w:rPr>
        <w:t xml:space="preserve">Field work: Field work will take place in the target two regions, </w:t>
      </w:r>
      <w:proofErr w:type="spellStart"/>
      <w:r w:rsidRPr="00963CD6">
        <w:rPr>
          <w:rFonts w:ascii="Arial" w:eastAsia="Arial" w:hAnsi="Arial" w:cs="Arial"/>
          <w:color w:val="000000"/>
          <w:sz w:val="21"/>
          <w:szCs w:val="21"/>
        </w:rPr>
        <w:t>Karakalpakstan</w:t>
      </w:r>
      <w:proofErr w:type="spellEnd"/>
      <w:r w:rsidRPr="00963CD6">
        <w:rPr>
          <w:rFonts w:ascii="Arial" w:eastAsia="Arial" w:hAnsi="Arial" w:cs="Arial"/>
          <w:color w:val="000000"/>
          <w:sz w:val="21"/>
          <w:szCs w:val="21"/>
        </w:rPr>
        <w:t xml:space="preserve"> and </w:t>
      </w:r>
      <w:proofErr w:type="spellStart"/>
      <w:r w:rsidRPr="00963CD6">
        <w:rPr>
          <w:rFonts w:ascii="Arial" w:eastAsia="Arial" w:hAnsi="Arial" w:cs="Arial"/>
          <w:color w:val="000000"/>
          <w:sz w:val="21"/>
          <w:szCs w:val="21"/>
        </w:rPr>
        <w:t>Surkhandarya</w:t>
      </w:r>
      <w:proofErr w:type="spellEnd"/>
      <w:r w:rsidRPr="00963CD6">
        <w:rPr>
          <w:rFonts w:ascii="Arial" w:eastAsia="Arial" w:hAnsi="Arial" w:cs="Arial"/>
          <w:color w:val="000000"/>
          <w:sz w:val="21"/>
          <w:szCs w:val="21"/>
        </w:rPr>
        <w:t>, Preference will be given to concurrent data collection in both regions.</w:t>
      </w:r>
    </w:p>
    <w:p w14:paraId="41DE8B4E" w14:textId="77777777" w:rsidR="00963CD6" w:rsidRDefault="00000000" w:rsidP="00963CD6">
      <w:pPr>
        <w:pStyle w:val="ListParagraph"/>
        <w:numPr>
          <w:ilvl w:val="0"/>
          <w:numId w:val="8"/>
        </w:numPr>
        <w:pBdr>
          <w:top w:val="nil"/>
          <w:left w:val="nil"/>
          <w:bottom w:val="nil"/>
          <w:right w:val="nil"/>
          <w:between w:val="nil"/>
        </w:pBdr>
        <w:spacing w:before="120"/>
        <w:ind w:leftChars="0" w:left="426" w:firstLineChars="0" w:hanging="426"/>
        <w:jc w:val="both"/>
        <w:rPr>
          <w:rFonts w:ascii="Arial" w:eastAsia="Arial" w:hAnsi="Arial" w:cs="Arial"/>
          <w:color w:val="000000"/>
          <w:sz w:val="21"/>
          <w:szCs w:val="21"/>
        </w:rPr>
      </w:pPr>
      <w:r w:rsidRPr="00963CD6">
        <w:rPr>
          <w:rFonts w:ascii="Arial" w:eastAsia="Arial" w:hAnsi="Arial" w:cs="Arial"/>
          <w:color w:val="000000"/>
          <w:sz w:val="21"/>
          <w:szCs w:val="21"/>
        </w:rPr>
        <w:t xml:space="preserve">Data quality: The consultant will do spot checks of data and use other quality data assurance methods. Additional data collection of missing or inaccurate data will be done if necessary. </w:t>
      </w:r>
    </w:p>
    <w:p w14:paraId="77DAFF15" w14:textId="77777777" w:rsidR="00963CD6" w:rsidRDefault="00000000" w:rsidP="00963CD6">
      <w:pPr>
        <w:pStyle w:val="ListParagraph"/>
        <w:numPr>
          <w:ilvl w:val="0"/>
          <w:numId w:val="8"/>
        </w:numPr>
        <w:pBdr>
          <w:top w:val="nil"/>
          <w:left w:val="nil"/>
          <w:bottom w:val="nil"/>
          <w:right w:val="nil"/>
          <w:between w:val="nil"/>
        </w:pBdr>
        <w:spacing w:before="120"/>
        <w:ind w:leftChars="0" w:left="426" w:firstLineChars="0" w:hanging="426"/>
        <w:jc w:val="both"/>
        <w:rPr>
          <w:rFonts w:ascii="Arial" w:eastAsia="Arial" w:hAnsi="Arial" w:cs="Arial"/>
          <w:color w:val="000000"/>
          <w:sz w:val="21"/>
          <w:szCs w:val="21"/>
        </w:rPr>
      </w:pPr>
      <w:r w:rsidRPr="00963CD6">
        <w:rPr>
          <w:rFonts w:ascii="Arial" w:eastAsia="Arial" w:hAnsi="Arial" w:cs="Arial"/>
          <w:color w:val="000000"/>
          <w:sz w:val="21"/>
          <w:szCs w:val="21"/>
        </w:rPr>
        <w:t>The consultant will provide a clean and verified database to Mercy Corps, including translation into Russian and English.</w:t>
      </w:r>
    </w:p>
    <w:p w14:paraId="57C4EF59" w14:textId="77777777" w:rsidR="00963CD6" w:rsidRDefault="00000000" w:rsidP="00963CD6">
      <w:pPr>
        <w:pStyle w:val="ListParagraph"/>
        <w:numPr>
          <w:ilvl w:val="0"/>
          <w:numId w:val="8"/>
        </w:numPr>
        <w:pBdr>
          <w:top w:val="nil"/>
          <w:left w:val="nil"/>
          <w:bottom w:val="nil"/>
          <w:right w:val="nil"/>
          <w:between w:val="nil"/>
        </w:pBdr>
        <w:spacing w:before="120"/>
        <w:ind w:leftChars="0" w:left="426" w:firstLineChars="0" w:hanging="426"/>
        <w:jc w:val="both"/>
        <w:rPr>
          <w:rFonts w:ascii="Arial" w:eastAsia="Arial" w:hAnsi="Arial" w:cs="Arial"/>
          <w:color w:val="000000"/>
          <w:sz w:val="21"/>
          <w:szCs w:val="21"/>
        </w:rPr>
      </w:pPr>
      <w:r w:rsidRPr="00963CD6">
        <w:rPr>
          <w:rFonts w:ascii="Arial" w:eastAsia="Arial" w:hAnsi="Arial" w:cs="Arial"/>
          <w:color w:val="000000"/>
          <w:sz w:val="21"/>
          <w:szCs w:val="21"/>
        </w:rPr>
        <w:t>Data analysis and reporting: The consultant will analyze the collected data and data charts to consequently generate the baseline assessment report based on the agreed upon structure in English.</w:t>
      </w:r>
    </w:p>
    <w:p w14:paraId="47990C2D" w14:textId="6BC3C5B4" w:rsidR="000411C2" w:rsidRPr="00963CD6" w:rsidRDefault="00093E1A" w:rsidP="00963CD6">
      <w:pPr>
        <w:pStyle w:val="ListParagraph"/>
        <w:numPr>
          <w:ilvl w:val="0"/>
          <w:numId w:val="8"/>
        </w:numPr>
        <w:pBdr>
          <w:top w:val="nil"/>
          <w:left w:val="nil"/>
          <w:bottom w:val="nil"/>
          <w:right w:val="nil"/>
          <w:between w:val="nil"/>
        </w:pBdr>
        <w:spacing w:before="120"/>
        <w:ind w:leftChars="0" w:left="426" w:firstLineChars="0" w:hanging="426"/>
        <w:jc w:val="both"/>
        <w:rPr>
          <w:rFonts w:ascii="Arial" w:eastAsia="Arial" w:hAnsi="Arial" w:cs="Arial"/>
          <w:color w:val="000000"/>
          <w:sz w:val="21"/>
          <w:szCs w:val="21"/>
        </w:rPr>
      </w:pPr>
      <w:r>
        <w:rPr>
          <w:rFonts w:ascii="Arial" w:eastAsia="Arial" w:hAnsi="Arial" w:cs="Arial"/>
          <w:color w:val="000000"/>
          <w:sz w:val="21"/>
          <w:szCs w:val="21"/>
        </w:rPr>
        <w:t>Assessment report: The consultant will first write the English version of the report and then provide a translation into Russian after acceptance and finalization of the original English-language version</w:t>
      </w:r>
      <w:r w:rsidRPr="00963CD6">
        <w:rPr>
          <w:rFonts w:ascii="Arial" w:eastAsia="Arial" w:hAnsi="Arial" w:cs="Arial"/>
          <w:color w:val="000000"/>
          <w:sz w:val="21"/>
          <w:szCs w:val="21"/>
        </w:rPr>
        <w:t>.</w:t>
      </w:r>
    </w:p>
    <w:p w14:paraId="5574E2F4" w14:textId="77777777" w:rsidR="000411C2" w:rsidRDefault="00000000">
      <w:pPr>
        <w:ind w:left="0" w:hanging="2"/>
        <w:rPr>
          <w:rFonts w:ascii="Arial" w:eastAsia="Arial" w:hAnsi="Arial" w:cs="Arial"/>
        </w:rPr>
      </w:pPr>
      <w:r>
        <w:rPr>
          <w:rFonts w:ascii="Arial" w:eastAsia="Arial" w:hAnsi="Arial" w:cs="Arial"/>
          <w:b/>
        </w:rPr>
        <w:t>Baseline Assessment Timeline</w:t>
      </w:r>
    </w:p>
    <w:tbl>
      <w:tblPr>
        <w:tblStyle w:val="a4"/>
        <w:tblW w:w="9465" w:type="dxa"/>
        <w:tblInd w:w="-108"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00" w:firstRow="0" w:lastRow="0" w:firstColumn="0" w:lastColumn="0" w:noHBand="0" w:noVBand="0"/>
      </w:tblPr>
      <w:tblGrid>
        <w:gridCol w:w="5295"/>
        <w:gridCol w:w="2505"/>
        <w:gridCol w:w="1665"/>
      </w:tblGrid>
      <w:tr w:rsidR="000411C2" w14:paraId="1C8D8968" w14:textId="77777777">
        <w:trPr>
          <w:trHeight w:val="593"/>
        </w:trPr>
        <w:tc>
          <w:tcPr>
            <w:tcW w:w="5295" w:type="dxa"/>
          </w:tcPr>
          <w:p w14:paraId="003384DC" w14:textId="77777777" w:rsidR="000411C2" w:rsidRDefault="00000000">
            <w:pPr>
              <w:spacing w:before="120" w:after="120"/>
              <w:ind w:left="0" w:hanging="2"/>
              <w:jc w:val="center"/>
              <w:rPr>
                <w:rFonts w:ascii="Arial" w:eastAsia="Arial" w:hAnsi="Arial" w:cs="Arial"/>
                <w:color w:val="000000"/>
                <w:sz w:val="20"/>
                <w:szCs w:val="20"/>
              </w:rPr>
            </w:pPr>
            <w:r>
              <w:rPr>
                <w:rFonts w:ascii="Arial" w:eastAsia="Arial" w:hAnsi="Arial" w:cs="Arial"/>
                <w:b/>
                <w:color w:val="000000"/>
                <w:sz w:val="20"/>
                <w:szCs w:val="20"/>
              </w:rPr>
              <w:t>Activity</w:t>
            </w:r>
          </w:p>
        </w:tc>
        <w:tc>
          <w:tcPr>
            <w:tcW w:w="2505" w:type="dxa"/>
          </w:tcPr>
          <w:p w14:paraId="537C93B5" w14:textId="77777777" w:rsidR="000411C2" w:rsidRDefault="00000000">
            <w:pPr>
              <w:spacing w:before="120" w:after="120"/>
              <w:ind w:left="0" w:hanging="2"/>
              <w:jc w:val="center"/>
              <w:rPr>
                <w:rFonts w:ascii="Arial" w:eastAsia="Arial" w:hAnsi="Arial" w:cs="Arial"/>
                <w:color w:val="000000"/>
                <w:sz w:val="20"/>
                <w:szCs w:val="20"/>
              </w:rPr>
            </w:pPr>
            <w:r>
              <w:rPr>
                <w:rFonts w:ascii="Arial" w:eastAsia="Arial" w:hAnsi="Arial" w:cs="Arial"/>
                <w:b/>
                <w:color w:val="000000"/>
                <w:sz w:val="20"/>
                <w:szCs w:val="20"/>
              </w:rPr>
              <w:t>Stakeholder</w:t>
            </w:r>
          </w:p>
        </w:tc>
        <w:tc>
          <w:tcPr>
            <w:tcW w:w="1665" w:type="dxa"/>
          </w:tcPr>
          <w:p w14:paraId="6D3B71E7" w14:textId="77777777" w:rsidR="000411C2" w:rsidRDefault="00000000">
            <w:pPr>
              <w:spacing w:before="120" w:after="120"/>
              <w:ind w:left="0" w:hanging="2"/>
              <w:jc w:val="center"/>
              <w:rPr>
                <w:rFonts w:ascii="Arial" w:eastAsia="Arial" w:hAnsi="Arial" w:cs="Arial"/>
                <w:color w:val="000000"/>
                <w:sz w:val="20"/>
                <w:szCs w:val="20"/>
              </w:rPr>
            </w:pPr>
            <w:r>
              <w:rPr>
                <w:rFonts w:ascii="Arial" w:eastAsia="Arial" w:hAnsi="Arial" w:cs="Arial"/>
                <w:b/>
                <w:sz w:val="20"/>
                <w:szCs w:val="20"/>
              </w:rPr>
              <w:t xml:space="preserve">Tentative </w:t>
            </w:r>
            <w:r>
              <w:rPr>
                <w:rFonts w:ascii="Arial" w:eastAsia="Arial" w:hAnsi="Arial" w:cs="Arial"/>
                <w:b/>
                <w:color w:val="000000"/>
                <w:sz w:val="20"/>
                <w:szCs w:val="20"/>
              </w:rPr>
              <w:t xml:space="preserve">Timeline </w:t>
            </w:r>
          </w:p>
        </w:tc>
      </w:tr>
      <w:tr w:rsidR="000411C2" w14:paraId="27C8382A" w14:textId="77777777">
        <w:trPr>
          <w:trHeight w:val="593"/>
        </w:trPr>
        <w:tc>
          <w:tcPr>
            <w:tcW w:w="5295" w:type="dxa"/>
          </w:tcPr>
          <w:p w14:paraId="7CDD1034"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 xml:space="preserve">Publish TOR and receive applications from data collection companies </w:t>
            </w:r>
          </w:p>
        </w:tc>
        <w:tc>
          <w:tcPr>
            <w:tcW w:w="2505" w:type="dxa"/>
          </w:tcPr>
          <w:p w14:paraId="47C38849"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 xml:space="preserve">P&amp;L </w:t>
            </w:r>
          </w:p>
        </w:tc>
        <w:tc>
          <w:tcPr>
            <w:tcW w:w="1665" w:type="dxa"/>
          </w:tcPr>
          <w:p w14:paraId="335039DA" w14:textId="77777777" w:rsidR="000411C2" w:rsidRDefault="00000000">
            <w:pPr>
              <w:spacing w:before="120" w:after="120"/>
              <w:ind w:left="0" w:hanging="2"/>
              <w:jc w:val="both"/>
              <w:rPr>
                <w:rFonts w:ascii="Arial" w:eastAsia="Arial" w:hAnsi="Arial" w:cs="Arial"/>
                <w:sz w:val="20"/>
                <w:szCs w:val="20"/>
                <w:highlight w:val="white"/>
              </w:rPr>
            </w:pPr>
            <w:r>
              <w:rPr>
                <w:rFonts w:ascii="Arial" w:eastAsia="Arial" w:hAnsi="Arial" w:cs="Arial"/>
                <w:sz w:val="20"/>
                <w:szCs w:val="20"/>
                <w:highlight w:val="white"/>
              </w:rPr>
              <w:t>December 2022</w:t>
            </w:r>
          </w:p>
        </w:tc>
      </w:tr>
      <w:tr w:rsidR="000411C2" w14:paraId="221046D3" w14:textId="77777777">
        <w:trPr>
          <w:trHeight w:val="399"/>
        </w:trPr>
        <w:tc>
          <w:tcPr>
            <w:tcW w:w="5295" w:type="dxa"/>
          </w:tcPr>
          <w:p w14:paraId="471F602D"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 xml:space="preserve">Review applications, interview and select a data collection company to conduct baseline data collection </w:t>
            </w:r>
          </w:p>
        </w:tc>
        <w:tc>
          <w:tcPr>
            <w:tcW w:w="2505" w:type="dxa"/>
          </w:tcPr>
          <w:p w14:paraId="19B96BAD"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sz w:val="20"/>
                <w:szCs w:val="20"/>
              </w:rPr>
              <w:t>Tender Committee</w:t>
            </w:r>
          </w:p>
        </w:tc>
        <w:tc>
          <w:tcPr>
            <w:tcW w:w="1665" w:type="dxa"/>
          </w:tcPr>
          <w:p w14:paraId="796490B4" w14:textId="628E8E6C" w:rsidR="000411C2" w:rsidRDefault="00CC6532">
            <w:pPr>
              <w:spacing w:before="120" w:after="120"/>
              <w:ind w:left="0" w:hanging="2"/>
              <w:jc w:val="both"/>
              <w:rPr>
                <w:rFonts w:ascii="Arial" w:eastAsia="Arial" w:hAnsi="Arial" w:cs="Arial"/>
                <w:color w:val="000000"/>
                <w:sz w:val="20"/>
                <w:szCs w:val="20"/>
                <w:highlight w:val="white"/>
              </w:rPr>
            </w:pPr>
            <w:r>
              <w:rPr>
                <w:rFonts w:ascii="Arial" w:eastAsia="Arial" w:hAnsi="Arial" w:cs="Arial"/>
                <w:sz w:val="20"/>
                <w:szCs w:val="20"/>
                <w:highlight w:val="white"/>
              </w:rPr>
              <w:t>February 2023</w:t>
            </w:r>
          </w:p>
        </w:tc>
      </w:tr>
      <w:tr w:rsidR="000411C2" w14:paraId="4D960B8B" w14:textId="77777777">
        <w:tc>
          <w:tcPr>
            <w:tcW w:w="5295" w:type="dxa"/>
          </w:tcPr>
          <w:p w14:paraId="6579C2D3"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Facilitate and secure approvals and permits</w:t>
            </w:r>
          </w:p>
        </w:tc>
        <w:tc>
          <w:tcPr>
            <w:tcW w:w="2505" w:type="dxa"/>
          </w:tcPr>
          <w:p w14:paraId="0B33FF02"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sz w:val="20"/>
                <w:szCs w:val="20"/>
              </w:rPr>
              <w:t>COP</w:t>
            </w:r>
          </w:p>
        </w:tc>
        <w:tc>
          <w:tcPr>
            <w:tcW w:w="1665" w:type="dxa"/>
          </w:tcPr>
          <w:p w14:paraId="64CAA7D9" w14:textId="1C666FDC" w:rsidR="000411C2" w:rsidRDefault="00CC6532">
            <w:pPr>
              <w:spacing w:before="120" w:after="120"/>
              <w:ind w:left="0" w:hanging="2"/>
              <w:rPr>
                <w:rFonts w:ascii="Arial" w:eastAsia="Arial" w:hAnsi="Arial" w:cs="Arial"/>
                <w:color w:val="000000"/>
                <w:sz w:val="20"/>
                <w:szCs w:val="20"/>
                <w:highlight w:val="white"/>
              </w:rPr>
            </w:pPr>
            <w:r>
              <w:rPr>
                <w:rFonts w:ascii="Arial" w:eastAsia="Arial" w:hAnsi="Arial" w:cs="Arial"/>
                <w:sz w:val="20"/>
                <w:szCs w:val="20"/>
                <w:highlight w:val="white"/>
              </w:rPr>
              <w:t>February</w:t>
            </w:r>
            <w:r>
              <w:rPr>
                <w:rFonts w:ascii="Arial" w:eastAsia="Arial" w:hAnsi="Arial" w:cs="Arial"/>
                <w:color w:val="000000"/>
                <w:sz w:val="20"/>
                <w:szCs w:val="20"/>
                <w:highlight w:val="white"/>
              </w:rPr>
              <w:t xml:space="preserve"> 202</w:t>
            </w:r>
            <w:r>
              <w:rPr>
                <w:rFonts w:ascii="Arial" w:eastAsia="Arial" w:hAnsi="Arial" w:cs="Arial"/>
                <w:sz w:val="20"/>
                <w:szCs w:val="20"/>
                <w:highlight w:val="white"/>
              </w:rPr>
              <w:t>3</w:t>
            </w:r>
          </w:p>
        </w:tc>
      </w:tr>
      <w:tr w:rsidR="000411C2" w14:paraId="26EB7059" w14:textId="77777777">
        <w:tc>
          <w:tcPr>
            <w:tcW w:w="5295" w:type="dxa"/>
          </w:tcPr>
          <w:p w14:paraId="1045B9ED" w14:textId="77777777" w:rsidR="000411C2" w:rsidRDefault="00000000">
            <w:pPr>
              <w:spacing w:before="120" w:after="120"/>
              <w:ind w:left="0" w:hanging="2"/>
              <w:rPr>
                <w:rFonts w:ascii="Arial" w:eastAsia="Arial" w:hAnsi="Arial" w:cs="Arial"/>
                <w:sz w:val="20"/>
                <w:szCs w:val="20"/>
              </w:rPr>
            </w:pPr>
            <w:r>
              <w:rPr>
                <w:rFonts w:ascii="Arial" w:eastAsia="Arial" w:hAnsi="Arial" w:cs="Arial"/>
                <w:sz w:val="20"/>
                <w:szCs w:val="20"/>
              </w:rPr>
              <w:t>Review data collection tools and submit Inception Report to Mercy Corps</w:t>
            </w:r>
          </w:p>
        </w:tc>
        <w:tc>
          <w:tcPr>
            <w:tcW w:w="2505" w:type="dxa"/>
          </w:tcPr>
          <w:p w14:paraId="5DFA7830" w14:textId="77777777" w:rsidR="000411C2" w:rsidRDefault="00000000">
            <w:pPr>
              <w:spacing w:before="120" w:after="120"/>
              <w:ind w:left="0" w:hanging="2"/>
              <w:rPr>
                <w:rFonts w:ascii="Arial" w:eastAsia="Arial" w:hAnsi="Arial" w:cs="Arial"/>
                <w:sz w:val="20"/>
                <w:szCs w:val="20"/>
              </w:rPr>
            </w:pPr>
            <w:r>
              <w:rPr>
                <w:rFonts w:ascii="Arial" w:eastAsia="Arial" w:hAnsi="Arial" w:cs="Arial"/>
                <w:sz w:val="20"/>
                <w:szCs w:val="20"/>
              </w:rPr>
              <w:t>Data Collection Company</w:t>
            </w:r>
          </w:p>
        </w:tc>
        <w:tc>
          <w:tcPr>
            <w:tcW w:w="1665" w:type="dxa"/>
          </w:tcPr>
          <w:p w14:paraId="6CE1A107" w14:textId="491D52C6" w:rsidR="000411C2" w:rsidRDefault="00CC6532">
            <w:pPr>
              <w:spacing w:before="120" w:after="120"/>
              <w:ind w:left="0" w:hanging="2"/>
              <w:rPr>
                <w:rFonts w:ascii="Arial" w:eastAsia="Arial" w:hAnsi="Arial" w:cs="Arial"/>
                <w:sz w:val="20"/>
                <w:szCs w:val="20"/>
                <w:highlight w:val="white"/>
              </w:rPr>
            </w:pPr>
            <w:r>
              <w:rPr>
                <w:rFonts w:ascii="Arial" w:eastAsia="Arial" w:hAnsi="Arial" w:cs="Arial"/>
                <w:sz w:val="20"/>
                <w:szCs w:val="20"/>
                <w:highlight w:val="white"/>
              </w:rPr>
              <w:t>March 2023</w:t>
            </w:r>
          </w:p>
        </w:tc>
      </w:tr>
      <w:tr w:rsidR="000411C2" w14:paraId="636E6A8A" w14:textId="77777777">
        <w:trPr>
          <w:trHeight w:val="399"/>
        </w:trPr>
        <w:tc>
          <w:tcPr>
            <w:tcW w:w="5295" w:type="dxa"/>
          </w:tcPr>
          <w:p w14:paraId="3141C1E7"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sz w:val="20"/>
                <w:szCs w:val="20"/>
              </w:rPr>
              <w:t>T</w:t>
            </w:r>
            <w:r>
              <w:rPr>
                <w:rFonts w:ascii="Arial" w:eastAsia="Arial" w:hAnsi="Arial" w:cs="Arial"/>
                <w:color w:val="000000"/>
                <w:sz w:val="20"/>
                <w:szCs w:val="20"/>
              </w:rPr>
              <w:t>ranslate and digitize data collection tools</w:t>
            </w:r>
          </w:p>
        </w:tc>
        <w:tc>
          <w:tcPr>
            <w:tcW w:w="2505" w:type="dxa"/>
          </w:tcPr>
          <w:p w14:paraId="42B87DE7"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M&amp;E, Data Collection Company</w:t>
            </w:r>
          </w:p>
        </w:tc>
        <w:tc>
          <w:tcPr>
            <w:tcW w:w="1665" w:type="dxa"/>
          </w:tcPr>
          <w:p w14:paraId="3AC2EF98" w14:textId="65B29166" w:rsidR="000411C2" w:rsidRDefault="00CC6532">
            <w:pPr>
              <w:spacing w:before="120" w:after="120"/>
              <w:ind w:left="0" w:hanging="2"/>
              <w:rPr>
                <w:rFonts w:ascii="Arial" w:eastAsia="Arial" w:hAnsi="Arial" w:cs="Arial"/>
                <w:color w:val="000000"/>
                <w:sz w:val="20"/>
                <w:szCs w:val="20"/>
                <w:highlight w:val="white"/>
              </w:rPr>
            </w:pPr>
            <w:r>
              <w:rPr>
                <w:rFonts w:ascii="Arial" w:eastAsia="Arial" w:hAnsi="Arial" w:cs="Arial"/>
                <w:color w:val="000000"/>
                <w:sz w:val="20"/>
                <w:szCs w:val="20"/>
                <w:highlight w:val="white"/>
              </w:rPr>
              <w:t>March 202</w:t>
            </w:r>
            <w:r>
              <w:rPr>
                <w:rFonts w:ascii="Arial" w:eastAsia="Arial" w:hAnsi="Arial" w:cs="Arial"/>
                <w:sz w:val="20"/>
                <w:szCs w:val="20"/>
                <w:highlight w:val="white"/>
              </w:rPr>
              <w:t>3</w:t>
            </w:r>
          </w:p>
        </w:tc>
      </w:tr>
      <w:tr w:rsidR="000411C2" w14:paraId="65C84014" w14:textId="77777777">
        <w:tc>
          <w:tcPr>
            <w:tcW w:w="5295" w:type="dxa"/>
          </w:tcPr>
          <w:p w14:paraId="1DFA258C"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sz w:val="20"/>
                <w:szCs w:val="20"/>
              </w:rPr>
              <w:t>Train enumerators</w:t>
            </w:r>
            <w:r>
              <w:rPr>
                <w:rFonts w:ascii="Arial" w:eastAsia="Arial" w:hAnsi="Arial" w:cs="Arial"/>
                <w:color w:val="000000"/>
                <w:sz w:val="20"/>
                <w:szCs w:val="20"/>
              </w:rPr>
              <w:t>, pilot and finalize data collection instruments</w:t>
            </w:r>
          </w:p>
        </w:tc>
        <w:tc>
          <w:tcPr>
            <w:tcW w:w="2505" w:type="dxa"/>
          </w:tcPr>
          <w:p w14:paraId="207F378A"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M&amp;E, Data Collection Company</w:t>
            </w:r>
          </w:p>
        </w:tc>
        <w:tc>
          <w:tcPr>
            <w:tcW w:w="1665" w:type="dxa"/>
          </w:tcPr>
          <w:p w14:paraId="4B826E24" w14:textId="08E3AE19" w:rsidR="000411C2" w:rsidRDefault="00CC6532">
            <w:pPr>
              <w:spacing w:before="120" w:after="120"/>
              <w:ind w:left="0" w:hanging="2"/>
              <w:rPr>
                <w:rFonts w:ascii="Arial" w:eastAsia="Arial" w:hAnsi="Arial" w:cs="Arial"/>
                <w:color w:val="000000"/>
                <w:sz w:val="20"/>
                <w:szCs w:val="20"/>
                <w:highlight w:val="white"/>
              </w:rPr>
            </w:pPr>
            <w:r>
              <w:rPr>
                <w:rFonts w:ascii="Arial" w:eastAsia="Arial" w:hAnsi="Arial" w:cs="Arial"/>
                <w:sz w:val="20"/>
                <w:szCs w:val="20"/>
                <w:highlight w:val="white"/>
              </w:rPr>
              <w:t>April 2023</w:t>
            </w:r>
          </w:p>
        </w:tc>
      </w:tr>
      <w:tr w:rsidR="000411C2" w14:paraId="3C8F6989" w14:textId="77777777">
        <w:trPr>
          <w:trHeight w:val="403"/>
        </w:trPr>
        <w:tc>
          <w:tcPr>
            <w:tcW w:w="5295" w:type="dxa"/>
          </w:tcPr>
          <w:p w14:paraId="4E4F39C6"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Collect data in target 234 preschools</w:t>
            </w:r>
          </w:p>
        </w:tc>
        <w:tc>
          <w:tcPr>
            <w:tcW w:w="2505" w:type="dxa"/>
          </w:tcPr>
          <w:p w14:paraId="50683A18"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 xml:space="preserve">Data Collection Company </w:t>
            </w:r>
          </w:p>
        </w:tc>
        <w:tc>
          <w:tcPr>
            <w:tcW w:w="1665" w:type="dxa"/>
          </w:tcPr>
          <w:p w14:paraId="49898A67" w14:textId="3A33E48A" w:rsidR="000411C2" w:rsidRDefault="00000000">
            <w:pPr>
              <w:spacing w:before="120" w:after="120"/>
              <w:ind w:left="0" w:hanging="2"/>
              <w:rPr>
                <w:rFonts w:ascii="Arial" w:eastAsia="Arial" w:hAnsi="Arial" w:cs="Arial"/>
                <w:color w:val="000000"/>
                <w:sz w:val="20"/>
                <w:szCs w:val="20"/>
                <w:highlight w:val="white"/>
              </w:rPr>
            </w:pPr>
            <w:r>
              <w:rPr>
                <w:rFonts w:ascii="Arial" w:eastAsia="Arial" w:hAnsi="Arial" w:cs="Arial"/>
                <w:sz w:val="20"/>
                <w:szCs w:val="20"/>
                <w:highlight w:val="white"/>
              </w:rPr>
              <w:t xml:space="preserve">May </w:t>
            </w:r>
            <w:r w:rsidR="00CC6532">
              <w:rPr>
                <w:rFonts w:ascii="Arial" w:eastAsia="Arial" w:hAnsi="Arial" w:cs="Arial"/>
                <w:sz w:val="20"/>
                <w:szCs w:val="20"/>
                <w:highlight w:val="white"/>
              </w:rPr>
              <w:t xml:space="preserve">– June </w:t>
            </w:r>
            <w:r>
              <w:rPr>
                <w:rFonts w:ascii="Arial" w:eastAsia="Arial" w:hAnsi="Arial" w:cs="Arial"/>
                <w:sz w:val="20"/>
                <w:szCs w:val="20"/>
                <w:highlight w:val="white"/>
              </w:rPr>
              <w:t>2023</w:t>
            </w:r>
          </w:p>
        </w:tc>
      </w:tr>
      <w:tr w:rsidR="000411C2" w14:paraId="665F1417" w14:textId="77777777">
        <w:trPr>
          <w:trHeight w:val="403"/>
        </w:trPr>
        <w:tc>
          <w:tcPr>
            <w:tcW w:w="5295" w:type="dxa"/>
          </w:tcPr>
          <w:p w14:paraId="64D0779F"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 xml:space="preserve">Clean and verify data </w:t>
            </w:r>
          </w:p>
        </w:tc>
        <w:tc>
          <w:tcPr>
            <w:tcW w:w="2505" w:type="dxa"/>
          </w:tcPr>
          <w:p w14:paraId="2C89FA36"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Data Collection Company</w:t>
            </w:r>
          </w:p>
        </w:tc>
        <w:tc>
          <w:tcPr>
            <w:tcW w:w="1665" w:type="dxa"/>
          </w:tcPr>
          <w:p w14:paraId="4450AF3A" w14:textId="06BEC799" w:rsidR="000411C2" w:rsidRDefault="00CC6532">
            <w:pPr>
              <w:spacing w:before="120" w:after="120"/>
              <w:ind w:left="0" w:hanging="2"/>
              <w:rPr>
                <w:rFonts w:ascii="Arial" w:eastAsia="Arial" w:hAnsi="Arial" w:cs="Arial"/>
                <w:color w:val="000000"/>
                <w:sz w:val="20"/>
                <w:szCs w:val="20"/>
                <w:highlight w:val="white"/>
              </w:rPr>
            </w:pPr>
            <w:r>
              <w:rPr>
                <w:rFonts w:ascii="Arial" w:eastAsia="Arial" w:hAnsi="Arial" w:cs="Arial"/>
                <w:sz w:val="20"/>
                <w:szCs w:val="20"/>
                <w:highlight w:val="white"/>
              </w:rPr>
              <w:t xml:space="preserve">June </w:t>
            </w:r>
            <w:r>
              <w:rPr>
                <w:rFonts w:ascii="Arial" w:eastAsia="Arial" w:hAnsi="Arial" w:cs="Arial"/>
                <w:color w:val="000000"/>
                <w:sz w:val="20"/>
                <w:szCs w:val="20"/>
                <w:highlight w:val="white"/>
              </w:rPr>
              <w:t>202</w:t>
            </w:r>
            <w:r>
              <w:rPr>
                <w:rFonts w:ascii="Arial" w:eastAsia="Arial" w:hAnsi="Arial" w:cs="Arial"/>
                <w:sz w:val="20"/>
                <w:szCs w:val="20"/>
                <w:highlight w:val="white"/>
              </w:rPr>
              <w:t>3</w:t>
            </w:r>
          </w:p>
        </w:tc>
      </w:tr>
      <w:tr w:rsidR="000411C2" w14:paraId="1E564396" w14:textId="77777777">
        <w:trPr>
          <w:trHeight w:val="459"/>
        </w:trPr>
        <w:tc>
          <w:tcPr>
            <w:tcW w:w="5295" w:type="dxa"/>
          </w:tcPr>
          <w:p w14:paraId="6892B642"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lastRenderedPageBreak/>
              <w:t xml:space="preserve">Conduct data analysis </w:t>
            </w:r>
          </w:p>
        </w:tc>
        <w:tc>
          <w:tcPr>
            <w:tcW w:w="2505" w:type="dxa"/>
          </w:tcPr>
          <w:p w14:paraId="5F66DE23"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 xml:space="preserve">M&amp;E, Data Collection Company </w:t>
            </w:r>
          </w:p>
        </w:tc>
        <w:tc>
          <w:tcPr>
            <w:tcW w:w="1665" w:type="dxa"/>
          </w:tcPr>
          <w:p w14:paraId="0864CE98" w14:textId="214B9710" w:rsidR="000411C2" w:rsidRDefault="00CC6532">
            <w:pPr>
              <w:spacing w:before="120" w:after="120"/>
              <w:ind w:left="0" w:hanging="2"/>
              <w:rPr>
                <w:rFonts w:ascii="Arial" w:eastAsia="Arial" w:hAnsi="Arial" w:cs="Arial"/>
                <w:color w:val="000000"/>
                <w:sz w:val="20"/>
                <w:szCs w:val="20"/>
                <w:highlight w:val="white"/>
              </w:rPr>
            </w:pPr>
            <w:r>
              <w:rPr>
                <w:rFonts w:ascii="Arial" w:eastAsia="Arial" w:hAnsi="Arial" w:cs="Arial"/>
                <w:sz w:val="20"/>
                <w:szCs w:val="20"/>
                <w:highlight w:val="white"/>
              </w:rPr>
              <w:t xml:space="preserve">June </w:t>
            </w:r>
            <w:r>
              <w:rPr>
                <w:rFonts w:ascii="Arial" w:eastAsia="Arial" w:hAnsi="Arial" w:cs="Arial"/>
                <w:color w:val="000000"/>
                <w:sz w:val="20"/>
                <w:szCs w:val="20"/>
                <w:highlight w:val="white"/>
              </w:rPr>
              <w:t>202</w:t>
            </w:r>
            <w:r>
              <w:rPr>
                <w:rFonts w:ascii="Arial" w:eastAsia="Arial" w:hAnsi="Arial" w:cs="Arial"/>
                <w:sz w:val="20"/>
                <w:szCs w:val="20"/>
                <w:highlight w:val="white"/>
              </w:rPr>
              <w:t>3</w:t>
            </w:r>
          </w:p>
        </w:tc>
      </w:tr>
      <w:tr w:rsidR="000411C2" w14:paraId="36965430" w14:textId="77777777">
        <w:trPr>
          <w:trHeight w:val="403"/>
        </w:trPr>
        <w:tc>
          <w:tcPr>
            <w:tcW w:w="5295" w:type="dxa"/>
          </w:tcPr>
          <w:p w14:paraId="6E6B84F7"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Prepare draft baseline report and submit to Mer</w:t>
            </w:r>
            <w:r>
              <w:rPr>
                <w:rFonts w:ascii="Arial" w:eastAsia="Arial" w:hAnsi="Arial" w:cs="Arial"/>
                <w:sz w:val="20"/>
                <w:szCs w:val="20"/>
              </w:rPr>
              <w:t>cy Corps</w:t>
            </w:r>
          </w:p>
        </w:tc>
        <w:tc>
          <w:tcPr>
            <w:tcW w:w="2505" w:type="dxa"/>
          </w:tcPr>
          <w:p w14:paraId="2DD8EFC4"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M&amp;</w:t>
            </w:r>
            <w:r>
              <w:rPr>
                <w:rFonts w:ascii="Arial" w:eastAsia="Arial" w:hAnsi="Arial" w:cs="Arial"/>
                <w:sz w:val="20"/>
                <w:szCs w:val="20"/>
              </w:rPr>
              <w:t>E</w:t>
            </w:r>
            <w:r>
              <w:rPr>
                <w:rFonts w:ascii="Arial" w:eastAsia="Arial" w:hAnsi="Arial" w:cs="Arial"/>
                <w:color w:val="000000"/>
                <w:sz w:val="20"/>
                <w:szCs w:val="20"/>
              </w:rPr>
              <w:t xml:space="preserve"> Manager, HQ</w:t>
            </w:r>
          </w:p>
        </w:tc>
        <w:tc>
          <w:tcPr>
            <w:tcW w:w="1665" w:type="dxa"/>
          </w:tcPr>
          <w:p w14:paraId="76730BBD" w14:textId="60DEAE93" w:rsidR="000411C2" w:rsidRDefault="00000000">
            <w:pPr>
              <w:spacing w:before="120" w:after="120"/>
              <w:ind w:left="0" w:hanging="2"/>
              <w:rPr>
                <w:rFonts w:ascii="Arial" w:eastAsia="Arial" w:hAnsi="Arial" w:cs="Arial"/>
                <w:color w:val="000000"/>
                <w:sz w:val="20"/>
                <w:szCs w:val="20"/>
                <w:highlight w:val="white"/>
              </w:rPr>
            </w:pPr>
            <w:r>
              <w:rPr>
                <w:rFonts w:ascii="Arial" w:eastAsia="Arial" w:hAnsi="Arial" w:cs="Arial"/>
                <w:sz w:val="20"/>
                <w:szCs w:val="20"/>
                <w:highlight w:val="white"/>
              </w:rPr>
              <w:t>Ju</w:t>
            </w:r>
            <w:r w:rsidR="00CC6532">
              <w:rPr>
                <w:rFonts w:ascii="Arial" w:eastAsia="Arial" w:hAnsi="Arial" w:cs="Arial"/>
                <w:sz w:val="20"/>
                <w:szCs w:val="20"/>
                <w:highlight w:val="white"/>
              </w:rPr>
              <w:t xml:space="preserve">ly </w:t>
            </w:r>
            <w:r>
              <w:rPr>
                <w:rFonts w:ascii="Arial" w:eastAsia="Arial" w:hAnsi="Arial" w:cs="Arial"/>
                <w:sz w:val="20"/>
                <w:szCs w:val="20"/>
                <w:highlight w:val="white"/>
              </w:rPr>
              <w:t>2023</w:t>
            </w:r>
          </w:p>
        </w:tc>
      </w:tr>
      <w:tr w:rsidR="000411C2" w14:paraId="622FC40B" w14:textId="77777777">
        <w:trPr>
          <w:trHeight w:val="399"/>
        </w:trPr>
        <w:tc>
          <w:tcPr>
            <w:tcW w:w="5295" w:type="dxa"/>
          </w:tcPr>
          <w:p w14:paraId="40287919"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 xml:space="preserve">Baseline report review and finalization </w:t>
            </w:r>
          </w:p>
        </w:tc>
        <w:tc>
          <w:tcPr>
            <w:tcW w:w="2505" w:type="dxa"/>
          </w:tcPr>
          <w:p w14:paraId="6BBA8EBE" w14:textId="313FAC89"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M&amp;E, Program teams, HQ</w:t>
            </w:r>
          </w:p>
        </w:tc>
        <w:tc>
          <w:tcPr>
            <w:tcW w:w="1665" w:type="dxa"/>
          </w:tcPr>
          <w:p w14:paraId="6F0306FB" w14:textId="26F31A8B" w:rsidR="000411C2" w:rsidRDefault="00CC6532">
            <w:pPr>
              <w:spacing w:before="120" w:after="120"/>
              <w:ind w:left="0" w:hanging="2"/>
              <w:rPr>
                <w:rFonts w:ascii="Arial" w:eastAsia="Arial" w:hAnsi="Arial" w:cs="Arial"/>
                <w:color w:val="000000"/>
                <w:sz w:val="20"/>
                <w:szCs w:val="20"/>
                <w:highlight w:val="white"/>
              </w:rPr>
            </w:pPr>
            <w:r>
              <w:rPr>
                <w:rFonts w:ascii="Arial" w:eastAsia="Arial" w:hAnsi="Arial" w:cs="Arial"/>
                <w:sz w:val="20"/>
                <w:szCs w:val="20"/>
                <w:highlight w:val="white"/>
              </w:rPr>
              <w:t>August</w:t>
            </w:r>
            <w:r>
              <w:rPr>
                <w:rFonts w:ascii="Arial" w:eastAsia="Arial" w:hAnsi="Arial" w:cs="Arial"/>
                <w:color w:val="000000"/>
                <w:sz w:val="20"/>
                <w:szCs w:val="20"/>
                <w:highlight w:val="white"/>
              </w:rPr>
              <w:t xml:space="preserve"> 202</w:t>
            </w:r>
            <w:r>
              <w:rPr>
                <w:rFonts w:ascii="Arial" w:eastAsia="Arial" w:hAnsi="Arial" w:cs="Arial"/>
                <w:sz w:val="20"/>
                <w:szCs w:val="20"/>
                <w:highlight w:val="white"/>
              </w:rPr>
              <w:t>3</w:t>
            </w:r>
          </w:p>
        </w:tc>
      </w:tr>
      <w:tr w:rsidR="000411C2" w14:paraId="63C80D90" w14:textId="77777777">
        <w:tc>
          <w:tcPr>
            <w:tcW w:w="5295" w:type="dxa"/>
          </w:tcPr>
          <w:p w14:paraId="5D80B362"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 xml:space="preserve">Report submission to USDA </w:t>
            </w:r>
          </w:p>
        </w:tc>
        <w:tc>
          <w:tcPr>
            <w:tcW w:w="2505" w:type="dxa"/>
          </w:tcPr>
          <w:p w14:paraId="2D6EAB31"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 xml:space="preserve">COP, HQ </w:t>
            </w:r>
          </w:p>
        </w:tc>
        <w:tc>
          <w:tcPr>
            <w:tcW w:w="1665" w:type="dxa"/>
          </w:tcPr>
          <w:p w14:paraId="09AA428F" w14:textId="1DD86790" w:rsidR="000411C2" w:rsidRDefault="00CC6532">
            <w:pPr>
              <w:spacing w:before="120" w:after="120"/>
              <w:ind w:left="0" w:hanging="2"/>
              <w:rPr>
                <w:rFonts w:ascii="Arial" w:eastAsia="Arial" w:hAnsi="Arial" w:cs="Arial"/>
                <w:color w:val="000000"/>
                <w:sz w:val="20"/>
                <w:szCs w:val="20"/>
                <w:highlight w:val="white"/>
              </w:rPr>
            </w:pPr>
            <w:r>
              <w:rPr>
                <w:rFonts w:ascii="Arial" w:eastAsia="Arial" w:hAnsi="Arial" w:cs="Arial"/>
                <w:sz w:val="20"/>
                <w:szCs w:val="20"/>
                <w:highlight w:val="white"/>
              </w:rPr>
              <w:t>August 2023</w:t>
            </w:r>
          </w:p>
        </w:tc>
      </w:tr>
      <w:tr w:rsidR="000411C2" w14:paraId="2B9FEA6C" w14:textId="77777777">
        <w:trPr>
          <w:trHeight w:val="309"/>
        </w:trPr>
        <w:tc>
          <w:tcPr>
            <w:tcW w:w="5295" w:type="dxa"/>
          </w:tcPr>
          <w:p w14:paraId="0CBD2E33"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 xml:space="preserve">Finalize report based on USDA feedback </w:t>
            </w:r>
          </w:p>
        </w:tc>
        <w:tc>
          <w:tcPr>
            <w:tcW w:w="2505" w:type="dxa"/>
          </w:tcPr>
          <w:p w14:paraId="50A208AF" w14:textId="77777777" w:rsidR="000411C2" w:rsidRDefault="00000000">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M&amp;E, Data Collection Company</w:t>
            </w:r>
          </w:p>
        </w:tc>
        <w:tc>
          <w:tcPr>
            <w:tcW w:w="1665" w:type="dxa"/>
          </w:tcPr>
          <w:p w14:paraId="7333F737" w14:textId="7EB9996B" w:rsidR="000411C2" w:rsidRDefault="00CC6532">
            <w:pPr>
              <w:spacing w:before="120" w:after="120"/>
              <w:ind w:left="0" w:hanging="2"/>
              <w:rPr>
                <w:rFonts w:ascii="Arial" w:eastAsia="Arial" w:hAnsi="Arial" w:cs="Arial"/>
                <w:color w:val="000000"/>
                <w:sz w:val="20"/>
                <w:szCs w:val="20"/>
                <w:highlight w:val="white"/>
              </w:rPr>
            </w:pPr>
            <w:r>
              <w:rPr>
                <w:rFonts w:ascii="Arial" w:eastAsia="Arial" w:hAnsi="Arial" w:cs="Arial"/>
                <w:sz w:val="20"/>
                <w:szCs w:val="20"/>
                <w:highlight w:val="white"/>
              </w:rPr>
              <w:t>September</w:t>
            </w:r>
            <w:r>
              <w:rPr>
                <w:rFonts w:ascii="Arial" w:eastAsia="Arial" w:hAnsi="Arial" w:cs="Arial"/>
                <w:color w:val="000000"/>
                <w:sz w:val="20"/>
                <w:szCs w:val="20"/>
                <w:highlight w:val="white"/>
              </w:rPr>
              <w:t xml:space="preserve"> 202</w:t>
            </w:r>
            <w:r>
              <w:rPr>
                <w:rFonts w:ascii="Arial" w:eastAsia="Arial" w:hAnsi="Arial" w:cs="Arial"/>
                <w:sz w:val="20"/>
                <w:szCs w:val="20"/>
                <w:highlight w:val="white"/>
              </w:rPr>
              <w:t>3</w:t>
            </w:r>
          </w:p>
        </w:tc>
      </w:tr>
    </w:tbl>
    <w:p w14:paraId="30F10B60" w14:textId="77777777" w:rsidR="000411C2" w:rsidRDefault="000411C2">
      <w:pPr>
        <w:ind w:left="0" w:hanging="2"/>
        <w:rPr>
          <w:rFonts w:ascii="Arial" w:eastAsia="Arial" w:hAnsi="Arial" w:cs="Arial"/>
          <w:sz w:val="21"/>
          <w:szCs w:val="21"/>
        </w:rPr>
      </w:pPr>
    </w:p>
    <w:p w14:paraId="2A4E290F" w14:textId="77777777" w:rsidR="000411C2" w:rsidRDefault="00000000">
      <w:pPr>
        <w:ind w:left="0" w:hanging="2"/>
        <w:rPr>
          <w:rFonts w:ascii="Arial" w:eastAsia="Arial" w:hAnsi="Arial" w:cs="Arial"/>
        </w:rPr>
      </w:pPr>
      <w:r>
        <w:rPr>
          <w:rFonts w:ascii="Arial" w:eastAsia="Arial" w:hAnsi="Arial" w:cs="Arial"/>
          <w:b/>
        </w:rPr>
        <w:t xml:space="preserve">Deliverables </w:t>
      </w:r>
    </w:p>
    <w:p w14:paraId="1389ED5C" w14:textId="77777777" w:rsidR="000411C2" w:rsidRDefault="000411C2">
      <w:pPr>
        <w:ind w:left="0" w:hanging="2"/>
        <w:rPr>
          <w:rFonts w:ascii="Arial" w:eastAsia="Arial" w:hAnsi="Arial" w:cs="Arial"/>
          <w:sz w:val="21"/>
          <w:szCs w:val="21"/>
        </w:rPr>
      </w:pPr>
    </w:p>
    <w:p w14:paraId="2D638BC9" w14:textId="77777777" w:rsidR="000411C2" w:rsidRDefault="00000000">
      <w:pPr>
        <w:ind w:left="0" w:hanging="2"/>
        <w:jc w:val="both"/>
        <w:rPr>
          <w:rFonts w:ascii="Arial" w:eastAsia="Arial" w:hAnsi="Arial" w:cs="Arial"/>
          <w:sz w:val="21"/>
          <w:szCs w:val="21"/>
        </w:rPr>
      </w:pPr>
      <w:r>
        <w:rPr>
          <w:rFonts w:ascii="Arial" w:eastAsia="Arial" w:hAnsi="Arial" w:cs="Arial"/>
          <w:sz w:val="21"/>
          <w:szCs w:val="21"/>
        </w:rPr>
        <w:t xml:space="preserve">Ten deliverables are foreseen under the consultancy. They include: </w:t>
      </w:r>
    </w:p>
    <w:p w14:paraId="5EF65BAF" w14:textId="041E5D68" w:rsidR="000411C2" w:rsidRPr="001D17A6" w:rsidRDefault="00D61744" w:rsidP="001D17A6">
      <w:pPr>
        <w:pStyle w:val="ListParagraph"/>
        <w:numPr>
          <w:ilvl w:val="0"/>
          <w:numId w:val="25"/>
        </w:numPr>
        <w:spacing w:before="120" w:after="120"/>
        <w:ind w:leftChars="0" w:left="426" w:firstLineChars="0" w:hanging="426"/>
        <w:jc w:val="both"/>
        <w:rPr>
          <w:rFonts w:ascii="Arial" w:eastAsia="Arial" w:hAnsi="Arial" w:cs="Arial"/>
          <w:sz w:val="21"/>
          <w:szCs w:val="21"/>
        </w:rPr>
      </w:pPr>
      <w:r>
        <w:rPr>
          <w:rFonts w:ascii="Arial" w:eastAsia="Arial" w:hAnsi="Arial" w:cs="Arial"/>
          <w:sz w:val="21"/>
          <w:szCs w:val="21"/>
        </w:rPr>
        <w:t>English-language i</w:t>
      </w:r>
      <w:r w:rsidRPr="001D17A6">
        <w:rPr>
          <w:rFonts w:ascii="Arial" w:eastAsia="Arial" w:hAnsi="Arial" w:cs="Arial"/>
          <w:sz w:val="21"/>
          <w:szCs w:val="21"/>
        </w:rPr>
        <w:t xml:space="preserve">nception report </w:t>
      </w:r>
      <w:r w:rsidR="005278EE">
        <w:rPr>
          <w:rFonts w:ascii="Arial" w:eastAsia="Arial" w:hAnsi="Arial" w:cs="Arial"/>
          <w:sz w:val="21"/>
          <w:szCs w:val="21"/>
        </w:rPr>
        <w:t xml:space="preserve">(5 % of total contract price) </w:t>
      </w:r>
      <w:r w:rsidRPr="001D17A6">
        <w:rPr>
          <w:rFonts w:ascii="Arial" w:eastAsia="Arial" w:hAnsi="Arial" w:cs="Arial"/>
          <w:sz w:val="21"/>
          <w:szCs w:val="21"/>
        </w:rPr>
        <w:t xml:space="preserve">to be submitted two weeks after signing the contract. This will present: </w:t>
      </w:r>
    </w:p>
    <w:p w14:paraId="2C283539" w14:textId="0EC30470" w:rsidR="000411C2" w:rsidRPr="001D17A6" w:rsidRDefault="00000000" w:rsidP="001D17A6">
      <w:pPr>
        <w:pStyle w:val="ListParagraph"/>
        <w:numPr>
          <w:ilvl w:val="0"/>
          <w:numId w:val="26"/>
        </w:numPr>
        <w:pBdr>
          <w:top w:val="nil"/>
          <w:left w:val="nil"/>
          <w:bottom w:val="nil"/>
          <w:right w:val="nil"/>
          <w:between w:val="nil"/>
        </w:pBdr>
        <w:ind w:leftChars="0" w:firstLineChars="0"/>
        <w:jc w:val="both"/>
        <w:rPr>
          <w:rFonts w:ascii="Arial" w:eastAsia="Arial" w:hAnsi="Arial" w:cs="Arial"/>
          <w:color w:val="000000"/>
          <w:sz w:val="21"/>
          <w:szCs w:val="21"/>
        </w:rPr>
      </w:pPr>
      <w:r w:rsidRPr="001D17A6">
        <w:rPr>
          <w:rFonts w:ascii="Arial" w:eastAsia="Arial" w:hAnsi="Arial" w:cs="Arial"/>
          <w:color w:val="000000"/>
          <w:sz w:val="21"/>
          <w:szCs w:val="21"/>
        </w:rPr>
        <w:t>Improvements made to the data collection tools and questions</w:t>
      </w:r>
      <w:r w:rsidR="005278EE">
        <w:rPr>
          <w:rFonts w:ascii="Arial" w:eastAsia="Arial" w:hAnsi="Arial" w:cs="Arial"/>
          <w:color w:val="000000"/>
          <w:sz w:val="21"/>
          <w:szCs w:val="21"/>
        </w:rPr>
        <w:t>,</w:t>
      </w:r>
    </w:p>
    <w:p w14:paraId="1D8E8DB9" w14:textId="61FE5008" w:rsidR="000411C2" w:rsidRPr="001D17A6" w:rsidRDefault="00000000" w:rsidP="001D17A6">
      <w:pPr>
        <w:pStyle w:val="ListParagraph"/>
        <w:numPr>
          <w:ilvl w:val="0"/>
          <w:numId w:val="26"/>
        </w:numPr>
        <w:pBdr>
          <w:top w:val="nil"/>
          <w:left w:val="nil"/>
          <w:bottom w:val="nil"/>
          <w:right w:val="nil"/>
          <w:between w:val="nil"/>
        </w:pBdr>
        <w:ind w:leftChars="0" w:firstLineChars="0"/>
        <w:jc w:val="both"/>
        <w:rPr>
          <w:rFonts w:ascii="Arial" w:eastAsia="Arial" w:hAnsi="Arial" w:cs="Arial"/>
          <w:color w:val="000000"/>
          <w:sz w:val="21"/>
          <w:szCs w:val="21"/>
        </w:rPr>
      </w:pPr>
      <w:r w:rsidRPr="001D17A6">
        <w:rPr>
          <w:rFonts w:ascii="Arial" w:eastAsia="Arial" w:hAnsi="Arial" w:cs="Arial"/>
          <w:color w:val="000000"/>
          <w:sz w:val="21"/>
          <w:szCs w:val="21"/>
        </w:rPr>
        <w:t>Data collection and quality assurance plan</w:t>
      </w:r>
      <w:r w:rsidR="005278EE">
        <w:rPr>
          <w:rFonts w:ascii="Arial" w:eastAsia="Arial" w:hAnsi="Arial" w:cs="Arial"/>
          <w:color w:val="000000"/>
          <w:sz w:val="21"/>
          <w:szCs w:val="21"/>
        </w:rPr>
        <w:t>,</w:t>
      </w:r>
    </w:p>
    <w:p w14:paraId="00DFA6A9" w14:textId="77777777" w:rsidR="000411C2" w:rsidRPr="001D17A6" w:rsidRDefault="00000000" w:rsidP="001D17A6">
      <w:pPr>
        <w:pStyle w:val="ListParagraph"/>
        <w:numPr>
          <w:ilvl w:val="0"/>
          <w:numId w:val="26"/>
        </w:numPr>
        <w:pBdr>
          <w:top w:val="nil"/>
          <w:left w:val="nil"/>
          <w:bottom w:val="nil"/>
          <w:right w:val="nil"/>
          <w:between w:val="nil"/>
        </w:pBdr>
        <w:ind w:leftChars="0" w:firstLineChars="0"/>
        <w:jc w:val="both"/>
        <w:rPr>
          <w:rFonts w:ascii="Arial" w:eastAsia="Arial" w:hAnsi="Arial" w:cs="Arial"/>
          <w:color w:val="000000"/>
          <w:sz w:val="21"/>
          <w:szCs w:val="21"/>
        </w:rPr>
      </w:pPr>
      <w:r w:rsidRPr="001D17A6">
        <w:rPr>
          <w:rFonts w:ascii="Arial" w:eastAsia="Arial" w:hAnsi="Arial" w:cs="Arial"/>
          <w:color w:val="000000"/>
          <w:sz w:val="21"/>
          <w:szCs w:val="21"/>
        </w:rPr>
        <w:t>Finalized work plan for the baseline assessment.</w:t>
      </w:r>
    </w:p>
    <w:p w14:paraId="1F095A91" w14:textId="395A5471" w:rsidR="000411C2" w:rsidRDefault="00000000" w:rsidP="001D17A6">
      <w:pPr>
        <w:pStyle w:val="ListParagraph"/>
        <w:numPr>
          <w:ilvl w:val="0"/>
          <w:numId w:val="25"/>
        </w:numPr>
        <w:spacing w:before="120" w:after="120"/>
        <w:ind w:leftChars="0" w:left="426" w:firstLineChars="0" w:hanging="426"/>
        <w:jc w:val="both"/>
        <w:rPr>
          <w:rFonts w:ascii="Arial" w:eastAsia="Arial" w:hAnsi="Arial" w:cs="Arial"/>
          <w:sz w:val="21"/>
          <w:szCs w:val="21"/>
        </w:rPr>
      </w:pPr>
      <w:r>
        <w:rPr>
          <w:rFonts w:ascii="Arial" w:eastAsia="Arial" w:hAnsi="Arial" w:cs="Arial"/>
          <w:sz w:val="21"/>
          <w:szCs w:val="21"/>
        </w:rPr>
        <w:t>Translat</w:t>
      </w:r>
      <w:r w:rsidR="00DC1328">
        <w:rPr>
          <w:rFonts w:ascii="Arial" w:eastAsia="Arial" w:hAnsi="Arial" w:cs="Arial"/>
          <w:sz w:val="21"/>
          <w:szCs w:val="21"/>
        </w:rPr>
        <w:t>ion</w:t>
      </w:r>
      <w:r>
        <w:rPr>
          <w:rFonts w:ascii="Arial" w:eastAsia="Arial" w:hAnsi="Arial" w:cs="Arial"/>
          <w:sz w:val="21"/>
          <w:szCs w:val="21"/>
        </w:rPr>
        <w:t xml:space="preserve"> </w:t>
      </w:r>
      <w:r w:rsidR="00DC1328">
        <w:rPr>
          <w:rFonts w:ascii="Arial" w:eastAsia="Arial" w:hAnsi="Arial" w:cs="Arial"/>
          <w:sz w:val="21"/>
          <w:szCs w:val="21"/>
        </w:rPr>
        <w:t>in</w:t>
      </w:r>
      <w:r>
        <w:rPr>
          <w:rFonts w:ascii="Arial" w:eastAsia="Arial" w:hAnsi="Arial" w:cs="Arial"/>
          <w:sz w:val="21"/>
          <w:szCs w:val="21"/>
        </w:rPr>
        <w:t>to Russian, Uzbek, Karakalpak and digitized data collection tools</w:t>
      </w:r>
      <w:r w:rsidR="00F13A66">
        <w:rPr>
          <w:rFonts w:ascii="Arial" w:eastAsia="Arial" w:hAnsi="Arial" w:cs="Arial"/>
          <w:sz w:val="21"/>
          <w:szCs w:val="21"/>
        </w:rPr>
        <w:t xml:space="preserve"> (10% of total contract price)</w:t>
      </w:r>
      <w:r>
        <w:rPr>
          <w:rFonts w:ascii="Arial" w:eastAsia="Arial" w:hAnsi="Arial" w:cs="Arial"/>
          <w:sz w:val="21"/>
          <w:szCs w:val="21"/>
        </w:rPr>
        <w:t>: excel files in machine-readable format (XLS) should be submitted to Mercy Corps in two weeks after submitting the inception report.</w:t>
      </w:r>
    </w:p>
    <w:p w14:paraId="44E436DB" w14:textId="10BAB938" w:rsidR="000411C2" w:rsidRDefault="00000000" w:rsidP="001D17A6">
      <w:pPr>
        <w:pStyle w:val="ListParagraph"/>
        <w:numPr>
          <w:ilvl w:val="0"/>
          <w:numId w:val="25"/>
        </w:numPr>
        <w:spacing w:before="120" w:after="120"/>
        <w:ind w:leftChars="0" w:left="426" w:firstLineChars="0" w:hanging="426"/>
        <w:jc w:val="both"/>
        <w:rPr>
          <w:rFonts w:ascii="Arial" w:eastAsia="Arial" w:hAnsi="Arial" w:cs="Arial"/>
          <w:sz w:val="21"/>
          <w:szCs w:val="21"/>
        </w:rPr>
      </w:pPr>
      <w:r>
        <w:rPr>
          <w:rFonts w:ascii="Arial" w:eastAsia="Arial" w:hAnsi="Arial" w:cs="Arial"/>
          <w:sz w:val="21"/>
          <w:szCs w:val="21"/>
        </w:rPr>
        <w:t>Pilot report</w:t>
      </w:r>
      <w:r w:rsidR="00004E00">
        <w:rPr>
          <w:rFonts w:ascii="Arial" w:eastAsia="Arial" w:hAnsi="Arial" w:cs="Arial"/>
          <w:sz w:val="21"/>
          <w:szCs w:val="21"/>
        </w:rPr>
        <w:t xml:space="preserve"> in English</w:t>
      </w:r>
      <w:r w:rsidR="005278EE">
        <w:rPr>
          <w:rFonts w:ascii="Arial" w:eastAsia="Arial" w:hAnsi="Arial" w:cs="Arial"/>
          <w:sz w:val="21"/>
          <w:szCs w:val="21"/>
        </w:rPr>
        <w:t xml:space="preserve"> (</w:t>
      </w:r>
      <w:r w:rsidR="00E0538A">
        <w:rPr>
          <w:rFonts w:ascii="Arial" w:eastAsia="Arial" w:hAnsi="Arial" w:cs="Arial"/>
          <w:sz w:val="21"/>
          <w:szCs w:val="21"/>
        </w:rPr>
        <w:t>5</w:t>
      </w:r>
      <w:r w:rsidR="005278EE">
        <w:rPr>
          <w:rFonts w:ascii="Arial" w:eastAsia="Arial" w:hAnsi="Arial" w:cs="Arial"/>
          <w:sz w:val="21"/>
          <w:szCs w:val="21"/>
        </w:rPr>
        <w:t>% of total contract price)</w:t>
      </w:r>
      <w:r>
        <w:rPr>
          <w:rFonts w:ascii="Arial" w:eastAsia="Arial" w:hAnsi="Arial" w:cs="Arial"/>
          <w:sz w:val="21"/>
          <w:szCs w:val="21"/>
        </w:rPr>
        <w:t>: description of piloting of data collection tools</w:t>
      </w:r>
      <w:r w:rsidR="00F13A66">
        <w:rPr>
          <w:rFonts w:ascii="Arial" w:eastAsia="Arial" w:hAnsi="Arial" w:cs="Arial"/>
          <w:sz w:val="21"/>
          <w:szCs w:val="21"/>
        </w:rPr>
        <w:t>;</w:t>
      </w:r>
      <w:r>
        <w:rPr>
          <w:rFonts w:ascii="Arial" w:eastAsia="Arial" w:hAnsi="Arial" w:cs="Arial"/>
          <w:sz w:val="21"/>
          <w:szCs w:val="21"/>
        </w:rPr>
        <w:t xml:space="preserve"> one preschool from the sample of target preschools will be selected to test and correct the tools</w:t>
      </w:r>
      <w:r w:rsidR="00F13A66">
        <w:rPr>
          <w:rFonts w:ascii="Arial" w:eastAsia="Arial" w:hAnsi="Arial" w:cs="Arial"/>
          <w:sz w:val="21"/>
          <w:szCs w:val="21"/>
        </w:rPr>
        <w:t>.</w:t>
      </w:r>
    </w:p>
    <w:p w14:paraId="02194E29" w14:textId="0939C6AC" w:rsidR="000411C2" w:rsidRDefault="00000000" w:rsidP="001D17A6">
      <w:pPr>
        <w:pStyle w:val="ListParagraph"/>
        <w:numPr>
          <w:ilvl w:val="0"/>
          <w:numId w:val="25"/>
        </w:numPr>
        <w:spacing w:before="120" w:after="120"/>
        <w:ind w:leftChars="0" w:left="426" w:firstLineChars="0" w:hanging="426"/>
        <w:jc w:val="both"/>
        <w:rPr>
          <w:rFonts w:ascii="Arial" w:eastAsia="Arial" w:hAnsi="Arial" w:cs="Arial"/>
          <w:sz w:val="21"/>
          <w:szCs w:val="21"/>
        </w:rPr>
      </w:pPr>
      <w:r>
        <w:rPr>
          <w:rFonts w:ascii="Arial" w:eastAsia="Arial" w:hAnsi="Arial" w:cs="Arial"/>
          <w:sz w:val="21"/>
          <w:szCs w:val="21"/>
        </w:rPr>
        <w:t>Fieldwork report</w:t>
      </w:r>
      <w:r w:rsidR="00004E00">
        <w:rPr>
          <w:rFonts w:ascii="Arial" w:eastAsia="Arial" w:hAnsi="Arial" w:cs="Arial"/>
          <w:sz w:val="21"/>
          <w:szCs w:val="21"/>
        </w:rPr>
        <w:t xml:space="preserve"> in English</w:t>
      </w:r>
      <w:r w:rsidR="005278EE">
        <w:rPr>
          <w:rFonts w:ascii="Arial" w:eastAsia="Arial" w:hAnsi="Arial" w:cs="Arial"/>
          <w:sz w:val="21"/>
          <w:szCs w:val="21"/>
        </w:rPr>
        <w:t xml:space="preserve"> (10% of total contract price)</w:t>
      </w:r>
      <w:r>
        <w:rPr>
          <w:rFonts w:ascii="Arial" w:eastAsia="Arial" w:hAnsi="Arial" w:cs="Arial"/>
          <w:sz w:val="21"/>
          <w:szCs w:val="21"/>
        </w:rPr>
        <w:t>: description of field work activities focusing on data collection activities in all preschools, issues encountered, solutions proposed, a set of recommendations and lessons learned for the next round of data collection.</w:t>
      </w:r>
    </w:p>
    <w:p w14:paraId="1FD8278E" w14:textId="4E81D71D" w:rsidR="000411C2" w:rsidRDefault="00000000" w:rsidP="001D17A6">
      <w:pPr>
        <w:pStyle w:val="ListParagraph"/>
        <w:numPr>
          <w:ilvl w:val="0"/>
          <w:numId w:val="25"/>
        </w:numPr>
        <w:spacing w:before="120" w:after="120"/>
        <w:ind w:leftChars="0" w:left="426" w:firstLineChars="0" w:hanging="426"/>
        <w:jc w:val="both"/>
        <w:rPr>
          <w:rFonts w:ascii="Arial" w:eastAsia="Arial" w:hAnsi="Arial" w:cs="Arial"/>
          <w:sz w:val="21"/>
          <w:szCs w:val="21"/>
        </w:rPr>
      </w:pPr>
      <w:r>
        <w:rPr>
          <w:rFonts w:ascii="Arial" w:eastAsia="Arial" w:hAnsi="Arial" w:cs="Arial"/>
          <w:sz w:val="21"/>
          <w:szCs w:val="21"/>
        </w:rPr>
        <w:t>Cleaned datasets with raw data in English and Russian</w:t>
      </w:r>
      <w:r w:rsidR="00F13A66">
        <w:rPr>
          <w:rFonts w:ascii="Arial" w:eastAsia="Arial" w:hAnsi="Arial" w:cs="Arial"/>
          <w:sz w:val="21"/>
          <w:szCs w:val="21"/>
        </w:rPr>
        <w:t xml:space="preserve"> (10% of total contract price) to be submitted in one week after submitting the fieldwork report. </w:t>
      </w:r>
    </w:p>
    <w:p w14:paraId="42722FF4" w14:textId="0885DC46" w:rsidR="000411C2" w:rsidRDefault="00000000" w:rsidP="001D17A6">
      <w:pPr>
        <w:pStyle w:val="ListParagraph"/>
        <w:numPr>
          <w:ilvl w:val="0"/>
          <w:numId w:val="25"/>
        </w:numPr>
        <w:spacing w:before="120" w:after="120"/>
        <w:ind w:leftChars="0" w:left="426" w:firstLineChars="0" w:hanging="426"/>
        <w:jc w:val="both"/>
        <w:rPr>
          <w:rFonts w:ascii="Arial" w:eastAsia="Arial" w:hAnsi="Arial" w:cs="Arial"/>
          <w:sz w:val="21"/>
          <w:szCs w:val="21"/>
        </w:rPr>
      </w:pPr>
      <w:r>
        <w:rPr>
          <w:rFonts w:ascii="Arial" w:eastAsia="Arial" w:hAnsi="Arial" w:cs="Arial"/>
          <w:sz w:val="21"/>
          <w:szCs w:val="21"/>
        </w:rPr>
        <w:t>Presentation of preliminary results</w:t>
      </w:r>
      <w:r w:rsidR="00004E00">
        <w:rPr>
          <w:rFonts w:ascii="Arial" w:eastAsia="Arial" w:hAnsi="Arial" w:cs="Arial"/>
          <w:sz w:val="21"/>
          <w:szCs w:val="21"/>
        </w:rPr>
        <w:t xml:space="preserve"> in English</w:t>
      </w:r>
      <w:r>
        <w:rPr>
          <w:rFonts w:ascii="Arial" w:eastAsia="Arial" w:hAnsi="Arial" w:cs="Arial"/>
          <w:sz w:val="21"/>
          <w:szCs w:val="21"/>
        </w:rPr>
        <w:t>. Report plan</w:t>
      </w:r>
      <w:r w:rsidR="00F13A66">
        <w:rPr>
          <w:rFonts w:ascii="Arial" w:eastAsia="Arial" w:hAnsi="Arial" w:cs="Arial"/>
          <w:sz w:val="21"/>
          <w:szCs w:val="21"/>
        </w:rPr>
        <w:t xml:space="preserve"> (10% of total contract price) to be submitted in two weeks after submitting the fieldwork report. </w:t>
      </w:r>
    </w:p>
    <w:p w14:paraId="6926010E" w14:textId="0C23AA23" w:rsidR="001D17A6" w:rsidRDefault="00000000" w:rsidP="001D17A6">
      <w:pPr>
        <w:pStyle w:val="ListParagraph"/>
        <w:numPr>
          <w:ilvl w:val="0"/>
          <w:numId w:val="25"/>
        </w:numPr>
        <w:spacing w:before="120" w:after="120"/>
        <w:ind w:leftChars="0" w:left="426" w:firstLineChars="0" w:hanging="426"/>
        <w:jc w:val="both"/>
        <w:rPr>
          <w:rFonts w:ascii="Arial" w:eastAsia="Arial" w:hAnsi="Arial" w:cs="Arial"/>
          <w:sz w:val="21"/>
          <w:szCs w:val="21"/>
        </w:rPr>
      </w:pPr>
      <w:r>
        <w:rPr>
          <w:rFonts w:ascii="Arial" w:eastAsia="Arial" w:hAnsi="Arial" w:cs="Arial"/>
          <w:sz w:val="21"/>
          <w:szCs w:val="21"/>
        </w:rPr>
        <w:t>Draft Report in English</w:t>
      </w:r>
      <w:r w:rsidR="005278EE">
        <w:rPr>
          <w:rFonts w:ascii="Arial" w:eastAsia="Arial" w:hAnsi="Arial" w:cs="Arial"/>
          <w:sz w:val="21"/>
          <w:szCs w:val="21"/>
        </w:rPr>
        <w:t xml:space="preserve"> (20% of total contract price)</w:t>
      </w:r>
      <w:r>
        <w:rPr>
          <w:rFonts w:ascii="Arial" w:eastAsia="Arial" w:hAnsi="Arial" w:cs="Arial"/>
          <w:sz w:val="21"/>
          <w:szCs w:val="21"/>
        </w:rPr>
        <w:t>: This is due no later than three weeks of the fieldwork report submission. The report will present</w:t>
      </w:r>
      <w:r w:rsidR="00E26FD0">
        <w:rPr>
          <w:rFonts w:ascii="Arial" w:eastAsia="Arial" w:hAnsi="Arial" w:cs="Arial"/>
          <w:sz w:val="21"/>
          <w:szCs w:val="21"/>
        </w:rPr>
        <w:t xml:space="preserve"> the executive summary, analysis of </w:t>
      </w:r>
      <w:r>
        <w:rPr>
          <w:rFonts w:ascii="Arial" w:eastAsia="Arial" w:hAnsi="Arial" w:cs="Arial"/>
          <w:sz w:val="21"/>
          <w:szCs w:val="21"/>
        </w:rPr>
        <w:t xml:space="preserve">findings of the baseline assessment and practical recommendations </w:t>
      </w:r>
      <w:r w:rsidR="00004E00">
        <w:rPr>
          <w:rFonts w:ascii="Arial" w:eastAsia="Arial" w:hAnsi="Arial" w:cs="Arial"/>
          <w:sz w:val="21"/>
          <w:szCs w:val="21"/>
        </w:rPr>
        <w:t xml:space="preserve">on program implementation, </w:t>
      </w:r>
      <w:r>
        <w:rPr>
          <w:rFonts w:ascii="Arial" w:eastAsia="Arial" w:hAnsi="Arial" w:cs="Arial"/>
          <w:sz w:val="21"/>
          <w:szCs w:val="21"/>
        </w:rPr>
        <w:t>M&amp;E Plan and PMP. The format for the draft report</w:t>
      </w:r>
      <w:r w:rsidR="001D17A6">
        <w:rPr>
          <w:rFonts w:ascii="Arial" w:eastAsia="Arial" w:hAnsi="Arial" w:cs="Arial"/>
          <w:sz w:val="21"/>
          <w:szCs w:val="21"/>
        </w:rPr>
        <w:t xml:space="preserve"> </w:t>
      </w:r>
      <w:r>
        <w:rPr>
          <w:rFonts w:ascii="Arial" w:eastAsia="Arial" w:hAnsi="Arial" w:cs="Arial"/>
          <w:sz w:val="21"/>
          <w:szCs w:val="21"/>
        </w:rPr>
        <w:t>will be agreed with Mercy Corps at the outset of the consultancy.</w:t>
      </w:r>
    </w:p>
    <w:p w14:paraId="5D3F514D" w14:textId="41266C20" w:rsidR="000411C2" w:rsidRPr="001D17A6" w:rsidRDefault="00000000" w:rsidP="001D17A6">
      <w:pPr>
        <w:pStyle w:val="ListParagraph"/>
        <w:numPr>
          <w:ilvl w:val="0"/>
          <w:numId w:val="25"/>
        </w:numPr>
        <w:spacing w:before="120" w:after="120"/>
        <w:ind w:leftChars="0" w:left="426" w:firstLineChars="0" w:hanging="426"/>
        <w:jc w:val="both"/>
        <w:rPr>
          <w:rFonts w:ascii="Arial" w:eastAsia="Arial" w:hAnsi="Arial" w:cs="Arial"/>
          <w:sz w:val="21"/>
          <w:szCs w:val="21"/>
        </w:rPr>
      </w:pPr>
      <w:r w:rsidRPr="001D17A6">
        <w:rPr>
          <w:rFonts w:ascii="Arial" w:eastAsia="Arial" w:hAnsi="Arial" w:cs="Arial"/>
          <w:sz w:val="21"/>
          <w:szCs w:val="21"/>
        </w:rPr>
        <w:t xml:space="preserve">Clean excel files with all data charts generated </w:t>
      </w:r>
      <w:proofErr w:type="gramStart"/>
      <w:r w:rsidRPr="001D17A6">
        <w:rPr>
          <w:rFonts w:ascii="Arial" w:eastAsia="Arial" w:hAnsi="Arial" w:cs="Arial"/>
          <w:sz w:val="21"/>
          <w:szCs w:val="21"/>
        </w:rPr>
        <w:t>for the production of</w:t>
      </w:r>
      <w:proofErr w:type="gramEnd"/>
      <w:r w:rsidRPr="001D17A6">
        <w:rPr>
          <w:rFonts w:ascii="Arial" w:eastAsia="Arial" w:hAnsi="Arial" w:cs="Arial"/>
          <w:sz w:val="21"/>
          <w:szCs w:val="21"/>
        </w:rPr>
        <w:t xml:space="preserve"> assessment report.</w:t>
      </w:r>
      <w:r w:rsidR="00E0538A">
        <w:rPr>
          <w:rFonts w:ascii="Arial" w:eastAsia="Arial" w:hAnsi="Arial" w:cs="Arial"/>
          <w:sz w:val="21"/>
          <w:szCs w:val="21"/>
        </w:rPr>
        <w:t xml:space="preserve"> This needs to be submitted together with the draft report.</w:t>
      </w:r>
    </w:p>
    <w:p w14:paraId="611ED11C" w14:textId="19359F87" w:rsidR="000411C2" w:rsidRDefault="00000000" w:rsidP="001D17A6">
      <w:pPr>
        <w:pStyle w:val="ListParagraph"/>
        <w:numPr>
          <w:ilvl w:val="0"/>
          <w:numId w:val="25"/>
        </w:numPr>
        <w:spacing w:before="120" w:after="120"/>
        <w:ind w:leftChars="0" w:left="426" w:firstLineChars="0" w:hanging="426"/>
        <w:jc w:val="both"/>
        <w:rPr>
          <w:rFonts w:ascii="Arial" w:eastAsia="Arial" w:hAnsi="Arial" w:cs="Arial"/>
          <w:sz w:val="21"/>
          <w:szCs w:val="21"/>
        </w:rPr>
      </w:pPr>
      <w:r>
        <w:rPr>
          <w:rFonts w:ascii="Arial" w:eastAsia="Arial" w:hAnsi="Arial" w:cs="Arial"/>
          <w:sz w:val="21"/>
          <w:szCs w:val="21"/>
        </w:rPr>
        <w:t>Final Report in English</w:t>
      </w:r>
      <w:r w:rsidR="005278EE">
        <w:rPr>
          <w:rFonts w:ascii="Arial" w:eastAsia="Arial" w:hAnsi="Arial" w:cs="Arial"/>
          <w:sz w:val="21"/>
          <w:szCs w:val="21"/>
        </w:rPr>
        <w:t xml:space="preserve"> (20% of total contract price)</w:t>
      </w:r>
      <w:r>
        <w:rPr>
          <w:rFonts w:ascii="Arial" w:eastAsia="Arial" w:hAnsi="Arial" w:cs="Arial"/>
          <w:sz w:val="21"/>
          <w:szCs w:val="21"/>
        </w:rPr>
        <w:t>: The consultant will produce the final report, taking into consideration comments from the Mercy Corps team (first draft) and USDA (second draft). The final report will need to be edited for publication in compliance USDA requirements on protecting personal data, including Personally Identifiable Information (PII) and be Section 508 compliant.</w:t>
      </w:r>
      <w:r w:rsidR="00004E00">
        <w:rPr>
          <w:rStyle w:val="FootnoteReference"/>
          <w:rFonts w:ascii="Arial" w:eastAsia="Arial" w:hAnsi="Arial" w:cs="Arial"/>
          <w:sz w:val="21"/>
          <w:szCs w:val="21"/>
        </w:rPr>
        <w:footnoteReference w:id="3"/>
      </w:r>
    </w:p>
    <w:p w14:paraId="7004C546" w14:textId="714148AC" w:rsidR="00E0538A" w:rsidRDefault="00000000" w:rsidP="00E0538A">
      <w:pPr>
        <w:pStyle w:val="ListParagraph"/>
        <w:numPr>
          <w:ilvl w:val="0"/>
          <w:numId w:val="25"/>
        </w:numPr>
        <w:spacing w:before="120" w:after="120"/>
        <w:ind w:leftChars="0" w:left="426" w:firstLineChars="0" w:hanging="426"/>
        <w:jc w:val="both"/>
        <w:rPr>
          <w:rFonts w:ascii="Arial" w:eastAsia="Arial" w:hAnsi="Arial" w:cs="Arial"/>
          <w:sz w:val="21"/>
          <w:szCs w:val="21"/>
        </w:rPr>
      </w:pPr>
      <w:r>
        <w:rPr>
          <w:rFonts w:ascii="Arial" w:eastAsia="Arial" w:hAnsi="Arial" w:cs="Arial"/>
          <w:sz w:val="21"/>
          <w:szCs w:val="21"/>
        </w:rPr>
        <w:lastRenderedPageBreak/>
        <w:t>Translation of final report in Russian</w:t>
      </w:r>
      <w:r w:rsidR="005278EE">
        <w:rPr>
          <w:rFonts w:ascii="Arial" w:eastAsia="Arial" w:hAnsi="Arial" w:cs="Arial"/>
          <w:sz w:val="21"/>
          <w:szCs w:val="21"/>
        </w:rPr>
        <w:t xml:space="preserve"> (</w:t>
      </w:r>
      <w:r w:rsidR="00E0538A">
        <w:rPr>
          <w:rFonts w:ascii="Arial" w:eastAsia="Arial" w:hAnsi="Arial" w:cs="Arial"/>
          <w:sz w:val="21"/>
          <w:szCs w:val="21"/>
        </w:rPr>
        <w:t>10</w:t>
      </w:r>
      <w:r w:rsidR="005278EE">
        <w:rPr>
          <w:rFonts w:ascii="Arial" w:eastAsia="Arial" w:hAnsi="Arial" w:cs="Arial"/>
          <w:sz w:val="21"/>
          <w:szCs w:val="21"/>
        </w:rPr>
        <w:t>% of total contract price)</w:t>
      </w:r>
      <w:r>
        <w:rPr>
          <w:rFonts w:ascii="Arial" w:eastAsia="Arial" w:hAnsi="Arial" w:cs="Arial"/>
          <w:sz w:val="21"/>
          <w:szCs w:val="21"/>
        </w:rPr>
        <w:t>: Translated version should be of excellent quality and presentable to external audiences.</w:t>
      </w:r>
    </w:p>
    <w:p w14:paraId="708DD38F" w14:textId="77777777" w:rsidR="00E0538A" w:rsidRPr="00E0538A" w:rsidRDefault="00E0538A" w:rsidP="00E0538A">
      <w:pPr>
        <w:pStyle w:val="ListParagraph"/>
        <w:spacing w:before="120" w:after="120"/>
        <w:ind w:leftChars="0" w:left="426" w:firstLineChars="0" w:firstLine="0"/>
        <w:jc w:val="both"/>
        <w:rPr>
          <w:rFonts w:ascii="Arial" w:eastAsia="Arial" w:hAnsi="Arial" w:cs="Arial"/>
          <w:sz w:val="21"/>
          <w:szCs w:val="21"/>
        </w:rPr>
      </w:pPr>
    </w:p>
    <w:p w14:paraId="378B108D" w14:textId="26580F74" w:rsidR="000411C2" w:rsidRDefault="00000000">
      <w:pPr>
        <w:ind w:left="0" w:hanging="2"/>
        <w:rPr>
          <w:rFonts w:ascii="Arial" w:eastAsia="Arial" w:hAnsi="Arial" w:cs="Arial"/>
        </w:rPr>
      </w:pPr>
      <w:r>
        <w:rPr>
          <w:rFonts w:ascii="Arial" w:eastAsia="Arial" w:hAnsi="Arial" w:cs="Arial"/>
          <w:b/>
        </w:rPr>
        <w:t>Consultant Management</w:t>
      </w:r>
    </w:p>
    <w:p w14:paraId="6D06B5EE" w14:textId="77777777" w:rsidR="000411C2" w:rsidRDefault="000411C2">
      <w:pPr>
        <w:ind w:left="0" w:hanging="2"/>
        <w:rPr>
          <w:rFonts w:ascii="Arial" w:eastAsia="Arial" w:hAnsi="Arial" w:cs="Arial"/>
          <w:sz w:val="21"/>
          <w:szCs w:val="21"/>
        </w:rPr>
      </w:pPr>
    </w:p>
    <w:p w14:paraId="357E5AF5" w14:textId="25E54856" w:rsidR="000411C2" w:rsidRPr="005404CE" w:rsidRDefault="00000000">
      <w:pPr>
        <w:ind w:left="0" w:hanging="2"/>
        <w:jc w:val="both"/>
        <w:rPr>
          <w:rFonts w:ascii="Arial" w:eastAsia="Arial" w:hAnsi="Arial" w:cs="Arial"/>
          <w:sz w:val="21"/>
          <w:szCs w:val="21"/>
        </w:rPr>
      </w:pPr>
      <w:r w:rsidRPr="005404CE">
        <w:rPr>
          <w:rFonts w:ascii="Arial" w:eastAsia="Arial" w:hAnsi="Arial" w:cs="Arial"/>
          <w:sz w:val="21"/>
          <w:szCs w:val="21"/>
        </w:rPr>
        <w:t xml:space="preserve">The consultant will report to </w:t>
      </w:r>
      <w:r w:rsidR="005404CE">
        <w:rPr>
          <w:rFonts w:ascii="Arial" w:eastAsia="Arial" w:hAnsi="Arial" w:cs="Arial"/>
          <w:sz w:val="21"/>
          <w:szCs w:val="21"/>
        </w:rPr>
        <w:t xml:space="preserve">the </w:t>
      </w:r>
      <w:r w:rsidRPr="005404CE">
        <w:rPr>
          <w:rFonts w:ascii="Arial" w:eastAsia="Arial" w:hAnsi="Arial" w:cs="Arial"/>
          <w:sz w:val="21"/>
          <w:szCs w:val="21"/>
        </w:rPr>
        <w:t>M&amp;E Manager and work closely with the M&amp;E and program teams in Mercy Corps Uzbekistan. M&amp;E Manager will monitor and track progress of the various activities under the consultancy.</w:t>
      </w:r>
    </w:p>
    <w:p w14:paraId="4B742745" w14:textId="77777777" w:rsidR="000411C2" w:rsidRPr="005404CE" w:rsidRDefault="000411C2">
      <w:pPr>
        <w:ind w:left="0" w:hanging="2"/>
        <w:jc w:val="both"/>
        <w:rPr>
          <w:rFonts w:ascii="Arial" w:eastAsia="Arial" w:hAnsi="Arial" w:cs="Arial"/>
          <w:sz w:val="21"/>
          <w:szCs w:val="21"/>
        </w:rPr>
      </w:pPr>
    </w:p>
    <w:p w14:paraId="421359BC" w14:textId="77777777" w:rsidR="000411C2" w:rsidRPr="005404CE" w:rsidRDefault="00000000">
      <w:pPr>
        <w:ind w:left="0" w:hanging="2"/>
        <w:jc w:val="both"/>
        <w:rPr>
          <w:rFonts w:ascii="Arial" w:eastAsia="Arial" w:hAnsi="Arial" w:cs="Arial"/>
          <w:sz w:val="21"/>
          <w:szCs w:val="21"/>
        </w:rPr>
      </w:pPr>
      <w:r w:rsidRPr="005404CE">
        <w:rPr>
          <w:rFonts w:ascii="Arial" w:eastAsia="Arial" w:hAnsi="Arial" w:cs="Arial"/>
          <w:sz w:val="21"/>
          <w:szCs w:val="21"/>
        </w:rPr>
        <w:t>To support the consultant in carrying out the tasks outlined above, Mercy Corps will provide the following:</w:t>
      </w:r>
    </w:p>
    <w:p w14:paraId="7B6648B3" w14:textId="77777777" w:rsidR="000411C2" w:rsidRPr="005404CE" w:rsidRDefault="000411C2">
      <w:pPr>
        <w:ind w:left="0" w:hanging="2"/>
        <w:jc w:val="both"/>
        <w:rPr>
          <w:rFonts w:ascii="Arial" w:eastAsia="Arial" w:hAnsi="Arial" w:cs="Arial"/>
          <w:sz w:val="21"/>
          <w:szCs w:val="21"/>
        </w:rPr>
      </w:pPr>
    </w:p>
    <w:p w14:paraId="1DFFFF34" w14:textId="5C17DE22" w:rsidR="000411C2" w:rsidRPr="005404CE" w:rsidRDefault="00000000" w:rsidP="001D17A6">
      <w:pPr>
        <w:numPr>
          <w:ilvl w:val="0"/>
          <w:numId w:val="27"/>
        </w:numPr>
        <w:ind w:leftChars="0" w:firstLineChars="0"/>
        <w:jc w:val="both"/>
        <w:rPr>
          <w:rFonts w:ascii="Arial" w:eastAsia="Arial" w:hAnsi="Arial" w:cs="Arial"/>
          <w:b/>
          <w:sz w:val="21"/>
          <w:szCs w:val="21"/>
        </w:rPr>
      </w:pPr>
      <w:r w:rsidRPr="005404CE">
        <w:rPr>
          <w:rFonts w:ascii="Arial" w:eastAsia="Arial" w:hAnsi="Arial" w:cs="Arial"/>
          <w:sz w:val="21"/>
          <w:szCs w:val="21"/>
        </w:rPr>
        <w:t>All relevant program documents, including program design documents, M&amp;E Plan, PMP, program reports, workplan, Mercy Corps M&amp;E requirements on age/gender and USDA indicator handbook</w:t>
      </w:r>
    </w:p>
    <w:p w14:paraId="00EE3141" w14:textId="1AB198A5" w:rsidR="000411C2" w:rsidRPr="005404CE" w:rsidRDefault="00000000" w:rsidP="001D17A6">
      <w:pPr>
        <w:numPr>
          <w:ilvl w:val="0"/>
          <w:numId w:val="27"/>
        </w:numPr>
        <w:ind w:leftChars="0" w:firstLineChars="0"/>
        <w:jc w:val="both"/>
        <w:rPr>
          <w:rFonts w:ascii="Arial" w:eastAsia="Arial" w:hAnsi="Arial" w:cs="Arial"/>
          <w:b/>
          <w:sz w:val="21"/>
          <w:szCs w:val="21"/>
        </w:rPr>
      </w:pPr>
      <w:r w:rsidRPr="005404CE">
        <w:rPr>
          <w:rFonts w:ascii="Arial" w:eastAsia="Arial" w:hAnsi="Arial" w:cs="Arial"/>
          <w:sz w:val="21"/>
          <w:szCs w:val="21"/>
        </w:rPr>
        <w:t xml:space="preserve">Data collection tools designed </w:t>
      </w:r>
      <w:r w:rsidR="005404CE">
        <w:rPr>
          <w:rFonts w:ascii="Arial" w:eastAsia="Arial" w:hAnsi="Arial" w:cs="Arial"/>
          <w:sz w:val="21"/>
          <w:szCs w:val="21"/>
        </w:rPr>
        <w:t xml:space="preserve">and used </w:t>
      </w:r>
      <w:r w:rsidRPr="005404CE">
        <w:rPr>
          <w:rFonts w:ascii="Arial" w:eastAsia="Arial" w:hAnsi="Arial" w:cs="Arial"/>
          <w:sz w:val="21"/>
          <w:szCs w:val="21"/>
        </w:rPr>
        <w:t>by Mercy Corps</w:t>
      </w:r>
      <w:r w:rsidR="005404CE">
        <w:rPr>
          <w:rFonts w:ascii="Arial" w:eastAsia="Arial" w:hAnsi="Arial" w:cs="Arial"/>
          <w:sz w:val="21"/>
          <w:szCs w:val="21"/>
        </w:rPr>
        <w:t xml:space="preserve"> during Phase I Baseline</w:t>
      </w:r>
    </w:p>
    <w:p w14:paraId="4CE44967" w14:textId="2A39A0B3" w:rsidR="000411C2" w:rsidRPr="005404CE" w:rsidRDefault="00000000" w:rsidP="001D17A6">
      <w:pPr>
        <w:numPr>
          <w:ilvl w:val="0"/>
          <w:numId w:val="27"/>
        </w:numPr>
        <w:ind w:leftChars="0" w:firstLineChars="0"/>
        <w:jc w:val="both"/>
        <w:rPr>
          <w:rFonts w:ascii="Arial" w:eastAsia="Arial" w:hAnsi="Arial" w:cs="Arial"/>
          <w:b/>
          <w:sz w:val="21"/>
          <w:szCs w:val="21"/>
        </w:rPr>
      </w:pPr>
      <w:r w:rsidRPr="005404CE">
        <w:rPr>
          <w:rFonts w:ascii="Arial" w:eastAsia="Arial" w:hAnsi="Arial" w:cs="Arial"/>
          <w:sz w:val="21"/>
          <w:szCs w:val="21"/>
        </w:rPr>
        <w:t>Required permissions and letters of support for the Government of Uzbekistan</w:t>
      </w:r>
    </w:p>
    <w:p w14:paraId="6CE0D67F" w14:textId="7FD6B3B0" w:rsidR="000411C2" w:rsidRPr="005404CE" w:rsidRDefault="00000000" w:rsidP="001D17A6">
      <w:pPr>
        <w:numPr>
          <w:ilvl w:val="0"/>
          <w:numId w:val="27"/>
        </w:numPr>
        <w:ind w:leftChars="0" w:firstLineChars="0"/>
        <w:jc w:val="both"/>
        <w:rPr>
          <w:rFonts w:ascii="Arial" w:eastAsia="Arial" w:hAnsi="Arial" w:cs="Arial"/>
          <w:sz w:val="21"/>
          <w:szCs w:val="21"/>
        </w:rPr>
      </w:pPr>
      <w:r w:rsidRPr="005404CE">
        <w:rPr>
          <w:rFonts w:ascii="Arial" w:eastAsia="Arial" w:hAnsi="Arial" w:cs="Arial"/>
          <w:sz w:val="21"/>
          <w:szCs w:val="21"/>
        </w:rPr>
        <w:t>Recommendations on available data collection companies or enumerators</w:t>
      </w:r>
    </w:p>
    <w:p w14:paraId="0891C8E4" w14:textId="77777777" w:rsidR="000411C2" w:rsidRPr="005404CE" w:rsidRDefault="00000000" w:rsidP="001D17A6">
      <w:pPr>
        <w:numPr>
          <w:ilvl w:val="0"/>
          <w:numId w:val="27"/>
        </w:numPr>
        <w:ind w:leftChars="0" w:firstLineChars="0"/>
        <w:jc w:val="both"/>
        <w:rPr>
          <w:rFonts w:ascii="Arial" w:eastAsia="Arial" w:hAnsi="Arial" w:cs="Arial"/>
          <w:sz w:val="21"/>
          <w:szCs w:val="21"/>
        </w:rPr>
      </w:pPr>
      <w:r w:rsidRPr="005404CE">
        <w:rPr>
          <w:rFonts w:ascii="Arial" w:eastAsia="Arial" w:hAnsi="Arial" w:cs="Arial"/>
          <w:sz w:val="21"/>
          <w:szCs w:val="21"/>
        </w:rPr>
        <w:t>Technical support from Mercy Corps Uzbekistan and HQ experts, where needed.</w:t>
      </w:r>
    </w:p>
    <w:p w14:paraId="5BD484F4" w14:textId="77777777" w:rsidR="000411C2" w:rsidRDefault="000411C2">
      <w:pPr>
        <w:ind w:left="0" w:hanging="2"/>
        <w:jc w:val="both"/>
        <w:rPr>
          <w:rFonts w:ascii="Arial" w:eastAsia="Arial" w:hAnsi="Arial" w:cs="Arial"/>
          <w:sz w:val="21"/>
          <w:szCs w:val="21"/>
        </w:rPr>
      </w:pPr>
    </w:p>
    <w:p w14:paraId="02FD7257" w14:textId="77777777" w:rsidR="000411C2" w:rsidRDefault="00000000">
      <w:pPr>
        <w:ind w:left="0" w:hanging="2"/>
        <w:rPr>
          <w:rFonts w:ascii="Arial" w:eastAsia="Arial" w:hAnsi="Arial" w:cs="Arial"/>
        </w:rPr>
      </w:pPr>
      <w:r>
        <w:rPr>
          <w:rFonts w:ascii="Arial" w:eastAsia="Arial" w:hAnsi="Arial" w:cs="Arial"/>
          <w:b/>
        </w:rPr>
        <w:t>Required Skills, Experiences and Competences</w:t>
      </w:r>
    </w:p>
    <w:p w14:paraId="50182415" w14:textId="77777777" w:rsidR="000411C2" w:rsidRDefault="000411C2">
      <w:pPr>
        <w:ind w:left="0" w:hanging="2"/>
        <w:jc w:val="both"/>
        <w:rPr>
          <w:rFonts w:ascii="Arial" w:eastAsia="Arial" w:hAnsi="Arial" w:cs="Arial"/>
          <w:sz w:val="21"/>
          <w:szCs w:val="21"/>
        </w:rPr>
      </w:pPr>
    </w:p>
    <w:p w14:paraId="296C9C7B" w14:textId="2D4ECFB6" w:rsidR="001D17A6" w:rsidRDefault="00000000" w:rsidP="001D17A6">
      <w:pPr>
        <w:ind w:left="0" w:hanging="2"/>
        <w:jc w:val="both"/>
        <w:rPr>
          <w:rFonts w:ascii="Arial" w:eastAsia="Arial" w:hAnsi="Arial" w:cs="Arial"/>
          <w:sz w:val="21"/>
          <w:szCs w:val="21"/>
        </w:rPr>
      </w:pPr>
      <w:r>
        <w:rPr>
          <w:rFonts w:ascii="Arial" w:eastAsia="Arial" w:hAnsi="Arial" w:cs="Arial"/>
          <w:sz w:val="21"/>
          <w:szCs w:val="21"/>
        </w:rPr>
        <w:t>Mercy Corps is looking for a consulting entity that can provide a team with the following requirements:</w:t>
      </w:r>
    </w:p>
    <w:p w14:paraId="43834D1D" w14:textId="77777777" w:rsidR="001D17A6" w:rsidRDefault="001D17A6" w:rsidP="001D17A6">
      <w:pPr>
        <w:ind w:left="0" w:hanging="2"/>
        <w:jc w:val="both"/>
        <w:rPr>
          <w:rFonts w:ascii="Arial" w:eastAsia="Arial" w:hAnsi="Arial" w:cs="Arial"/>
          <w:sz w:val="21"/>
          <w:szCs w:val="21"/>
        </w:rPr>
      </w:pPr>
    </w:p>
    <w:p w14:paraId="645048BD" w14:textId="6244828C" w:rsidR="000411C2" w:rsidRPr="001D17A6" w:rsidRDefault="00000000" w:rsidP="0019084D">
      <w:pPr>
        <w:pStyle w:val="ListParagraph"/>
        <w:numPr>
          <w:ilvl w:val="1"/>
          <w:numId w:val="8"/>
        </w:numPr>
        <w:spacing w:after="0"/>
        <w:ind w:leftChars="0" w:left="426" w:firstLineChars="0" w:hanging="357"/>
        <w:jc w:val="both"/>
        <w:rPr>
          <w:rFonts w:ascii="Arial" w:eastAsia="Arial" w:hAnsi="Arial" w:cs="Arial"/>
          <w:sz w:val="21"/>
          <w:szCs w:val="21"/>
        </w:rPr>
      </w:pPr>
      <w:r w:rsidRPr="001D17A6">
        <w:rPr>
          <w:rFonts w:ascii="Arial" w:eastAsia="Arial" w:hAnsi="Arial" w:cs="Arial"/>
          <w:sz w:val="21"/>
          <w:szCs w:val="21"/>
        </w:rPr>
        <w:t>A highly experienced team leader to manage the overall process and lead methodology development, analysis and reporting:</w:t>
      </w:r>
    </w:p>
    <w:p w14:paraId="77035732" w14:textId="77777777" w:rsidR="000411C2" w:rsidRDefault="00000000" w:rsidP="0019084D">
      <w:pPr>
        <w:numPr>
          <w:ilvl w:val="0"/>
          <w:numId w:val="28"/>
        </w:numPr>
        <w:ind w:leftChars="0" w:firstLineChars="0" w:hanging="357"/>
        <w:jc w:val="both"/>
        <w:rPr>
          <w:rFonts w:ascii="Arial" w:eastAsia="Arial" w:hAnsi="Arial" w:cs="Arial"/>
          <w:sz w:val="21"/>
          <w:szCs w:val="21"/>
        </w:rPr>
      </w:pPr>
      <w:r>
        <w:rPr>
          <w:rFonts w:ascii="Arial" w:eastAsia="Arial" w:hAnsi="Arial" w:cs="Arial"/>
          <w:sz w:val="21"/>
          <w:szCs w:val="21"/>
        </w:rPr>
        <w:t xml:space="preserve">A masters’ degree qualification from a recognized university in any of the following areas: sociology, development studies, education, health, nutrition or any other relevant field </w:t>
      </w:r>
    </w:p>
    <w:p w14:paraId="5634FF84" w14:textId="77777777" w:rsidR="000411C2" w:rsidRDefault="00000000" w:rsidP="001D17A6">
      <w:pPr>
        <w:numPr>
          <w:ilvl w:val="0"/>
          <w:numId w:val="28"/>
        </w:numPr>
        <w:ind w:leftChars="0" w:firstLineChars="0"/>
        <w:jc w:val="both"/>
        <w:rPr>
          <w:rFonts w:ascii="Arial" w:eastAsia="Arial" w:hAnsi="Arial" w:cs="Arial"/>
          <w:sz w:val="21"/>
          <w:szCs w:val="21"/>
        </w:rPr>
      </w:pPr>
      <w:r>
        <w:rPr>
          <w:rFonts w:ascii="Arial" w:eastAsia="Arial" w:hAnsi="Arial" w:cs="Arial"/>
          <w:sz w:val="21"/>
          <w:szCs w:val="21"/>
        </w:rPr>
        <w:t>Demonstrable experience in leading teams in designing and conducting assessments or research projects in Uzbekistan and/or Central Asia, preferably for similar international programs</w:t>
      </w:r>
    </w:p>
    <w:p w14:paraId="4A3B4996" w14:textId="77777777" w:rsidR="000411C2" w:rsidRDefault="00000000" w:rsidP="001D17A6">
      <w:pPr>
        <w:numPr>
          <w:ilvl w:val="0"/>
          <w:numId w:val="28"/>
        </w:numPr>
        <w:ind w:leftChars="0" w:firstLineChars="0"/>
        <w:jc w:val="both"/>
        <w:rPr>
          <w:rFonts w:ascii="Arial" w:eastAsia="Arial" w:hAnsi="Arial" w:cs="Arial"/>
          <w:sz w:val="21"/>
          <w:szCs w:val="21"/>
        </w:rPr>
      </w:pPr>
      <w:r>
        <w:rPr>
          <w:rFonts w:ascii="Arial" w:eastAsia="Arial" w:hAnsi="Arial" w:cs="Arial"/>
          <w:sz w:val="21"/>
          <w:szCs w:val="21"/>
        </w:rPr>
        <w:t>Fluent in English and Russian with a proven ability to write reports in both languages. Uzbek language skills are desired.</w:t>
      </w:r>
    </w:p>
    <w:p w14:paraId="5F82E924" w14:textId="77777777" w:rsidR="000411C2" w:rsidRDefault="00000000" w:rsidP="001D17A6">
      <w:pPr>
        <w:numPr>
          <w:ilvl w:val="0"/>
          <w:numId w:val="28"/>
        </w:numPr>
        <w:ind w:leftChars="0" w:firstLineChars="0"/>
        <w:jc w:val="both"/>
        <w:rPr>
          <w:rFonts w:ascii="Arial" w:eastAsia="Arial" w:hAnsi="Arial" w:cs="Arial"/>
          <w:sz w:val="21"/>
          <w:szCs w:val="21"/>
        </w:rPr>
      </w:pPr>
      <w:r>
        <w:rPr>
          <w:rFonts w:ascii="Arial" w:eastAsia="Arial" w:hAnsi="Arial" w:cs="Arial"/>
          <w:sz w:val="21"/>
          <w:szCs w:val="21"/>
        </w:rPr>
        <w:t>Solid methodological and research skills, qualitative and quantitative, demonstrated through a list of research pieces and evaluations</w:t>
      </w:r>
    </w:p>
    <w:p w14:paraId="3C36E843" w14:textId="77777777" w:rsidR="000411C2" w:rsidRDefault="00000000" w:rsidP="001D17A6">
      <w:pPr>
        <w:numPr>
          <w:ilvl w:val="0"/>
          <w:numId w:val="28"/>
        </w:numPr>
        <w:ind w:leftChars="0" w:firstLineChars="0"/>
        <w:jc w:val="both"/>
        <w:rPr>
          <w:rFonts w:ascii="Arial" w:eastAsia="Arial" w:hAnsi="Arial" w:cs="Arial"/>
          <w:sz w:val="21"/>
          <w:szCs w:val="21"/>
        </w:rPr>
      </w:pPr>
      <w:r>
        <w:rPr>
          <w:rFonts w:ascii="Arial" w:eastAsia="Arial" w:hAnsi="Arial" w:cs="Arial"/>
          <w:sz w:val="21"/>
          <w:szCs w:val="21"/>
        </w:rPr>
        <w:t>Previous experience with standard international literacy tools, such as MELQO, IDELA, EGRA</w:t>
      </w:r>
    </w:p>
    <w:p w14:paraId="2179388B" w14:textId="77777777" w:rsidR="000411C2" w:rsidRDefault="00000000" w:rsidP="001D17A6">
      <w:pPr>
        <w:numPr>
          <w:ilvl w:val="0"/>
          <w:numId w:val="28"/>
        </w:numPr>
        <w:ind w:leftChars="0" w:firstLineChars="0"/>
        <w:jc w:val="both"/>
        <w:rPr>
          <w:rFonts w:ascii="Arial" w:eastAsia="Arial" w:hAnsi="Arial" w:cs="Arial"/>
          <w:sz w:val="21"/>
          <w:szCs w:val="21"/>
        </w:rPr>
      </w:pPr>
      <w:r>
        <w:rPr>
          <w:rFonts w:ascii="Arial" w:eastAsia="Arial" w:hAnsi="Arial" w:cs="Arial"/>
          <w:sz w:val="21"/>
          <w:szCs w:val="21"/>
        </w:rPr>
        <w:t xml:space="preserve">In-depth knowledge of the socio-cultural, economic and political context of Uzbekistan, especially the target regions </w:t>
      </w:r>
    </w:p>
    <w:p w14:paraId="427AFD0B" w14:textId="77777777" w:rsidR="000411C2" w:rsidRDefault="00000000" w:rsidP="001D17A6">
      <w:pPr>
        <w:numPr>
          <w:ilvl w:val="0"/>
          <w:numId w:val="28"/>
        </w:numPr>
        <w:ind w:leftChars="0" w:firstLineChars="0"/>
        <w:jc w:val="both"/>
        <w:rPr>
          <w:rFonts w:ascii="Arial" w:eastAsia="Arial" w:hAnsi="Arial" w:cs="Arial"/>
          <w:sz w:val="21"/>
          <w:szCs w:val="21"/>
        </w:rPr>
      </w:pPr>
      <w:r>
        <w:rPr>
          <w:rFonts w:ascii="Arial" w:eastAsia="Arial" w:hAnsi="Arial" w:cs="Arial"/>
          <w:sz w:val="21"/>
          <w:szCs w:val="21"/>
        </w:rPr>
        <w:t xml:space="preserve">Excellent report writing skills, demonstrated by a list of published articles or reports </w:t>
      </w:r>
    </w:p>
    <w:p w14:paraId="034A72F4" w14:textId="5CC87D1F" w:rsidR="000411C2" w:rsidRDefault="00000000" w:rsidP="001D17A6">
      <w:pPr>
        <w:numPr>
          <w:ilvl w:val="0"/>
          <w:numId w:val="28"/>
        </w:numPr>
        <w:ind w:leftChars="0" w:firstLineChars="0"/>
        <w:jc w:val="both"/>
        <w:rPr>
          <w:rFonts w:ascii="Arial" w:eastAsia="Arial" w:hAnsi="Arial" w:cs="Arial"/>
          <w:sz w:val="21"/>
          <w:szCs w:val="21"/>
        </w:rPr>
      </w:pPr>
      <w:r>
        <w:rPr>
          <w:rFonts w:ascii="Arial" w:eastAsia="Arial" w:hAnsi="Arial" w:cs="Arial"/>
          <w:sz w:val="21"/>
          <w:szCs w:val="21"/>
        </w:rPr>
        <w:t>Excellent analytical interpersonal and communications skills</w:t>
      </w:r>
    </w:p>
    <w:p w14:paraId="1274FE5C" w14:textId="77777777" w:rsidR="001D17A6" w:rsidRDefault="001D17A6" w:rsidP="001D17A6">
      <w:pPr>
        <w:ind w:leftChars="0" w:left="720" w:firstLineChars="0" w:firstLine="0"/>
        <w:jc w:val="both"/>
        <w:rPr>
          <w:rFonts w:ascii="Arial" w:eastAsia="Arial" w:hAnsi="Arial" w:cs="Arial"/>
          <w:sz w:val="21"/>
          <w:szCs w:val="21"/>
        </w:rPr>
      </w:pPr>
    </w:p>
    <w:p w14:paraId="6772B223" w14:textId="46554F16" w:rsidR="000411C2" w:rsidRPr="001D17A6" w:rsidRDefault="00000000" w:rsidP="0019084D">
      <w:pPr>
        <w:pStyle w:val="ListParagraph"/>
        <w:numPr>
          <w:ilvl w:val="1"/>
          <w:numId w:val="8"/>
        </w:numPr>
        <w:spacing w:after="0"/>
        <w:ind w:leftChars="0" w:left="426" w:firstLineChars="0" w:hanging="357"/>
        <w:jc w:val="both"/>
        <w:rPr>
          <w:rFonts w:ascii="Arial" w:eastAsia="Arial" w:hAnsi="Arial" w:cs="Arial"/>
          <w:sz w:val="21"/>
          <w:szCs w:val="21"/>
        </w:rPr>
      </w:pPr>
      <w:r w:rsidRPr="001D17A6">
        <w:rPr>
          <w:rFonts w:ascii="Arial" w:eastAsia="Arial" w:hAnsi="Arial" w:cs="Arial"/>
          <w:sz w:val="21"/>
          <w:szCs w:val="21"/>
        </w:rPr>
        <w:t>An analyst / statistician / digital data collection expert</w:t>
      </w:r>
    </w:p>
    <w:p w14:paraId="3628DA28" w14:textId="77777777" w:rsidR="000411C2" w:rsidRDefault="00000000" w:rsidP="0019084D">
      <w:pPr>
        <w:numPr>
          <w:ilvl w:val="0"/>
          <w:numId w:val="29"/>
        </w:numPr>
        <w:ind w:leftChars="0" w:firstLineChars="0" w:hanging="357"/>
        <w:jc w:val="both"/>
        <w:rPr>
          <w:rFonts w:ascii="Arial" w:eastAsia="Arial" w:hAnsi="Arial" w:cs="Arial"/>
          <w:sz w:val="21"/>
          <w:szCs w:val="21"/>
        </w:rPr>
      </w:pPr>
      <w:r>
        <w:rPr>
          <w:rFonts w:ascii="Arial" w:eastAsia="Arial" w:hAnsi="Arial" w:cs="Arial"/>
          <w:sz w:val="21"/>
          <w:szCs w:val="21"/>
        </w:rPr>
        <w:t xml:space="preserve">A degree in statistics, data analysis, economics, social sciences or </w:t>
      </w:r>
      <w:proofErr w:type="gramStart"/>
      <w:r>
        <w:rPr>
          <w:rFonts w:ascii="Arial" w:eastAsia="Arial" w:hAnsi="Arial" w:cs="Arial"/>
          <w:sz w:val="21"/>
          <w:szCs w:val="21"/>
        </w:rPr>
        <w:t>other</w:t>
      </w:r>
      <w:proofErr w:type="gramEnd"/>
      <w:r>
        <w:rPr>
          <w:rFonts w:ascii="Arial" w:eastAsia="Arial" w:hAnsi="Arial" w:cs="Arial"/>
          <w:sz w:val="21"/>
          <w:szCs w:val="21"/>
        </w:rPr>
        <w:t xml:space="preserve"> relevant field</w:t>
      </w:r>
    </w:p>
    <w:p w14:paraId="58460A85" w14:textId="77777777" w:rsidR="000411C2" w:rsidRDefault="00000000" w:rsidP="001D17A6">
      <w:pPr>
        <w:numPr>
          <w:ilvl w:val="0"/>
          <w:numId w:val="29"/>
        </w:numPr>
        <w:spacing w:line="276" w:lineRule="auto"/>
        <w:ind w:leftChars="0" w:firstLineChars="0"/>
        <w:jc w:val="both"/>
        <w:rPr>
          <w:rFonts w:ascii="Arial" w:eastAsia="Arial" w:hAnsi="Arial" w:cs="Arial"/>
          <w:sz w:val="21"/>
          <w:szCs w:val="21"/>
        </w:rPr>
      </w:pPr>
      <w:r>
        <w:rPr>
          <w:rFonts w:ascii="Arial" w:eastAsia="Arial" w:hAnsi="Arial" w:cs="Arial"/>
          <w:sz w:val="21"/>
          <w:szCs w:val="21"/>
        </w:rPr>
        <w:t>Significant experience conducting surveys, baseline assessments and research studies</w:t>
      </w:r>
    </w:p>
    <w:p w14:paraId="120E6FEE" w14:textId="77777777" w:rsidR="000411C2" w:rsidRDefault="00000000" w:rsidP="001D17A6">
      <w:pPr>
        <w:numPr>
          <w:ilvl w:val="0"/>
          <w:numId w:val="29"/>
        </w:numPr>
        <w:spacing w:line="276" w:lineRule="auto"/>
        <w:ind w:leftChars="0" w:firstLineChars="0"/>
        <w:jc w:val="both"/>
        <w:rPr>
          <w:rFonts w:ascii="Arial" w:eastAsia="Arial" w:hAnsi="Arial" w:cs="Arial"/>
          <w:sz w:val="21"/>
          <w:szCs w:val="21"/>
        </w:rPr>
      </w:pPr>
      <w:r>
        <w:rPr>
          <w:rFonts w:ascii="Arial" w:eastAsia="Arial" w:hAnsi="Arial" w:cs="Arial"/>
          <w:sz w:val="21"/>
          <w:szCs w:val="21"/>
        </w:rPr>
        <w:t>Experience of analyzing qualitative and quantitative data using statistical software</w:t>
      </w:r>
    </w:p>
    <w:p w14:paraId="4EE8A83F" w14:textId="77777777" w:rsidR="000411C2" w:rsidRDefault="00000000" w:rsidP="001D17A6">
      <w:pPr>
        <w:numPr>
          <w:ilvl w:val="0"/>
          <w:numId w:val="29"/>
        </w:numPr>
        <w:spacing w:line="276" w:lineRule="auto"/>
        <w:ind w:leftChars="0" w:firstLineChars="0"/>
        <w:jc w:val="both"/>
        <w:rPr>
          <w:rFonts w:ascii="Arial" w:eastAsia="Arial" w:hAnsi="Arial" w:cs="Arial"/>
          <w:sz w:val="21"/>
          <w:szCs w:val="21"/>
        </w:rPr>
      </w:pPr>
      <w:r>
        <w:rPr>
          <w:rFonts w:ascii="Arial" w:eastAsia="Arial" w:hAnsi="Arial" w:cs="Arial"/>
          <w:sz w:val="21"/>
          <w:szCs w:val="21"/>
        </w:rPr>
        <w:t>Solid experience with designing survey questionnaires</w:t>
      </w:r>
    </w:p>
    <w:p w14:paraId="4E8B47DC" w14:textId="77777777" w:rsidR="000411C2" w:rsidRDefault="00000000" w:rsidP="001D17A6">
      <w:pPr>
        <w:numPr>
          <w:ilvl w:val="0"/>
          <w:numId w:val="29"/>
        </w:numPr>
        <w:spacing w:line="276" w:lineRule="auto"/>
        <w:ind w:leftChars="0" w:firstLineChars="0"/>
        <w:jc w:val="both"/>
        <w:rPr>
          <w:rFonts w:ascii="Arial" w:eastAsia="Arial" w:hAnsi="Arial" w:cs="Arial"/>
          <w:sz w:val="21"/>
          <w:szCs w:val="21"/>
        </w:rPr>
      </w:pPr>
      <w:r>
        <w:rPr>
          <w:rFonts w:ascii="Arial" w:eastAsia="Arial" w:hAnsi="Arial" w:cs="Arial"/>
          <w:sz w:val="21"/>
          <w:szCs w:val="21"/>
        </w:rPr>
        <w:t>Solid experience with designing questionnaires using mobile data collection tools (ONA, ODK)</w:t>
      </w:r>
    </w:p>
    <w:p w14:paraId="5050ADFE" w14:textId="13E8F5B1" w:rsidR="000411C2" w:rsidRDefault="00000000" w:rsidP="001D17A6">
      <w:pPr>
        <w:numPr>
          <w:ilvl w:val="0"/>
          <w:numId w:val="29"/>
        </w:numPr>
        <w:spacing w:line="276" w:lineRule="auto"/>
        <w:ind w:leftChars="0" w:firstLineChars="0"/>
        <w:jc w:val="both"/>
        <w:rPr>
          <w:rFonts w:ascii="Arial" w:eastAsia="Arial" w:hAnsi="Arial" w:cs="Arial"/>
          <w:sz w:val="21"/>
          <w:szCs w:val="21"/>
        </w:rPr>
      </w:pPr>
      <w:r>
        <w:rPr>
          <w:rFonts w:ascii="Arial" w:eastAsia="Arial" w:hAnsi="Arial" w:cs="Arial"/>
          <w:sz w:val="21"/>
          <w:szCs w:val="21"/>
        </w:rPr>
        <w:t>Fluent in English and Russian with a proven ability to write reports in both languages. Uzbek and Karakalpak language skills are desired.</w:t>
      </w:r>
    </w:p>
    <w:p w14:paraId="6B263C59" w14:textId="77777777" w:rsidR="001D17A6" w:rsidRDefault="001D17A6" w:rsidP="001D17A6">
      <w:pPr>
        <w:spacing w:line="276" w:lineRule="auto"/>
        <w:ind w:leftChars="0" w:left="720" w:firstLineChars="0" w:firstLine="0"/>
        <w:jc w:val="both"/>
        <w:rPr>
          <w:rFonts w:ascii="Arial" w:eastAsia="Arial" w:hAnsi="Arial" w:cs="Arial"/>
          <w:sz w:val="21"/>
          <w:szCs w:val="21"/>
        </w:rPr>
      </w:pPr>
    </w:p>
    <w:p w14:paraId="409BBBD5" w14:textId="29E78B64" w:rsidR="000411C2" w:rsidRPr="001D17A6" w:rsidRDefault="00000000" w:rsidP="0019084D">
      <w:pPr>
        <w:pStyle w:val="ListParagraph"/>
        <w:numPr>
          <w:ilvl w:val="1"/>
          <w:numId w:val="8"/>
        </w:numPr>
        <w:spacing w:after="0"/>
        <w:ind w:leftChars="0" w:left="426" w:firstLineChars="0" w:hanging="357"/>
        <w:jc w:val="both"/>
        <w:rPr>
          <w:rFonts w:ascii="Arial" w:eastAsia="Arial" w:hAnsi="Arial" w:cs="Arial"/>
          <w:sz w:val="21"/>
          <w:szCs w:val="21"/>
        </w:rPr>
      </w:pPr>
      <w:r w:rsidRPr="001D17A6">
        <w:rPr>
          <w:rFonts w:ascii="Arial" w:eastAsia="Arial" w:hAnsi="Arial" w:cs="Arial"/>
          <w:sz w:val="21"/>
          <w:szCs w:val="21"/>
        </w:rPr>
        <w:lastRenderedPageBreak/>
        <w:t>A team of experienced enumerators for the health, hygiene and nutrition assessment with the following qualifications:</w:t>
      </w:r>
    </w:p>
    <w:p w14:paraId="3181B20C" w14:textId="77777777" w:rsidR="000411C2" w:rsidRDefault="00000000" w:rsidP="0019084D">
      <w:pPr>
        <w:numPr>
          <w:ilvl w:val="0"/>
          <w:numId w:val="30"/>
        </w:numPr>
        <w:ind w:leftChars="0" w:firstLineChars="0" w:hanging="357"/>
        <w:jc w:val="both"/>
        <w:rPr>
          <w:rFonts w:ascii="Arial" w:eastAsia="Arial" w:hAnsi="Arial" w:cs="Arial"/>
          <w:sz w:val="21"/>
          <w:szCs w:val="21"/>
        </w:rPr>
      </w:pPr>
      <w:r>
        <w:rPr>
          <w:rFonts w:ascii="Arial" w:eastAsia="Arial" w:hAnsi="Arial" w:cs="Arial"/>
          <w:sz w:val="21"/>
          <w:szCs w:val="21"/>
        </w:rPr>
        <w:t>Minimum 2-3 years of direct field data collection experience with qualitative and quantitative tools</w:t>
      </w:r>
    </w:p>
    <w:p w14:paraId="57983DC4" w14:textId="77777777" w:rsidR="000411C2" w:rsidRDefault="00000000" w:rsidP="001D17A6">
      <w:pPr>
        <w:numPr>
          <w:ilvl w:val="0"/>
          <w:numId w:val="30"/>
        </w:numPr>
        <w:ind w:leftChars="0" w:firstLineChars="0"/>
        <w:jc w:val="both"/>
        <w:rPr>
          <w:rFonts w:ascii="Arial" w:eastAsia="Arial" w:hAnsi="Arial" w:cs="Arial"/>
          <w:sz w:val="21"/>
          <w:szCs w:val="21"/>
        </w:rPr>
      </w:pPr>
      <w:r>
        <w:rPr>
          <w:rFonts w:ascii="Arial" w:eastAsia="Arial" w:hAnsi="Arial" w:cs="Arial"/>
          <w:sz w:val="21"/>
          <w:szCs w:val="21"/>
        </w:rPr>
        <w:t>Educational and/or professional background as nurses and cooks in a preschool setting</w:t>
      </w:r>
    </w:p>
    <w:p w14:paraId="06866604" w14:textId="77777777" w:rsidR="000411C2" w:rsidRDefault="00000000" w:rsidP="001D17A6">
      <w:pPr>
        <w:numPr>
          <w:ilvl w:val="0"/>
          <w:numId w:val="30"/>
        </w:numPr>
        <w:ind w:leftChars="0" w:firstLineChars="0"/>
        <w:jc w:val="both"/>
        <w:rPr>
          <w:rFonts w:ascii="Arial" w:eastAsia="Arial" w:hAnsi="Arial" w:cs="Arial"/>
          <w:sz w:val="21"/>
          <w:szCs w:val="21"/>
        </w:rPr>
      </w:pPr>
      <w:r>
        <w:rPr>
          <w:rFonts w:ascii="Arial" w:eastAsia="Arial" w:hAnsi="Arial" w:cs="Arial"/>
          <w:sz w:val="21"/>
          <w:szCs w:val="21"/>
        </w:rPr>
        <w:t>Fluency in spoken Uzbek and Karakalpak; proficiency in Russian is desired</w:t>
      </w:r>
    </w:p>
    <w:p w14:paraId="6D046AD0" w14:textId="77777777" w:rsidR="000411C2" w:rsidRDefault="00000000" w:rsidP="001D17A6">
      <w:pPr>
        <w:numPr>
          <w:ilvl w:val="0"/>
          <w:numId w:val="30"/>
        </w:numPr>
        <w:ind w:leftChars="0" w:firstLineChars="0"/>
        <w:jc w:val="both"/>
        <w:rPr>
          <w:rFonts w:ascii="Arial" w:eastAsia="Arial" w:hAnsi="Arial" w:cs="Arial"/>
          <w:sz w:val="21"/>
          <w:szCs w:val="21"/>
        </w:rPr>
      </w:pPr>
      <w:r>
        <w:rPr>
          <w:rFonts w:ascii="Arial" w:eastAsia="Arial" w:hAnsi="Arial" w:cs="Arial"/>
          <w:sz w:val="21"/>
          <w:szCs w:val="21"/>
        </w:rPr>
        <w:t xml:space="preserve">Direct experience with mobile-based data collection platforms (Ona, ODK) on tablets and/or smart phones </w:t>
      </w:r>
    </w:p>
    <w:p w14:paraId="5D8292B7" w14:textId="77777777" w:rsidR="000411C2" w:rsidRDefault="00000000" w:rsidP="001D17A6">
      <w:pPr>
        <w:numPr>
          <w:ilvl w:val="0"/>
          <w:numId w:val="30"/>
        </w:numPr>
        <w:ind w:leftChars="0" w:firstLineChars="0"/>
        <w:jc w:val="both"/>
        <w:rPr>
          <w:rFonts w:ascii="Arial" w:eastAsia="Arial" w:hAnsi="Arial" w:cs="Arial"/>
          <w:sz w:val="21"/>
          <w:szCs w:val="21"/>
        </w:rPr>
      </w:pPr>
      <w:r>
        <w:rPr>
          <w:rFonts w:ascii="Arial" w:eastAsia="Arial" w:hAnsi="Arial" w:cs="Arial"/>
          <w:sz w:val="21"/>
          <w:szCs w:val="21"/>
        </w:rPr>
        <w:t>Attention to detail and ability to follow strict data collection protocols</w:t>
      </w:r>
    </w:p>
    <w:p w14:paraId="754358B5" w14:textId="77777777" w:rsidR="000411C2" w:rsidRDefault="00000000" w:rsidP="001D17A6">
      <w:pPr>
        <w:numPr>
          <w:ilvl w:val="0"/>
          <w:numId w:val="30"/>
        </w:numPr>
        <w:ind w:leftChars="0" w:firstLineChars="0"/>
        <w:jc w:val="both"/>
        <w:rPr>
          <w:rFonts w:ascii="Arial" w:eastAsia="Arial" w:hAnsi="Arial" w:cs="Arial"/>
          <w:sz w:val="21"/>
          <w:szCs w:val="21"/>
        </w:rPr>
      </w:pPr>
      <w:r>
        <w:rPr>
          <w:rFonts w:ascii="Arial" w:eastAsia="Arial" w:hAnsi="Arial" w:cs="Arial"/>
          <w:sz w:val="21"/>
          <w:szCs w:val="21"/>
        </w:rPr>
        <w:t>Knowledge of Uzbek government standards on health, hygiene and nutrition in preschools</w:t>
      </w:r>
    </w:p>
    <w:p w14:paraId="33AF1CFA" w14:textId="558E5E8D" w:rsidR="000411C2" w:rsidRDefault="00000000" w:rsidP="001D17A6">
      <w:pPr>
        <w:numPr>
          <w:ilvl w:val="0"/>
          <w:numId w:val="30"/>
        </w:numPr>
        <w:ind w:leftChars="0" w:firstLineChars="0"/>
        <w:jc w:val="both"/>
        <w:rPr>
          <w:rFonts w:ascii="Arial" w:eastAsia="Arial" w:hAnsi="Arial" w:cs="Arial"/>
          <w:sz w:val="21"/>
          <w:szCs w:val="21"/>
        </w:rPr>
      </w:pPr>
      <w:r>
        <w:rPr>
          <w:rFonts w:ascii="Arial" w:eastAsia="Arial" w:hAnsi="Arial" w:cs="Arial"/>
          <w:sz w:val="21"/>
          <w:szCs w:val="21"/>
        </w:rPr>
        <w:t>excellent interpersonal skills (positive attitude, teamwork, communication, listening)</w:t>
      </w:r>
    </w:p>
    <w:p w14:paraId="51CE3391" w14:textId="77777777" w:rsidR="001D17A6" w:rsidRDefault="001D17A6" w:rsidP="001D17A6">
      <w:pPr>
        <w:ind w:leftChars="0" w:left="720" w:firstLineChars="0" w:firstLine="0"/>
        <w:jc w:val="both"/>
        <w:rPr>
          <w:rFonts w:ascii="Arial" w:eastAsia="Arial" w:hAnsi="Arial" w:cs="Arial"/>
          <w:sz w:val="21"/>
          <w:szCs w:val="21"/>
        </w:rPr>
      </w:pPr>
    </w:p>
    <w:p w14:paraId="343CB3A7" w14:textId="7EC20B38" w:rsidR="000411C2" w:rsidRPr="001D17A6" w:rsidRDefault="00000000" w:rsidP="0019084D">
      <w:pPr>
        <w:pStyle w:val="ListParagraph"/>
        <w:numPr>
          <w:ilvl w:val="1"/>
          <w:numId w:val="8"/>
        </w:numPr>
        <w:spacing w:after="0"/>
        <w:ind w:leftChars="0" w:left="426" w:firstLineChars="0" w:hanging="357"/>
        <w:jc w:val="both"/>
        <w:rPr>
          <w:rFonts w:ascii="Arial" w:eastAsia="Arial" w:hAnsi="Arial" w:cs="Arial"/>
          <w:sz w:val="21"/>
          <w:szCs w:val="21"/>
        </w:rPr>
      </w:pPr>
      <w:r w:rsidRPr="001D17A6">
        <w:rPr>
          <w:rFonts w:ascii="Arial" w:eastAsia="Arial" w:hAnsi="Arial" w:cs="Arial"/>
          <w:sz w:val="21"/>
          <w:szCs w:val="21"/>
        </w:rPr>
        <w:t>A team of enumerators for the pre-literacy assessment with a specific background and/or expertise in literacy-related measurements with the following qualifications:</w:t>
      </w:r>
    </w:p>
    <w:p w14:paraId="17C4ECC1" w14:textId="77777777" w:rsidR="000411C2" w:rsidRDefault="00000000" w:rsidP="0019084D">
      <w:pPr>
        <w:numPr>
          <w:ilvl w:val="0"/>
          <w:numId w:val="31"/>
        </w:numPr>
        <w:spacing w:line="240" w:lineRule="auto"/>
        <w:ind w:leftChars="0" w:firstLineChars="0" w:hanging="357"/>
        <w:jc w:val="both"/>
        <w:rPr>
          <w:rFonts w:ascii="Arial" w:eastAsia="Arial" w:hAnsi="Arial" w:cs="Arial"/>
          <w:sz w:val="21"/>
          <w:szCs w:val="21"/>
        </w:rPr>
      </w:pPr>
      <w:r>
        <w:rPr>
          <w:rFonts w:ascii="Arial" w:eastAsia="Arial" w:hAnsi="Arial" w:cs="Arial"/>
          <w:sz w:val="21"/>
          <w:szCs w:val="21"/>
        </w:rPr>
        <w:t>Minimum 2-3 years of direct field data collection experience with qualitative and quantitative tools</w:t>
      </w:r>
    </w:p>
    <w:p w14:paraId="78BB6ED8" w14:textId="77777777" w:rsidR="000411C2" w:rsidRDefault="00000000" w:rsidP="001D17A6">
      <w:pPr>
        <w:numPr>
          <w:ilvl w:val="0"/>
          <w:numId w:val="31"/>
        </w:numPr>
        <w:spacing w:line="240" w:lineRule="auto"/>
        <w:ind w:leftChars="0" w:firstLineChars="0"/>
        <w:jc w:val="both"/>
        <w:rPr>
          <w:rFonts w:ascii="Arial" w:eastAsia="Arial" w:hAnsi="Arial" w:cs="Arial"/>
          <w:sz w:val="21"/>
          <w:szCs w:val="21"/>
        </w:rPr>
      </w:pPr>
      <w:r>
        <w:rPr>
          <w:rFonts w:ascii="Arial" w:eastAsia="Arial" w:hAnsi="Arial" w:cs="Arial"/>
          <w:sz w:val="21"/>
          <w:szCs w:val="21"/>
        </w:rPr>
        <w:t>Educational and/or professional background in education, preferably at the preschool or primary school level (teachers, assistant teacher, librarians, etc.)</w:t>
      </w:r>
    </w:p>
    <w:p w14:paraId="4998404A" w14:textId="77777777" w:rsidR="000411C2" w:rsidRDefault="00000000" w:rsidP="001D17A6">
      <w:pPr>
        <w:numPr>
          <w:ilvl w:val="0"/>
          <w:numId w:val="31"/>
        </w:numPr>
        <w:ind w:leftChars="0" w:firstLineChars="0"/>
        <w:jc w:val="both"/>
        <w:rPr>
          <w:rFonts w:ascii="Arial" w:eastAsia="Arial" w:hAnsi="Arial" w:cs="Arial"/>
          <w:sz w:val="21"/>
          <w:szCs w:val="21"/>
        </w:rPr>
      </w:pPr>
      <w:r>
        <w:rPr>
          <w:rFonts w:ascii="Arial" w:eastAsia="Arial" w:hAnsi="Arial" w:cs="Arial"/>
          <w:sz w:val="21"/>
          <w:szCs w:val="21"/>
        </w:rPr>
        <w:t>Fluency in spoken Uzbek and Karakalpak; proficiency in Russian is desired</w:t>
      </w:r>
    </w:p>
    <w:p w14:paraId="70E73F68" w14:textId="77777777" w:rsidR="000411C2" w:rsidRDefault="00000000" w:rsidP="001D17A6">
      <w:pPr>
        <w:numPr>
          <w:ilvl w:val="0"/>
          <w:numId w:val="31"/>
        </w:numPr>
        <w:ind w:leftChars="0" w:firstLineChars="0"/>
        <w:jc w:val="both"/>
        <w:rPr>
          <w:rFonts w:ascii="Arial" w:eastAsia="Arial" w:hAnsi="Arial" w:cs="Arial"/>
          <w:sz w:val="21"/>
          <w:szCs w:val="21"/>
        </w:rPr>
      </w:pPr>
      <w:r>
        <w:rPr>
          <w:rFonts w:ascii="Arial" w:eastAsia="Arial" w:hAnsi="Arial" w:cs="Arial"/>
          <w:sz w:val="21"/>
          <w:szCs w:val="21"/>
        </w:rPr>
        <w:t>Direct experience with mobile-based data collection platforms (Ona, ODK) on tablets and/or smart phones</w:t>
      </w:r>
    </w:p>
    <w:p w14:paraId="72786187" w14:textId="77777777" w:rsidR="000411C2" w:rsidRDefault="00000000" w:rsidP="001D17A6">
      <w:pPr>
        <w:numPr>
          <w:ilvl w:val="0"/>
          <w:numId w:val="31"/>
        </w:numPr>
        <w:ind w:leftChars="0" w:firstLineChars="0"/>
        <w:jc w:val="both"/>
        <w:rPr>
          <w:rFonts w:ascii="Arial" w:eastAsia="Arial" w:hAnsi="Arial" w:cs="Arial"/>
          <w:sz w:val="21"/>
          <w:szCs w:val="21"/>
        </w:rPr>
      </w:pPr>
      <w:r>
        <w:rPr>
          <w:rFonts w:ascii="Arial" w:eastAsia="Arial" w:hAnsi="Arial" w:cs="Arial"/>
          <w:sz w:val="21"/>
          <w:szCs w:val="21"/>
        </w:rPr>
        <w:t xml:space="preserve">Attention to detail and ability to follow strict data collection protocols </w:t>
      </w:r>
    </w:p>
    <w:p w14:paraId="0F4275DA" w14:textId="77777777" w:rsidR="000411C2" w:rsidRDefault="00000000" w:rsidP="001D17A6">
      <w:pPr>
        <w:numPr>
          <w:ilvl w:val="0"/>
          <w:numId w:val="31"/>
        </w:numPr>
        <w:ind w:leftChars="0" w:firstLineChars="0"/>
        <w:jc w:val="both"/>
        <w:rPr>
          <w:rFonts w:ascii="Arial" w:eastAsia="Arial" w:hAnsi="Arial" w:cs="Arial"/>
          <w:sz w:val="21"/>
          <w:szCs w:val="21"/>
        </w:rPr>
      </w:pPr>
      <w:r>
        <w:rPr>
          <w:rFonts w:ascii="Arial" w:eastAsia="Arial" w:hAnsi="Arial" w:cs="Arial"/>
          <w:sz w:val="21"/>
          <w:szCs w:val="21"/>
        </w:rPr>
        <w:t>Previous experience with standard international literacy tools, such as MELQO, IDELA, EGRA is desired</w:t>
      </w:r>
    </w:p>
    <w:p w14:paraId="03AFDEC7" w14:textId="77777777" w:rsidR="000411C2" w:rsidRDefault="00000000" w:rsidP="001D17A6">
      <w:pPr>
        <w:numPr>
          <w:ilvl w:val="0"/>
          <w:numId w:val="31"/>
        </w:numPr>
        <w:ind w:leftChars="0" w:firstLineChars="0"/>
        <w:jc w:val="both"/>
        <w:rPr>
          <w:rFonts w:ascii="Arial" w:eastAsia="Arial" w:hAnsi="Arial" w:cs="Arial"/>
          <w:sz w:val="21"/>
          <w:szCs w:val="21"/>
        </w:rPr>
      </w:pPr>
      <w:r>
        <w:rPr>
          <w:rFonts w:ascii="Arial" w:eastAsia="Arial" w:hAnsi="Arial" w:cs="Arial"/>
          <w:sz w:val="21"/>
          <w:szCs w:val="21"/>
        </w:rPr>
        <w:t>Previous experience with and knowledge of main concepts of working with preschool children</w:t>
      </w:r>
    </w:p>
    <w:p w14:paraId="0D021CB6" w14:textId="74E1C2E1" w:rsidR="000411C2" w:rsidRDefault="00000000" w:rsidP="001D17A6">
      <w:pPr>
        <w:numPr>
          <w:ilvl w:val="0"/>
          <w:numId w:val="31"/>
        </w:numPr>
        <w:ind w:leftChars="0" w:firstLineChars="0"/>
        <w:jc w:val="both"/>
        <w:rPr>
          <w:rFonts w:ascii="Arial" w:eastAsia="Arial" w:hAnsi="Arial" w:cs="Arial"/>
          <w:sz w:val="21"/>
          <w:szCs w:val="21"/>
        </w:rPr>
      </w:pPr>
      <w:r>
        <w:rPr>
          <w:rFonts w:ascii="Arial" w:eastAsia="Arial" w:hAnsi="Arial" w:cs="Arial"/>
          <w:sz w:val="21"/>
          <w:szCs w:val="21"/>
        </w:rPr>
        <w:t>excellent interpersonal skills (positive attitude, teamwork, communication, listening)</w:t>
      </w:r>
    </w:p>
    <w:p w14:paraId="13FE1B17" w14:textId="77777777" w:rsidR="001D17A6" w:rsidRDefault="001D17A6" w:rsidP="001D17A6">
      <w:pPr>
        <w:ind w:leftChars="0" w:left="720" w:firstLineChars="0" w:firstLine="0"/>
        <w:jc w:val="both"/>
        <w:rPr>
          <w:rFonts w:ascii="Arial" w:eastAsia="Arial" w:hAnsi="Arial" w:cs="Arial"/>
          <w:sz w:val="21"/>
          <w:szCs w:val="21"/>
        </w:rPr>
      </w:pPr>
    </w:p>
    <w:p w14:paraId="128B3788" w14:textId="28657001" w:rsidR="000411C2" w:rsidRPr="001D17A6" w:rsidRDefault="00000000" w:rsidP="001D17A6">
      <w:pPr>
        <w:pStyle w:val="ListParagraph"/>
        <w:numPr>
          <w:ilvl w:val="1"/>
          <w:numId w:val="8"/>
        </w:numPr>
        <w:ind w:leftChars="0" w:left="426" w:firstLineChars="0"/>
        <w:jc w:val="both"/>
        <w:rPr>
          <w:rFonts w:ascii="Arial" w:eastAsia="Arial" w:hAnsi="Arial" w:cs="Arial"/>
          <w:sz w:val="21"/>
          <w:szCs w:val="21"/>
        </w:rPr>
      </w:pPr>
      <w:r w:rsidRPr="001D17A6">
        <w:rPr>
          <w:rFonts w:ascii="Arial" w:eastAsia="Arial" w:hAnsi="Arial" w:cs="Arial"/>
          <w:sz w:val="21"/>
          <w:szCs w:val="21"/>
        </w:rPr>
        <w:t>Supporting team members as needed (translation, data entry, transcription and note taking, etc.).</w:t>
      </w:r>
    </w:p>
    <w:p w14:paraId="01DE05B2" w14:textId="77777777" w:rsidR="000411C2" w:rsidRDefault="00000000">
      <w:pPr>
        <w:spacing w:line="240" w:lineRule="auto"/>
        <w:ind w:left="0" w:hanging="2"/>
        <w:rPr>
          <w:rFonts w:ascii="Arial" w:eastAsia="Arial" w:hAnsi="Arial" w:cs="Arial"/>
          <w:color w:val="000000"/>
          <w:sz w:val="23"/>
          <w:szCs w:val="23"/>
        </w:rPr>
      </w:pPr>
      <w:r>
        <w:rPr>
          <w:rFonts w:ascii="Arial" w:eastAsia="Arial" w:hAnsi="Arial" w:cs="Arial"/>
          <w:b/>
          <w:color w:val="000000"/>
          <w:sz w:val="23"/>
          <w:szCs w:val="23"/>
        </w:rPr>
        <w:t xml:space="preserve">Proposal Submission </w:t>
      </w:r>
    </w:p>
    <w:p w14:paraId="3D8D345D" w14:textId="77777777" w:rsidR="000411C2" w:rsidRDefault="000411C2">
      <w:pPr>
        <w:spacing w:line="240" w:lineRule="auto"/>
        <w:ind w:left="0" w:hanging="2"/>
        <w:rPr>
          <w:rFonts w:ascii="Arial" w:eastAsia="Arial" w:hAnsi="Arial" w:cs="Arial"/>
          <w:color w:val="000000"/>
          <w:sz w:val="21"/>
          <w:szCs w:val="21"/>
        </w:rPr>
      </w:pPr>
    </w:p>
    <w:p w14:paraId="6D1E9E30" w14:textId="77777777" w:rsidR="000411C2" w:rsidRDefault="00000000">
      <w:pPr>
        <w:spacing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 xml:space="preserve">An Offeror may submit a proposal covering either the full scope of services and tasks or selected services and tasks included in this Scope of Work. The proposed scope must be clearly described in the technical proposal. The proposal must be submitted in </w:t>
      </w:r>
      <w:r>
        <w:rPr>
          <w:rFonts w:ascii="Arial" w:eastAsia="Arial" w:hAnsi="Arial" w:cs="Arial"/>
          <w:b/>
          <w:color w:val="000000"/>
          <w:sz w:val="21"/>
          <w:szCs w:val="21"/>
        </w:rPr>
        <w:t>the English language</w:t>
      </w:r>
      <w:r>
        <w:rPr>
          <w:rFonts w:ascii="Arial" w:eastAsia="Arial" w:hAnsi="Arial" w:cs="Arial"/>
          <w:color w:val="000000"/>
          <w:sz w:val="21"/>
          <w:szCs w:val="21"/>
        </w:rPr>
        <w:t xml:space="preserve">. </w:t>
      </w:r>
    </w:p>
    <w:p w14:paraId="4AA79671" w14:textId="77777777" w:rsidR="000411C2" w:rsidRDefault="000411C2">
      <w:pPr>
        <w:spacing w:line="240" w:lineRule="auto"/>
        <w:ind w:left="0" w:hanging="2"/>
        <w:jc w:val="both"/>
        <w:rPr>
          <w:rFonts w:ascii="Arial" w:eastAsia="Arial" w:hAnsi="Arial" w:cs="Arial"/>
          <w:color w:val="000000"/>
          <w:sz w:val="21"/>
          <w:szCs w:val="21"/>
        </w:rPr>
      </w:pPr>
    </w:p>
    <w:p w14:paraId="1A434266" w14:textId="35ACEB33" w:rsidR="000411C2" w:rsidRDefault="00000000">
      <w:pPr>
        <w:spacing w:line="240" w:lineRule="auto"/>
        <w:ind w:left="0" w:hanging="2"/>
        <w:jc w:val="both"/>
        <w:rPr>
          <w:rFonts w:ascii="Arial" w:eastAsia="Arial" w:hAnsi="Arial" w:cs="Arial"/>
          <w:b/>
          <w:color w:val="000000"/>
          <w:sz w:val="21"/>
          <w:szCs w:val="21"/>
        </w:rPr>
      </w:pPr>
      <w:r>
        <w:rPr>
          <w:rFonts w:ascii="Arial" w:eastAsia="Arial" w:hAnsi="Arial" w:cs="Arial"/>
          <w:color w:val="000000"/>
          <w:sz w:val="21"/>
          <w:szCs w:val="21"/>
        </w:rPr>
        <w:t xml:space="preserve">The proposal must be submitted in electronic form at </w:t>
      </w:r>
      <w:r>
        <w:rPr>
          <w:rFonts w:ascii="Arial" w:eastAsia="Arial" w:hAnsi="Arial" w:cs="Arial"/>
          <w:color w:val="0000FF"/>
          <w:sz w:val="21"/>
          <w:szCs w:val="21"/>
        </w:rPr>
        <w:t xml:space="preserve">tenders@mercycorps.org </w:t>
      </w:r>
      <w:r>
        <w:rPr>
          <w:rFonts w:ascii="Arial" w:eastAsia="Arial" w:hAnsi="Arial" w:cs="Arial"/>
          <w:color w:val="000000"/>
          <w:sz w:val="21"/>
          <w:szCs w:val="21"/>
        </w:rPr>
        <w:t xml:space="preserve">by </w:t>
      </w:r>
      <w:r w:rsidR="0059554B">
        <w:rPr>
          <w:rFonts w:ascii="Arial" w:eastAsia="Arial" w:hAnsi="Arial" w:cs="Arial"/>
          <w:b/>
          <w:color w:val="000000"/>
          <w:sz w:val="21"/>
          <w:szCs w:val="21"/>
        </w:rPr>
        <w:t xml:space="preserve">February </w:t>
      </w:r>
      <w:r w:rsidR="00CC6532">
        <w:rPr>
          <w:rFonts w:ascii="Arial" w:eastAsia="Arial" w:hAnsi="Arial" w:cs="Arial"/>
          <w:b/>
          <w:color w:val="000000"/>
          <w:sz w:val="21"/>
          <w:szCs w:val="21"/>
        </w:rPr>
        <w:t>1</w:t>
      </w:r>
      <w:r w:rsidR="007C5A4C">
        <w:rPr>
          <w:rFonts w:ascii="Arial" w:eastAsia="Arial" w:hAnsi="Arial" w:cs="Arial"/>
          <w:b/>
          <w:color w:val="000000"/>
          <w:sz w:val="21"/>
          <w:szCs w:val="21"/>
        </w:rPr>
        <w:t>7</w:t>
      </w:r>
      <w:r>
        <w:rPr>
          <w:rFonts w:ascii="Arial" w:eastAsia="Arial" w:hAnsi="Arial" w:cs="Arial"/>
          <w:b/>
          <w:color w:val="000000"/>
          <w:sz w:val="21"/>
          <w:szCs w:val="21"/>
        </w:rPr>
        <w:t>, 2023, 18:00 (Tashkent time)</w:t>
      </w:r>
      <w:r>
        <w:rPr>
          <w:rFonts w:ascii="Arial" w:eastAsia="Arial" w:hAnsi="Arial" w:cs="Arial"/>
          <w:color w:val="000000"/>
          <w:sz w:val="21"/>
          <w:szCs w:val="21"/>
        </w:rPr>
        <w:t xml:space="preserve">. All proposal questions must be submitted in </w:t>
      </w:r>
      <w:r>
        <w:rPr>
          <w:rFonts w:ascii="Arial" w:eastAsia="Arial" w:hAnsi="Arial" w:cs="Arial"/>
          <w:sz w:val="21"/>
          <w:szCs w:val="21"/>
        </w:rPr>
        <w:t>writing</w:t>
      </w:r>
      <w:r>
        <w:rPr>
          <w:rFonts w:ascii="Arial" w:eastAsia="Arial" w:hAnsi="Arial" w:cs="Arial"/>
          <w:color w:val="000000"/>
          <w:sz w:val="21"/>
          <w:szCs w:val="21"/>
        </w:rPr>
        <w:t xml:space="preserve"> at </w:t>
      </w:r>
      <w:r>
        <w:rPr>
          <w:rFonts w:ascii="Arial" w:eastAsia="Arial" w:hAnsi="Arial" w:cs="Arial"/>
          <w:color w:val="0000FF"/>
          <w:sz w:val="21"/>
          <w:szCs w:val="21"/>
        </w:rPr>
        <w:t xml:space="preserve">uz-pro@mercycorps.org </w:t>
      </w:r>
      <w:r>
        <w:rPr>
          <w:rFonts w:ascii="Arial" w:eastAsia="Arial" w:hAnsi="Arial" w:cs="Arial"/>
          <w:color w:val="000000"/>
          <w:sz w:val="21"/>
          <w:szCs w:val="21"/>
        </w:rPr>
        <w:t xml:space="preserve">by </w:t>
      </w:r>
      <w:r>
        <w:rPr>
          <w:rFonts w:ascii="Arial" w:eastAsia="Arial" w:hAnsi="Arial" w:cs="Arial"/>
          <w:b/>
          <w:color w:val="000000"/>
          <w:sz w:val="21"/>
          <w:szCs w:val="21"/>
        </w:rPr>
        <w:t>January</w:t>
      </w:r>
      <w:r w:rsidR="0059554B">
        <w:rPr>
          <w:rFonts w:ascii="Arial" w:eastAsia="Arial" w:hAnsi="Arial" w:cs="Arial"/>
          <w:b/>
          <w:color w:val="000000"/>
          <w:sz w:val="21"/>
          <w:szCs w:val="21"/>
        </w:rPr>
        <w:t xml:space="preserve"> 2</w:t>
      </w:r>
      <w:r w:rsidR="003A082B">
        <w:rPr>
          <w:rFonts w:ascii="Arial" w:eastAsia="Arial" w:hAnsi="Arial" w:cs="Arial"/>
          <w:b/>
          <w:color w:val="000000"/>
          <w:sz w:val="21"/>
          <w:szCs w:val="21"/>
        </w:rPr>
        <w:t>7</w:t>
      </w:r>
      <w:r>
        <w:rPr>
          <w:rFonts w:ascii="Arial" w:eastAsia="Arial" w:hAnsi="Arial" w:cs="Arial"/>
          <w:b/>
          <w:color w:val="000000"/>
          <w:sz w:val="21"/>
          <w:szCs w:val="21"/>
        </w:rPr>
        <w:t>, 2023, 18:00 (Tashkent time)</w:t>
      </w:r>
      <w:r>
        <w:rPr>
          <w:rFonts w:ascii="Arial" w:eastAsia="Arial" w:hAnsi="Arial" w:cs="Arial"/>
          <w:color w:val="000000"/>
          <w:sz w:val="21"/>
          <w:szCs w:val="21"/>
        </w:rPr>
        <w:t xml:space="preserve">. </w:t>
      </w:r>
      <w:r>
        <w:rPr>
          <w:rFonts w:ascii="Arial" w:eastAsia="Arial" w:hAnsi="Arial" w:cs="Arial"/>
          <w:b/>
          <w:color w:val="000000"/>
          <w:sz w:val="21"/>
          <w:szCs w:val="21"/>
        </w:rPr>
        <w:t xml:space="preserve">The answers will be provided by </w:t>
      </w:r>
      <w:r w:rsidR="003A082B">
        <w:rPr>
          <w:rFonts w:ascii="Arial" w:eastAsia="Arial" w:hAnsi="Arial" w:cs="Arial"/>
          <w:b/>
          <w:color w:val="000000"/>
          <w:sz w:val="21"/>
          <w:szCs w:val="21"/>
        </w:rPr>
        <w:t>February 3</w:t>
      </w:r>
      <w:r>
        <w:rPr>
          <w:rFonts w:ascii="Arial" w:eastAsia="Arial" w:hAnsi="Arial" w:cs="Arial"/>
          <w:b/>
          <w:color w:val="000000"/>
          <w:sz w:val="21"/>
          <w:szCs w:val="21"/>
        </w:rPr>
        <w:t>, 2023, by 18:00 (Tashkent time).</w:t>
      </w:r>
    </w:p>
    <w:p w14:paraId="22C04100" w14:textId="77777777" w:rsidR="001D17A6" w:rsidRDefault="001D17A6">
      <w:pPr>
        <w:spacing w:line="240" w:lineRule="auto"/>
        <w:ind w:left="0" w:hanging="2"/>
        <w:jc w:val="both"/>
        <w:rPr>
          <w:rFonts w:ascii="Arial" w:eastAsia="Arial" w:hAnsi="Arial" w:cs="Arial"/>
          <w:color w:val="000000"/>
          <w:sz w:val="21"/>
          <w:szCs w:val="21"/>
        </w:rPr>
      </w:pPr>
    </w:p>
    <w:p w14:paraId="2156F243" w14:textId="77777777" w:rsidR="000411C2" w:rsidRDefault="00000000">
      <w:pPr>
        <w:spacing w:line="240" w:lineRule="auto"/>
        <w:ind w:left="0" w:hanging="2"/>
        <w:rPr>
          <w:rFonts w:ascii="Arial" w:eastAsia="Arial" w:hAnsi="Arial" w:cs="Arial"/>
          <w:color w:val="000000"/>
          <w:sz w:val="21"/>
          <w:szCs w:val="21"/>
        </w:rPr>
      </w:pPr>
      <w:r>
        <w:rPr>
          <w:rFonts w:ascii="Arial" w:eastAsia="Arial" w:hAnsi="Arial" w:cs="Arial"/>
          <w:color w:val="000000"/>
          <w:sz w:val="21"/>
          <w:szCs w:val="21"/>
        </w:rPr>
        <w:t xml:space="preserve">Technical proposal must include: </w:t>
      </w:r>
    </w:p>
    <w:p w14:paraId="1F98B874" w14:textId="50DE29A9" w:rsidR="000411C2" w:rsidRDefault="00000000" w:rsidP="001D17A6">
      <w:pPr>
        <w:numPr>
          <w:ilvl w:val="0"/>
          <w:numId w:val="32"/>
        </w:numPr>
        <w:pBdr>
          <w:top w:val="nil"/>
          <w:left w:val="nil"/>
          <w:bottom w:val="nil"/>
          <w:right w:val="nil"/>
          <w:between w:val="nil"/>
        </w:pBdr>
        <w:spacing w:line="240" w:lineRule="auto"/>
        <w:ind w:leftChars="0" w:firstLineChars="0"/>
        <w:rPr>
          <w:rFonts w:ascii="Arial" w:eastAsia="Arial" w:hAnsi="Arial" w:cs="Arial"/>
          <w:color w:val="000000"/>
          <w:sz w:val="21"/>
          <w:szCs w:val="21"/>
        </w:rPr>
      </w:pPr>
      <w:r>
        <w:rPr>
          <w:rFonts w:ascii="Arial" w:eastAsia="Arial" w:hAnsi="Arial" w:cs="Arial"/>
          <w:color w:val="000000"/>
          <w:sz w:val="21"/>
          <w:szCs w:val="21"/>
        </w:rPr>
        <w:t>Two</w:t>
      </w:r>
      <w:r w:rsidR="00D61744">
        <w:rPr>
          <w:rFonts w:ascii="Arial" w:eastAsia="Arial" w:hAnsi="Arial" w:cs="Arial"/>
          <w:color w:val="000000"/>
          <w:sz w:val="21"/>
          <w:szCs w:val="21"/>
        </w:rPr>
        <w:t xml:space="preserve"> to </w:t>
      </w:r>
      <w:r>
        <w:rPr>
          <w:rFonts w:ascii="Arial" w:eastAsia="Arial" w:hAnsi="Arial" w:cs="Arial"/>
          <w:color w:val="000000"/>
          <w:sz w:val="21"/>
          <w:szCs w:val="21"/>
        </w:rPr>
        <w:t>three page</w:t>
      </w:r>
      <w:r w:rsidR="00D61744">
        <w:rPr>
          <w:rFonts w:ascii="Arial" w:eastAsia="Arial" w:hAnsi="Arial" w:cs="Arial"/>
          <w:color w:val="000000"/>
          <w:sz w:val="21"/>
          <w:szCs w:val="21"/>
        </w:rPr>
        <w:t>s</w:t>
      </w:r>
      <w:r>
        <w:rPr>
          <w:rFonts w:ascii="Arial" w:eastAsia="Arial" w:hAnsi="Arial" w:cs="Arial"/>
          <w:color w:val="000000"/>
          <w:sz w:val="21"/>
          <w:szCs w:val="21"/>
        </w:rPr>
        <w:t xml:space="preserve"> narrative describing the following</w:t>
      </w:r>
      <w:r w:rsidR="00D61744">
        <w:rPr>
          <w:rFonts w:ascii="Arial" w:eastAsia="Arial" w:hAnsi="Arial" w:cs="Arial"/>
          <w:color w:val="000000"/>
          <w:sz w:val="21"/>
          <w:szCs w:val="21"/>
        </w:rPr>
        <w:t>:</w:t>
      </w:r>
      <w:r>
        <w:rPr>
          <w:rFonts w:ascii="Arial" w:eastAsia="Arial" w:hAnsi="Arial" w:cs="Arial"/>
          <w:color w:val="000000"/>
          <w:sz w:val="21"/>
          <w:szCs w:val="21"/>
        </w:rPr>
        <w:t xml:space="preserve"> </w:t>
      </w:r>
    </w:p>
    <w:p w14:paraId="40E8F1E3" w14:textId="5628DFEF" w:rsidR="000411C2" w:rsidRDefault="00000000" w:rsidP="001D17A6">
      <w:pPr>
        <w:numPr>
          <w:ilvl w:val="0"/>
          <w:numId w:val="33"/>
        </w:numPr>
        <w:pBdr>
          <w:top w:val="nil"/>
          <w:left w:val="nil"/>
          <w:bottom w:val="nil"/>
          <w:right w:val="nil"/>
          <w:between w:val="nil"/>
        </w:pBdr>
        <w:spacing w:line="240" w:lineRule="auto"/>
        <w:ind w:leftChars="0" w:firstLineChars="0"/>
        <w:jc w:val="both"/>
        <w:rPr>
          <w:rFonts w:ascii="Arial" w:eastAsia="Arial" w:hAnsi="Arial" w:cs="Arial"/>
          <w:color w:val="000000"/>
          <w:sz w:val="21"/>
          <w:szCs w:val="21"/>
        </w:rPr>
      </w:pPr>
      <w:r>
        <w:rPr>
          <w:rFonts w:ascii="Arial" w:eastAsia="Arial" w:hAnsi="Arial" w:cs="Arial"/>
          <w:color w:val="000000"/>
          <w:sz w:val="21"/>
          <w:szCs w:val="21"/>
        </w:rPr>
        <w:t>Proposed scope of services and tasks as per the Scope of Work</w:t>
      </w:r>
    </w:p>
    <w:p w14:paraId="439470B3" w14:textId="77777777" w:rsidR="000411C2" w:rsidRDefault="00000000" w:rsidP="001D17A6">
      <w:pPr>
        <w:numPr>
          <w:ilvl w:val="0"/>
          <w:numId w:val="33"/>
        </w:numPr>
        <w:pBdr>
          <w:top w:val="nil"/>
          <w:left w:val="nil"/>
          <w:bottom w:val="nil"/>
          <w:right w:val="nil"/>
          <w:between w:val="nil"/>
        </w:pBdr>
        <w:spacing w:line="240" w:lineRule="auto"/>
        <w:ind w:leftChars="0" w:firstLineChars="0"/>
        <w:jc w:val="both"/>
        <w:rPr>
          <w:rFonts w:ascii="Arial" w:eastAsia="Arial" w:hAnsi="Arial" w:cs="Arial"/>
          <w:color w:val="000000"/>
          <w:sz w:val="21"/>
          <w:szCs w:val="21"/>
        </w:rPr>
      </w:pPr>
      <w:r>
        <w:rPr>
          <w:rFonts w:ascii="Arial" w:eastAsia="Arial" w:hAnsi="Arial" w:cs="Arial"/>
          <w:color w:val="000000"/>
          <w:sz w:val="21"/>
          <w:szCs w:val="21"/>
        </w:rPr>
        <w:t xml:space="preserve">Proposed partnership if any </w:t>
      </w:r>
    </w:p>
    <w:p w14:paraId="30B457B3" w14:textId="77777777" w:rsidR="000411C2" w:rsidRDefault="00000000" w:rsidP="001D17A6">
      <w:pPr>
        <w:numPr>
          <w:ilvl w:val="0"/>
          <w:numId w:val="33"/>
        </w:numPr>
        <w:pBdr>
          <w:top w:val="nil"/>
          <w:left w:val="nil"/>
          <w:bottom w:val="nil"/>
          <w:right w:val="nil"/>
          <w:between w:val="nil"/>
        </w:pBdr>
        <w:spacing w:line="240" w:lineRule="auto"/>
        <w:ind w:leftChars="0" w:firstLineChars="0"/>
        <w:jc w:val="both"/>
        <w:rPr>
          <w:rFonts w:ascii="Arial" w:eastAsia="Arial" w:hAnsi="Arial" w:cs="Arial"/>
          <w:color w:val="000000"/>
          <w:sz w:val="21"/>
          <w:szCs w:val="21"/>
        </w:rPr>
      </w:pPr>
      <w:r>
        <w:rPr>
          <w:rFonts w:ascii="Arial" w:eastAsia="Arial" w:hAnsi="Arial" w:cs="Arial"/>
          <w:color w:val="000000"/>
          <w:sz w:val="21"/>
          <w:szCs w:val="21"/>
        </w:rPr>
        <w:t>Proposed data quality assurance mechanism</w:t>
      </w:r>
    </w:p>
    <w:p w14:paraId="11952B3F" w14:textId="77777777" w:rsidR="000411C2" w:rsidRDefault="00000000" w:rsidP="001D17A6">
      <w:pPr>
        <w:numPr>
          <w:ilvl w:val="0"/>
          <w:numId w:val="33"/>
        </w:numPr>
        <w:pBdr>
          <w:top w:val="nil"/>
          <w:left w:val="nil"/>
          <w:bottom w:val="nil"/>
          <w:right w:val="nil"/>
          <w:between w:val="nil"/>
        </w:pBdr>
        <w:spacing w:line="240" w:lineRule="auto"/>
        <w:ind w:leftChars="0" w:firstLineChars="0"/>
        <w:jc w:val="both"/>
        <w:rPr>
          <w:rFonts w:ascii="Arial" w:eastAsia="Arial" w:hAnsi="Arial" w:cs="Arial"/>
          <w:color w:val="000000"/>
          <w:sz w:val="21"/>
          <w:szCs w:val="21"/>
        </w:rPr>
      </w:pPr>
      <w:r>
        <w:rPr>
          <w:rFonts w:ascii="Arial" w:eastAsia="Arial" w:hAnsi="Arial" w:cs="Arial"/>
          <w:color w:val="000000"/>
          <w:sz w:val="21"/>
          <w:szCs w:val="21"/>
        </w:rPr>
        <w:t xml:space="preserve">Experience with mobile-based data collection platforms (Ona, ODK) on tablets and/or smartphones </w:t>
      </w:r>
    </w:p>
    <w:p w14:paraId="22A8D2BA" w14:textId="77777777" w:rsidR="000411C2" w:rsidRDefault="00000000" w:rsidP="001D17A6">
      <w:pPr>
        <w:numPr>
          <w:ilvl w:val="0"/>
          <w:numId w:val="33"/>
        </w:numPr>
        <w:pBdr>
          <w:top w:val="nil"/>
          <w:left w:val="nil"/>
          <w:bottom w:val="nil"/>
          <w:right w:val="nil"/>
          <w:between w:val="nil"/>
        </w:pBdr>
        <w:spacing w:line="240" w:lineRule="auto"/>
        <w:ind w:leftChars="0" w:firstLineChars="0"/>
        <w:jc w:val="both"/>
        <w:rPr>
          <w:rFonts w:ascii="Arial" w:eastAsia="Arial" w:hAnsi="Arial" w:cs="Arial"/>
          <w:color w:val="000000"/>
          <w:sz w:val="21"/>
          <w:szCs w:val="21"/>
        </w:rPr>
      </w:pPr>
      <w:r>
        <w:rPr>
          <w:rFonts w:ascii="Arial" w:eastAsia="Arial" w:hAnsi="Arial" w:cs="Arial"/>
          <w:color w:val="000000"/>
          <w:sz w:val="21"/>
          <w:szCs w:val="21"/>
        </w:rPr>
        <w:t xml:space="preserve">Proposed mobilization and training strategy for enumerators </w:t>
      </w:r>
    </w:p>
    <w:p w14:paraId="41A8DDF2" w14:textId="75F11993" w:rsidR="000411C2" w:rsidRDefault="00000000" w:rsidP="001D17A6">
      <w:pPr>
        <w:numPr>
          <w:ilvl w:val="0"/>
          <w:numId w:val="32"/>
        </w:numPr>
        <w:pBdr>
          <w:top w:val="nil"/>
          <w:left w:val="nil"/>
          <w:bottom w:val="nil"/>
          <w:right w:val="nil"/>
          <w:between w:val="nil"/>
        </w:pBdr>
        <w:spacing w:line="240" w:lineRule="auto"/>
        <w:ind w:leftChars="0" w:firstLineChars="0"/>
        <w:rPr>
          <w:rFonts w:ascii="Arial" w:eastAsia="Arial" w:hAnsi="Arial" w:cs="Arial"/>
          <w:color w:val="000000"/>
          <w:sz w:val="21"/>
          <w:szCs w:val="21"/>
        </w:rPr>
      </w:pPr>
      <w:r>
        <w:rPr>
          <w:rFonts w:ascii="Arial" w:eastAsia="Arial" w:hAnsi="Arial" w:cs="Arial"/>
          <w:color w:val="000000"/>
          <w:sz w:val="21"/>
          <w:szCs w:val="21"/>
        </w:rPr>
        <w:t>CVs of key personnel, 3 page</w:t>
      </w:r>
      <w:r w:rsidR="00D61744">
        <w:rPr>
          <w:rFonts w:ascii="Arial" w:eastAsia="Arial" w:hAnsi="Arial" w:cs="Arial"/>
          <w:color w:val="000000"/>
          <w:sz w:val="21"/>
          <w:szCs w:val="21"/>
        </w:rPr>
        <w:t>s</w:t>
      </w:r>
      <w:r>
        <w:rPr>
          <w:rFonts w:ascii="Arial" w:eastAsia="Arial" w:hAnsi="Arial" w:cs="Arial"/>
          <w:color w:val="000000"/>
          <w:sz w:val="21"/>
          <w:szCs w:val="21"/>
        </w:rPr>
        <w:t xml:space="preserve"> max per personnel</w:t>
      </w:r>
    </w:p>
    <w:p w14:paraId="0657657C" w14:textId="77777777" w:rsidR="000411C2" w:rsidRDefault="00000000" w:rsidP="001D17A6">
      <w:pPr>
        <w:numPr>
          <w:ilvl w:val="0"/>
          <w:numId w:val="32"/>
        </w:numPr>
        <w:pBdr>
          <w:top w:val="nil"/>
          <w:left w:val="nil"/>
          <w:bottom w:val="nil"/>
          <w:right w:val="nil"/>
          <w:between w:val="nil"/>
        </w:pBdr>
        <w:spacing w:line="240" w:lineRule="auto"/>
        <w:ind w:leftChars="0" w:firstLineChars="0"/>
        <w:jc w:val="both"/>
        <w:rPr>
          <w:rFonts w:ascii="Arial" w:eastAsia="Arial" w:hAnsi="Arial" w:cs="Arial"/>
          <w:color w:val="000000"/>
          <w:sz w:val="21"/>
          <w:szCs w:val="21"/>
        </w:rPr>
      </w:pPr>
      <w:r>
        <w:rPr>
          <w:rFonts w:ascii="Arial" w:eastAsia="Arial" w:hAnsi="Arial" w:cs="Arial"/>
          <w:color w:val="000000"/>
          <w:sz w:val="21"/>
          <w:szCs w:val="21"/>
        </w:rPr>
        <w:t xml:space="preserve">List of similar projects implemented by the Offeror </w:t>
      </w:r>
      <w:proofErr w:type="gramStart"/>
      <w:r>
        <w:rPr>
          <w:rFonts w:ascii="Arial" w:eastAsia="Arial" w:hAnsi="Arial" w:cs="Arial"/>
          <w:color w:val="000000"/>
          <w:sz w:val="21"/>
          <w:szCs w:val="21"/>
        </w:rPr>
        <w:t>in the area of</w:t>
      </w:r>
      <w:proofErr w:type="gramEnd"/>
      <w:r>
        <w:rPr>
          <w:rFonts w:ascii="Arial" w:eastAsia="Arial" w:hAnsi="Arial" w:cs="Arial"/>
          <w:color w:val="000000"/>
          <w:sz w:val="21"/>
          <w:szCs w:val="21"/>
        </w:rPr>
        <w:t xml:space="preserve"> education, nutrition, infrastructure</w:t>
      </w:r>
    </w:p>
    <w:p w14:paraId="61DCEDFB" w14:textId="77777777" w:rsidR="000411C2" w:rsidRDefault="00000000" w:rsidP="001D17A6">
      <w:pPr>
        <w:numPr>
          <w:ilvl w:val="0"/>
          <w:numId w:val="32"/>
        </w:numPr>
        <w:pBdr>
          <w:top w:val="nil"/>
          <w:left w:val="nil"/>
          <w:bottom w:val="nil"/>
          <w:right w:val="nil"/>
          <w:between w:val="nil"/>
        </w:pBdr>
        <w:spacing w:line="240" w:lineRule="auto"/>
        <w:ind w:leftChars="0" w:firstLineChars="0"/>
        <w:jc w:val="both"/>
        <w:rPr>
          <w:rFonts w:ascii="Arial" w:eastAsia="Arial" w:hAnsi="Arial" w:cs="Arial"/>
          <w:color w:val="000000"/>
          <w:sz w:val="21"/>
          <w:szCs w:val="21"/>
        </w:rPr>
      </w:pPr>
      <w:r>
        <w:rPr>
          <w:rFonts w:ascii="Arial" w:eastAsia="Arial" w:hAnsi="Arial" w:cs="Arial"/>
          <w:color w:val="000000"/>
          <w:sz w:val="21"/>
          <w:szCs w:val="21"/>
        </w:rPr>
        <w:t xml:space="preserve">List of reports and publications produced by the Offeror </w:t>
      </w:r>
      <w:proofErr w:type="gramStart"/>
      <w:r>
        <w:rPr>
          <w:rFonts w:ascii="Arial" w:eastAsia="Arial" w:hAnsi="Arial" w:cs="Arial"/>
          <w:color w:val="000000"/>
          <w:sz w:val="21"/>
          <w:szCs w:val="21"/>
        </w:rPr>
        <w:t>in the area of</w:t>
      </w:r>
      <w:proofErr w:type="gramEnd"/>
      <w:r>
        <w:rPr>
          <w:rFonts w:ascii="Arial" w:eastAsia="Arial" w:hAnsi="Arial" w:cs="Arial"/>
          <w:color w:val="000000"/>
          <w:sz w:val="21"/>
          <w:szCs w:val="21"/>
        </w:rPr>
        <w:t xml:space="preserve"> education, nutrition, infrastructure</w:t>
      </w:r>
    </w:p>
    <w:p w14:paraId="73A2AF44" w14:textId="77777777" w:rsidR="000411C2" w:rsidRDefault="00000000" w:rsidP="001D17A6">
      <w:pPr>
        <w:numPr>
          <w:ilvl w:val="0"/>
          <w:numId w:val="32"/>
        </w:numPr>
        <w:pBdr>
          <w:top w:val="nil"/>
          <w:left w:val="nil"/>
          <w:bottom w:val="nil"/>
          <w:right w:val="nil"/>
          <w:between w:val="nil"/>
        </w:pBdr>
        <w:spacing w:line="240" w:lineRule="auto"/>
        <w:ind w:leftChars="0" w:firstLineChars="0"/>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Three samples of past research projects or reports. Mercy Corps may request additional samples. </w:t>
      </w:r>
    </w:p>
    <w:p w14:paraId="432AB1EC" w14:textId="77777777" w:rsidR="000411C2" w:rsidRDefault="00000000" w:rsidP="001D17A6">
      <w:pPr>
        <w:numPr>
          <w:ilvl w:val="0"/>
          <w:numId w:val="32"/>
        </w:numPr>
        <w:pBdr>
          <w:top w:val="nil"/>
          <w:left w:val="nil"/>
          <w:bottom w:val="nil"/>
          <w:right w:val="nil"/>
          <w:between w:val="nil"/>
        </w:pBdr>
        <w:spacing w:line="240" w:lineRule="auto"/>
        <w:ind w:leftChars="0" w:firstLineChars="0"/>
        <w:jc w:val="both"/>
        <w:rPr>
          <w:rFonts w:ascii="Arial" w:eastAsia="Arial" w:hAnsi="Arial" w:cs="Arial"/>
          <w:color w:val="000000"/>
          <w:sz w:val="21"/>
          <w:szCs w:val="21"/>
        </w:rPr>
      </w:pPr>
      <w:r>
        <w:rPr>
          <w:rFonts w:ascii="Arial" w:eastAsia="Arial" w:hAnsi="Arial" w:cs="Arial"/>
          <w:color w:val="000000"/>
          <w:sz w:val="21"/>
          <w:szCs w:val="21"/>
        </w:rPr>
        <w:t xml:space="preserve">Three references from past clients </w:t>
      </w:r>
    </w:p>
    <w:p w14:paraId="4CB87192" w14:textId="77777777" w:rsidR="00004E00" w:rsidRDefault="00000000" w:rsidP="001D17A6">
      <w:pPr>
        <w:numPr>
          <w:ilvl w:val="0"/>
          <w:numId w:val="32"/>
        </w:numPr>
        <w:pBdr>
          <w:top w:val="nil"/>
          <w:left w:val="nil"/>
          <w:bottom w:val="nil"/>
          <w:right w:val="nil"/>
          <w:between w:val="nil"/>
        </w:pBdr>
        <w:spacing w:after="200" w:line="240" w:lineRule="auto"/>
        <w:ind w:leftChars="0" w:firstLineChars="0"/>
        <w:jc w:val="both"/>
        <w:rPr>
          <w:rFonts w:ascii="Arial" w:eastAsia="Arial" w:hAnsi="Arial" w:cs="Arial"/>
          <w:color w:val="000000"/>
          <w:sz w:val="21"/>
          <w:szCs w:val="21"/>
        </w:rPr>
      </w:pPr>
      <w:r>
        <w:rPr>
          <w:rFonts w:ascii="Arial" w:eastAsia="Arial" w:hAnsi="Arial" w:cs="Arial"/>
          <w:color w:val="000000"/>
          <w:sz w:val="21"/>
          <w:szCs w:val="21"/>
        </w:rPr>
        <w:t>Price offer based on the template below</w:t>
      </w:r>
      <w:r w:rsidR="00CA27BC">
        <w:rPr>
          <w:rFonts w:ascii="Arial" w:eastAsia="Arial" w:hAnsi="Arial" w:cs="Arial"/>
          <w:color w:val="000000"/>
          <w:sz w:val="21"/>
          <w:szCs w:val="21"/>
        </w:rPr>
        <w:t xml:space="preserve"> specifying all the relevant costs</w:t>
      </w:r>
    </w:p>
    <w:p w14:paraId="57F88C11" w14:textId="1B72EE9F" w:rsidR="000411C2" w:rsidRPr="00004E00" w:rsidRDefault="00406D7B" w:rsidP="00004E00">
      <w:pPr>
        <w:pBdr>
          <w:top w:val="nil"/>
          <w:left w:val="nil"/>
          <w:bottom w:val="nil"/>
          <w:right w:val="nil"/>
          <w:between w:val="nil"/>
        </w:pBdr>
        <w:spacing w:after="200" w:line="240" w:lineRule="auto"/>
        <w:ind w:leftChars="0" w:left="0" w:firstLineChars="0" w:firstLine="0"/>
        <w:jc w:val="both"/>
        <w:rPr>
          <w:rFonts w:ascii="Arial" w:eastAsia="Arial" w:hAnsi="Arial" w:cs="Arial"/>
          <w:b/>
          <w:bCs/>
          <w:color w:val="000000"/>
          <w:sz w:val="21"/>
          <w:szCs w:val="21"/>
        </w:rPr>
      </w:pPr>
      <w:r>
        <w:rPr>
          <w:rFonts w:ascii="Arial" w:eastAsia="Arial" w:hAnsi="Arial" w:cs="Arial"/>
          <w:b/>
          <w:bCs/>
          <w:color w:val="000000"/>
          <w:sz w:val="21"/>
          <w:szCs w:val="21"/>
        </w:rPr>
        <w:t xml:space="preserve">Price Offer </w:t>
      </w:r>
      <w:r w:rsidR="00004E00" w:rsidRPr="00004E00">
        <w:rPr>
          <w:rFonts w:ascii="Arial" w:eastAsia="Arial" w:hAnsi="Arial" w:cs="Arial"/>
          <w:b/>
          <w:bCs/>
          <w:color w:val="000000"/>
          <w:sz w:val="21"/>
          <w:szCs w:val="21"/>
        </w:rPr>
        <w:t>Template</w:t>
      </w:r>
      <w:r>
        <w:rPr>
          <w:rFonts w:ascii="Arial" w:eastAsia="Arial" w:hAnsi="Arial" w:cs="Arial"/>
          <w:b/>
          <w:bCs/>
          <w:color w:val="000000"/>
          <w:sz w:val="21"/>
          <w:szCs w:val="21"/>
        </w:rPr>
        <w:t xml:space="preserve"> *</w:t>
      </w:r>
      <w:r w:rsidRPr="00004E00">
        <w:rPr>
          <w:rFonts w:ascii="Arial" w:eastAsia="Arial" w:hAnsi="Arial" w:cs="Arial"/>
          <w:b/>
          <w:bCs/>
          <w:color w:val="000000"/>
          <w:sz w:val="21"/>
          <w:szCs w:val="21"/>
        </w:rPr>
        <w:t xml:space="preserve"> </w:t>
      </w:r>
    </w:p>
    <w:tbl>
      <w:tblPr>
        <w:tblStyle w:val="a5"/>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2268"/>
        <w:gridCol w:w="1984"/>
        <w:gridCol w:w="849"/>
      </w:tblGrid>
      <w:tr w:rsidR="000411C2" w14:paraId="74ED31A0" w14:textId="77777777" w:rsidTr="00D130F3">
        <w:trPr>
          <w:jc w:val="center"/>
        </w:trPr>
        <w:tc>
          <w:tcPr>
            <w:tcW w:w="4248" w:type="dxa"/>
            <w:shd w:val="clear" w:color="auto" w:fill="E5B8B7"/>
          </w:tcPr>
          <w:p w14:paraId="75224024" w14:textId="77777777" w:rsidR="000411C2" w:rsidRDefault="00000000">
            <w:pPr>
              <w:ind w:left="0" w:hanging="2"/>
              <w:jc w:val="center"/>
              <w:rPr>
                <w:rFonts w:ascii="Arial" w:eastAsia="Arial" w:hAnsi="Arial" w:cs="Arial"/>
                <w:b/>
                <w:sz w:val="20"/>
                <w:szCs w:val="20"/>
              </w:rPr>
            </w:pPr>
            <w:r>
              <w:rPr>
                <w:rFonts w:ascii="Arial" w:eastAsia="Arial" w:hAnsi="Arial" w:cs="Arial"/>
                <w:b/>
                <w:sz w:val="20"/>
                <w:szCs w:val="20"/>
              </w:rPr>
              <w:t>Proposed Service Type</w:t>
            </w:r>
          </w:p>
        </w:tc>
        <w:tc>
          <w:tcPr>
            <w:tcW w:w="2268" w:type="dxa"/>
            <w:shd w:val="clear" w:color="auto" w:fill="E5B8B7"/>
          </w:tcPr>
          <w:p w14:paraId="3E03885C" w14:textId="77777777" w:rsidR="000411C2" w:rsidRDefault="00000000">
            <w:pPr>
              <w:ind w:left="0" w:hanging="2"/>
              <w:jc w:val="center"/>
              <w:rPr>
                <w:rFonts w:ascii="Arial" w:eastAsia="Arial" w:hAnsi="Arial" w:cs="Arial"/>
                <w:b/>
                <w:sz w:val="20"/>
                <w:szCs w:val="20"/>
              </w:rPr>
            </w:pPr>
            <w:r>
              <w:rPr>
                <w:rFonts w:ascii="Arial" w:eastAsia="Arial" w:hAnsi="Arial" w:cs="Arial"/>
                <w:b/>
                <w:sz w:val="20"/>
                <w:szCs w:val="20"/>
              </w:rPr>
              <w:t>N of Estimated Services</w:t>
            </w:r>
          </w:p>
        </w:tc>
        <w:tc>
          <w:tcPr>
            <w:tcW w:w="1984" w:type="dxa"/>
            <w:shd w:val="clear" w:color="auto" w:fill="E5B8B7"/>
          </w:tcPr>
          <w:p w14:paraId="2892FED3" w14:textId="77777777" w:rsidR="000411C2" w:rsidRDefault="00000000">
            <w:pPr>
              <w:ind w:left="0" w:hanging="2"/>
              <w:jc w:val="center"/>
              <w:rPr>
                <w:rFonts w:ascii="Arial" w:eastAsia="Arial" w:hAnsi="Arial" w:cs="Arial"/>
                <w:b/>
                <w:sz w:val="20"/>
                <w:szCs w:val="20"/>
              </w:rPr>
            </w:pPr>
            <w:r>
              <w:rPr>
                <w:rFonts w:ascii="Arial" w:eastAsia="Arial" w:hAnsi="Arial" w:cs="Arial"/>
                <w:b/>
                <w:sz w:val="20"/>
                <w:szCs w:val="20"/>
              </w:rPr>
              <w:t>Price per Unit in USD including all related costs</w:t>
            </w:r>
          </w:p>
        </w:tc>
        <w:tc>
          <w:tcPr>
            <w:tcW w:w="849" w:type="dxa"/>
            <w:shd w:val="clear" w:color="auto" w:fill="E5B8B7"/>
          </w:tcPr>
          <w:p w14:paraId="2A46B07B" w14:textId="77777777" w:rsidR="000411C2" w:rsidRDefault="00000000">
            <w:pPr>
              <w:ind w:left="0" w:hanging="2"/>
              <w:jc w:val="center"/>
              <w:rPr>
                <w:rFonts w:ascii="Arial" w:eastAsia="Arial" w:hAnsi="Arial" w:cs="Arial"/>
                <w:b/>
                <w:sz w:val="20"/>
                <w:szCs w:val="20"/>
              </w:rPr>
            </w:pPr>
            <w:r>
              <w:rPr>
                <w:rFonts w:ascii="Arial" w:eastAsia="Arial" w:hAnsi="Arial" w:cs="Arial"/>
                <w:b/>
                <w:sz w:val="20"/>
                <w:szCs w:val="20"/>
              </w:rPr>
              <w:t>Total Price</w:t>
            </w:r>
          </w:p>
        </w:tc>
      </w:tr>
      <w:tr w:rsidR="000411C2" w14:paraId="456E05D0" w14:textId="77777777" w:rsidTr="00D130F3">
        <w:trPr>
          <w:trHeight w:val="654"/>
          <w:jc w:val="center"/>
        </w:trPr>
        <w:tc>
          <w:tcPr>
            <w:tcW w:w="4248" w:type="dxa"/>
            <w:shd w:val="clear" w:color="auto" w:fill="auto"/>
          </w:tcPr>
          <w:p w14:paraId="4A95CA40" w14:textId="72366886" w:rsidR="000411C2" w:rsidRDefault="00000000">
            <w:pPr>
              <w:spacing w:before="120" w:after="120"/>
              <w:ind w:left="0" w:hanging="2"/>
              <w:rPr>
                <w:rFonts w:ascii="Arial" w:eastAsia="Arial" w:hAnsi="Arial" w:cs="Arial"/>
                <w:sz w:val="20"/>
                <w:szCs w:val="20"/>
              </w:rPr>
            </w:pPr>
            <w:r>
              <w:rPr>
                <w:rFonts w:ascii="Arial" w:eastAsia="Arial" w:hAnsi="Arial" w:cs="Arial"/>
                <w:sz w:val="20"/>
                <w:szCs w:val="20"/>
              </w:rPr>
              <w:t>Coding, testing</w:t>
            </w:r>
            <w:r w:rsidR="00966F5A">
              <w:rPr>
                <w:rFonts w:ascii="Arial" w:eastAsia="Arial" w:hAnsi="Arial" w:cs="Arial"/>
                <w:sz w:val="20"/>
                <w:szCs w:val="20"/>
              </w:rPr>
              <w:t>, translating</w:t>
            </w:r>
            <w:r>
              <w:rPr>
                <w:rFonts w:ascii="Arial" w:eastAsia="Arial" w:hAnsi="Arial" w:cs="Arial"/>
                <w:sz w:val="20"/>
                <w:szCs w:val="20"/>
              </w:rPr>
              <w:t xml:space="preserve"> and finalization of infrastructure assessment tool</w:t>
            </w:r>
          </w:p>
        </w:tc>
        <w:tc>
          <w:tcPr>
            <w:tcW w:w="2268" w:type="dxa"/>
            <w:shd w:val="clear" w:color="auto" w:fill="auto"/>
          </w:tcPr>
          <w:p w14:paraId="6F7CCE4B" w14:textId="77777777" w:rsidR="000411C2" w:rsidRDefault="00000000">
            <w:pPr>
              <w:ind w:left="0" w:hanging="2"/>
              <w:rPr>
                <w:rFonts w:ascii="Arial" w:eastAsia="Arial" w:hAnsi="Arial" w:cs="Arial"/>
                <w:sz w:val="20"/>
                <w:szCs w:val="20"/>
              </w:rPr>
            </w:pPr>
            <w:r>
              <w:rPr>
                <w:rFonts w:ascii="Arial" w:eastAsia="Arial" w:hAnsi="Arial" w:cs="Arial"/>
                <w:sz w:val="20"/>
                <w:szCs w:val="20"/>
              </w:rPr>
              <w:t>___ consultancy days</w:t>
            </w:r>
          </w:p>
        </w:tc>
        <w:tc>
          <w:tcPr>
            <w:tcW w:w="1984" w:type="dxa"/>
            <w:shd w:val="clear" w:color="auto" w:fill="auto"/>
          </w:tcPr>
          <w:p w14:paraId="2202F34E" w14:textId="77777777" w:rsidR="000411C2" w:rsidRDefault="000411C2">
            <w:pPr>
              <w:ind w:left="0" w:hanging="2"/>
              <w:rPr>
                <w:rFonts w:ascii="Arial" w:eastAsia="Arial" w:hAnsi="Arial" w:cs="Arial"/>
                <w:sz w:val="20"/>
                <w:szCs w:val="20"/>
              </w:rPr>
            </w:pPr>
          </w:p>
        </w:tc>
        <w:tc>
          <w:tcPr>
            <w:tcW w:w="849" w:type="dxa"/>
            <w:shd w:val="clear" w:color="auto" w:fill="auto"/>
          </w:tcPr>
          <w:p w14:paraId="663CCC14" w14:textId="77777777" w:rsidR="000411C2" w:rsidRDefault="000411C2">
            <w:pPr>
              <w:ind w:left="0" w:hanging="2"/>
              <w:rPr>
                <w:rFonts w:ascii="Arial" w:eastAsia="Arial" w:hAnsi="Arial" w:cs="Arial"/>
                <w:sz w:val="20"/>
                <w:szCs w:val="20"/>
              </w:rPr>
            </w:pPr>
          </w:p>
        </w:tc>
      </w:tr>
      <w:tr w:rsidR="000411C2" w14:paraId="6898DB01" w14:textId="77777777" w:rsidTr="00D130F3">
        <w:trPr>
          <w:jc w:val="center"/>
        </w:trPr>
        <w:tc>
          <w:tcPr>
            <w:tcW w:w="4248" w:type="dxa"/>
            <w:shd w:val="clear" w:color="auto" w:fill="auto"/>
          </w:tcPr>
          <w:p w14:paraId="28E1E1A4" w14:textId="70188E58" w:rsidR="000411C2" w:rsidRDefault="00000000">
            <w:pPr>
              <w:spacing w:before="120" w:after="120"/>
              <w:ind w:left="0" w:hanging="2"/>
              <w:rPr>
                <w:rFonts w:ascii="Arial" w:eastAsia="Arial" w:hAnsi="Arial" w:cs="Arial"/>
                <w:sz w:val="20"/>
                <w:szCs w:val="20"/>
              </w:rPr>
            </w:pPr>
            <w:r>
              <w:rPr>
                <w:rFonts w:ascii="Arial" w:eastAsia="Arial" w:hAnsi="Arial" w:cs="Arial"/>
                <w:sz w:val="20"/>
                <w:szCs w:val="20"/>
              </w:rPr>
              <w:t>Coding, testing</w:t>
            </w:r>
            <w:r w:rsidR="00966F5A">
              <w:rPr>
                <w:rFonts w:ascii="Arial" w:eastAsia="Arial" w:hAnsi="Arial" w:cs="Arial"/>
                <w:sz w:val="20"/>
                <w:szCs w:val="20"/>
              </w:rPr>
              <w:t>, translating</w:t>
            </w:r>
            <w:r>
              <w:rPr>
                <w:rFonts w:ascii="Arial" w:eastAsia="Arial" w:hAnsi="Arial" w:cs="Arial"/>
                <w:sz w:val="20"/>
                <w:szCs w:val="20"/>
              </w:rPr>
              <w:t xml:space="preserve"> and finalization of reading readiness assessment tool </w:t>
            </w:r>
          </w:p>
        </w:tc>
        <w:tc>
          <w:tcPr>
            <w:tcW w:w="2268" w:type="dxa"/>
            <w:shd w:val="clear" w:color="auto" w:fill="auto"/>
          </w:tcPr>
          <w:p w14:paraId="7C9A2BB0" w14:textId="77777777" w:rsidR="000411C2" w:rsidRDefault="00000000">
            <w:pPr>
              <w:ind w:left="0" w:hanging="2"/>
              <w:rPr>
                <w:rFonts w:ascii="Arial" w:eastAsia="Arial" w:hAnsi="Arial" w:cs="Arial"/>
                <w:sz w:val="20"/>
                <w:szCs w:val="20"/>
              </w:rPr>
            </w:pPr>
            <w:r>
              <w:rPr>
                <w:rFonts w:ascii="Arial" w:eastAsia="Arial" w:hAnsi="Arial" w:cs="Arial"/>
                <w:sz w:val="20"/>
                <w:szCs w:val="20"/>
              </w:rPr>
              <w:t>___ consultancy days</w:t>
            </w:r>
          </w:p>
        </w:tc>
        <w:tc>
          <w:tcPr>
            <w:tcW w:w="1984" w:type="dxa"/>
            <w:shd w:val="clear" w:color="auto" w:fill="auto"/>
          </w:tcPr>
          <w:p w14:paraId="418AFA58" w14:textId="77777777" w:rsidR="000411C2" w:rsidRDefault="000411C2">
            <w:pPr>
              <w:ind w:left="0" w:hanging="2"/>
              <w:rPr>
                <w:rFonts w:ascii="Arial" w:eastAsia="Arial" w:hAnsi="Arial" w:cs="Arial"/>
                <w:sz w:val="20"/>
                <w:szCs w:val="20"/>
              </w:rPr>
            </w:pPr>
          </w:p>
        </w:tc>
        <w:tc>
          <w:tcPr>
            <w:tcW w:w="849" w:type="dxa"/>
            <w:shd w:val="clear" w:color="auto" w:fill="auto"/>
          </w:tcPr>
          <w:p w14:paraId="0BB2E21B" w14:textId="77777777" w:rsidR="000411C2" w:rsidRDefault="000411C2">
            <w:pPr>
              <w:ind w:left="0" w:hanging="2"/>
              <w:rPr>
                <w:rFonts w:ascii="Arial" w:eastAsia="Arial" w:hAnsi="Arial" w:cs="Arial"/>
                <w:sz w:val="20"/>
                <w:szCs w:val="20"/>
              </w:rPr>
            </w:pPr>
          </w:p>
        </w:tc>
      </w:tr>
      <w:tr w:rsidR="000411C2" w14:paraId="2C3CBC70" w14:textId="77777777" w:rsidTr="00D130F3">
        <w:trPr>
          <w:jc w:val="center"/>
        </w:trPr>
        <w:tc>
          <w:tcPr>
            <w:tcW w:w="4248" w:type="dxa"/>
            <w:shd w:val="clear" w:color="auto" w:fill="auto"/>
          </w:tcPr>
          <w:p w14:paraId="4B16B437" w14:textId="07E8736E" w:rsidR="000411C2" w:rsidRDefault="00000000">
            <w:pPr>
              <w:spacing w:before="120" w:after="120"/>
              <w:ind w:left="0" w:hanging="2"/>
              <w:rPr>
                <w:rFonts w:ascii="Arial" w:eastAsia="Arial" w:hAnsi="Arial" w:cs="Arial"/>
                <w:sz w:val="20"/>
                <w:szCs w:val="20"/>
              </w:rPr>
            </w:pPr>
            <w:r>
              <w:rPr>
                <w:rFonts w:ascii="Arial" w:eastAsia="Arial" w:hAnsi="Arial" w:cs="Arial"/>
                <w:sz w:val="20"/>
                <w:szCs w:val="20"/>
              </w:rPr>
              <w:t>Coding, testing</w:t>
            </w:r>
            <w:r w:rsidR="00966F5A">
              <w:rPr>
                <w:rFonts w:ascii="Arial" w:eastAsia="Arial" w:hAnsi="Arial" w:cs="Arial"/>
                <w:sz w:val="20"/>
                <w:szCs w:val="20"/>
              </w:rPr>
              <w:t>, translating</w:t>
            </w:r>
            <w:r>
              <w:rPr>
                <w:rFonts w:ascii="Arial" w:eastAsia="Arial" w:hAnsi="Arial" w:cs="Arial"/>
                <w:sz w:val="20"/>
                <w:szCs w:val="20"/>
              </w:rPr>
              <w:t xml:space="preserve"> and finalization of k</w:t>
            </w:r>
            <w:r>
              <w:rPr>
                <w:rFonts w:ascii="Arial" w:eastAsia="Arial" w:hAnsi="Arial" w:cs="Arial"/>
                <w:color w:val="000000"/>
                <w:sz w:val="20"/>
                <w:szCs w:val="20"/>
              </w:rPr>
              <w:t>nowledge assessment tool for nurses</w:t>
            </w:r>
          </w:p>
        </w:tc>
        <w:tc>
          <w:tcPr>
            <w:tcW w:w="2268" w:type="dxa"/>
            <w:shd w:val="clear" w:color="auto" w:fill="auto"/>
          </w:tcPr>
          <w:p w14:paraId="410C8FAD" w14:textId="77777777" w:rsidR="000411C2" w:rsidRDefault="00000000">
            <w:pPr>
              <w:ind w:left="0" w:hanging="2"/>
              <w:rPr>
                <w:rFonts w:ascii="Arial" w:eastAsia="Arial" w:hAnsi="Arial" w:cs="Arial"/>
                <w:sz w:val="20"/>
                <w:szCs w:val="20"/>
              </w:rPr>
            </w:pPr>
            <w:r>
              <w:rPr>
                <w:rFonts w:ascii="Arial" w:eastAsia="Arial" w:hAnsi="Arial" w:cs="Arial"/>
                <w:sz w:val="20"/>
                <w:szCs w:val="20"/>
              </w:rPr>
              <w:t>___ consultancy days</w:t>
            </w:r>
          </w:p>
        </w:tc>
        <w:tc>
          <w:tcPr>
            <w:tcW w:w="1984" w:type="dxa"/>
            <w:shd w:val="clear" w:color="auto" w:fill="auto"/>
          </w:tcPr>
          <w:p w14:paraId="19F0B6B1" w14:textId="77777777" w:rsidR="000411C2" w:rsidRDefault="000411C2">
            <w:pPr>
              <w:ind w:left="0" w:hanging="2"/>
              <w:rPr>
                <w:rFonts w:ascii="Arial" w:eastAsia="Arial" w:hAnsi="Arial" w:cs="Arial"/>
                <w:sz w:val="20"/>
                <w:szCs w:val="20"/>
              </w:rPr>
            </w:pPr>
          </w:p>
        </w:tc>
        <w:tc>
          <w:tcPr>
            <w:tcW w:w="849" w:type="dxa"/>
            <w:shd w:val="clear" w:color="auto" w:fill="auto"/>
          </w:tcPr>
          <w:p w14:paraId="429D6BC8" w14:textId="77777777" w:rsidR="000411C2" w:rsidRDefault="000411C2">
            <w:pPr>
              <w:ind w:left="0" w:hanging="2"/>
              <w:rPr>
                <w:rFonts w:ascii="Arial" w:eastAsia="Arial" w:hAnsi="Arial" w:cs="Arial"/>
                <w:sz w:val="20"/>
                <w:szCs w:val="20"/>
              </w:rPr>
            </w:pPr>
          </w:p>
        </w:tc>
      </w:tr>
      <w:tr w:rsidR="000411C2" w14:paraId="1189B3EC" w14:textId="77777777" w:rsidTr="00D130F3">
        <w:trPr>
          <w:jc w:val="center"/>
        </w:trPr>
        <w:tc>
          <w:tcPr>
            <w:tcW w:w="4248" w:type="dxa"/>
            <w:shd w:val="clear" w:color="auto" w:fill="auto"/>
          </w:tcPr>
          <w:p w14:paraId="3115D3EE" w14:textId="391C41F6" w:rsidR="000411C2" w:rsidRDefault="00000000">
            <w:pPr>
              <w:spacing w:before="120" w:after="120"/>
              <w:ind w:left="0" w:hanging="2"/>
              <w:rPr>
                <w:rFonts w:ascii="Arial" w:eastAsia="Arial" w:hAnsi="Arial" w:cs="Arial"/>
                <w:sz w:val="20"/>
                <w:szCs w:val="20"/>
              </w:rPr>
            </w:pPr>
            <w:r>
              <w:rPr>
                <w:rFonts w:ascii="Arial" w:eastAsia="Arial" w:hAnsi="Arial" w:cs="Arial"/>
                <w:sz w:val="20"/>
                <w:szCs w:val="20"/>
              </w:rPr>
              <w:t>Coding, testing</w:t>
            </w:r>
            <w:r w:rsidR="00966F5A">
              <w:rPr>
                <w:rFonts w:ascii="Arial" w:eastAsia="Arial" w:hAnsi="Arial" w:cs="Arial"/>
                <w:sz w:val="20"/>
                <w:szCs w:val="20"/>
              </w:rPr>
              <w:t>, translating</w:t>
            </w:r>
            <w:r>
              <w:rPr>
                <w:rFonts w:ascii="Arial" w:eastAsia="Arial" w:hAnsi="Arial" w:cs="Arial"/>
                <w:sz w:val="20"/>
                <w:szCs w:val="20"/>
              </w:rPr>
              <w:t xml:space="preserve"> and finalization of k</w:t>
            </w:r>
            <w:r>
              <w:rPr>
                <w:rFonts w:ascii="Arial" w:eastAsia="Arial" w:hAnsi="Arial" w:cs="Arial"/>
                <w:color w:val="000000"/>
                <w:sz w:val="20"/>
                <w:szCs w:val="20"/>
              </w:rPr>
              <w:t>nowledge assessment tool for cooks</w:t>
            </w:r>
          </w:p>
        </w:tc>
        <w:tc>
          <w:tcPr>
            <w:tcW w:w="2268" w:type="dxa"/>
            <w:shd w:val="clear" w:color="auto" w:fill="auto"/>
          </w:tcPr>
          <w:p w14:paraId="2D7010A0" w14:textId="77777777" w:rsidR="000411C2" w:rsidRDefault="00000000">
            <w:pPr>
              <w:ind w:left="0" w:hanging="2"/>
              <w:rPr>
                <w:rFonts w:ascii="Arial" w:eastAsia="Arial" w:hAnsi="Arial" w:cs="Arial"/>
                <w:sz w:val="20"/>
                <w:szCs w:val="20"/>
              </w:rPr>
            </w:pPr>
            <w:r>
              <w:rPr>
                <w:rFonts w:ascii="Arial" w:eastAsia="Arial" w:hAnsi="Arial" w:cs="Arial"/>
                <w:sz w:val="20"/>
                <w:szCs w:val="20"/>
              </w:rPr>
              <w:t>___ consultancy days</w:t>
            </w:r>
          </w:p>
        </w:tc>
        <w:tc>
          <w:tcPr>
            <w:tcW w:w="1984" w:type="dxa"/>
            <w:shd w:val="clear" w:color="auto" w:fill="auto"/>
          </w:tcPr>
          <w:p w14:paraId="3F3AA8AF" w14:textId="77777777" w:rsidR="000411C2" w:rsidRDefault="000411C2">
            <w:pPr>
              <w:ind w:left="0" w:hanging="2"/>
              <w:rPr>
                <w:rFonts w:ascii="Arial" w:eastAsia="Arial" w:hAnsi="Arial" w:cs="Arial"/>
                <w:sz w:val="20"/>
                <w:szCs w:val="20"/>
              </w:rPr>
            </w:pPr>
          </w:p>
        </w:tc>
        <w:tc>
          <w:tcPr>
            <w:tcW w:w="849" w:type="dxa"/>
            <w:shd w:val="clear" w:color="auto" w:fill="auto"/>
          </w:tcPr>
          <w:p w14:paraId="48662441" w14:textId="77777777" w:rsidR="000411C2" w:rsidRDefault="000411C2">
            <w:pPr>
              <w:ind w:left="0" w:hanging="2"/>
              <w:rPr>
                <w:rFonts w:ascii="Arial" w:eastAsia="Arial" w:hAnsi="Arial" w:cs="Arial"/>
                <w:sz w:val="20"/>
                <w:szCs w:val="20"/>
              </w:rPr>
            </w:pPr>
          </w:p>
        </w:tc>
      </w:tr>
      <w:tr w:rsidR="000411C2" w14:paraId="02413BC2" w14:textId="77777777" w:rsidTr="00D130F3">
        <w:trPr>
          <w:jc w:val="center"/>
        </w:trPr>
        <w:tc>
          <w:tcPr>
            <w:tcW w:w="4248" w:type="dxa"/>
            <w:shd w:val="clear" w:color="auto" w:fill="auto"/>
          </w:tcPr>
          <w:p w14:paraId="6AC82432" w14:textId="63824115" w:rsidR="000411C2" w:rsidRDefault="00000000">
            <w:pPr>
              <w:spacing w:before="120" w:after="120"/>
              <w:ind w:left="0" w:hanging="2"/>
              <w:rPr>
                <w:rFonts w:ascii="Arial" w:eastAsia="Arial" w:hAnsi="Arial" w:cs="Arial"/>
                <w:sz w:val="20"/>
                <w:szCs w:val="20"/>
              </w:rPr>
            </w:pPr>
            <w:r>
              <w:rPr>
                <w:rFonts w:ascii="Arial" w:eastAsia="Arial" w:hAnsi="Arial" w:cs="Arial"/>
                <w:sz w:val="20"/>
                <w:szCs w:val="20"/>
              </w:rPr>
              <w:t>Coding, testing</w:t>
            </w:r>
            <w:r w:rsidR="00966F5A">
              <w:rPr>
                <w:rFonts w:ascii="Arial" w:eastAsia="Arial" w:hAnsi="Arial" w:cs="Arial"/>
                <w:sz w:val="20"/>
                <w:szCs w:val="20"/>
              </w:rPr>
              <w:t>, translating</w:t>
            </w:r>
            <w:r>
              <w:rPr>
                <w:rFonts w:ascii="Arial" w:eastAsia="Arial" w:hAnsi="Arial" w:cs="Arial"/>
                <w:sz w:val="20"/>
                <w:szCs w:val="20"/>
              </w:rPr>
              <w:t xml:space="preserve"> and finalization of p</w:t>
            </w:r>
            <w:r>
              <w:rPr>
                <w:rFonts w:ascii="Arial" w:eastAsia="Arial" w:hAnsi="Arial" w:cs="Arial"/>
                <w:color w:val="000000"/>
                <w:sz w:val="20"/>
                <w:szCs w:val="20"/>
              </w:rPr>
              <w:t>arent questionnaire on household practices</w:t>
            </w:r>
          </w:p>
        </w:tc>
        <w:tc>
          <w:tcPr>
            <w:tcW w:w="2268" w:type="dxa"/>
            <w:shd w:val="clear" w:color="auto" w:fill="auto"/>
          </w:tcPr>
          <w:p w14:paraId="1B218C99" w14:textId="77777777" w:rsidR="000411C2" w:rsidRDefault="00000000">
            <w:pPr>
              <w:ind w:left="0" w:hanging="2"/>
              <w:rPr>
                <w:rFonts w:ascii="Arial" w:eastAsia="Arial" w:hAnsi="Arial" w:cs="Arial"/>
                <w:sz w:val="20"/>
                <w:szCs w:val="20"/>
              </w:rPr>
            </w:pPr>
            <w:r>
              <w:rPr>
                <w:rFonts w:ascii="Arial" w:eastAsia="Arial" w:hAnsi="Arial" w:cs="Arial"/>
                <w:sz w:val="20"/>
                <w:szCs w:val="20"/>
              </w:rPr>
              <w:t>___ consultancy days</w:t>
            </w:r>
          </w:p>
        </w:tc>
        <w:tc>
          <w:tcPr>
            <w:tcW w:w="1984" w:type="dxa"/>
            <w:shd w:val="clear" w:color="auto" w:fill="auto"/>
          </w:tcPr>
          <w:p w14:paraId="711B9BED" w14:textId="77777777" w:rsidR="000411C2" w:rsidRDefault="000411C2">
            <w:pPr>
              <w:ind w:left="0" w:hanging="2"/>
              <w:rPr>
                <w:rFonts w:ascii="Arial" w:eastAsia="Arial" w:hAnsi="Arial" w:cs="Arial"/>
                <w:sz w:val="20"/>
                <w:szCs w:val="20"/>
              </w:rPr>
            </w:pPr>
          </w:p>
        </w:tc>
        <w:tc>
          <w:tcPr>
            <w:tcW w:w="849" w:type="dxa"/>
            <w:shd w:val="clear" w:color="auto" w:fill="auto"/>
          </w:tcPr>
          <w:p w14:paraId="4B39C4D7" w14:textId="77777777" w:rsidR="000411C2" w:rsidRDefault="000411C2">
            <w:pPr>
              <w:ind w:left="0" w:hanging="2"/>
              <w:rPr>
                <w:rFonts w:ascii="Arial" w:eastAsia="Arial" w:hAnsi="Arial" w:cs="Arial"/>
                <w:sz w:val="20"/>
                <w:szCs w:val="20"/>
              </w:rPr>
            </w:pPr>
          </w:p>
        </w:tc>
      </w:tr>
      <w:tr w:rsidR="000411C2" w14:paraId="27C0DF34" w14:textId="77777777" w:rsidTr="00D130F3">
        <w:trPr>
          <w:jc w:val="center"/>
        </w:trPr>
        <w:tc>
          <w:tcPr>
            <w:tcW w:w="4248" w:type="dxa"/>
            <w:shd w:val="clear" w:color="auto" w:fill="auto"/>
          </w:tcPr>
          <w:p w14:paraId="1B9E382D" w14:textId="1A144E1D" w:rsidR="000411C2" w:rsidRDefault="00000000">
            <w:pPr>
              <w:spacing w:before="120" w:after="120"/>
              <w:ind w:left="0" w:hanging="2"/>
              <w:rPr>
                <w:rFonts w:ascii="Arial" w:eastAsia="Arial" w:hAnsi="Arial" w:cs="Arial"/>
                <w:sz w:val="20"/>
                <w:szCs w:val="20"/>
              </w:rPr>
            </w:pPr>
            <w:r>
              <w:rPr>
                <w:rFonts w:ascii="Arial" w:eastAsia="Arial" w:hAnsi="Arial" w:cs="Arial"/>
                <w:sz w:val="20"/>
                <w:szCs w:val="20"/>
              </w:rPr>
              <w:t>Coding, testing</w:t>
            </w:r>
            <w:r w:rsidR="00966F5A">
              <w:rPr>
                <w:rFonts w:ascii="Arial" w:eastAsia="Arial" w:hAnsi="Arial" w:cs="Arial"/>
                <w:sz w:val="20"/>
                <w:szCs w:val="20"/>
              </w:rPr>
              <w:t>, translating</w:t>
            </w:r>
            <w:r>
              <w:rPr>
                <w:rFonts w:ascii="Arial" w:eastAsia="Arial" w:hAnsi="Arial" w:cs="Arial"/>
                <w:sz w:val="20"/>
                <w:szCs w:val="20"/>
              </w:rPr>
              <w:t xml:space="preserve"> and finalization of p</w:t>
            </w:r>
            <w:r>
              <w:rPr>
                <w:rFonts w:ascii="Arial" w:eastAsia="Arial" w:hAnsi="Arial" w:cs="Arial"/>
                <w:color w:val="000000"/>
                <w:sz w:val="20"/>
                <w:szCs w:val="20"/>
              </w:rPr>
              <w:t>arent/caregiver report questionnaire</w:t>
            </w:r>
          </w:p>
        </w:tc>
        <w:tc>
          <w:tcPr>
            <w:tcW w:w="2268" w:type="dxa"/>
            <w:shd w:val="clear" w:color="auto" w:fill="auto"/>
          </w:tcPr>
          <w:p w14:paraId="1FDDE0C2" w14:textId="77777777" w:rsidR="000411C2" w:rsidRDefault="00000000">
            <w:pPr>
              <w:ind w:left="0" w:hanging="2"/>
              <w:rPr>
                <w:rFonts w:ascii="Arial" w:eastAsia="Arial" w:hAnsi="Arial" w:cs="Arial"/>
                <w:sz w:val="20"/>
                <w:szCs w:val="20"/>
              </w:rPr>
            </w:pPr>
            <w:r>
              <w:rPr>
                <w:rFonts w:ascii="Arial" w:eastAsia="Arial" w:hAnsi="Arial" w:cs="Arial"/>
                <w:sz w:val="20"/>
                <w:szCs w:val="20"/>
              </w:rPr>
              <w:t>___ consultancy days</w:t>
            </w:r>
          </w:p>
        </w:tc>
        <w:tc>
          <w:tcPr>
            <w:tcW w:w="1984" w:type="dxa"/>
            <w:shd w:val="clear" w:color="auto" w:fill="auto"/>
          </w:tcPr>
          <w:p w14:paraId="1E0424C1" w14:textId="77777777" w:rsidR="000411C2" w:rsidRDefault="000411C2">
            <w:pPr>
              <w:ind w:left="0" w:hanging="2"/>
              <w:rPr>
                <w:rFonts w:ascii="Arial" w:eastAsia="Arial" w:hAnsi="Arial" w:cs="Arial"/>
                <w:sz w:val="20"/>
                <w:szCs w:val="20"/>
              </w:rPr>
            </w:pPr>
          </w:p>
        </w:tc>
        <w:tc>
          <w:tcPr>
            <w:tcW w:w="849" w:type="dxa"/>
            <w:shd w:val="clear" w:color="auto" w:fill="auto"/>
          </w:tcPr>
          <w:p w14:paraId="2002D562" w14:textId="77777777" w:rsidR="000411C2" w:rsidRDefault="000411C2">
            <w:pPr>
              <w:ind w:left="0" w:hanging="2"/>
              <w:rPr>
                <w:rFonts w:ascii="Arial" w:eastAsia="Arial" w:hAnsi="Arial" w:cs="Arial"/>
                <w:sz w:val="20"/>
                <w:szCs w:val="20"/>
              </w:rPr>
            </w:pPr>
          </w:p>
        </w:tc>
      </w:tr>
      <w:tr w:rsidR="000411C2" w14:paraId="75088777" w14:textId="77777777" w:rsidTr="00D130F3">
        <w:trPr>
          <w:jc w:val="center"/>
        </w:trPr>
        <w:tc>
          <w:tcPr>
            <w:tcW w:w="4248" w:type="dxa"/>
            <w:shd w:val="clear" w:color="auto" w:fill="auto"/>
          </w:tcPr>
          <w:p w14:paraId="2D3F961F" w14:textId="0C6C4F90" w:rsidR="000411C2" w:rsidRDefault="00E26FD0">
            <w:pPr>
              <w:spacing w:before="120" w:after="120"/>
              <w:ind w:left="0" w:hanging="2"/>
              <w:rPr>
                <w:rFonts w:ascii="Arial" w:eastAsia="Arial" w:hAnsi="Arial" w:cs="Arial"/>
                <w:sz w:val="20"/>
                <w:szCs w:val="20"/>
              </w:rPr>
            </w:pPr>
            <w:r>
              <w:rPr>
                <w:rFonts w:ascii="Arial" w:eastAsia="Arial" w:hAnsi="Arial" w:cs="Arial"/>
                <w:sz w:val="20"/>
                <w:szCs w:val="20"/>
              </w:rPr>
              <w:t xml:space="preserve">Data collection: </w:t>
            </w:r>
            <w:r w:rsidR="00966F5A">
              <w:rPr>
                <w:rFonts w:ascii="Arial" w:eastAsia="Arial" w:hAnsi="Arial" w:cs="Arial"/>
                <w:sz w:val="20"/>
                <w:szCs w:val="20"/>
              </w:rPr>
              <w:t>children’s direct assessment tool</w:t>
            </w:r>
            <w:r>
              <w:rPr>
                <w:rFonts w:ascii="Arial" w:eastAsia="Arial" w:hAnsi="Arial" w:cs="Arial"/>
                <w:sz w:val="20"/>
                <w:szCs w:val="20"/>
              </w:rPr>
              <w:t>, tentatively 10-20 per preschool</w:t>
            </w:r>
            <w:r w:rsidR="00004E00">
              <w:rPr>
                <w:rFonts w:ascii="Arial" w:eastAsia="Arial" w:hAnsi="Arial" w:cs="Arial"/>
                <w:sz w:val="20"/>
                <w:szCs w:val="20"/>
              </w:rPr>
              <w:t xml:space="preserve"> </w:t>
            </w:r>
            <w:r>
              <w:rPr>
                <w:rFonts w:ascii="Arial" w:eastAsia="Arial" w:hAnsi="Arial" w:cs="Arial"/>
                <w:sz w:val="20"/>
                <w:szCs w:val="20"/>
                <w:vertAlign w:val="superscript"/>
              </w:rPr>
              <w:footnoteReference w:id="4"/>
            </w:r>
          </w:p>
        </w:tc>
        <w:tc>
          <w:tcPr>
            <w:tcW w:w="2268" w:type="dxa"/>
            <w:shd w:val="clear" w:color="auto" w:fill="auto"/>
          </w:tcPr>
          <w:p w14:paraId="7B6F00FE" w14:textId="77777777" w:rsidR="000411C2" w:rsidRDefault="00000000">
            <w:pPr>
              <w:ind w:left="0" w:hanging="2"/>
              <w:rPr>
                <w:rFonts w:ascii="Arial" w:eastAsia="Arial" w:hAnsi="Arial" w:cs="Arial"/>
                <w:sz w:val="20"/>
                <w:szCs w:val="20"/>
              </w:rPr>
            </w:pPr>
            <w:r>
              <w:rPr>
                <w:rFonts w:ascii="Arial" w:eastAsia="Arial" w:hAnsi="Arial" w:cs="Arial"/>
                <w:sz w:val="20"/>
                <w:szCs w:val="20"/>
              </w:rPr>
              <w:t>___ respondents</w:t>
            </w:r>
          </w:p>
        </w:tc>
        <w:tc>
          <w:tcPr>
            <w:tcW w:w="1984" w:type="dxa"/>
            <w:shd w:val="clear" w:color="auto" w:fill="auto"/>
          </w:tcPr>
          <w:p w14:paraId="6C861964" w14:textId="77777777" w:rsidR="000411C2" w:rsidRDefault="000411C2">
            <w:pPr>
              <w:ind w:left="0" w:hanging="2"/>
              <w:rPr>
                <w:rFonts w:ascii="Arial" w:eastAsia="Arial" w:hAnsi="Arial" w:cs="Arial"/>
                <w:sz w:val="20"/>
                <w:szCs w:val="20"/>
              </w:rPr>
            </w:pPr>
          </w:p>
        </w:tc>
        <w:tc>
          <w:tcPr>
            <w:tcW w:w="849" w:type="dxa"/>
            <w:shd w:val="clear" w:color="auto" w:fill="auto"/>
          </w:tcPr>
          <w:p w14:paraId="6F88FAC0" w14:textId="77777777" w:rsidR="000411C2" w:rsidRDefault="000411C2">
            <w:pPr>
              <w:ind w:left="0" w:hanging="2"/>
              <w:rPr>
                <w:rFonts w:ascii="Arial" w:eastAsia="Arial" w:hAnsi="Arial" w:cs="Arial"/>
                <w:sz w:val="20"/>
                <w:szCs w:val="20"/>
              </w:rPr>
            </w:pPr>
          </w:p>
        </w:tc>
      </w:tr>
      <w:tr w:rsidR="000411C2" w14:paraId="13D139CB" w14:textId="77777777" w:rsidTr="00D130F3">
        <w:trPr>
          <w:jc w:val="center"/>
        </w:trPr>
        <w:tc>
          <w:tcPr>
            <w:tcW w:w="4248" w:type="dxa"/>
            <w:shd w:val="clear" w:color="auto" w:fill="auto"/>
          </w:tcPr>
          <w:p w14:paraId="6341D9D6" w14:textId="2E321C1C" w:rsidR="000411C2" w:rsidRDefault="00E26FD0">
            <w:pPr>
              <w:spacing w:before="120" w:after="120"/>
              <w:ind w:left="0" w:hanging="2"/>
              <w:rPr>
                <w:rFonts w:ascii="Arial" w:eastAsia="Arial" w:hAnsi="Arial" w:cs="Arial"/>
                <w:sz w:val="20"/>
                <w:szCs w:val="20"/>
              </w:rPr>
            </w:pPr>
            <w:r>
              <w:rPr>
                <w:rFonts w:ascii="Arial" w:eastAsia="Arial" w:hAnsi="Arial" w:cs="Arial"/>
                <w:sz w:val="20"/>
                <w:szCs w:val="20"/>
              </w:rPr>
              <w:t>Data collection:</w:t>
            </w:r>
            <w:r>
              <w:rPr>
                <w:rFonts w:ascii="Arial" w:eastAsia="Arial" w:hAnsi="Arial" w:cs="Arial"/>
                <w:color w:val="000000"/>
                <w:sz w:val="20"/>
                <w:szCs w:val="20"/>
              </w:rPr>
              <w:t xml:space="preserve"> Knowledge assessment tool for nurses, 1 nurse per preschool</w:t>
            </w:r>
          </w:p>
        </w:tc>
        <w:tc>
          <w:tcPr>
            <w:tcW w:w="2268" w:type="dxa"/>
            <w:shd w:val="clear" w:color="auto" w:fill="auto"/>
          </w:tcPr>
          <w:p w14:paraId="704EDF73" w14:textId="77777777" w:rsidR="000411C2" w:rsidRDefault="00000000">
            <w:pPr>
              <w:ind w:left="0" w:hanging="2"/>
              <w:rPr>
                <w:rFonts w:ascii="Arial" w:eastAsia="Arial" w:hAnsi="Arial" w:cs="Arial"/>
                <w:sz w:val="20"/>
                <w:szCs w:val="20"/>
              </w:rPr>
            </w:pPr>
            <w:r>
              <w:rPr>
                <w:rFonts w:ascii="Arial" w:eastAsia="Arial" w:hAnsi="Arial" w:cs="Arial"/>
                <w:sz w:val="20"/>
                <w:szCs w:val="20"/>
              </w:rPr>
              <w:t>___ respondents</w:t>
            </w:r>
          </w:p>
        </w:tc>
        <w:tc>
          <w:tcPr>
            <w:tcW w:w="1984" w:type="dxa"/>
            <w:shd w:val="clear" w:color="auto" w:fill="auto"/>
          </w:tcPr>
          <w:p w14:paraId="1CDF3085" w14:textId="77777777" w:rsidR="000411C2" w:rsidRDefault="000411C2">
            <w:pPr>
              <w:ind w:left="0" w:hanging="2"/>
              <w:rPr>
                <w:rFonts w:ascii="Arial" w:eastAsia="Arial" w:hAnsi="Arial" w:cs="Arial"/>
                <w:sz w:val="20"/>
                <w:szCs w:val="20"/>
              </w:rPr>
            </w:pPr>
          </w:p>
        </w:tc>
        <w:tc>
          <w:tcPr>
            <w:tcW w:w="849" w:type="dxa"/>
            <w:shd w:val="clear" w:color="auto" w:fill="auto"/>
          </w:tcPr>
          <w:p w14:paraId="39552DF7" w14:textId="77777777" w:rsidR="000411C2" w:rsidRDefault="000411C2">
            <w:pPr>
              <w:ind w:left="0" w:hanging="2"/>
              <w:rPr>
                <w:rFonts w:ascii="Arial" w:eastAsia="Arial" w:hAnsi="Arial" w:cs="Arial"/>
                <w:sz w:val="20"/>
                <w:szCs w:val="20"/>
              </w:rPr>
            </w:pPr>
          </w:p>
        </w:tc>
      </w:tr>
      <w:tr w:rsidR="000411C2" w14:paraId="2C8ACF05" w14:textId="77777777" w:rsidTr="00D130F3">
        <w:trPr>
          <w:jc w:val="center"/>
        </w:trPr>
        <w:tc>
          <w:tcPr>
            <w:tcW w:w="4248" w:type="dxa"/>
            <w:shd w:val="clear" w:color="auto" w:fill="auto"/>
          </w:tcPr>
          <w:p w14:paraId="5CA2EB26" w14:textId="3E8C440E" w:rsidR="000411C2" w:rsidRDefault="00E26FD0">
            <w:pPr>
              <w:spacing w:before="120" w:after="120"/>
              <w:ind w:left="0" w:hanging="2"/>
              <w:rPr>
                <w:rFonts w:ascii="Arial" w:eastAsia="Arial" w:hAnsi="Arial" w:cs="Arial"/>
                <w:sz w:val="20"/>
                <w:szCs w:val="20"/>
              </w:rPr>
            </w:pPr>
            <w:r>
              <w:rPr>
                <w:rFonts w:ascii="Arial" w:eastAsia="Arial" w:hAnsi="Arial" w:cs="Arial"/>
                <w:sz w:val="20"/>
                <w:szCs w:val="20"/>
              </w:rPr>
              <w:t>Data collection:</w:t>
            </w:r>
            <w:r>
              <w:rPr>
                <w:rFonts w:ascii="Arial" w:eastAsia="Arial" w:hAnsi="Arial" w:cs="Arial"/>
                <w:color w:val="000000"/>
                <w:sz w:val="20"/>
                <w:szCs w:val="20"/>
              </w:rPr>
              <w:t xml:space="preserve"> Knowledge assessment tool for cooks, 1 cook per preschool</w:t>
            </w:r>
          </w:p>
        </w:tc>
        <w:tc>
          <w:tcPr>
            <w:tcW w:w="2268" w:type="dxa"/>
            <w:shd w:val="clear" w:color="auto" w:fill="auto"/>
          </w:tcPr>
          <w:p w14:paraId="7123F8CD" w14:textId="77777777" w:rsidR="000411C2" w:rsidRDefault="00000000">
            <w:pPr>
              <w:ind w:left="0" w:hanging="2"/>
              <w:rPr>
                <w:rFonts w:ascii="Arial" w:eastAsia="Arial" w:hAnsi="Arial" w:cs="Arial"/>
                <w:sz w:val="20"/>
                <w:szCs w:val="20"/>
              </w:rPr>
            </w:pPr>
            <w:r>
              <w:rPr>
                <w:rFonts w:ascii="Arial" w:eastAsia="Arial" w:hAnsi="Arial" w:cs="Arial"/>
                <w:sz w:val="20"/>
                <w:szCs w:val="20"/>
              </w:rPr>
              <w:t>___ respondents</w:t>
            </w:r>
          </w:p>
        </w:tc>
        <w:tc>
          <w:tcPr>
            <w:tcW w:w="1984" w:type="dxa"/>
            <w:shd w:val="clear" w:color="auto" w:fill="auto"/>
          </w:tcPr>
          <w:p w14:paraId="0C0CD52D" w14:textId="77777777" w:rsidR="000411C2" w:rsidRDefault="000411C2">
            <w:pPr>
              <w:ind w:left="0" w:hanging="2"/>
              <w:rPr>
                <w:rFonts w:ascii="Arial" w:eastAsia="Arial" w:hAnsi="Arial" w:cs="Arial"/>
                <w:sz w:val="20"/>
                <w:szCs w:val="20"/>
              </w:rPr>
            </w:pPr>
          </w:p>
        </w:tc>
        <w:tc>
          <w:tcPr>
            <w:tcW w:w="849" w:type="dxa"/>
            <w:shd w:val="clear" w:color="auto" w:fill="auto"/>
          </w:tcPr>
          <w:p w14:paraId="635AC6D5" w14:textId="77777777" w:rsidR="000411C2" w:rsidRDefault="000411C2">
            <w:pPr>
              <w:ind w:left="0" w:hanging="2"/>
              <w:rPr>
                <w:rFonts w:ascii="Arial" w:eastAsia="Arial" w:hAnsi="Arial" w:cs="Arial"/>
                <w:sz w:val="20"/>
                <w:szCs w:val="20"/>
              </w:rPr>
            </w:pPr>
          </w:p>
        </w:tc>
      </w:tr>
      <w:tr w:rsidR="000411C2" w14:paraId="69A3F623" w14:textId="77777777" w:rsidTr="00D130F3">
        <w:trPr>
          <w:jc w:val="center"/>
        </w:trPr>
        <w:tc>
          <w:tcPr>
            <w:tcW w:w="4248" w:type="dxa"/>
            <w:shd w:val="clear" w:color="auto" w:fill="auto"/>
          </w:tcPr>
          <w:p w14:paraId="6434AD09" w14:textId="41AB6B3B" w:rsidR="000411C2" w:rsidRDefault="00966F5A">
            <w:pPr>
              <w:spacing w:before="120" w:after="120"/>
              <w:ind w:left="0" w:hanging="2"/>
              <w:rPr>
                <w:rFonts w:ascii="Arial" w:eastAsia="Arial" w:hAnsi="Arial" w:cs="Arial"/>
                <w:sz w:val="20"/>
                <w:szCs w:val="20"/>
              </w:rPr>
            </w:pPr>
            <w:r>
              <w:rPr>
                <w:rFonts w:ascii="Arial" w:eastAsia="Arial" w:hAnsi="Arial" w:cs="Arial"/>
                <w:sz w:val="20"/>
                <w:szCs w:val="20"/>
              </w:rPr>
              <w:t>Data collection:</w:t>
            </w:r>
            <w:r>
              <w:rPr>
                <w:rFonts w:ascii="Arial" w:eastAsia="Arial" w:hAnsi="Arial" w:cs="Arial"/>
                <w:color w:val="000000"/>
                <w:sz w:val="20"/>
                <w:szCs w:val="20"/>
              </w:rPr>
              <w:t xml:space="preserve"> </w:t>
            </w:r>
            <w:r w:rsidR="00A81503" w:rsidRPr="008B4772">
              <w:rPr>
                <w:rFonts w:ascii="Arial" w:eastAsia="Arial" w:hAnsi="Arial" w:cs="Arial"/>
                <w:sz w:val="20"/>
                <w:szCs w:val="20"/>
              </w:rPr>
              <w:t xml:space="preserve">Nutrition, </w:t>
            </w:r>
            <w:r w:rsidR="00A81503">
              <w:rPr>
                <w:rFonts w:ascii="Arial" w:eastAsia="Arial" w:hAnsi="Arial" w:cs="Arial"/>
                <w:sz w:val="20"/>
                <w:szCs w:val="20"/>
              </w:rPr>
              <w:t>f</w:t>
            </w:r>
            <w:r w:rsidR="00A81503" w:rsidRPr="008B4772">
              <w:rPr>
                <w:rFonts w:ascii="Arial" w:eastAsia="Arial" w:hAnsi="Arial" w:cs="Arial"/>
                <w:sz w:val="20"/>
                <w:szCs w:val="20"/>
              </w:rPr>
              <w:t xml:space="preserve">ood </w:t>
            </w:r>
            <w:r w:rsidR="00A81503">
              <w:rPr>
                <w:rFonts w:ascii="Arial" w:eastAsia="Arial" w:hAnsi="Arial" w:cs="Arial"/>
                <w:sz w:val="20"/>
                <w:szCs w:val="20"/>
              </w:rPr>
              <w:t>s</w:t>
            </w:r>
            <w:r w:rsidR="00A81503" w:rsidRPr="008B4772">
              <w:rPr>
                <w:rFonts w:ascii="Arial" w:eastAsia="Arial" w:hAnsi="Arial" w:cs="Arial"/>
                <w:sz w:val="20"/>
                <w:szCs w:val="20"/>
              </w:rPr>
              <w:t xml:space="preserve">torage and </w:t>
            </w:r>
            <w:r w:rsidR="00A81503">
              <w:rPr>
                <w:rFonts w:ascii="Arial" w:eastAsia="Arial" w:hAnsi="Arial" w:cs="Arial"/>
                <w:sz w:val="20"/>
                <w:szCs w:val="20"/>
              </w:rPr>
              <w:t>h</w:t>
            </w:r>
            <w:r w:rsidR="00A81503" w:rsidRPr="008B4772">
              <w:rPr>
                <w:rFonts w:ascii="Arial" w:eastAsia="Arial" w:hAnsi="Arial" w:cs="Arial"/>
                <w:sz w:val="20"/>
                <w:szCs w:val="20"/>
              </w:rPr>
              <w:t xml:space="preserve">ygiene </w:t>
            </w:r>
            <w:r w:rsidR="00A81503">
              <w:rPr>
                <w:rFonts w:ascii="Arial" w:eastAsia="Arial" w:hAnsi="Arial" w:cs="Arial"/>
                <w:sz w:val="20"/>
                <w:szCs w:val="20"/>
              </w:rPr>
              <w:t>q</w:t>
            </w:r>
            <w:r w:rsidR="00A81503" w:rsidRPr="008B4772">
              <w:rPr>
                <w:rFonts w:ascii="Arial" w:eastAsia="Arial" w:hAnsi="Arial" w:cs="Arial"/>
                <w:sz w:val="20"/>
                <w:szCs w:val="20"/>
              </w:rPr>
              <w:t>uestionnaire</w:t>
            </w:r>
            <w:r>
              <w:rPr>
                <w:rFonts w:ascii="Arial" w:eastAsia="Arial" w:hAnsi="Arial" w:cs="Arial"/>
                <w:color w:val="000000"/>
                <w:sz w:val="20"/>
                <w:szCs w:val="20"/>
              </w:rPr>
              <w:t xml:space="preserve">, tentatively 2-3 parents per preschool </w:t>
            </w:r>
            <w:r>
              <w:rPr>
                <w:rFonts w:ascii="Arial" w:eastAsia="Arial" w:hAnsi="Arial" w:cs="Arial"/>
                <w:sz w:val="20"/>
                <w:szCs w:val="20"/>
                <w:vertAlign w:val="superscript"/>
              </w:rPr>
              <w:footnoteReference w:id="5"/>
            </w:r>
            <w:r w:rsidR="00A81503">
              <w:rPr>
                <w:rFonts w:ascii="Arial" w:eastAsia="Arial" w:hAnsi="Arial" w:cs="Arial"/>
                <w:color w:val="000000"/>
                <w:sz w:val="20"/>
                <w:szCs w:val="20"/>
              </w:rPr>
              <w:t xml:space="preserve"> </w:t>
            </w:r>
          </w:p>
        </w:tc>
        <w:tc>
          <w:tcPr>
            <w:tcW w:w="2268" w:type="dxa"/>
            <w:shd w:val="clear" w:color="auto" w:fill="auto"/>
          </w:tcPr>
          <w:p w14:paraId="53DF1147" w14:textId="77777777" w:rsidR="000411C2" w:rsidRDefault="00000000">
            <w:pPr>
              <w:ind w:left="0" w:hanging="2"/>
              <w:rPr>
                <w:rFonts w:ascii="Arial" w:eastAsia="Arial" w:hAnsi="Arial" w:cs="Arial"/>
                <w:sz w:val="20"/>
                <w:szCs w:val="20"/>
              </w:rPr>
            </w:pPr>
            <w:r>
              <w:rPr>
                <w:rFonts w:ascii="Arial" w:eastAsia="Arial" w:hAnsi="Arial" w:cs="Arial"/>
                <w:sz w:val="20"/>
                <w:szCs w:val="20"/>
              </w:rPr>
              <w:t>___ respondents</w:t>
            </w:r>
          </w:p>
        </w:tc>
        <w:tc>
          <w:tcPr>
            <w:tcW w:w="1984" w:type="dxa"/>
            <w:shd w:val="clear" w:color="auto" w:fill="auto"/>
          </w:tcPr>
          <w:p w14:paraId="2FA6B6EC" w14:textId="77777777" w:rsidR="000411C2" w:rsidRDefault="000411C2">
            <w:pPr>
              <w:ind w:left="0" w:hanging="2"/>
              <w:rPr>
                <w:rFonts w:ascii="Arial" w:eastAsia="Arial" w:hAnsi="Arial" w:cs="Arial"/>
                <w:sz w:val="20"/>
                <w:szCs w:val="20"/>
              </w:rPr>
            </w:pPr>
          </w:p>
        </w:tc>
        <w:tc>
          <w:tcPr>
            <w:tcW w:w="849" w:type="dxa"/>
            <w:shd w:val="clear" w:color="auto" w:fill="auto"/>
          </w:tcPr>
          <w:p w14:paraId="29C44551" w14:textId="77777777" w:rsidR="000411C2" w:rsidRDefault="000411C2">
            <w:pPr>
              <w:ind w:left="0" w:hanging="2"/>
              <w:rPr>
                <w:rFonts w:ascii="Arial" w:eastAsia="Arial" w:hAnsi="Arial" w:cs="Arial"/>
                <w:sz w:val="20"/>
                <w:szCs w:val="20"/>
              </w:rPr>
            </w:pPr>
          </w:p>
        </w:tc>
      </w:tr>
      <w:tr w:rsidR="000411C2" w14:paraId="0A4EF216" w14:textId="77777777" w:rsidTr="00D130F3">
        <w:trPr>
          <w:jc w:val="center"/>
        </w:trPr>
        <w:tc>
          <w:tcPr>
            <w:tcW w:w="4248" w:type="dxa"/>
            <w:shd w:val="clear" w:color="auto" w:fill="auto"/>
          </w:tcPr>
          <w:p w14:paraId="52268204" w14:textId="695B1529" w:rsidR="000411C2" w:rsidRDefault="00966F5A">
            <w:pPr>
              <w:spacing w:before="120" w:after="120"/>
              <w:ind w:left="0" w:hanging="2"/>
              <w:rPr>
                <w:rFonts w:ascii="Arial" w:eastAsia="Arial" w:hAnsi="Arial" w:cs="Arial"/>
                <w:sz w:val="20"/>
                <w:szCs w:val="20"/>
              </w:rPr>
            </w:pPr>
            <w:r>
              <w:rPr>
                <w:rFonts w:ascii="Arial" w:eastAsia="Arial" w:hAnsi="Arial" w:cs="Arial"/>
                <w:sz w:val="20"/>
                <w:szCs w:val="20"/>
              </w:rPr>
              <w:t>Data collection:</w:t>
            </w:r>
            <w:r>
              <w:rPr>
                <w:rFonts w:ascii="Arial" w:eastAsia="Arial" w:hAnsi="Arial" w:cs="Arial"/>
                <w:color w:val="000000"/>
                <w:sz w:val="20"/>
                <w:szCs w:val="20"/>
              </w:rPr>
              <w:t xml:space="preserve"> Parent/caregiver report questionnaire </w:t>
            </w:r>
            <w:r>
              <w:rPr>
                <w:rFonts w:ascii="Arial" w:eastAsia="Arial" w:hAnsi="Arial" w:cs="Arial"/>
                <w:sz w:val="20"/>
                <w:szCs w:val="20"/>
                <w:vertAlign w:val="superscript"/>
              </w:rPr>
              <w:footnoteReference w:id="6"/>
            </w:r>
          </w:p>
        </w:tc>
        <w:tc>
          <w:tcPr>
            <w:tcW w:w="2268" w:type="dxa"/>
            <w:shd w:val="clear" w:color="auto" w:fill="auto"/>
          </w:tcPr>
          <w:p w14:paraId="2A56C379" w14:textId="77777777" w:rsidR="000411C2" w:rsidRDefault="00000000">
            <w:pPr>
              <w:ind w:left="0" w:hanging="2"/>
              <w:rPr>
                <w:rFonts w:ascii="Arial" w:eastAsia="Arial" w:hAnsi="Arial" w:cs="Arial"/>
                <w:sz w:val="20"/>
                <w:szCs w:val="20"/>
              </w:rPr>
            </w:pPr>
            <w:r>
              <w:rPr>
                <w:rFonts w:ascii="Arial" w:eastAsia="Arial" w:hAnsi="Arial" w:cs="Arial"/>
                <w:sz w:val="20"/>
                <w:szCs w:val="20"/>
              </w:rPr>
              <w:t>___ respondents</w:t>
            </w:r>
          </w:p>
        </w:tc>
        <w:tc>
          <w:tcPr>
            <w:tcW w:w="1984" w:type="dxa"/>
            <w:shd w:val="clear" w:color="auto" w:fill="auto"/>
          </w:tcPr>
          <w:p w14:paraId="5D95C1A3" w14:textId="77777777" w:rsidR="000411C2" w:rsidRDefault="000411C2">
            <w:pPr>
              <w:ind w:left="0" w:hanging="2"/>
              <w:rPr>
                <w:rFonts w:ascii="Arial" w:eastAsia="Arial" w:hAnsi="Arial" w:cs="Arial"/>
                <w:sz w:val="20"/>
                <w:szCs w:val="20"/>
              </w:rPr>
            </w:pPr>
          </w:p>
        </w:tc>
        <w:tc>
          <w:tcPr>
            <w:tcW w:w="849" w:type="dxa"/>
            <w:shd w:val="clear" w:color="auto" w:fill="auto"/>
          </w:tcPr>
          <w:p w14:paraId="55326B65" w14:textId="77777777" w:rsidR="000411C2" w:rsidRDefault="000411C2">
            <w:pPr>
              <w:ind w:left="0" w:hanging="2"/>
              <w:rPr>
                <w:rFonts w:ascii="Arial" w:eastAsia="Arial" w:hAnsi="Arial" w:cs="Arial"/>
                <w:sz w:val="20"/>
                <w:szCs w:val="20"/>
              </w:rPr>
            </w:pPr>
          </w:p>
        </w:tc>
      </w:tr>
      <w:tr w:rsidR="00F00DE0" w14:paraId="6E3D281D" w14:textId="77777777" w:rsidTr="00D130F3">
        <w:trPr>
          <w:jc w:val="center"/>
        </w:trPr>
        <w:tc>
          <w:tcPr>
            <w:tcW w:w="4248" w:type="dxa"/>
            <w:shd w:val="clear" w:color="auto" w:fill="auto"/>
          </w:tcPr>
          <w:p w14:paraId="16CF1B06" w14:textId="1717D4E7" w:rsidR="00F00DE0" w:rsidRDefault="000025BA">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Prepar</w:t>
            </w:r>
            <w:r w:rsidR="00966F5A">
              <w:rPr>
                <w:rFonts w:ascii="Arial" w:eastAsia="Arial" w:hAnsi="Arial" w:cs="Arial"/>
                <w:color w:val="000000"/>
                <w:sz w:val="20"/>
                <w:szCs w:val="20"/>
              </w:rPr>
              <w:t xml:space="preserve">ation of </w:t>
            </w:r>
            <w:r>
              <w:rPr>
                <w:rFonts w:ascii="Arial" w:eastAsia="Arial" w:hAnsi="Arial" w:cs="Arial"/>
                <w:color w:val="000000"/>
                <w:sz w:val="20"/>
                <w:szCs w:val="20"/>
              </w:rPr>
              <w:t>inception report</w:t>
            </w:r>
          </w:p>
        </w:tc>
        <w:tc>
          <w:tcPr>
            <w:tcW w:w="2268" w:type="dxa"/>
            <w:shd w:val="clear" w:color="auto" w:fill="auto"/>
          </w:tcPr>
          <w:p w14:paraId="224C6F07" w14:textId="5BA5B22A" w:rsidR="00F00DE0" w:rsidRDefault="000025BA">
            <w:pPr>
              <w:ind w:left="0" w:hanging="2"/>
              <w:rPr>
                <w:rFonts w:ascii="Arial" w:eastAsia="Arial" w:hAnsi="Arial" w:cs="Arial"/>
                <w:sz w:val="20"/>
                <w:szCs w:val="20"/>
              </w:rPr>
            </w:pPr>
            <w:r>
              <w:rPr>
                <w:rFonts w:ascii="Arial" w:eastAsia="Arial" w:hAnsi="Arial" w:cs="Arial"/>
                <w:sz w:val="20"/>
                <w:szCs w:val="20"/>
              </w:rPr>
              <w:t>___ consultancy days</w:t>
            </w:r>
          </w:p>
        </w:tc>
        <w:tc>
          <w:tcPr>
            <w:tcW w:w="1984" w:type="dxa"/>
            <w:shd w:val="clear" w:color="auto" w:fill="auto"/>
          </w:tcPr>
          <w:p w14:paraId="694C1BB5" w14:textId="77777777" w:rsidR="00F00DE0" w:rsidRDefault="00F00DE0">
            <w:pPr>
              <w:ind w:left="0" w:hanging="2"/>
              <w:rPr>
                <w:rFonts w:ascii="Arial" w:eastAsia="Arial" w:hAnsi="Arial" w:cs="Arial"/>
                <w:sz w:val="20"/>
                <w:szCs w:val="20"/>
              </w:rPr>
            </w:pPr>
          </w:p>
        </w:tc>
        <w:tc>
          <w:tcPr>
            <w:tcW w:w="849" w:type="dxa"/>
            <w:shd w:val="clear" w:color="auto" w:fill="auto"/>
          </w:tcPr>
          <w:p w14:paraId="27CFE97D" w14:textId="77777777" w:rsidR="00F00DE0" w:rsidRDefault="00F00DE0">
            <w:pPr>
              <w:ind w:left="0" w:hanging="2"/>
              <w:rPr>
                <w:rFonts w:ascii="Arial" w:eastAsia="Arial" w:hAnsi="Arial" w:cs="Arial"/>
                <w:sz w:val="20"/>
                <w:szCs w:val="20"/>
              </w:rPr>
            </w:pPr>
          </w:p>
        </w:tc>
      </w:tr>
      <w:tr w:rsidR="00F00DE0" w14:paraId="08C88B07" w14:textId="77777777" w:rsidTr="00D130F3">
        <w:trPr>
          <w:jc w:val="center"/>
        </w:trPr>
        <w:tc>
          <w:tcPr>
            <w:tcW w:w="4248" w:type="dxa"/>
            <w:shd w:val="clear" w:color="auto" w:fill="auto"/>
          </w:tcPr>
          <w:p w14:paraId="7AF78FEB" w14:textId="12B76614" w:rsidR="00F00DE0" w:rsidRDefault="00966F5A">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Preparation of</w:t>
            </w:r>
            <w:r w:rsidR="000025BA">
              <w:rPr>
                <w:rFonts w:ascii="Arial" w:eastAsia="Arial" w:hAnsi="Arial" w:cs="Arial"/>
                <w:color w:val="000000"/>
                <w:sz w:val="20"/>
                <w:szCs w:val="20"/>
              </w:rPr>
              <w:t xml:space="preserve"> pilot report</w:t>
            </w:r>
          </w:p>
        </w:tc>
        <w:tc>
          <w:tcPr>
            <w:tcW w:w="2268" w:type="dxa"/>
            <w:shd w:val="clear" w:color="auto" w:fill="auto"/>
          </w:tcPr>
          <w:p w14:paraId="06591C0B" w14:textId="0B8F9257" w:rsidR="00F00DE0" w:rsidRDefault="000025BA">
            <w:pPr>
              <w:ind w:left="0" w:hanging="2"/>
              <w:rPr>
                <w:rFonts w:ascii="Arial" w:eastAsia="Arial" w:hAnsi="Arial" w:cs="Arial"/>
                <w:sz w:val="20"/>
                <w:szCs w:val="20"/>
              </w:rPr>
            </w:pPr>
            <w:r>
              <w:rPr>
                <w:rFonts w:ascii="Arial" w:eastAsia="Arial" w:hAnsi="Arial" w:cs="Arial"/>
                <w:sz w:val="20"/>
                <w:szCs w:val="20"/>
              </w:rPr>
              <w:t>___ consultancy days</w:t>
            </w:r>
          </w:p>
        </w:tc>
        <w:tc>
          <w:tcPr>
            <w:tcW w:w="1984" w:type="dxa"/>
            <w:shd w:val="clear" w:color="auto" w:fill="auto"/>
          </w:tcPr>
          <w:p w14:paraId="2395743E" w14:textId="77777777" w:rsidR="00F00DE0" w:rsidRDefault="00F00DE0">
            <w:pPr>
              <w:ind w:left="0" w:hanging="2"/>
              <w:rPr>
                <w:rFonts w:ascii="Arial" w:eastAsia="Arial" w:hAnsi="Arial" w:cs="Arial"/>
                <w:sz w:val="20"/>
                <w:szCs w:val="20"/>
              </w:rPr>
            </w:pPr>
          </w:p>
        </w:tc>
        <w:tc>
          <w:tcPr>
            <w:tcW w:w="849" w:type="dxa"/>
            <w:shd w:val="clear" w:color="auto" w:fill="auto"/>
          </w:tcPr>
          <w:p w14:paraId="37992260" w14:textId="77777777" w:rsidR="00F00DE0" w:rsidRDefault="00F00DE0">
            <w:pPr>
              <w:ind w:left="0" w:hanging="2"/>
              <w:rPr>
                <w:rFonts w:ascii="Arial" w:eastAsia="Arial" w:hAnsi="Arial" w:cs="Arial"/>
                <w:sz w:val="20"/>
                <w:szCs w:val="20"/>
              </w:rPr>
            </w:pPr>
          </w:p>
        </w:tc>
      </w:tr>
      <w:tr w:rsidR="000025BA" w14:paraId="51F98506" w14:textId="77777777" w:rsidTr="00D130F3">
        <w:trPr>
          <w:jc w:val="center"/>
        </w:trPr>
        <w:tc>
          <w:tcPr>
            <w:tcW w:w="4248" w:type="dxa"/>
            <w:shd w:val="clear" w:color="auto" w:fill="auto"/>
          </w:tcPr>
          <w:p w14:paraId="0EB7941E" w14:textId="77F1DB0B" w:rsidR="000025BA" w:rsidRDefault="00966F5A">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Preparation of</w:t>
            </w:r>
            <w:r w:rsidR="00E26FD0">
              <w:rPr>
                <w:rFonts w:ascii="Arial" w:eastAsia="Arial" w:hAnsi="Arial" w:cs="Arial"/>
                <w:sz w:val="20"/>
                <w:szCs w:val="20"/>
              </w:rPr>
              <w:t xml:space="preserve"> </w:t>
            </w:r>
            <w:r w:rsidR="000025BA">
              <w:rPr>
                <w:rFonts w:ascii="Arial" w:eastAsia="Arial" w:hAnsi="Arial" w:cs="Arial"/>
                <w:sz w:val="20"/>
                <w:szCs w:val="20"/>
              </w:rPr>
              <w:t>fieldwork report</w:t>
            </w:r>
          </w:p>
        </w:tc>
        <w:tc>
          <w:tcPr>
            <w:tcW w:w="2268" w:type="dxa"/>
            <w:shd w:val="clear" w:color="auto" w:fill="auto"/>
          </w:tcPr>
          <w:p w14:paraId="33B9FFD1" w14:textId="4893446D" w:rsidR="000025BA" w:rsidRDefault="000025BA">
            <w:pPr>
              <w:ind w:left="0" w:hanging="2"/>
              <w:rPr>
                <w:rFonts w:ascii="Arial" w:eastAsia="Arial" w:hAnsi="Arial" w:cs="Arial"/>
                <w:sz w:val="20"/>
                <w:szCs w:val="20"/>
              </w:rPr>
            </w:pPr>
            <w:r>
              <w:rPr>
                <w:rFonts w:ascii="Arial" w:eastAsia="Arial" w:hAnsi="Arial" w:cs="Arial"/>
                <w:sz w:val="20"/>
                <w:szCs w:val="20"/>
              </w:rPr>
              <w:t>___ consultancy days</w:t>
            </w:r>
          </w:p>
        </w:tc>
        <w:tc>
          <w:tcPr>
            <w:tcW w:w="1984" w:type="dxa"/>
            <w:shd w:val="clear" w:color="auto" w:fill="auto"/>
          </w:tcPr>
          <w:p w14:paraId="0197C242" w14:textId="77777777" w:rsidR="000025BA" w:rsidRDefault="000025BA">
            <w:pPr>
              <w:ind w:left="0" w:hanging="2"/>
              <w:rPr>
                <w:rFonts w:ascii="Arial" w:eastAsia="Arial" w:hAnsi="Arial" w:cs="Arial"/>
                <w:sz w:val="20"/>
                <w:szCs w:val="20"/>
              </w:rPr>
            </w:pPr>
          </w:p>
        </w:tc>
        <w:tc>
          <w:tcPr>
            <w:tcW w:w="849" w:type="dxa"/>
            <w:shd w:val="clear" w:color="auto" w:fill="auto"/>
          </w:tcPr>
          <w:p w14:paraId="3603FC79" w14:textId="77777777" w:rsidR="000025BA" w:rsidRDefault="000025BA">
            <w:pPr>
              <w:ind w:left="0" w:hanging="2"/>
              <w:rPr>
                <w:rFonts w:ascii="Arial" w:eastAsia="Arial" w:hAnsi="Arial" w:cs="Arial"/>
                <w:sz w:val="20"/>
                <w:szCs w:val="20"/>
              </w:rPr>
            </w:pPr>
          </w:p>
        </w:tc>
      </w:tr>
      <w:tr w:rsidR="000025BA" w14:paraId="7A568077" w14:textId="77777777" w:rsidTr="00D130F3">
        <w:trPr>
          <w:jc w:val="center"/>
        </w:trPr>
        <w:tc>
          <w:tcPr>
            <w:tcW w:w="4248" w:type="dxa"/>
            <w:shd w:val="clear" w:color="auto" w:fill="auto"/>
          </w:tcPr>
          <w:p w14:paraId="5C3EBEB7" w14:textId="088CA735" w:rsidR="000025BA" w:rsidRDefault="00966F5A" w:rsidP="000025BA">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lastRenderedPageBreak/>
              <w:t xml:space="preserve">Preparation of </w:t>
            </w:r>
            <w:r w:rsidR="000025BA">
              <w:rPr>
                <w:rFonts w:ascii="Arial" w:eastAsia="Arial" w:hAnsi="Arial" w:cs="Arial"/>
                <w:color w:val="000000"/>
                <w:sz w:val="20"/>
                <w:szCs w:val="20"/>
              </w:rPr>
              <w:t>cleaned datasets</w:t>
            </w:r>
          </w:p>
        </w:tc>
        <w:tc>
          <w:tcPr>
            <w:tcW w:w="2268" w:type="dxa"/>
            <w:shd w:val="clear" w:color="auto" w:fill="auto"/>
          </w:tcPr>
          <w:p w14:paraId="6E276C89" w14:textId="69A33FFA" w:rsidR="000025BA" w:rsidRDefault="000025BA" w:rsidP="000025BA">
            <w:pPr>
              <w:ind w:left="0" w:hanging="2"/>
              <w:rPr>
                <w:rFonts w:ascii="Arial" w:eastAsia="Arial" w:hAnsi="Arial" w:cs="Arial"/>
                <w:sz w:val="20"/>
                <w:szCs w:val="20"/>
              </w:rPr>
            </w:pPr>
            <w:r>
              <w:rPr>
                <w:rFonts w:ascii="Arial" w:eastAsia="Arial" w:hAnsi="Arial" w:cs="Arial"/>
                <w:sz w:val="20"/>
                <w:szCs w:val="20"/>
              </w:rPr>
              <w:t>___ consultancy days</w:t>
            </w:r>
          </w:p>
        </w:tc>
        <w:tc>
          <w:tcPr>
            <w:tcW w:w="1984" w:type="dxa"/>
            <w:shd w:val="clear" w:color="auto" w:fill="auto"/>
          </w:tcPr>
          <w:p w14:paraId="797BBFD9" w14:textId="77777777" w:rsidR="000025BA" w:rsidRDefault="000025BA" w:rsidP="000025BA">
            <w:pPr>
              <w:ind w:left="0" w:hanging="2"/>
              <w:rPr>
                <w:rFonts w:ascii="Arial" w:eastAsia="Arial" w:hAnsi="Arial" w:cs="Arial"/>
                <w:sz w:val="20"/>
                <w:szCs w:val="20"/>
              </w:rPr>
            </w:pPr>
          </w:p>
        </w:tc>
        <w:tc>
          <w:tcPr>
            <w:tcW w:w="849" w:type="dxa"/>
            <w:shd w:val="clear" w:color="auto" w:fill="auto"/>
          </w:tcPr>
          <w:p w14:paraId="1B7BE03F" w14:textId="77777777" w:rsidR="000025BA" w:rsidRDefault="000025BA" w:rsidP="000025BA">
            <w:pPr>
              <w:ind w:left="0" w:hanging="2"/>
              <w:rPr>
                <w:rFonts w:ascii="Arial" w:eastAsia="Arial" w:hAnsi="Arial" w:cs="Arial"/>
                <w:sz w:val="20"/>
                <w:szCs w:val="20"/>
              </w:rPr>
            </w:pPr>
          </w:p>
        </w:tc>
      </w:tr>
      <w:tr w:rsidR="00966F5A" w14:paraId="1873062C" w14:textId="77777777" w:rsidTr="00D130F3">
        <w:trPr>
          <w:jc w:val="center"/>
        </w:trPr>
        <w:tc>
          <w:tcPr>
            <w:tcW w:w="4248" w:type="dxa"/>
            <w:shd w:val="clear" w:color="auto" w:fill="auto"/>
          </w:tcPr>
          <w:p w14:paraId="4A89E2C3" w14:textId="12A29FDA" w:rsidR="00966F5A" w:rsidRDefault="00966F5A" w:rsidP="000025BA">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Presentation of preliminary results</w:t>
            </w:r>
          </w:p>
        </w:tc>
        <w:tc>
          <w:tcPr>
            <w:tcW w:w="2268" w:type="dxa"/>
            <w:shd w:val="clear" w:color="auto" w:fill="auto"/>
          </w:tcPr>
          <w:p w14:paraId="26CD36B9" w14:textId="386C028D" w:rsidR="00966F5A" w:rsidRDefault="00966F5A" w:rsidP="000025BA">
            <w:pPr>
              <w:ind w:left="0" w:hanging="2"/>
              <w:rPr>
                <w:rFonts w:ascii="Arial" w:eastAsia="Arial" w:hAnsi="Arial" w:cs="Arial"/>
                <w:sz w:val="20"/>
                <w:szCs w:val="20"/>
              </w:rPr>
            </w:pPr>
            <w:r>
              <w:rPr>
                <w:rFonts w:ascii="Arial" w:eastAsia="Arial" w:hAnsi="Arial" w:cs="Arial"/>
                <w:sz w:val="20"/>
                <w:szCs w:val="20"/>
              </w:rPr>
              <w:t>___ consultancy days</w:t>
            </w:r>
          </w:p>
        </w:tc>
        <w:tc>
          <w:tcPr>
            <w:tcW w:w="1984" w:type="dxa"/>
            <w:shd w:val="clear" w:color="auto" w:fill="auto"/>
          </w:tcPr>
          <w:p w14:paraId="29B90F8E" w14:textId="77777777" w:rsidR="00966F5A" w:rsidRDefault="00966F5A" w:rsidP="000025BA">
            <w:pPr>
              <w:ind w:left="0" w:hanging="2"/>
              <w:rPr>
                <w:rFonts w:ascii="Arial" w:eastAsia="Arial" w:hAnsi="Arial" w:cs="Arial"/>
                <w:sz w:val="20"/>
                <w:szCs w:val="20"/>
              </w:rPr>
            </w:pPr>
          </w:p>
        </w:tc>
        <w:tc>
          <w:tcPr>
            <w:tcW w:w="849" w:type="dxa"/>
            <w:shd w:val="clear" w:color="auto" w:fill="auto"/>
          </w:tcPr>
          <w:p w14:paraId="3B9684D7" w14:textId="77777777" w:rsidR="00966F5A" w:rsidRDefault="00966F5A" w:rsidP="000025BA">
            <w:pPr>
              <w:ind w:left="0" w:hanging="2"/>
              <w:rPr>
                <w:rFonts w:ascii="Arial" w:eastAsia="Arial" w:hAnsi="Arial" w:cs="Arial"/>
                <w:sz w:val="20"/>
                <w:szCs w:val="20"/>
              </w:rPr>
            </w:pPr>
          </w:p>
        </w:tc>
      </w:tr>
      <w:tr w:rsidR="000025BA" w14:paraId="67A43864" w14:textId="77777777" w:rsidTr="00D130F3">
        <w:trPr>
          <w:jc w:val="center"/>
        </w:trPr>
        <w:tc>
          <w:tcPr>
            <w:tcW w:w="4248" w:type="dxa"/>
            <w:shd w:val="clear" w:color="auto" w:fill="auto"/>
          </w:tcPr>
          <w:p w14:paraId="1BBF28C4" w14:textId="569A6F44" w:rsidR="000025BA" w:rsidRDefault="00966F5A" w:rsidP="000025BA">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 xml:space="preserve">Preparation of </w:t>
            </w:r>
            <w:r w:rsidR="00E26FD0">
              <w:rPr>
                <w:rFonts w:ascii="Arial" w:eastAsia="Arial" w:hAnsi="Arial" w:cs="Arial"/>
                <w:color w:val="000000"/>
                <w:sz w:val="20"/>
                <w:szCs w:val="20"/>
              </w:rPr>
              <w:t>draft report</w:t>
            </w:r>
          </w:p>
        </w:tc>
        <w:tc>
          <w:tcPr>
            <w:tcW w:w="2268" w:type="dxa"/>
            <w:shd w:val="clear" w:color="auto" w:fill="auto"/>
          </w:tcPr>
          <w:p w14:paraId="0F8BBAFA" w14:textId="108D2C85" w:rsidR="000025BA" w:rsidRDefault="00E26FD0" w:rsidP="000025BA">
            <w:pPr>
              <w:ind w:left="0" w:hanging="2"/>
              <w:rPr>
                <w:rFonts w:ascii="Arial" w:eastAsia="Arial" w:hAnsi="Arial" w:cs="Arial"/>
                <w:sz w:val="20"/>
                <w:szCs w:val="20"/>
              </w:rPr>
            </w:pPr>
            <w:r>
              <w:rPr>
                <w:rFonts w:ascii="Arial" w:eastAsia="Arial" w:hAnsi="Arial" w:cs="Arial"/>
                <w:sz w:val="20"/>
                <w:szCs w:val="20"/>
              </w:rPr>
              <w:t>___ consultancy days</w:t>
            </w:r>
          </w:p>
        </w:tc>
        <w:tc>
          <w:tcPr>
            <w:tcW w:w="1984" w:type="dxa"/>
            <w:shd w:val="clear" w:color="auto" w:fill="auto"/>
          </w:tcPr>
          <w:p w14:paraId="7E90BF24" w14:textId="77777777" w:rsidR="000025BA" w:rsidRDefault="000025BA" w:rsidP="000025BA">
            <w:pPr>
              <w:ind w:left="0" w:hanging="2"/>
              <w:rPr>
                <w:rFonts w:ascii="Arial" w:eastAsia="Arial" w:hAnsi="Arial" w:cs="Arial"/>
                <w:sz w:val="20"/>
                <w:szCs w:val="20"/>
              </w:rPr>
            </w:pPr>
          </w:p>
        </w:tc>
        <w:tc>
          <w:tcPr>
            <w:tcW w:w="849" w:type="dxa"/>
            <w:shd w:val="clear" w:color="auto" w:fill="auto"/>
          </w:tcPr>
          <w:p w14:paraId="1201BC5F" w14:textId="77777777" w:rsidR="000025BA" w:rsidRDefault="000025BA" w:rsidP="000025BA">
            <w:pPr>
              <w:ind w:left="0" w:hanging="2"/>
              <w:rPr>
                <w:rFonts w:ascii="Arial" w:eastAsia="Arial" w:hAnsi="Arial" w:cs="Arial"/>
                <w:sz w:val="20"/>
                <w:szCs w:val="20"/>
              </w:rPr>
            </w:pPr>
          </w:p>
        </w:tc>
      </w:tr>
      <w:tr w:rsidR="00E26FD0" w14:paraId="21AE017E" w14:textId="77777777" w:rsidTr="00D130F3">
        <w:trPr>
          <w:jc w:val="center"/>
        </w:trPr>
        <w:tc>
          <w:tcPr>
            <w:tcW w:w="4248" w:type="dxa"/>
            <w:shd w:val="clear" w:color="auto" w:fill="auto"/>
          </w:tcPr>
          <w:p w14:paraId="433AD0BC" w14:textId="1EF3D657" w:rsidR="00E26FD0" w:rsidRDefault="00E26FD0" w:rsidP="000025BA">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Preparing final report</w:t>
            </w:r>
          </w:p>
        </w:tc>
        <w:tc>
          <w:tcPr>
            <w:tcW w:w="2268" w:type="dxa"/>
            <w:shd w:val="clear" w:color="auto" w:fill="auto"/>
          </w:tcPr>
          <w:p w14:paraId="42669BC1" w14:textId="759B4D45" w:rsidR="00E26FD0" w:rsidRDefault="00E26FD0" w:rsidP="000025BA">
            <w:pPr>
              <w:ind w:left="0" w:hanging="2"/>
              <w:rPr>
                <w:rFonts w:ascii="Arial" w:eastAsia="Arial" w:hAnsi="Arial" w:cs="Arial"/>
                <w:sz w:val="20"/>
                <w:szCs w:val="20"/>
              </w:rPr>
            </w:pPr>
            <w:r>
              <w:rPr>
                <w:rFonts w:ascii="Arial" w:eastAsia="Arial" w:hAnsi="Arial" w:cs="Arial"/>
                <w:sz w:val="20"/>
                <w:szCs w:val="20"/>
              </w:rPr>
              <w:t>___ consultancy days</w:t>
            </w:r>
          </w:p>
        </w:tc>
        <w:tc>
          <w:tcPr>
            <w:tcW w:w="1984" w:type="dxa"/>
            <w:shd w:val="clear" w:color="auto" w:fill="auto"/>
          </w:tcPr>
          <w:p w14:paraId="757224AF" w14:textId="77777777" w:rsidR="00E26FD0" w:rsidRDefault="00E26FD0" w:rsidP="000025BA">
            <w:pPr>
              <w:ind w:left="0" w:hanging="2"/>
              <w:rPr>
                <w:rFonts w:ascii="Arial" w:eastAsia="Arial" w:hAnsi="Arial" w:cs="Arial"/>
                <w:sz w:val="20"/>
                <w:szCs w:val="20"/>
              </w:rPr>
            </w:pPr>
          </w:p>
        </w:tc>
        <w:tc>
          <w:tcPr>
            <w:tcW w:w="849" w:type="dxa"/>
            <w:shd w:val="clear" w:color="auto" w:fill="auto"/>
          </w:tcPr>
          <w:p w14:paraId="36F64B28" w14:textId="77777777" w:rsidR="00E26FD0" w:rsidRDefault="00E26FD0" w:rsidP="000025BA">
            <w:pPr>
              <w:ind w:left="0" w:hanging="2"/>
              <w:rPr>
                <w:rFonts w:ascii="Arial" w:eastAsia="Arial" w:hAnsi="Arial" w:cs="Arial"/>
                <w:sz w:val="20"/>
                <w:szCs w:val="20"/>
              </w:rPr>
            </w:pPr>
          </w:p>
        </w:tc>
      </w:tr>
      <w:tr w:rsidR="00E26FD0" w14:paraId="6EAC0E9D" w14:textId="77777777" w:rsidTr="00D130F3">
        <w:trPr>
          <w:jc w:val="center"/>
        </w:trPr>
        <w:tc>
          <w:tcPr>
            <w:tcW w:w="4248" w:type="dxa"/>
            <w:shd w:val="clear" w:color="auto" w:fill="auto"/>
          </w:tcPr>
          <w:p w14:paraId="4C5BAB93" w14:textId="4D3C522C" w:rsidR="00E26FD0" w:rsidRDefault="00E26FD0" w:rsidP="000025BA">
            <w:pPr>
              <w:spacing w:before="120" w:after="120"/>
              <w:ind w:left="0" w:hanging="2"/>
              <w:rPr>
                <w:rFonts w:ascii="Arial" w:eastAsia="Arial" w:hAnsi="Arial" w:cs="Arial"/>
                <w:color w:val="000000"/>
                <w:sz w:val="20"/>
                <w:szCs w:val="20"/>
              </w:rPr>
            </w:pPr>
            <w:r>
              <w:rPr>
                <w:rFonts w:ascii="Arial" w:eastAsia="Arial" w:hAnsi="Arial" w:cs="Arial"/>
                <w:color w:val="000000"/>
                <w:sz w:val="20"/>
                <w:szCs w:val="20"/>
              </w:rPr>
              <w:t>Translation of final report</w:t>
            </w:r>
          </w:p>
        </w:tc>
        <w:tc>
          <w:tcPr>
            <w:tcW w:w="2268" w:type="dxa"/>
            <w:shd w:val="clear" w:color="auto" w:fill="auto"/>
          </w:tcPr>
          <w:p w14:paraId="73D20CD4" w14:textId="5EE9E803" w:rsidR="00E26FD0" w:rsidRDefault="00966F5A" w:rsidP="000025BA">
            <w:pPr>
              <w:ind w:left="0" w:hanging="2"/>
              <w:rPr>
                <w:rFonts w:ascii="Arial" w:eastAsia="Arial" w:hAnsi="Arial" w:cs="Arial"/>
                <w:sz w:val="20"/>
                <w:szCs w:val="20"/>
              </w:rPr>
            </w:pPr>
            <w:r>
              <w:rPr>
                <w:rFonts w:ascii="Arial" w:eastAsia="Arial" w:hAnsi="Arial" w:cs="Arial"/>
                <w:sz w:val="20"/>
                <w:szCs w:val="20"/>
              </w:rPr>
              <w:t>___ consultancy days</w:t>
            </w:r>
          </w:p>
        </w:tc>
        <w:tc>
          <w:tcPr>
            <w:tcW w:w="1984" w:type="dxa"/>
            <w:shd w:val="clear" w:color="auto" w:fill="auto"/>
          </w:tcPr>
          <w:p w14:paraId="5C430678" w14:textId="77777777" w:rsidR="00E26FD0" w:rsidRDefault="00E26FD0" w:rsidP="000025BA">
            <w:pPr>
              <w:ind w:left="0" w:hanging="2"/>
              <w:rPr>
                <w:rFonts w:ascii="Arial" w:eastAsia="Arial" w:hAnsi="Arial" w:cs="Arial"/>
                <w:sz w:val="20"/>
                <w:szCs w:val="20"/>
              </w:rPr>
            </w:pPr>
          </w:p>
        </w:tc>
        <w:tc>
          <w:tcPr>
            <w:tcW w:w="849" w:type="dxa"/>
            <w:shd w:val="clear" w:color="auto" w:fill="auto"/>
          </w:tcPr>
          <w:p w14:paraId="125C0157" w14:textId="77777777" w:rsidR="00E26FD0" w:rsidRDefault="00E26FD0" w:rsidP="000025BA">
            <w:pPr>
              <w:ind w:left="0" w:hanging="2"/>
              <w:rPr>
                <w:rFonts w:ascii="Arial" w:eastAsia="Arial" w:hAnsi="Arial" w:cs="Arial"/>
                <w:sz w:val="20"/>
                <w:szCs w:val="20"/>
              </w:rPr>
            </w:pPr>
          </w:p>
        </w:tc>
      </w:tr>
    </w:tbl>
    <w:p w14:paraId="11A9FB27" w14:textId="0171DC7A" w:rsidR="000411C2" w:rsidRDefault="000411C2">
      <w:pPr>
        <w:spacing w:line="240" w:lineRule="auto"/>
        <w:ind w:left="0" w:hanging="2"/>
        <w:rPr>
          <w:rFonts w:ascii="Arial" w:eastAsia="Arial" w:hAnsi="Arial" w:cs="Arial"/>
          <w:b/>
        </w:rPr>
      </w:pPr>
    </w:p>
    <w:p w14:paraId="0823D66B" w14:textId="12AD4D6F" w:rsidR="00CA27BC" w:rsidRPr="00CA27BC" w:rsidRDefault="00406D7B">
      <w:pPr>
        <w:spacing w:line="240" w:lineRule="auto"/>
        <w:ind w:left="0" w:hanging="2"/>
        <w:rPr>
          <w:rFonts w:ascii="Arial" w:eastAsia="Arial" w:hAnsi="Arial" w:cs="Arial"/>
          <w:bCs/>
          <w:sz w:val="20"/>
          <w:szCs w:val="20"/>
        </w:rPr>
      </w:pPr>
      <w:r w:rsidRPr="0059554B">
        <w:rPr>
          <w:rFonts w:ascii="Arial" w:eastAsia="Arial" w:hAnsi="Arial" w:cs="Arial"/>
          <w:b/>
          <w:sz w:val="20"/>
          <w:szCs w:val="20"/>
        </w:rPr>
        <w:t>*</w:t>
      </w:r>
      <w:r>
        <w:rPr>
          <w:rFonts w:ascii="Arial" w:eastAsia="Arial" w:hAnsi="Arial" w:cs="Arial"/>
          <w:bCs/>
          <w:sz w:val="20"/>
          <w:szCs w:val="20"/>
        </w:rPr>
        <w:t xml:space="preserve"> </w:t>
      </w:r>
      <w:r w:rsidR="0059554B" w:rsidRPr="0059554B">
        <w:rPr>
          <w:rFonts w:ascii="Arial" w:eastAsia="Arial" w:hAnsi="Arial" w:cs="Arial"/>
          <w:b/>
          <w:sz w:val="20"/>
          <w:szCs w:val="20"/>
        </w:rPr>
        <w:t>Note:</w:t>
      </w:r>
      <w:r w:rsidR="0059554B">
        <w:rPr>
          <w:rFonts w:ascii="Arial" w:eastAsia="Arial" w:hAnsi="Arial" w:cs="Arial"/>
          <w:bCs/>
          <w:sz w:val="20"/>
          <w:szCs w:val="20"/>
        </w:rPr>
        <w:t xml:space="preserve"> </w:t>
      </w:r>
      <w:r w:rsidR="00CA27BC" w:rsidRPr="00CA27BC">
        <w:rPr>
          <w:rFonts w:ascii="Arial" w:eastAsia="Arial" w:hAnsi="Arial" w:cs="Arial"/>
          <w:bCs/>
          <w:sz w:val="20"/>
          <w:szCs w:val="20"/>
        </w:rPr>
        <w:t xml:space="preserve">An </w:t>
      </w:r>
      <w:r w:rsidR="00CA27BC">
        <w:rPr>
          <w:rFonts w:ascii="Arial" w:eastAsia="Arial" w:hAnsi="Arial" w:cs="Arial"/>
          <w:bCs/>
          <w:sz w:val="20"/>
          <w:szCs w:val="20"/>
        </w:rPr>
        <w:t xml:space="preserve">Offeror </w:t>
      </w:r>
      <w:r w:rsidR="00E26FD0">
        <w:rPr>
          <w:rFonts w:ascii="Arial" w:eastAsia="Arial" w:hAnsi="Arial" w:cs="Arial"/>
          <w:bCs/>
          <w:sz w:val="20"/>
          <w:szCs w:val="20"/>
        </w:rPr>
        <w:t>may expand the template to add other relevant costs</w:t>
      </w:r>
      <w:r w:rsidR="00966F5A">
        <w:rPr>
          <w:rFonts w:ascii="Arial" w:eastAsia="Arial" w:hAnsi="Arial" w:cs="Arial"/>
          <w:bCs/>
          <w:sz w:val="20"/>
          <w:szCs w:val="20"/>
        </w:rPr>
        <w:t>.</w:t>
      </w:r>
    </w:p>
    <w:p w14:paraId="0004FA13" w14:textId="77777777" w:rsidR="0059554B" w:rsidRDefault="0059554B">
      <w:pPr>
        <w:suppressAutoHyphens w:val="0"/>
        <w:spacing w:line="240" w:lineRule="auto"/>
        <w:ind w:leftChars="0" w:left="0" w:firstLineChars="0"/>
        <w:textDirection w:val="lrTb"/>
        <w:textAlignment w:val="auto"/>
        <w:outlineLvl w:val="9"/>
        <w:rPr>
          <w:rFonts w:ascii="Arial" w:eastAsia="Arial" w:hAnsi="Arial" w:cs="Arial"/>
          <w:bCs/>
          <w:sz w:val="20"/>
          <w:szCs w:val="20"/>
        </w:rPr>
      </w:pPr>
    </w:p>
    <w:p w14:paraId="570C124A" w14:textId="77777777" w:rsidR="000411C2" w:rsidRDefault="00000000">
      <w:pPr>
        <w:ind w:left="0" w:hanging="2"/>
        <w:jc w:val="both"/>
        <w:rPr>
          <w:rFonts w:ascii="Arial" w:eastAsia="Arial" w:hAnsi="Arial" w:cs="Arial"/>
          <w:b/>
        </w:rPr>
      </w:pPr>
      <w:r>
        <w:rPr>
          <w:rFonts w:ascii="Arial" w:eastAsia="Arial" w:hAnsi="Arial" w:cs="Arial"/>
          <w:b/>
        </w:rPr>
        <w:t>Evaluation Criteria</w:t>
      </w:r>
    </w:p>
    <w:p w14:paraId="05267ACD" w14:textId="77777777" w:rsidR="000411C2" w:rsidRDefault="000411C2">
      <w:pPr>
        <w:ind w:left="0" w:hanging="2"/>
        <w:jc w:val="both"/>
        <w:rPr>
          <w:rFonts w:ascii="Arial" w:eastAsia="Arial" w:hAnsi="Arial" w:cs="Arial"/>
          <w:sz w:val="21"/>
          <w:szCs w:val="21"/>
        </w:rPr>
      </w:pPr>
    </w:p>
    <w:p w14:paraId="3041BCC0" w14:textId="77777777" w:rsidR="000411C2" w:rsidRDefault="00000000">
      <w:pPr>
        <w:ind w:left="0" w:hanging="2"/>
        <w:jc w:val="both"/>
        <w:rPr>
          <w:rFonts w:ascii="Arial" w:eastAsia="Arial" w:hAnsi="Arial" w:cs="Arial"/>
          <w:sz w:val="21"/>
          <w:szCs w:val="21"/>
        </w:rPr>
      </w:pPr>
      <w:r>
        <w:rPr>
          <w:rFonts w:ascii="Arial" w:eastAsia="Arial" w:hAnsi="Arial" w:cs="Arial"/>
          <w:sz w:val="21"/>
          <w:szCs w:val="21"/>
        </w:rPr>
        <w:t>Trade-Off Method</w:t>
      </w:r>
    </w:p>
    <w:p w14:paraId="64F2E704" w14:textId="77777777" w:rsidR="000411C2" w:rsidRDefault="000411C2">
      <w:pPr>
        <w:ind w:left="0" w:hanging="2"/>
        <w:jc w:val="both"/>
        <w:rPr>
          <w:rFonts w:ascii="Arial" w:eastAsia="Arial" w:hAnsi="Arial" w:cs="Arial"/>
          <w:sz w:val="21"/>
          <w:szCs w:val="21"/>
        </w:rPr>
      </w:pPr>
    </w:p>
    <w:p w14:paraId="5595796A" w14:textId="77777777" w:rsidR="000411C2" w:rsidRDefault="00000000">
      <w:pPr>
        <w:ind w:left="0" w:hanging="2"/>
        <w:jc w:val="both"/>
        <w:rPr>
          <w:rFonts w:ascii="Arial" w:eastAsia="Arial" w:hAnsi="Arial" w:cs="Arial"/>
          <w:sz w:val="21"/>
          <w:szCs w:val="21"/>
        </w:rPr>
      </w:pPr>
      <w:r>
        <w:rPr>
          <w:rFonts w:ascii="Arial" w:eastAsia="Arial" w:hAnsi="Arial" w:cs="Arial"/>
          <w:sz w:val="21"/>
          <w:szCs w:val="21"/>
        </w:rPr>
        <w:t>Mercy Corps Tender Committee will conduct a technical evaluation which will grade technical criteria on a weighted basis (each criterion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625FC61A" w14:textId="77777777" w:rsidR="000411C2" w:rsidRDefault="000411C2">
      <w:pPr>
        <w:ind w:left="0" w:hanging="2"/>
        <w:jc w:val="both"/>
        <w:rPr>
          <w:rFonts w:ascii="Arial" w:eastAsia="Arial" w:hAnsi="Arial" w:cs="Arial"/>
          <w:sz w:val="21"/>
          <w:szCs w:val="21"/>
        </w:rPr>
      </w:pPr>
    </w:p>
    <w:p w14:paraId="0F3FB12F" w14:textId="756DDC20" w:rsidR="000411C2" w:rsidRDefault="00000000">
      <w:pPr>
        <w:ind w:left="0" w:hanging="2"/>
        <w:jc w:val="both"/>
        <w:rPr>
          <w:rFonts w:ascii="Arial" w:eastAsia="Arial" w:hAnsi="Arial" w:cs="Arial"/>
          <w:sz w:val="21"/>
          <w:szCs w:val="21"/>
        </w:rPr>
      </w:pPr>
      <w:r>
        <w:rPr>
          <w:rFonts w:ascii="Arial" w:eastAsia="Arial" w:hAnsi="Arial" w:cs="Arial"/>
          <w:sz w:val="21"/>
          <w:szCs w:val="21"/>
        </w:rPr>
        <w:t>Award criteria shall be based on the proposal’s overall “value for money” (quality, cost, etc.) while taking into consideration donor and internal requirements and regulations. Each individual criterion has been assigned a weighting prior to the release of this tender based on its importance to Mercy Corps in this process. </w:t>
      </w:r>
    </w:p>
    <w:p w14:paraId="197D1478" w14:textId="77777777" w:rsidR="000411C2" w:rsidRDefault="000411C2">
      <w:pPr>
        <w:ind w:left="0" w:hanging="2"/>
        <w:jc w:val="both"/>
        <w:rPr>
          <w:rFonts w:ascii="Arial" w:eastAsia="Arial" w:hAnsi="Arial" w:cs="Arial"/>
          <w:sz w:val="21"/>
          <w:szCs w:val="21"/>
        </w:rPr>
      </w:pPr>
    </w:p>
    <w:p w14:paraId="6E870281" w14:textId="77777777" w:rsidR="000411C2" w:rsidRDefault="00000000">
      <w:pPr>
        <w:ind w:left="0" w:hanging="2"/>
        <w:jc w:val="both"/>
        <w:rPr>
          <w:rFonts w:ascii="Arial" w:eastAsia="Arial" w:hAnsi="Arial" w:cs="Arial"/>
          <w:sz w:val="21"/>
          <w:szCs w:val="21"/>
        </w:rPr>
      </w:pPr>
      <w:r>
        <w:rPr>
          <w:rFonts w:ascii="Arial" w:eastAsia="Arial" w:hAnsi="Arial" w:cs="Arial"/>
          <w:sz w:val="21"/>
          <w:szCs w:val="21"/>
        </w:rPr>
        <w:t xml:space="preserve">Offeror(s) with the best score(s) will be accepted as the winning offeror(s), assuming the price is deemed fair and reasonable and subject to the additional due diligence in section 3.5.2. </w:t>
      </w:r>
    </w:p>
    <w:p w14:paraId="4C77F092" w14:textId="77777777" w:rsidR="000411C2" w:rsidRDefault="000411C2">
      <w:pPr>
        <w:ind w:left="0" w:hanging="2"/>
        <w:jc w:val="both"/>
        <w:rPr>
          <w:rFonts w:ascii="Arial" w:eastAsia="Arial" w:hAnsi="Arial" w:cs="Arial"/>
          <w:sz w:val="21"/>
          <w:szCs w:val="21"/>
        </w:rPr>
      </w:pPr>
    </w:p>
    <w:p w14:paraId="3054E57C" w14:textId="77777777" w:rsidR="000411C2" w:rsidRDefault="00000000">
      <w:pPr>
        <w:ind w:left="0" w:hanging="2"/>
        <w:jc w:val="both"/>
        <w:rPr>
          <w:rFonts w:ascii="Arial" w:eastAsia="Arial" w:hAnsi="Arial" w:cs="Arial"/>
          <w:sz w:val="21"/>
          <w:szCs w:val="21"/>
        </w:rPr>
      </w:pPr>
      <w:r>
        <w:rPr>
          <w:rFonts w:ascii="Arial" w:eastAsia="Arial" w:hAnsi="Arial" w:cs="Arial"/>
          <w:sz w:val="21"/>
          <w:szCs w:val="21"/>
        </w:rPr>
        <w:t>When performing the Scoring Evaluation, the Mercy Corps tender committee will assign points for each criterion based on the following scale:</w:t>
      </w:r>
    </w:p>
    <w:p w14:paraId="43F494B9" w14:textId="77777777" w:rsidR="000411C2" w:rsidRDefault="000411C2">
      <w:pPr>
        <w:shd w:val="clear" w:color="auto" w:fill="FFFFFF"/>
        <w:ind w:left="0" w:hanging="2"/>
        <w:jc w:val="both"/>
        <w:rPr>
          <w:rFonts w:ascii="Arial" w:eastAsia="Arial" w:hAnsi="Arial" w:cs="Arial"/>
          <w:sz w:val="21"/>
          <w:szCs w:val="21"/>
        </w:rPr>
      </w:pPr>
    </w:p>
    <w:tbl>
      <w:tblPr>
        <w:tblStyle w:val="a6"/>
        <w:tblW w:w="7644" w:type="dxa"/>
        <w:tblInd w:w="120" w:type="dxa"/>
        <w:tblLayout w:type="fixed"/>
        <w:tblLook w:val="0400" w:firstRow="0" w:lastRow="0" w:firstColumn="0" w:lastColumn="0" w:noHBand="0" w:noVBand="1"/>
      </w:tblPr>
      <w:tblGrid>
        <w:gridCol w:w="717"/>
        <w:gridCol w:w="6927"/>
      </w:tblGrid>
      <w:tr w:rsidR="000411C2" w14:paraId="478C04D2" w14:textId="77777777" w:rsidTr="0085540C">
        <w:trPr>
          <w:trHeight w:val="131"/>
        </w:trPr>
        <w:tc>
          <w:tcPr>
            <w:tcW w:w="717"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8FA4C69" w14:textId="77777777" w:rsidR="000411C2" w:rsidRDefault="00000000">
            <w:pPr>
              <w:pBdr>
                <w:top w:val="nil"/>
                <w:left w:val="nil"/>
                <w:bottom w:val="nil"/>
                <w:right w:val="nil"/>
                <w:between w:val="nil"/>
              </w:pBdr>
              <w:spacing w:after="160"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Point</w:t>
            </w:r>
          </w:p>
        </w:tc>
        <w:tc>
          <w:tcPr>
            <w:tcW w:w="6927"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55520B65" w14:textId="77777777" w:rsidR="000411C2" w:rsidRDefault="00000000">
            <w:pPr>
              <w:pBdr>
                <w:top w:val="nil"/>
                <w:left w:val="nil"/>
                <w:bottom w:val="nil"/>
                <w:right w:val="nil"/>
                <w:between w:val="nil"/>
              </w:pBdr>
              <w:spacing w:after="160"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Rationale</w:t>
            </w:r>
          </w:p>
        </w:tc>
      </w:tr>
      <w:tr w:rsidR="000411C2" w14:paraId="627A3E66" w14:textId="77777777" w:rsidTr="0085540C">
        <w:trPr>
          <w:trHeight w:val="279"/>
        </w:trPr>
        <w:tc>
          <w:tcPr>
            <w:tcW w:w="71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A1D20A" w14:textId="77777777" w:rsidR="000411C2" w:rsidRDefault="00000000">
            <w:pPr>
              <w:pBdr>
                <w:top w:val="nil"/>
                <w:left w:val="nil"/>
                <w:bottom w:val="nil"/>
                <w:right w:val="nil"/>
                <w:between w:val="nil"/>
              </w:pBdr>
              <w:spacing w:after="160"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0</w:t>
            </w:r>
          </w:p>
        </w:tc>
        <w:tc>
          <w:tcPr>
            <w:tcW w:w="692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803BD1A" w14:textId="77777777" w:rsidR="000411C2" w:rsidRDefault="00000000">
            <w:pPr>
              <w:pBdr>
                <w:top w:val="nil"/>
                <w:left w:val="nil"/>
                <w:bottom w:val="nil"/>
                <w:right w:val="nil"/>
                <w:between w:val="nil"/>
              </w:pBdr>
              <w:spacing w:after="160"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Not acceptable; has not met any part of the specified criteria</w:t>
            </w:r>
          </w:p>
        </w:tc>
      </w:tr>
      <w:tr w:rsidR="000411C2" w14:paraId="10922BAF" w14:textId="77777777" w:rsidTr="0085540C">
        <w:trPr>
          <w:trHeight w:val="299"/>
        </w:trPr>
        <w:tc>
          <w:tcPr>
            <w:tcW w:w="71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B8B27D" w14:textId="77777777" w:rsidR="000411C2" w:rsidRDefault="00000000">
            <w:pPr>
              <w:pBdr>
                <w:top w:val="nil"/>
                <w:left w:val="nil"/>
                <w:bottom w:val="nil"/>
                <w:right w:val="nil"/>
                <w:between w:val="nil"/>
              </w:pBdr>
              <w:spacing w:after="160"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1-4</w:t>
            </w:r>
          </w:p>
        </w:tc>
        <w:tc>
          <w:tcPr>
            <w:tcW w:w="692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A41A4E" w14:textId="77777777" w:rsidR="000411C2" w:rsidRDefault="00000000">
            <w:pPr>
              <w:pBdr>
                <w:top w:val="nil"/>
                <w:left w:val="nil"/>
                <w:bottom w:val="nil"/>
                <w:right w:val="nil"/>
                <w:between w:val="nil"/>
              </w:pBdr>
              <w:spacing w:after="160"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Has met only some minimum requirements and may not be acceptable</w:t>
            </w:r>
          </w:p>
        </w:tc>
      </w:tr>
      <w:tr w:rsidR="000411C2" w14:paraId="44665AEC" w14:textId="77777777" w:rsidTr="0085540C">
        <w:trPr>
          <w:trHeight w:val="163"/>
        </w:trPr>
        <w:tc>
          <w:tcPr>
            <w:tcW w:w="71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2A28A1A" w14:textId="77777777" w:rsidR="000411C2" w:rsidRDefault="00000000">
            <w:pPr>
              <w:pBdr>
                <w:top w:val="nil"/>
                <w:left w:val="nil"/>
                <w:bottom w:val="nil"/>
                <w:right w:val="nil"/>
                <w:between w:val="nil"/>
              </w:pBdr>
              <w:spacing w:after="160"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5</w:t>
            </w:r>
          </w:p>
        </w:tc>
        <w:tc>
          <w:tcPr>
            <w:tcW w:w="692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098E3C2" w14:textId="77777777" w:rsidR="000411C2" w:rsidRDefault="00000000">
            <w:pPr>
              <w:pBdr>
                <w:top w:val="nil"/>
                <w:left w:val="nil"/>
                <w:bottom w:val="nil"/>
                <w:right w:val="nil"/>
                <w:between w:val="nil"/>
              </w:pBdr>
              <w:spacing w:after="160"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Acceptable</w:t>
            </w:r>
          </w:p>
        </w:tc>
      </w:tr>
      <w:tr w:rsidR="000411C2" w14:paraId="60245D78" w14:textId="77777777" w:rsidTr="0085540C">
        <w:trPr>
          <w:trHeight w:val="183"/>
        </w:trPr>
        <w:tc>
          <w:tcPr>
            <w:tcW w:w="71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BAFA96" w14:textId="77777777" w:rsidR="000411C2" w:rsidRDefault="00000000">
            <w:pPr>
              <w:pBdr>
                <w:top w:val="nil"/>
                <w:left w:val="nil"/>
                <w:bottom w:val="nil"/>
                <w:right w:val="nil"/>
                <w:between w:val="nil"/>
              </w:pBdr>
              <w:spacing w:after="160"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6-9</w:t>
            </w:r>
          </w:p>
        </w:tc>
        <w:tc>
          <w:tcPr>
            <w:tcW w:w="692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12C00B8" w14:textId="77777777" w:rsidR="000411C2" w:rsidRDefault="00000000">
            <w:pPr>
              <w:pBdr>
                <w:top w:val="nil"/>
                <w:left w:val="nil"/>
                <w:bottom w:val="nil"/>
                <w:right w:val="nil"/>
                <w:between w:val="nil"/>
              </w:pBdr>
              <w:spacing w:after="160"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Acceptable; has met all requirements and exceeds some</w:t>
            </w:r>
          </w:p>
        </w:tc>
      </w:tr>
      <w:tr w:rsidR="000411C2" w14:paraId="56857A01" w14:textId="77777777" w:rsidTr="0085540C">
        <w:trPr>
          <w:trHeight w:val="60"/>
        </w:trPr>
        <w:tc>
          <w:tcPr>
            <w:tcW w:w="71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E22C17F" w14:textId="77777777" w:rsidR="000411C2" w:rsidRDefault="00000000">
            <w:pPr>
              <w:pBdr>
                <w:top w:val="nil"/>
                <w:left w:val="nil"/>
                <w:bottom w:val="nil"/>
                <w:right w:val="nil"/>
                <w:between w:val="nil"/>
              </w:pBdr>
              <w:spacing w:after="160"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10</w:t>
            </w:r>
          </w:p>
        </w:tc>
        <w:tc>
          <w:tcPr>
            <w:tcW w:w="6927"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661D79" w14:textId="77777777" w:rsidR="000411C2" w:rsidRDefault="00000000">
            <w:pPr>
              <w:pBdr>
                <w:top w:val="nil"/>
                <w:left w:val="nil"/>
                <w:bottom w:val="nil"/>
                <w:right w:val="nil"/>
                <w:between w:val="nil"/>
              </w:pBdr>
              <w:spacing w:after="160"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Acceptable; has exceeded all requirements</w:t>
            </w:r>
          </w:p>
        </w:tc>
      </w:tr>
    </w:tbl>
    <w:p w14:paraId="604CDCCA" w14:textId="77777777" w:rsidR="000411C2" w:rsidRDefault="000411C2">
      <w:pPr>
        <w:spacing w:line="240" w:lineRule="auto"/>
        <w:ind w:left="0" w:hanging="2"/>
        <w:rPr>
          <w:rFonts w:ascii="Arial" w:eastAsia="Arial" w:hAnsi="Arial" w:cs="Arial"/>
          <w:sz w:val="21"/>
          <w:szCs w:val="21"/>
        </w:rPr>
      </w:pPr>
    </w:p>
    <w:tbl>
      <w:tblPr>
        <w:tblStyle w:val="a7"/>
        <w:tblW w:w="9230" w:type="dxa"/>
        <w:tblInd w:w="120" w:type="dxa"/>
        <w:tblLayout w:type="fixed"/>
        <w:tblLook w:val="0400" w:firstRow="0" w:lastRow="0" w:firstColumn="0" w:lastColumn="0" w:noHBand="0" w:noVBand="1"/>
      </w:tblPr>
      <w:tblGrid>
        <w:gridCol w:w="6275"/>
        <w:gridCol w:w="905"/>
        <w:gridCol w:w="835"/>
        <w:gridCol w:w="1215"/>
      </w:tblGrid>
      <w:tr w:rsidR="000411C2" w14:paraId="48EDFF24" w14:textId="77777777" w:rsidTr="0019084D">
        <w:trPr>
          <w:trHeight w:val="481"/>
        </w:trPr>
        <w:tc>
          <w:tcPr>
            <w:tcW w:w="6275"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FBF1662" w14:textId="77777777" w:rsidR="000411C2" w:rsidRDefault="00000000">
            <w:pPr>
              <w:pBdr>
                <w:top w:val="nil"/>
                <w:left w:val="nil"/>
                <w:bottom w:val="nil"/>
                <w:right w:val="nil"/>
                <w:between w:val="nil"/>
              </w:pBdr>
              <w:spacing w:line="240" w:lineRule="auto"/>
              <w:ind w:left="0" w:hanging="2"/>
              <w:jc w:val="center"/>
              <w:rPr>
                <w:rFonts w:ascii="Arial" w:eastAsia="Arial" w:hAnsi="Arial" w:cs="Arial"/>
                <w:color w:val="000000"/>
                <w:sz w:val="21"/>
                <w:szCs w:val="21"/>
              </w:rPr>
            </w:pPr>
            <w:r>
              <w:rPr>
                <w:rFonts w:ascii="Arial" w:eastAsia="Arial" w:hAnsi="Arial" w:cs="Arial"/>
                <w:color w:val="000000"/>
                <w:sz w:val="21"/>
                <w:szCs w:val="21"/>
              </w:rPr>
              <w:t>Evaluation Criteria</w:t>
            </w:r>
          </w:p>
        </w:tc>
        <w:tc>
          <w:tcPr>
            <w:tcW w:w="90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60CAA81C" w14:textId="77777777" w:rsidR="000411C2" w:rsidRDefault="00000000">
            <w:pPr>
              <w:pBdr>
                <w:top w:val="nil"/>
                <w:left w:val="nil"/>
                <w:bottom w:val="nil"/>
                <w:right w:val="nil"/>
                <w:between w:val="nil"/>
              </w:pBdr>
              <w:spacing w:line="240" w:lineRule="auto"/>
              <w:ind w:left="0" w:hanging="2"/>
              <w:jc w:val="center"/>
              <w:rPr>
                <w:rFonts w:ascii="Arial" w:eastAsia="Arial" w:hAnsi="Arial" w:cs="Arial"/>
                <w:color w:val="000000"/>
                <w:sz w:val="21"/>
                <w:szCs w:val="21"/>
              </w:rPr>
            </w:pPr>
            <w:r>
              <w:rPr>
                <w:rFonts w:ascii="Arial" w:eastAsia="Arial" w:hAnsi="Arial" w:cs="Arial"/>
                <w:color w:val="000000"/>
                <w:sz w:val="21"/>
                <w:szCs w:val="21"/>
              </w:rPr>
              <w:t>Weight</w:t>
            </w:r>
          </w:p>
          <w:p w14:paraId="59A01369" w14:textId="77777777" w:rsidR="000411C2" w:rsidRDefault="00000000">
            <w:pPr>
              <w:pBdr>
                <w:top w:val="nil"/>
                <w:left w:val="nil"/>
                <w:bottom w:val="nil"/>
                <w:right w:val="nil"/>
                <w:between w:val="nil"/>
              </w:pBdr>
              <w:spacing w:line="240" w:lineRule="auto"/>
              <w:ind w:left="0" w:hanging="2"/>
              <w:jc w:val="center"/>
              <w:rPr>
                <w:rFonts w:ascii="Arial" w:eastAsia="Arial" w:hAnsi="Arial" w:cs="Arial"/>
                <w:color w:val="000000"/>
                <w:sz w:val="21"/>
                <w:szCs w:val="21"/>
              </w:rPr>
            </w:pPr>
            <w:r>
              <w:rPr>
                <w:rFonts w:ascii="Arial" w:eastAsia="Arial" w:hAnsi="Arial" w:cs="Arial"/>
                <w:color w:val="000000"/>
                <w:sz w:val="21"/>
                <w:szCs w:val="21"/>
              </w:rPr>
              <w:t>(%)</w:t>
            </w:r>
          </w:p>
        </w:tc>
        <w:tc>
          <w:tcPr>
            <w:tcW w:w="83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6D1589CB" w14:textId="77777777" w:rsidR="000411C2" w:rsidRDefault="00000000">
            <w:pPr>
              <w:pBdr>
                <w:top w:val="nil"/>
                <w:left w:val="nil"/>
                <w:bottom w:val="nil"/>
                <w:right w:val="nil"/>
                <w:between w:val="nil"/>
              </w:pBdr>
              <w:spacing w:line="240" w:lineRule="auto"/>
              <w:ind w:left="0" w:hanging="2"/>
              <w:jc w:val="center"/>
              <w:rPr>
                <w:rFonts w:ascii="Arial" w:eastAsia="Arial" w:hAnsi="Arial" w:cs="Arial"/>
                <w:color w:val="000000"/>
                <w:sz w:val="21"/>
                <w:szCs w:val="21"/>
              </w:rPr>
            </w:pPr>
            <w:r>
              <w:rPr>
                <w:rFonts w:ascii="Arial" w:eastAsia="Arial" w:hAnsi="Arial" w:cs="Arial"/>
                <w:color w:val="000000"/>
                <w:sz w:val="21"/>
                <w:szCs w:val="21"/>
              </w:rPr>
              <w:t>Points</w:t>
            </w:r>
          </w:p>
          <w:p w14:paraId="6E542B1A" w14:textId="77777777" w:rsidR="000411C2" w:rsidRDefault="00000000">
            <w:pPr>
              <w:pBdr>
                <w:top w:val="nil"/>
                <w:left w:val="nil"/>
                <w:bottom w:val="nil"/>
                <w:right w:val="nil"/>
                <w:between w:val="nil"/>
              </w:pBdr>
              <w:spacing w:line="240" w:lineRule="auto"/>
              <w:ind w:left="0" w:hanging="2"/>
              <w:jc w:val="center"/>
              <w:rPr>
                <w:rFonts w:ascii="Arial" w:eastAsia="Arial" w:hAnsi="Arial" w:cs="Arial"/>
                <w:color w:val="000000"/>
                <w:sz w:val="21"/>
                <w:szCs w:val="21"/>
              </w:rPr>
            </w:pPr>
            <w:r>
              <w:rPr>
                <w:rFonts w:ascii="Arial" w:eastAsia="Arial" w:hAnsi="Arial" w:cs="Arial"/>
                <w:color w:val="000000"/>
                <w:sz w:val="21"/>
                <w:szCs w:val="21"/>
              </w:rPr>
              <w:t>(1-10)</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E06761D" w14:textId="77777777" w:rsidR="000411C2" w:rsidRDefault="00000000">
            <w:pPr>
              <w:pBdr>
                <w:top w:val="nil"/>
                <w:left w:val="nil"/>
                <w:bottom w:val="nil"/>
                <w:right w:val="nil"/>
                <w:between w:val="nil"/>
              </w:pBdr>
              <w:spacing w:line="240" w:lineRule="auto"/>
              <w:ind w:left="0" w:hanging="2"/>
              <w:jc w:val="center"/>
              <w:rPr>
                <w:rFonts w:ascii="Arial" w:eastAsia="Arial" w:hAnsi="Arial" w:cs="Arial"/>
                <w:color w:val="000000"/>
                <w:sz w:val="21"/>
                <w:szCs w:val="21"/>
              </w:rPr>
            </w:pPr>
            <w:r>
              <w:rPr>
                <w:rFonts w:ascii="Arial" w:eastAsia="Arial" w:hAnsi="Arial" w:cs="Arial"/>
                <w:color w:val="000000"/>
                <w:sz w:val="21"/>
                <w:szCs w:val="21"/>
              </w:rPr>
              <w:t>Weighted Points</w:t>
            </w:r>
          </w:p>
        </w:tc>
      </w:tr>
      <w:tr w:rsidR="000411C2" w14:paraId="196DEB4B" w14:textId="77777777">
        <w:trPr>
          <w:trHeight w:val="340"/>
        </w:trPr>
        <w:tc>
          <w:tcPr>
            <w:tcW w:w="6275"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6D61E24A" w14:textId="77777777" w:rsidR="000411C2" w:rsidRDefault="000411C2">
            <w:pPr>
              <w:widowControl w:val="0"/>
              <w:pBdr>
                <w:top w:val="nil"/>
                <w:left w:val="nil"/>
                <w:bottom w:val="nil"/>
                <w:right w:val="nil"/>
                <w:between w:val="nil"/>
              </w:pBdr>
              <w:spacing w:line="276" w:lineRule="auto"/>
              <w:ind w:left="0" w:hanging="2"/>
              <w:rPr>
                <w:rFonts w:ascii="Arial" w:eastAsia="Arial" w:hAnsi="Arial" w:cs="Arial"/>
                <w:color w:val="000000"/>
                <w:sz w:val="21"/>
                <w:szCs w:val="21"/>
              </w:rPr>
            </w:pPr>
          </w:p>
        </w:tc>
        <w:tc>
          <w:tcPr>
            <w:tcW w:w="90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F332565" w14:textId="77777777" w:rsidR="000411C2" w:rsidRDefault="00000000">
            <w:pPr>
              <w:ind w:left="0" w:hanging="2"/>
              <w:jc w:val="center"/>
              <w:rPr>
                <w:rFonts w:ascii="Arial" w:eastAsia="Arial" w:hAnsi="Arial" w:cs="Arial"/>
                <w:sz w:val="21"/>
                <w:szCs w:val="21"/>
              </w:rPr>
            </w:pPr>
            <w:r>
              <w:rPr>
                <w:rFonts w:ascii="Arial" w:eastAsia="Arial" w:hAnsi="Arial" w:cs="Arial"/>
                <w:sz w:val="21"/>
                <w:szCs w:val="21"/>
              </w:rPr>
              <w:t>A</w:t>
            </w:r>
          </w:p>
        </w:tc>
        <w:tc>
          <w:tcPr>
            <w:tcW w:w="83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82E7EEA" w14:textId="77777777" w:rsidR="000411C2" w:rsidRDefault="00000000">
            <w:pPr>
              <w:pBdr>
                <w:top w:val="nil"/>
                <w:left w:val="nil"/>
                <w:bottom w:val="nil"/>
                <w:right w:val="nil"/>
                <w:between w:val="nil"/>
              </w:pBdr>
              <w:spacing w:line="240" w:lineRule="auto"/>
              <w:ind w:left="0" w:hanging="2"/>
              <w:jc w:val="center"/>
              <w:rPr>
                <w:rFonts w:ascii="Arial" w:eastAsia="Arial" w:hAnsi="Arial" w:cs="Arial"/>
                <w:color w:val="000000"/>
                <w:sz w:val="21"/>
                <w:szCs w:val="21"/>
              </w:rPr>
            </w:pPr>
            <w:r>
              <w:rPr>
                <w:rFonts w:ascii="Arial" w:eastAsia="Arial" w:hAnsi="Arial" w:cs="Arial"/>
                <w:color w:val="000000"/>
                <w:sz w:val="21"/>
                <w:szCs w:val="21"/>
              </w:rPr>
              <w:t>B</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AC7AE13" w14:textId="77777777" w:rsidR="000411C2" w:rsidRDefault="00000000">
            <w:pPr>
              <w:ind w:left="0" w:hanging="2"/>
              <w:jc w:val="center"/>
              <w:rPr>
                <w:rFonts w:ascii="Arial" w:eastAsia="Arial" w:hAnsi="Arial" w:cs="Arial"/>
                <w:sz w:val="21"/>
                <w:szCs w:val="21"/>
              </w:rPr>
            </w:pPr>
            <w:r>
              <w:rPr>
                <w:rFonts w:ascii="Arial" w:eastAsia="Arial" w:hAnsi="Arial" w:cs="Arial"/>
                <w:sz w:val="21"/>
                <w:szCs w:val="21"/>
              </w:rPr>
              <w:t>(A*B)</w:t>
            </w:r>
          </w:p>
        </w:tc>
      </w:tr>
      <w:tr w:rsidR="000411C2" w14:paraId="2BC69777" w14:textId="77777777">
        <w:trPr>
          <w:trHeight w:val="299"/>
        </w:trPr>
        <w:tc>
          <w:tcPr>
            <w:tcW w:w="62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8E84E4D" w14:textId="77777777" w:rsidR="000411C2" w:rsidRDefault="00000000">
            <w:pPr>
              <w:pBdr>
                <w:top w:val="nil"/>
                <w:left w:val="nil"/>
                <w:bottom w:val="nil"/>
                <w:right w:val="nil"/>
                <w:between w:val="nil"/>
              </w:pBdr>
              <w:spacing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 xml:space="preserve">Offeror’s ability to provide key personnel and enumerators with the necessary qualifications </w:t>
            </w:r>
          </w:p>
        </w:tc>
        <w:tc>
          <w:tcPr>
            <w:tcW w:w="90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310A055" w14:textId="77777777" w:rsidR="000411C2" w:rsidRDefault="00000000">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r>
              <w:rPr>
                <w:rFonts w:ascii="Arial" w:eastAsia="Arial" w:hAnsi="Arial" w:cs="Arial"/>
                <w:color w:val="000000"/>
                <w:sz w:val="21"/>
                <w:szCs w:val="21"/>
              </w:rPr>
              <w:t>25%</w:t>
            </w:r>
          </w:p>
        </w:tc>
        <w:tc>
          <w:tcPr>
            <w:tcW w:w="8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FE3DE34" w14:textId="77777777" w:rsidR="000411C2" w:rsidRDefault="000411C2">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D05E83" w14:textId="77777777" w:rsidR="000411C2" w:rsidRDefault="000411C2">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p>
        </w:tc>
      </w:tr>
      <w:tr w:rsidR="000411C2" w14:paraId="4C6F6D49" w14:textId="77777777">
        <w:trPr>
          <w:trHeight w:val="505"/>
        </w:trPr>
        <w:tc>
          <w:tcPr>
            <w:tcW w:w="62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CAD7BD4" w14:textId="77777777" w:rsidR="000411C2" w:rsidRDefault="00000000">
            <w:pPr>
              <w:pBdr>
                <w:top w:val="nil"/>
                <w:left w:val="nil"/>
                <w:bottom w:val="nil"/>
                <w:right w:val="nil"/>
                <w:between w:val="nil"/>
              </w:pBdr>
              <w:spacing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 xml:space="preserve">Data collection experience for relevant projects in Central Asia and/or Uzbekistan </w:t>
            </w:r>
          </w:p>
        </w:tc>
        <w:tc>
          <w:tcPr>
            <w:tcW w:w="90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6747EC9" w14:textId="3853A041" w:rsidR="000411C2" w:rsidRDefault="002B1CF3">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r>
              <w:rPr>
                <w:rFonts w:ascii="Arial" w:eastAsia="Arial" w:hAnsi="Arial" w:cs="Arial"/>
                <w:color w:val="000000"/>
                <w:sz w:val="21"/>
                <w:szCs w:val="21"/>
              </w:rPr>
              <w:t>15%</w:t>
            </w:r>
          </w:p>
        </w:tc>
        <w:tc>
          <w:tcPr>
            <w:tcW w:w="8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E30A7C7" w14:textId="77777777" w:rsidR="000411C2" w:rsidRDefault="000411C2">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BA1776E" w14:textId="77777777" w:rsidR="000411C2" w:rsidRDefault="000411C2">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p>
        </w:tc>
      </w:tr>
      <w:tr w:rsidR="000411C2" w14:paraId="79F9AD22" w14:textId="77777777">
        <w:trPr>
          <w:trHeight w:val="271"/>
        </w:trPr>
        <w:tc>
          <w:tcPr>
            <w:tcW w:w="62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C05771" w14:textId="77777777" w:rsidR="000411C2" w:rsidRDefault="00000000">
            <w:pPr>
              <w:pBdr>
                <w:top w:val="nil"/>
                <w:left w:val="nil"/>
                <w:bottom w:val="nil"/>
                <w:right w:val="nil"/>
                <w:between w:val="nil"/>
              </w:pBdr>
              <w:spacing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lastRenderedPageBreak/>
              <w:t xml:space="preserve">Data collection experience in public pre-schools or schools </w:t>
            </w:r>
          </w:p>
        </w:tc>
        <w:tc>
          <w:tcPr>
            <w:tcW w:w="90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E786A9" w14:textId="77777777" w:rsidR="000411C2" w:rsidRDefault="00000000">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r>
              <w:rPr>
                <w:rFonts w:ascii="Arial" w:eastAsia="Arial" w:hAnsi="Arial" w:cs="Arial"/>
                <w:color w:val="000000"/>
                <w:sz w:val="21"/>
                <w:szCs w:val="21"/>
              </w:rPr>
              <w:t>10%</w:t>
            </w:r>
          </w:p>
        </w:tc>
        <w:tc>
          <w:tcPr>
            <w:tcW w:w="8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25B77E" w14:textId="77777777" w:rsidR="000411C2" w:rsidRDefault="000411C2">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FD3C28" w14:textId="77777777" w:rsidR="000411C2" w:rsidRDefault="000411C2">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p>
        </w:tc>
      </w:tr>
      <w:tr w:rsidR="000411C2" w14:paraId="7E103319" w14:textId="77777777">
        <w:trPr>
          <w:trHeight w:val="291"/>
        </w:trPr>
        <w:tc>
          <w:tcPr>
            <w:tcW w:w="62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A73F30D" w14:textId="77777777" w:rsidR="000411C2" w:rsidRDefault="00000000">
            <w:pPr>
              <w:pBdr>
                <w:top w:val="nil"/>
                <w:left w:val="nil"/>
                <w:bottom w:val="nil"/>
                <w:right w:val="nil"/>
                <w:between w:val="nil"/>
              </w:pBdr>
              <w:spacing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 xml:space="preserve">Price per unit </w:t>
            </w:r>
          </w:p>
        </w:tc>
        <w:tc>
          <w:tcPr>
            <w:tcW w:w="90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D4023BF" w14:textId="77777777" w:rsidR="000411C2" w:rsidRDefault="00000000">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r>
              <w:rPr>
                <w:rFonts w:ascii="Arial" w:eastAsia="Arial" w:hAnsi="Arial" w:cs="Arial"/>
                <w:color w:val="000000"/>
                <w:sz w:val="21"/>
                <w:szCs w:val="21"/>
              </w:rPr>
              <w:t>20%</w:t>
            </w:r>
          </w:p>
        </w:tc>
        <w:tc>
          <w:tcPr>
            <w:tcW w:w="8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0A83120" w14:textId="77777777" w:rsidR="000411C2" w:rsidRDefault="000411C2">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717131" w14:textId="77777777" w:rsidR="000411C2" w:rsidRDefault="000411C2">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p>
        </w:tc>
      </w:tr>
      <w:tr w:rsidR="000411C2" w14:paraId="2A5A233E" w14:textId="77777777">
        <w:trPr>
          <w:trHeight w:val="169"/>
        </w:trPr>
        <w:tc>
          <w:tcPr>
            <w:tcW w:w="62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E853F2A" w14:textId="77777777" w:rsidR="000411C2" w:rsidRDefault="00000000">
            <w:pPr>
              <w:pBdr>
                <w:top w:val="nil"/>
                <w:left w:val="nil"/>
                <w:bottom w:val="nil"/>
                <w:right w:val="nil"/>
                <w:between w:val="nil"/>
              </w:pBdr>
              <w:spacing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Data quality assurance mechanism</w:t>
            </w:r>
          </w:p>
        </w:tc>
        <w:tc>
          <w:tcPr>
            <w:tcW w:w="90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8D51C7A" w14:textId="77777777" w:rsidR="000411C2" w:rsidRDefault="00000000">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r>
              <w:rPr>
                <w:rFonts w:ascii="Arial" w:eastAsia="Arial" w:hAnsi="Arial" w:cs="Arial"/>
                <w:color w:val="000000"/>
                <w:sz w:val="21"/>
                <w:szCs w:val="21"/>
              </w:rPr>
              <w:t>15%</w:t>
            </w:r>
          </w:p>
        </w:tc>
        <w:tc>
          <w:tcPr>
            <w:tcW w:w="8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2B25594" w14:textId="77777777" w:rsidR="000411C2" w:rsidRDefault="000411C2">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E89DFC4" w14:textId="77777777" w:rsidR="000411C2" w:rsidRDefault="000411C2">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p>
        </w:tc>
      </w:tr>
      <w:tr w:rsidR="002B1CF3" w14:paraId="35F158C3" w14:textId="77777777">
        <w:trPr>
          <w:trHeight w:val="169"/>
        </w:trPr>
        <w:tc>
          <w:tcPr>
            <w:tcW w:w="62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C60D1EF" w14:textId="6A5CA28E" w:rsidR="002B1CF3" w:rsidRDefault="002B1CF3" w:rsidP="002B1CF3">
            <w:pPr>
              <w:pBdr>
                <w:top w:val="nil"/>
                <w:left w:val="nil"/>
                <w:bottom w:val="nil"/>
                <w:right w:val="nil"/>
                <w:between w:val="nil"/>
              </w:pBdr>
              <w:spacing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Experience with mobile-based data collection platforms (Ona, ODK) on tablets and/or smartphones</w:t>
            </w:r>
          </w:p>
        </w:tc>
        <w:tc>
          <w:tcPr>
            <w:tcW w:w="90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62C97E" w14:textId="65EA11E3" w:rsidR="002B1CF3" w:rsidRDefault="002B1CF3" w:rsidP="002B1CF3">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r>
              <w:rPr>
                <w:rFonts w:ascii="Arial" w:eastAsia="Arial" w:hAnsi="Arial" w:cs="Arial"/>
                <w:color w:val="000000"/>
                <w:sz w:val="21"/>
                <w:szCs w:val="21"/>
              </w:rPr>
              <w:t>10%</w:t>
            </w:r>
          </w:p>
        </w:tc>
        <w:tc>
          <w:tcPr>
            <w:tcW w:w="8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DD8B06D" w14:textId="77777777" w:rsidR="002B1CF3" w:rsidRDefault="002B1CF3" w:rsidP="002B1CF3">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CF534A5" w14:textId="77777777" w:rsidR="002B1CF3" w:rsidRDefault="002B1CF3" w:rsidP="002B1CF3">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p>
        </w:tc>
      </w:tr>
      <w:tr w:rsidR="002B1CF3" w14:paraId="553F1D28" w14:textId="77777777">
        <w:trPr>
          <w:trHeight w:val="317"/>
        </w:trPr>
        <w:tc>
          <w:tcPr>
            <w:tcW w:w="62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F06CE79" w14:textId="77777777" w:rsidR="002B1CF3" w:rsidRDefault="002B1CF3" w:rsidP="002B1CF3">
            <w:pPr>
              <w:pBdr>
                <w:top w:val="nil"/>
                <w:left w:val="nil"/>
                <w:bottom w:val="nil"/>
                <w:right w:val="nil"/>
                <w:between w:val="nil"/>
              </w:pBdr>
              <w:spacing w:line="240" w:lineRule="auto"/>
              <w:ind w:left="0" w:hanging="2"/>
              <w:jc w:val="both"/>
              <w:rPr>
                <w:rFonts w:ascii="Arial" w:eastAsia="Arial" w:hAnsi="Arial" w:cs="Arial"/>
                <w:color w:val="000000"/>
                <w:sz w:val="21"/>
                <w:szCs w:val="21"/>
              </w:rPr>
            </w:pPr>
            <w:r>
              <w:rPr>
                <w:rFonts w:ascii="Arial" w:eastAsia="Arial" w:hAnsi="Arial" w:cs="Arial"/>
                <w:color w:val="000000"/>
                <w:sz w:val="21"/>
                <w:szCs w:val="21"/>
              </w:rPr>
              <w:t xml:space="preserve">Experience with Mercy Corps and/or US Government-funded projects </w:t>
            </w:r>
          </w:p>
        </w:tc>
        <w:tc>
          <w:tcPr>
            <w:tcW w:w="90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2BE6B4" w14:textId="77777777" w:rsidR="002B1CF3" w:rsidRDefault="002B1CF3" w:rsidP="002B1CF3">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r>
              <w:rPr>
                <w:rFonts w:ascii="Arial" w:eastAsia="Arial" w:hAnsi="Arial" w:cs="Arial"/>
                <w:color w:val="000000"/>
                <w:sz w:val="21"/>
                <w:szCs w:val="21"/>
              </w:rPr>
              <w:t>5%</w:t>
            </w:r>
          </w:p>
        </w:tc>
        <w:tc>
          <w:tcPr>
            <w:tcW w:w="8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63E4CB3" w14:textId="77777777" w:rsidR="002B1CF3" w:rsidRDefault="002B1CF3" w:rsidP="002B1CF3">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11498A" w14:textId="77777777" w:rsidR="002B1CF3" w:rsidRDefault="002B1CF3" w:rsidP="002B1CF3">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p>
        </w:tc>
      </w:tr>
      <w:tr w:rsidR="002B1CF3" w14:paraId="2CF6379D" w14:textId="77777777">
        <w:trPr>
          <w:trHeight w:val="275"/>
        </w:trPr>
        <w:tc>
          <w:tcPr>
            <w:tcW w:w="62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B63A13D" w14:textId="77777777" w:rsidR="002B1CF3" w:rsidRDefault="002B1CF3" w:rsidP="002B1CF3">
            <w:pPr>
              <w:pBdr>
                <w:top w:val="nil"/>
                <w:left w:val="nil"/>
                <w:bottom w:val="nil"/>
                <w:right w:val="nil"/>
                <w:between w:val="nil"/>
              </w:pBdr>
              <w:spacing w:after="160" w:line="240" w:lineRule="auto"/>
              <w:ind w:left="0" w:hanging="2"/>
              <w:jc w:val="both"/>
              <w:rPr>
                <w:rFonts w:ascii="Arial" w:eastAsia="Arial" w:hAnsi="Arial" w:cs="Arial"/>
                <w:b/>
                <w:color w:val="000000"/>
                <w:sz w:val="21"/>
                <w:szCs w:val="21"/>
              </w:rPr>
            </w:pPr>
            <w:r>
              <w:rPr>
                <w:rFonts w:ascii="Arial" w:eastAsia="Arial" w:hAnsi="Arial" w:cs="Arial"/>
                <w:b/>
                <w:color w:val="000000"/>
                <w:sz w:val="21"/>
                <w:szCs w:val="21"/>
              </w:rPr>
              <w:t>Overall Score:</w:t>
            </w:r>
          </w:p>
        </w:tc>
        <w:tc>
          <w:tcPr>
            <w:tcW w:w="90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2D6B1E" w14:textId="77777777" w:rsidR="002B1CF3" w:rsidRDefault="002B1CF3" w:rsidP="002B1CF3">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r>
              <w:rPr>
                <w:rFonts w:ascii="Arial" w:eastAsia="Arial" w:hAnsi="Arial" w:cs="Arial"/>
                <w:color w:val="000000"/>
                <w:sz w:val="21"/>
                <w:szCs w:val="21"/>
              </w:rPr>
              <w:t>100%</w:t>
            </w:r>
          </w:p>
        </w:tc>
        <w:tc>
          <w:tcPr>
            <w:tcW w:w="83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1731C17" w14:textId="77777777" w:rsidR="002B1CF3" w:rsidRDefault="002B1CF3" w:rsidP="002B1CF3">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8096F0E" w14:textId="77777777" w:rsidR="002B1CF3" w:rsidRDefault="002B1CF3" w:rsidP="002B1CF3">
            <w:pPr>
              <w:pBdr>
                <w:top w:val="nil"/>
                <w:left w:val="nil"/>
                <w:bottom w:val="nil"/>
                <w:right w:val="nil"/>
                <w:between w:val="nil"/>
              </w:pBdr>
              <w:spacing w:after="160" w:line="240" w:lineRule="auto"/>
              <w:ind w:left="0" w:hanging="2"/>
              <w:jc w:val="center"/>
              <w:rPr>
                <w:rFonts w:ascii="Arial" w:eastAsia="Arial" w:hAnsi="Arial" w:cs="Arial"/>
                <w:color w:val="000000"/>
                <w:sz w:val="21"/>
                <w:szCs w:val="21"/>
              </w:rPr>
            </w:pPr>
          </w:p>
        </w:tc>
      </w:tr>
    </w:tbl>
    <w:p w14:paraId="7CC05F78" w14:textId="77777777" w:rsidR="000411C2" w:rsidRDefault="000411C2">
      <w:pPr>
        <w:ind w:left="0" w:hanging="2"/>
        <w:jc w:val="both"/>
        <w:rPr>
          <w:rFonts w:ascii="Arial" w:eastAsia="Arial" w:hAnsi="Arial" w:cs="Arial"/>
          <w:sz w:val="21"/>
          <w:szCs w:val="21"/>
        </w:rPr>
      </w:pPr>
    </w:p>
    <w:p w14:paraId="7B1B6BD6" w14:textId="77777777" w:rsidR="000411C2" w:rsidRDefault="000411C2">
      <w:pPr>
        <w:ind w:left="0" w:hanging="2"/>
        <w:jc w:val="both"/>
        <w:rPr>
          <w:rFonts w:ascii="Arial" w:eastAsia="Arial" w:hAnsi="Arial" w:cs="Arial"/>
          <w:sz w:val="21"/>
          <w:szCs w:val="21"/>
        </w:rPr>
        <w:sectPr w:rsidR="000411C2" w:rsidSect="00963CD6">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20" w:footer="720" w:gutter="0"/>
          <w:pgNumType w:start="1"/>
          <w:cols w:space="720"/>
        </w:sectPr>
      </w:pPr>
    </w:p>
    <w:p w14:paraId="65AAD086" w14:textId="35A00F99" w:rsidR="000411C2" w:rsidRDefault="00093E1A">
      <w:pPr>
        <w:ind w:left="0" w:hanging="2"/>
        <w:rPr>
          <w:rFonts w:ascii="Arial" w:eastAsia="Arial" w:hAnsi="Arial" w:cs="Arial"/>
          <w:sz w:val="21"/>
          <w:szCs w:val="21"/>
        </w:rPr>
      </w:pPr>
      <w:r>
        <w:rPr>
          <w:noProof/>
        </w:rPr>
        <w:lastRenderedPageBreak/>
        <w:drawing>
          <wp:anchor distT="0" distB="0" distL="114300" distR="114300" simplePos="0" relativeHeight="251658240" behindDoc="0" locked="0" layoutInCell="1" allowOverlap="1" wp14:anchorId="10484C7D" wp14:editId="6C1DED01">
            <wp:simplePos x="0" y="0"/>
            <wp:positionH relativeFrom="column">
              <wp:posOffset>-465667</wp:posOffset>
            </wp:positionH>
            <wp:positionV relativeFrom="paragraph">
              <wp:posOffset>76200</wp:posOffset>
            </wp:positionV>
            <wp:extent cx="9213814" cy="5960533"/>
            <wp:effectExtent l="0" t="0" r="0" b="0"/>
            <wp:wrapNone/>
            <wp:docPr id="1032" name="image2.png" descr="page55image6341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page55image63412528"/>
                    <pic:cNvPicPr preferRelativeResize="0"/>
                  </pic:nvPicPr>
                  <pic:blipFill rotWithShape="1">
                    <a:blip r:embed="rId15">
                      <a:extLst>
                        <a:ext uri="{28A0092B-C50C-407E-A947-70E740481C1C}">
                          <a14:useLocalDpi xmlns:a14="http://schemas.microsoft.com/office/drawing/2010/main" val="0"/>
                        </a:ext>
                      </a:extLst>
                    </a:blip>
                    <a:srcRect l="2819" t="8079" r="2981" b="4709"/>
                    <a:stretch/>
                  </pic:blipFill>
                  <pic:spPr bwMode="auto">
                    <a:xfrm>
                      <a:off x="0" y="0"/>
                      <a:ext cx="9231532" cy="5971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0E85EF" w14:textId="22EE9392" w:rsidR="000411C2" w:rsidRDefault="000411C2">
      <w:pPr>
        <w:ind w:left="0" w:hanging="2"/>
      </w:pPr>
    </w:p>
    <w:p w14:paraId="7935192F" w14:textId="1A66E2EB" w:rsidR="000411C2" w:rsidRDefault="000411C2">
      <w:pPr>
        <w:ind w:left="0" w:hanging="2"/>
      </w:pPr>
    </w:p>
    <w:p w14:paraId="781C085E" w14:textId="7A958717" w:rsidR="00DC1328" w:rsidRDefault="00DC1328">
      <w:pPr>
        <w:ind w:left="0" w:hanging="2"/>
      </w:pPr>
    </w:p>
    <w:p w14:paraId="556C66B4" w14:textId="3AACF037" w:rsidR="00DC1328" w:rsidRDefault="00DC1328">
      <w:pPr>
        <w:ind w:left="0" w:hanging="2"/>
      </w:pPr>
    </w:p>
    <w:p w14:paraId="17884C3E" w14:textId="62E1AD54" w:rsidR="00DC1328" w:rsidRDefault="00DC1328">
      <w:pPr>
        <w:ind w:left="0" w:hanging="2"/>
      </w:pPr>
    </w:p>
    <w:p w14:paraId="06C3624F" w14:textId="109F2EAB" w:rsidR="00DC1328" w:rsidRDefault="00DC1328">
      <w:pPr>
        <w:ind w:left="0" w:hanging="2"/>
      </w:pPr>
    </w:p>
    <w:p w14:paraId="45CE11EA" w14:textId="0D9215E7" w:rsidR="00DC1328" w:rsidRDefault="00DC1328">
      <w:pPr>
        <w:ind w:left="0" w:hanging="2"/>
      </w:pPr>
    </w:p>
    <w:p w14:paraId="385EF4DE" w14:textId="2DE4BA19" w:rsidR="00DC1328" w:rsidRDefault="00DC1328">
      <w:pPr>
        <w:ind w:left="0" w:hanging="2"/>
      </w:pPr>
    </w:p>
    <w:p w14:paraId="3AC41591" w14:textId="0F7C3644" w:rsidR="00DC1328" w:rsidRDefault="00DC1328">
      <w:pPr>
        <w:ind w:left="0" w:hanging="2"/>
      </w:pPr>
    </w:p>
    <w:p w14:paraId="2B3A9955" w14:textId="0219286D" w:rsidR="00DC1328" w:rsidRDefault="00DC1328">
      <w:pPr>
        <w:ind w:left="0" w:hanging="2"/>
      </w:pPr>
    </w:p>
    <w:p w14:paraId="1A308935" w14:textId="530C8528" w:rsidR="00DC1328" w:rsidRDefault="00DC1328">
      <w:pPr>
        <w:ind w:left="0" w:hanging="2"/>
      </w:pPr>
    </w:p>
    <w:p w14:paraId="225D2447" w14:textId="6A457BFA" w:rsidR="00DC1328" w:rsidRDefault="00DC1328">
      <w:pPr>
        <w:ind w:left="0" w:hanging="2"/>
      </w:pPr>
    </w:p>
    <w:p w14:paraId="06B20AE7" w14:textId="7758F4AA" w:rsidR="00DC1328" w:rsidRDefault="00DC1328">
      <w:pPr>
        <w:ind w:left="0" w:hanging="2"/>
      </w:pPr>
    </w:p>
    <w:p w14:paraId="2AAF192B" w14:textId="1A654065" w:rsidR="00DC1328" w:rsidRDefault="00DC1328">
      <w:pPr>
        <w:ind w:left="0" w:hanging="2"/>
      </w:pPr>
    </w:p>
    <w:p w14:paraId="396417E4" w14:textId="4FF55E51" w:rsidR="00DC1328" w:rsidRDefault="00DC1328">
      <w:pPr>
        <w:ind w:left="0" w:hanging="2"/>
      </w:pPr>
    </w:p>
    <w:p w14:paraId="13303720" w14:textId="3BBF771B" w:rsidR="00DC1328" w:rsidRDefault="00DC1328">
      <w:pPr>
        <w:ind w:left="0" w:hanging="2"/>
      </w:pPr>
    </w:p>
    <w:p w14:paraId="3B490E4A" w14:textId="7CB611A8" w:rsidR="00DC1328" w:rsidRDefault="00DC1328">
      <w:pPr>
        <w:ind w:left="0" w:hanging="2"/>
      </w:pPr>
    </w:p>
    <w:p w14:paraId="6FD065FF" w14:textId="28E5CD2B" w:rsidR="00DC1328" w:rsidRDefault="00DC1328">
      <w:pPr>
        <w:ind w:left="0" w:hanging="2"/>
      </w:pPr>
    </w:p>
    <w:p w14:paraId="12FCA2E5" w14:textId="0101EE7B" w:rsidR="00DC1328" w:rsidRDefault="00DC1328">
      <w:pPr>
        <w:ind w:left="0" w:hanging="2"/>
      </w:pPr>
    </w:p>
    <w:p w14:paraId="42269C81" w14:textId="5E4EE711" w:rsidR="00DC1328" w:rsidRDefault="00DC1328">
      <w:pPr>
        <w:ind w:left="0" w:hanging="2"/>
      </w:pPr>
    </w:p>
    <w:p w14:paraId="14035331" w14:textId="5E9B345F" w:rsidR="00DC1328" w:rsidRDefault="00DC1328">
      <w:pPr>
        <w:ind w:left="0" w:hanging="2"/>
      </w:pPr>
    </w:p>
    <w:p w14:paraId="03351BD9" w14:textId="277A068F" w:rsidR="00DC1328" w:rsidRDefault="00DC1328">
      <w:pPr>
        <w:ind w:left="0" w:hanging="2"/>
      </w:pPr>
    </w:p>
    <w:p w14:paraId="0F5A74AC" w14:textId="1C3A9100" w:rsidR="00DC1328" w:rsidRDefault="00DC1328">
      <w:pPr>
        <w:ind w:left="0" w:hanging="2"/>
      </w:pPr>
    </w:p>
    <w:p w14:paraId="0DD96E6A" w14:textId="696DA1EF" w:rsidR="00DC1328" w:rsidRDefault="00DC1328">
      <w:pPr>
        <w:ind w:left="0" w:hanging="2"/>
      </w:pPr>
    </w:p>
    <w:p w14:paraId="2DEA4E54" w14:textId="10CBB3B3" w:rsidR="00DC1328" w:rsidRDefault="00DC1328">
      <w:pPr>
        <w:ind w:left="0" w:hanging="2"/>
      </w:pPr>
    </w:p>
    <w:p w14:paraId="71B9A2EE" w14:textId="79AC7A8B" w:rsidR="00DC1328" w:rsidRDefault="00DC1328">
      <w:pPr>
        <w:ind w:left="0" w:hanging="2"/>
      </w:pPr>
    </w:p>
    <w:p w14:paraId="68E630E3" w14:textId="61EE612F" w:rsidR="00DC1328" w:rsidRDefault="00DC1328">
      <w:pPr>
        <w:ind w:left="0" w:hanging="2"/>
      </w:pPr>
    </w:p>
    <w:p w14:paraId="1113376C" w14:textId="2941DA91" w:rsidR="00DC1328" w:rsidRDefault="00DC1328">
      <w:pPr>
        <w:ind w:left="0" w:hanging="2"/>
      </w:pPr>
    </w:p>
    <w:p w14:paraId="5E6AA638" w14:textId="3C779F5D" w:rsidR="00DC1328" w:rsidRDefault="00DC1328">
      <w:pPr>
        <w:ind w:left="0" w:hanging="2"/>
      </w:pPr>
    </w:p>
    <w:p w14:paraId="542997A3" w14:textId="5AAB34C9" w:rsidR="00DC1328" w:rsidRDefault="00DC1328">
      <w:pPr>
        <w:ind w:left="0" w:hanging="2"/>
      </w:pPr>
    </w:p>
    <w:p w14:paraId="7514E46C" w14:textId="588325F7" w:rsidR="00DC1328" w:rsidRDefault="00DC1328">
      <w:pPr>
        <w:ind w:left="0" w:hanging="2"/>
      </w:pPr>
    </w:p>
    <w:p w14:paraId="3A545636" w14:textId="77777777" w:rsidR="00093E1A" w:rsidRDefault="00093E1A">
      <w:pPr>
        <w:ind w:left="0" w:hanging="2"/>
      </w:pPr>
    </w:p>
    <w:p w14:paraId="403028A4" w14:textId="1293F040" w:rsidR="00DC1328" w:rsidRDefault="00DC1328">
      <w:pPr>
        <w:ind w:left="0" w:hanging="2"/>
      </w:pPr>
    </w:p>
    <w:p w14:paraId="50748477" w14:textId="0BDD7591" w:rsidR="00DC1328" w:rsidRDefault="00DC1328">
      <w:pPr>
        <w:ind w:left="0" w:hanging="2"/>
      </w:pPr>
      <w:r>
        <w:rPr>
          <w:noProof/>
        </w:rPr>
        <w:lastRenderedPageBreak/>
        <w:drawing>
          <wp:anchor distT="0" distB="0" distL="114300" distR="114300" simplePos="0" relativeHeight="251660288" behindDoc="0" locked="0" layoutInCell="1" allowOverlap="1" wp14:anchorId="7D09D56B" wp14:editId="2A678047">
            <wp:simplePos x="0" y="0"/>
            <wp:positionH relativeFrom="column">
              <wp:posOffset>-541867</wp:posOffset>
            </wp:positionH>
            <wp:positionV relativeFrom="paragraph">
              <wp:posOffset>76200</wp:posOffset>
            </wp:positionV>
            <wp:extent cx="9339380" cy="6104467"/>
            <wp:effectExtent l="0" t="0" r="0" b="4445"/>
            <wp:wrapNone/>
            <wp:docPr id="1034" name="image3.png" descr="page56image6341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page56image63411696"/>
                    <pic:cNvPicPr preferRelativeResize="0"/>
                  </pic:nvPicPr>
                  <pic:blipFill rotWithShape="1">
                    <a:blip r:embed="rId16">
                      <a:extLst>
                        <a:ext uri="{28A0092B-C50C-407E-A947-70E740481C1C}">
                          <a14:useLocalDpi xmlns:a14="http://schemas.microsoft.com/office/drawing/2010/main" val="0"/>
                        </a:ext>
                      </a:extLst>
                    </a:blip>
                    <a:srcRect t="3640"/>
                    <a:stretch/>
                  </pic:blipFill>
                  <pic:spPr bwMode="auto">
                    <a:xfrm>
                      <a:off x="0" y="0"/>
                      <a:ext cx="9354288" cy="61142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99DE8F" w14:textId="31C2B875" w:rsidR="00DC1328" w:rsidRDefault="00DC1328">
      <w:pPr>
        <w:ind w:left="0" w:hanging="2"/>
      </w:pPr>
    </w:p>
    <w:p w14:paraId="17995EAC" w14:textId="3C5E61DF" w:rsidR="00DC1328" w:rsidRDefault="00DC1328">
      <w:pPr>
        <w:ind w:left="0" w:hanging="2"/>
      </w:pPr>
    </w:p>
    <w:p w14:paraId="12AD49A3" w14:textId="667FD349" w:rsidR="00DC1328" w:rsidRDefault="00DC1328">
      <w:pPr>
        <w:ind w:left="0" w:hanging="2"/>
      </w:pPr>
    </w:p>
    <w:p w14:paraId="0A62C875" w14:textId="6D6621E1" w:rsidR="00DC1328" w:rsidRDefault="00DC1328">
      <w:pPr>
        <w:ind w:left="0" w:hanging="2"/>
      </w:pPr>
    </w:p>
    <w:p w14:paraId="425D00DE" w14:textId="748E3AF9" w:rsidR="00DC1328" w:rsidRDefault="00DC1328">
      <w:pPr>
        <w:ind w:left="0" w:hanging="2"/>
      </w:pPr>
    </w:p>
    <w:p w14:paraId="18E0617F" w14:textId="0330FBE5" w:rsidR="00DC1328" w:rsidRDefault="00DC1328">
      <w:pPr>
        <w:ind w:left="0" w:hanging="2"/>
      </w:pPr>
    </w:p>
    <w:p w14:paraId="3C64179E" w14:textId="760C4DE8" w:rsidR="00DC1328" w:rsidRDefault="00DC1328">
      <w:pPr>
        <w:ind w:left="0" w:hanging="2"/>
      </w:pPr>
    </w:p>
    <w:p w14:paraId="5CD08600" w14:textId="527D8CC8" w:rsidR="00DC1328" w:rsidRDefault="00DC1328">
      <w:pPr>
        <w:ind w:left="0" w:hanging="2"/>
      </w:pPr>
    </w:p>
    <w:p w14:paraId="28721E34" w14:textId="4D14AA17" w:rsidR="00DC1328" w:rsidRDefault="00DC1328">
      <w:pPr>
        <w:ind w:left="0" w:hanging="2"/>
      </w:pPr>
    </w:p>
    <w:p w14:paraId="63C6105D" w14:textId="70FA76CC" w:rsidR="00DC1328" w:rsidRDefault="00DC1328">
      <w:pPr>
        <w:ind w:left="0" w:hanging="2"/>
      </w:pPr>
    </w:p>
    <w:p w14:paraId="732CE590" w14:textId="0C08A082" w:rsidR="00DC1328" w:rsidRDefault="00DC1328">
      <w:pPr>
        <w:ind w:left="0" w:hanging="2"/>
      </w:pPr>
    </w:p>
    <w:p w14:paraId="42024915" w14:textId="1147A2B9" w:rsidR="00DC1328" w:rsidRDefault="00DC1328">
      <w:pPr>
        <w:ind w:left="0" w:hanging="2"/>
      </w:pPr>
    </w:p>
    <w:p w14:paraId="043A3B73" w14:textId="49074CA5" w:rsidR="00DC1328" w:rsidRDefault="00DC1328">
      <w:pPr>
        <w:ind w:left="0" w:hanging="2"/>
      </w:pPr>
    </w:p>
    <w:p w14:paraId="381433AD" w14:textId="7A0F569A" w:rsidR="00DC1328" w:rsidRDefault="00DC1328">
      <w:pPr>
        <w:ind w:left="0" w:hanging="2"/>
      </w:pPr>
    </w:p>
    <w:p w14:paraId="397A3B38" w14:textId="213EB521" w:rsidR="00DC1328" w:rsidRDefault="00DC1328">
      <w:pPr>
        <w:ind w:left="0" w:hanging="2"/>
      </w:pPr>
    </w:p>
    <w:p w14:paraId="7DB76809" w14:textId="001F1231" w:rsidR="00DC1328" w:rsidRDefault="00DC1328">
      <w:pPr>
        <w:ind w:left="0" w:hanging="2"/>
      </w:pPr>
    </w:p>
    <w:p w14:paraId="43098B16" w14:textId="6029A80E" w:rsidR="00DC1328" w:rsidRDefault="00DC1328">
      <w:pPr>
        <w:ind w:left="0" w:hanging="2"/>
      </w:pPr>
    </w:p>
    <w:p w14:paraId="3920F9E0" w14:textId="411EE995" w:rsidR="00DC1328" w:rsidRDefault="00DC1328">
      <w:pPr>
        <w:ind w:left="0" w:hanging="2"/>
      </w:pPr>
    </w:p>
    <w:p w14:paraId="59F3BF7C" w14:textId="7705E763" w:rsidR="00DC1328" w:rsidRDefault="00DC1328">
      <w:pPr>
        <w:ind w:left="0" w:hanging="2"/>
      </w:pPr>
    </w:p>
    <w:p w14:paraId="388ABE05" w14:textId="3DA8A5CD" w:rsidR="00DC1328" w:rsidRDefault="00DC1328">
      <w:pPr>
        <w:ind w:left="0" w:hanging="2"/>
      </w:pPr>
    </w:p>
    <w:p w14:paraId="09ED771A" w14:textId="75FEDAD0" w:rsidR="00DC1328" w:rsidRDefault="00DC1328">
      <w:pPr>
        <w:ind w:left="0" w:hanging="2"/>
      </w:pPr>
    </w:p>
    <w:p w14:paraId="4D1D4A82" w14:textId="77C03B42" w:rsidR="00DC1328" w:rsidRDefault="00DC1328">
      <w:pPr>
        <w:ind w:left="0" w:hanging="2"/>
      </w:pPr>
    </w:p>
    <w:p w14:paraId="24AE519B" w14:textId="4E7D803F" w:rsidR="00DC1328" w:rsidRDefault="00DC1328">
      <w:pPr>
        <w:ind w:left="0" w:hanging="2"/>
      </w:pPr>
    </w:p>
    <w:p w14:paraId="3FADE207" w14:textId="0CC50B06" w:rsidR="00DC1328" w:rsidRDefault="00DC1328">
      <w:pPr>
        <w:ind w:left="0" w:hanging="2"/>
      </w:pPr>
    </w:p>
    <w:p w14:paraId="7E44AEE8" w14:textId="2BF6F04B" w:rsidR="00DC1328" w:rsidRDefault="00DC1328">
      <w:pPr>
        <w:ind w:left="0" w:hanging="2"/>
      </w:pPr>
    </w:p>
    <w:p w14:paraId="3B6D4A62" w14:textId="6ACB62F9" w:rsidR="00DC1328" w:rsidRDefault="00DC1328">
      <w:pPr>
        <w:ind w:left="0" w:hanging="2"/>
      </w:pPr>
    </w:p>
    <w:p w14:paraId="17A0CE57" w14:textId="0F189808" w:rsidR="00DC1328" w:rsidRDefault="00DC1328">
      <w:pPr>
        <w:ind w:left="0" w:hanging="2"/>
      </w:pPr>
    </w:p>
    <w:p w14:paraId="3D8D15C4" w14:textId="6888D625" w:rsidR="00DC1328" w:rsidRDefault="00DC1328">
      <w:pPr>
        <w:ind w:left="0" w:hanging="2"/>
      </w:pPr>
    </w:p>
    <w:p w14:paraId="648C3064" w14:textId="77777777" w:rsidR="00DC1328" w:rsidRDefault="00DC1328">
      <w:pPr>
        <w:ind w:left="0" w:hanging="2"/>
      </w:pPr>
    </w:p>
    <w:p w14:paraId="326C00B3" w14:textId="55C1465F" w:rsidR="00DC1328" w:rsidRDefault="00DC1328">
      <w:pPr>
        <w:ind w:left="0" w:hanging="2"/>
      </w:pPr>
    </w:p>
    <w:p w14:paraId="0514077B" w14:textId="652BE80B" w:rsidR="000411C2" w:rsidRDefault="000411C2">
      <w:pPr>
        <w:ind w:left="0" w:hanging="2"/>
      </w:pPr>
    </w:p>
    <w:p w14:paraId="6C6FA045" w14:textId="77777777" w:rsidR="000411C2" w:rsidRDefault="000411C2">
      <w:pPr>
        <w:ind w:left="0" w:hanging="2"/>
        <w:rPr>
          <w:rFonts w:ascii="Arial" w:eastAsia="Arial" w:hAnsi="Arial" w:cs="Arial"/>
          <w:sz w:val="21"/>
          <w:szCs w:val="21"/>
        </w:rPr>
      </w:pPr>
    </w:p>
    <w:p w14:paraId="116465D0" w14:textId="77777777" w:rsidR="000411C2" w:rsidRDefault="000411C2">
      <w:pPr>
        <w:ind w:left="0" w:hanging="2"/>
        <w:rPr>
          <w:rFonts w:ascii="Arial" w:eastAsia="Arial" w:hAnsi="Arial" w:cs="Arial"/>
          <w:sz w:val="21"/>
          <w:szCs w:val="21"/>
        </w:rPr>
      </w:pPr>
    </w:p>
    <w:p w14:paraId="53A2A205" w14:textId="29EB4C52" w:rsidR="000411C2" w:rsidRDefault="00DC1328">
      <w:pPr>
        <w:ind w:left="0" w:hanging="2"/>
      </w:pPr>
      <w:r>
        <w:rPr>
          <w:noProof/>
        </w:rPr>
        <w:lastRenderedPageBreak/>
        <w:drawing>
          <wp:anchor distT="0" distB="0" distL="114300" distR="114300" simplePos="0" relativeHeight="251659264" behindDoc="0" locked="0" layoutInCell="1" allowOverlap="1" wp14:anchorId="1C615E72" wp14:editId="3C277735">
            <wp:simplePos x="0" y="0"/>
            <wp:positionH relativeFrom="column">
              <wp:posOffset>-558800</wp:posOffset>
            </wp:positionH>
            <wp:positionV relativeFrom="paragraph">
              <wp:posOffset>76200</wp:posOffset>
            </wp:positionV>
            <wp:extent cx="9351974" cy="6011333"/>
            <wp:effectExtent l="0" t="0" r="0" b="0"/>
            <wp:wrapNone/>
            <wp:docPr id="1033" name="image4.png" descr="page57image6342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page57image63425792"/>
                    <pic:cNvPicPr preferRelativeResize="0"/>
                  </pic:nvPicPr>
                  <pic:blipFill rotWithShape="1">
                    <a:blip r:embed="rId17">
                      <a:extLst>
                        <a:ext uri="{28A0092B-C50C-407E-A947-70E740481C1C}">
                          <a14:useLocalDpi xmlns:a14="http://schemas.microsoft.com/office/drawing/2010/main" val="0"/>
                        </a:ext>
                      </a:extLst>
                    </a:blip>
                    <a:srcRect l="1626" r="1094"/>
                    <a:stretch/>
                  </pic:blipFill>
                  <pic:spPr bwMode="auto">
                    <a:xfrm>
                      <a:off x="0" y="0"/>
                      <a:ext cx="9357427" cy="60148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B5E312" w14:textId="30904672" w:rsidR="00DC1328" w:rsidRDefault="00DC1328">
      <w:pPr>
        <w:ind w:left="0" w:hanging="2"/>
      </w:pPr>
    </w:p>
    <w:p w14:paraId="212E8245" w14:textId="120D8206" w:rsidR="000411C2" w:rsidRDefault="000411C2">
      <w:pPr>
        <w:ind w:left="0" w:hanging="2"/>
        <w:rPr>
          <w:rFonts w:ascii="Arial" w:eastAsia="Arial" w:hAnsi="Arial" w:cs="Arial"/>
          <w:sz w:val="21"/>
          <w:szCs w:val="21"/>
        </w:rPr>
      </w:pPr>
    </w:p>
    <w:sectPr w:rsidR="000411C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110DA" w14:textId="77777777" w:rsidR="00795F3C" w:rsidRDefault="00795F3C">
      <w:pPr>
        <w:spacing w:line="240" w:lineRule="auto"/>
        <w:ind w:left="0" w:hanging="2"/>
      </w:pPr>
      <w:r>
        <w:separator/>
      </w:r>
    </w:p>
  </w:endnote>
  <w:endnote w:type="continuationSeparator" w:id="0">
    <w:p w14:paraId="4964DEA0" w14:textId="77777777" w:rsidR="00795F3C" w:rsidRDefault="00795F3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983C" w14:textId="77777777" w:rsidR="000411C2" w:rsidRDefault="000411C2">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0A376" w14:textId="77777777" w:rsidR="000411C2" w:rsidRDefault="00000000">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63CD6">
      <w:rPr>
        <w:rFonts w:ascii="Arial" w:eastAsia="Arial" w:hAnsi="Arial" w:cs="Arial"/>
        <w:b/>
        <w:noProof/>
        <w:color w:val="000000"/>
        <w:sz w:val="20"/>
        <w:szCs w:val="20"/>
      </w:rPr>
      <w:t>1</w:t>
    </w:r>
    <w:r>
      <w:rPr>
        <w:rFonts w:ascii="Arial" w:eastAsia="Arial" w:hAnsi="Arial" w:cs="Arial"/>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D632" w14:textId="77777777" w:rsidR="000411C2" w:rsidRDefault="000411C2">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94CA" w14:textId="77777777" w:rsidR="00795F3C" w:rsidRDefault="00795F3C">
      <w:pPr>
        <w:spacing w:line="240" w:lineRule="auto"/>
        <w:ind w:left="0" w:hanging="2"/>
      </w:pPr>
      <w:r>
        <w:separator/>
      </w:r>
    </w:p>
  </w:footnote>
  <w:footnote w:type="continuationSeparator" w:id="0">
    <w:p w14:paraId="68FF7F67" w14:textId="77777777" w:rsidR="00795F3C" w:rsidRDefault="00795F3C">
      <w:pPr>
        <w:spacing w:line="240" w:lineRule="auto"/>
        <w:ind w:left="0" w:hanging="2"/>
      </w:pPr>
      <w:r>
        <w:continuationSeparator/>
      </w:r>
    </w:p>
  </w:footnote>
  <w:footnote w:id="1">
    <w:p w14:paraId="0E23FF0E" w14:textId="77777777" w:rsidR="000411C2" w:rsidRDefault="00000000">
      <w:pPr>
        <w:ind w:left="0" w:hanging="2"/>
        <w:rPr>
          <w:rFonts w:ascii="Arial" w:eastAsia="Arial" w:hAnsi="Arial" w:cs="Arial"/>
          <w:sz w:val="16"/>
          <w:szCs w:val="16"/>
        </w:rPr>
      </w:pPr>
      <w:r>
        <w:rPr>
          <w:rStyle w:val="FootnoteReference"/>
        </w:rPr>
        <w:footnoteRef/>
      </w:r>
      <w:r>
        <w:rPr>
          <w:rFonts w:ascii="Arial" w:eastAsia="Arial" w:hAnsi="Arial" w:cs="Arial"/>
          <w:sz w:val="16"/>
          <w:szCs w:val="16"/>
        </w:rPr>
        <w:t xml:space="preserve"> Exact sample size will be determined by the selected consulting entity in consultation with Mercy Corps</w:t>
      </w:r>
    </w:p>
  </w:footnote>
  <w:footnote w:id="2">
    <w:p w14:paraId="15FC74BC" w14:textId="77777777" w:rsidR="000411C2" w:rsidRDefault="00000000">
      <w:pPr>
        <w:pBdr>
          <w:top w:val="nil"/>
          <w:left w:val="nil"/>
          <w:bottom w:val="nil"/>
          <w:right w:val="nil"/>
          <w:between w:val="nil"/>
        </w:pBdr>
        <w:spacing w:line="240" w:lineRule="auto"/>
        <w:ind w:left="0" w:hanging="2"/>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w:t>
      </w:r>
      <w:r>
        <w:rPr>
          <w:rFonts w:ascii="Arial" w:eastAsia="Arial" w:hAnsi="Arial" w:cs="Arial"/>
          <w:sz w:val="16"/>
          <w:szCs w:val="16"/>
        </w:rPr>
        <w:t>Exact sample size will be determined by the selected consulting entity in consultation with Mercy Corps</w:t>
      </w:r>
    </w:p>
  </w:footnote>
  <w:footnote w:id="3">
    <w:p w14:paraId="194C9155" w14:textId="77777777" w:rsidR="00004E00" w:rsidRPr="00004E00" w:rsidRDefault="00004E00" w:rsidP="00004E00">
      <w:pPr>
        <w:pStyle w:val="FootnoteText"/>
        <w:ind w:left="0" w:hanging="2"/>
      </w:pPr>
      <w:r>
        <w:rPr>
          <w:rStyle w:val="FootnoteReference"/>
        </w:rPr>
        <w:footnoteRef/>
      </w:r>
      <w:r>
        <w:t xml:space="preserve"> </w:t>
      </w:r>
      <w:r>
        <w:rPr>
          <w:rFonts w:ascii="Arial" w:eastAsia="Arial" w:hAnsi="Arial" w:cs="Arial"/>
          <w:color w:val="000000"/>
          <w:sz w:val="16"/>
          <w:szCs w:val="16"/>
        </w:rPr>
        <w:t>Mercy Corps and USDA will provide necessary guidance.</w:t>
      </w:r>
    </w:p>
  </w:footnote>
  <w:footnote w:id="4">
    <w:p w14:paraId="3CCFFF65" w14:textId="77777777" w:rsidR="000411C2" w:rsidRDefault="00000000" w:rsidP="00406D7B">
      <w:pPr>
        <w:pBdr>
          <w:top w:val="nil"/>
          <w:left w:val="nil"/>
          <w:bottom w:val="nil"/>
          <w:right w:val="nil"/>
          <w:between w:val="nil"/>
        </w:pBdr>
        <w:spacing w:line="240" w:lineRule="auto"/>
        <w:ind w:left="0" w:hanging="2"/>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Exact sample size will be determined by the selected consulting entity in consultation with Mercy Corps </w:t>
      </w:r>
    </w:p>
  </w:footnote>
  <w:footnote w:id="5">
    <w:p w14:paraId="12858768" w14:textId="77777777" w:rsidR="000411C2" w:rsidRDefault="00000000" w:rsidP="00406D7B">
      <w:pPr>
        <w:pBdr>
          <w:top w:val="nil"/>
          <w:left w:val="nil"/>
          <w:bottom w:val="nil"/>
          <w:right w:val="nil"/>
          <w:between w:val="nil"/>
        </w:pBdr>
        <w:spacing w:line="240" w:lineRule="auto"/>
        <w:ind w:left="0" w:hanging="2"/>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Exact sample size will be determined by the selected consulting entity in consultation with Mercy Corps </w:t>
      </w:r>
    </w:p>
  </w:footnote>
  <w:footnote w:id="6">
    <w:p w14:paraId="27A85FB9" w14:textId="77777777" w:rsidR="000411C2" w:rsidRDefault="00000000" w:rsidP="00406D7B">
      <w:pPr>
        <w:pBdr>
          <w:top w:val="nil"/>
          <w:left w:val="nil"/>
          <w:bottom w:val="nil"/>
          <w:right w:val="nil"/>
          <w:between w:val="nil"/>
        </w:pBdr>
        <w:spacing w:line="240" w:lineRule="auto"/>
        <w:ind w:left="0" w:hanging="2"/>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Exact sample size will be determined by the selected consulting entity in consultation with Mercy Corps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F27D" w14:textId="77777777" w:rsidR="000411C2" w:rsidRDefault="000411C2">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35E1" w14:textId="12842524" w:rsidR="000411C2" w:rsidRPr="00963CD6" w:rsidRDefault="00963CD6" w:rsidP="00963CD6">
    <w:pPr>
      <w:pStyle w:val="Header"/>
      <w:ind w:left="0" w:hanging="2"/>
      <w:jc w:val="right"/>
    </w:pPr>
    <w:r>
      <w:rPr>
        <w:noProof/>
      </w:rPr>
      <w:drawing>
        <wp:anchor distT="0" distB="0" distL="114300" distR="114300" simplePos="0" relativeHeight="251658240" behindDoc="1" locked="0" layoutInCell="1" allowOverlap="1" wp14:anchorId="72919085" wp14:editId="03AF051D">
          <wp:simplePos x="0" y="0"/>
          <wp:positionH relativeFrom="column">
            <wp:posOffset>6041390</wp:posOffset>
          </wp:positionH>
          <wp:positionV relativeFrom="paragraph">
            <wp:posOffset>-372782</wp:posOffset>
          </wp:positionV>
          <wp:extent cx="704044" cy="906780"/>
          <wp:effectExtent l="0" t="0" r="1270" b="7620"/>
          <wp:wrapNone/>
          <wp:docPr id="1" name="Picture 1"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044" cy="906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5A94" w14:textId="77777777" w:rsidR="000411C2" w:rsidRDefault="000411C2">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0781"/>
    <w:multiLevelType w:val="multilevel"/>
    <w:tmpl w:val="07A6C220"/>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abstractNum w:abstractNumId="1" w15:restartNumberingAfterBreak="0">
    <w:nsid w:val="0C8C11A6"/>
    <w:multiLevelType w:val="multilevel"/>
    <w:tmpl w:val="81DC480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abstractNum w:abstractNumId="2" w15:restartNumberingAfterBreak="0">
    <w:nsid w:val="0D551E43"/>
    <w:multiLevelType w:val="multilevel"/>
    <w:tmpl w:val="6BD656F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abstractNum w:abstractNumId="3" w15:restartNumberingAfterBreak="0">
    <w:nsid w:val="136C4536"/>
    <w:multiLevelType w:val="multilevel"/>
    <w:tmpl w:val="670CA07C"/>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14C91C08"/>
    <w:multiLevelType w:val="multilevel"/>
    <w:tmpl w:val="2C5E6B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225CB4"/>
    <w:multiLevelType w:val="multilevel"/>
    <w:tmpl w:val="2AC08766"/>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abstractNum w:abstractNumId="6" w15:restartNumberingAfterBreak="0">
    <w:nsid w:val="15EA6157"/>
    <w:multiLevelType w:val="multilevel"/>
    <w:tmpl w:val="AACCD0A6"/>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1CC140CF"/>
    <w:multiLevelType w:val="hybridMultilevel"/>
    <w:tmpl w:val="15FA9F44"/>
    <w:lvl w:ilvl="0" w:tplc="0888A42E">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995D96"/>
    <w:multiLevelType w:val="multilevel"/>
    <w:tmpl w:val="7518A398"/>
    <w:lvl w:ilvl="0">
      <w:start w:val="1"/>
      <w:numFmt w:val="bullet"/>
      <w:lvlText w:val=""/>
      <w:lvlJc w:val="left"/>
      <w:pPr>
        <w:ind w:left="786" w:hanging="360"/>
      </w:pPr>
      <w:rPr>
        <w:rFonts w:ascii="Symbol" w:hAnsi="Symbol" w:hint="default"/>
        <w:vertAlign w:val="baseline"/>
      </w:rPr>
    </w:lvl>
    <w:lvl w:ilvl="1">
      <w:start w:val="1"/>
      <w:numFmt w:val="bullet"/>
      <w:lvlText w:val="○"/>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w:eastAsia="Noto Sans" w:hAnsi="Noto Sans" w:cs="Noto Sans"/>
        <w:vertAlign w:val="baseline"/>
      </w:rPr>
    </w:lvl>
    <w:lvl w:ilvl="3">
      <w:start w:val="1"/>
      <w:numFmt w:val="bullet"/>
      <w:lvlText w:val="●"/>
      <w:lvlJc w:val="left"/>
      <w:pPr>
        <w:ind w:left="2946" w:hanging="360"/>
      </w:pPr>
      <w:rPr>
        <w:rFonts w:ascii="Noto Sans" w:eastAsia="Noto Sans" w:hAnsi="Noto Sans" w:cs="Noto Sans"/>
        <w:vertAlign w:val="baseline"/>
      </w:rPr>
    </w:lvl>
    <w:lvl w:ilvl="4">
      <w:start w:val="1"/>
      <w:numFmt w:val="bullet"/>
      <w:lvlText w:val="○"/>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w:eastAsia="Noto Sans" w:hAnsi="Noto Sans" w:cs="Noto Sans"/>
        <w:vertAlign w:val="baseline"/>
      </w:rPr>
    </w:lvl>
    <w:lvl w:ilvl="6">
      <w:start w:val="1"/>
      <w:numFmt w:val="bullet"/>
      <w:lvlText w:val="●"/>
      <w:lvlJc w:val="left"/>
      <w:pPr>
        <w:ind w:left="5106" w:hanging="360"/>
      </w:pPr>
      <w:rPr>
        <w:rFonts w:ascii="Noto Sans" w:eastAsia="Noto Sans" w:hAnsi="Noto Sans" w:cs="Noto Sans"/>
        <w:vertAlign w:val="baseline"/>
      </w:rPr>
    </w:lvl>
    <w:lvl w:ilvl="7">
      <w:start w:val="1"/>
      <w:numFmt w:val="bullet"/>
      <w:lvlText w:val="○"/>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w:eastAsia="Noto Sans" w:hAnsi="Noto Sans" w:cs="Noto Sans"/>
        <w:vertAlign w:val="baseline"/>
      </w:rPr>
    </w:lvl>
  </w:abstractNum>
  <w:abstractNum w:abstractNumId="9" w15:restartNumberingAfterBreak="0">
    <w:nsid w:val="2474285E"/>
    <w:multiLevelType w:val="multilevel"/>
    <w:tmpl w:val="A35EB7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0" w15:restartNumberingAfterBreak="0">
    <w:nsid w:val="24FC0E25"/>
    <w:multiLevelType w:val="hybridMultilevel"/>
    <w:tmpl w:val="CCD481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41565"/>
    <w:multiLevelType w:val="multilevel"/>
    <w:tmpl w:val="E46E16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2DB3B8F"/>
    <w:multiLevelType w:val="multilevel"/>
    <w:tmpl w:val="FFB8E72A"/>
    <w:lvl w:ilvl="0">
      <w:start w:val="1"/>
      <w:numFmt w:val="lowerRoman"/>
      <w:lvlText w:val="%1)"/>
      <w:lvlJc w:val="left"/>
      <w:pPr>
        <w:ind w:left="720" w:hanging="720"/>
      </w:pPr>
      <w:rPr>
        <w:rFonts w:ascii="Arial" w:eastAsia="Arial" w:hAnsi="Arial" w:cs="Arial"/>
        <w:vertAlign w:val="baseline"/>
      </w:rPr>
    </w:lvl>
    <w:lvl w:ilvl="1">
      <w:start w:val="1"/>
      <w:numFmt w:val="decimal"/>
      <w:lvlText w:val="%2."/>
      <w:lvlJc w:val="left"/>
      <w:pPr>
        <w:ind w:left="72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3611664C"/>
    <w:multiLevelType w:val="multilevel"/>
    <w:tmpl w:val="0FD4B718"/>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15:restartNumberingAfterBreak="0">
    <w:nsid w:val="380301C2"/>
    <w:multiLevelType w:val="multilevel"/>
    <w:tmpl w:val="55DE77F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936D8A"/>
    <w:multiLevelType w:val="multilevel"/>
    <w:tmpl w:val="9638473A"/>
    <w:lvl w:ilvl="0">
      <w:start w:val="1"/>
      <w:numFmt w:val="bullet"/>
      <w:lvlText w:val=""/>
      <w:lvlJc w:val="left"/>
      <w:pPr>
        <w:ind w:left="786" w:hanging="360"/>
      </w:pPr>
      <w:rPr>
        <w:rFonts w:ascii="Symbol" w:hAnsi="Symbol" w:hint="default"/>
        <w:vertAlign w:val="baseline"/>
      </w:rPr>
    </w:lvl>
    <w:lvl w:ilvl="1">
      <w:start w:val="1"/>
      <w:numFmt w:val="bullet"/>
      <w:lvlText w:val="○"/>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w:eastAsia="Noto Sans" w:hAnsi="Noto Sans" w:cs="Noto Sans"/>
        <w:vertAlign w:val="baseline"/>
      </w:rPr>
    </w:lvl>
    <w:lvl w:ilvl="3">
      <w:start w:val="1"/>
      <w:numFmt w:val="bullet"/>
      <w:lvlText w:val="●"/>
      <w:lvlJc w:val="left"/>
      <w:pPr>
        <w:ind w:left="2946" w:hanging="360"/>
      </w:pPr>
      <w:rPr>
        <w:rFonts w:ascii="Noto Sans" w:eastAsia="Noto Sans" w:hAnsi="Noto Sans" w:cs="Noto Sans"/>
        <w:vertAlign w:val="baseline"/>
      </w:rPr>
    </w:lvl>
    <w:lvl w:ilvl="4">
      <w:start w:val="1"/>
      <w:numFmt w:val="bullet"/>
      <w:lvlText w:val="○"/>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w:eastAsia="Noto Sans" w:hAnsi="Noto Sans" w:cs="Noto Sans"/>
        <w:vertAlign w:val="baseline"/>
      </w:rPr>
    </w:lvl>
    <w:lvl w:ilvl="6">
      <w:start w:val="1"/>
      <w:numFmt w:val="bullet"/>
      <w:lvlText w:val="●"/>
      <w:lvlJc w:val="left"/>
      <w:pPr>
        <w:ind w:left="5106" w:hanging="360"/>
      </w:pPr>
      <w:rPr>
        <w:rFonts w:ascii="Noto Sans" w:eastAsia="Noto Sans" w:hAnsi="Noto Sans" w:cs="Noto Sans"/>
        <w:vertAlign w:val="baseline"/>
      </w:rPr>
    </w:lvl>
    <w:lvl w:ilvl="7">
      <w:start w:val="1"/>
      <w:numFmt w:val="bullet"/>
      <w:lvlText w:val="○"/>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w:eastAsia="Noto Sans" w:hAnsi="Noto Sans" w:cs="Noto Sans"/>
        <w:vertAlign w:val="baseline"/>
      </w:rPr>
    </w:lvl>
  </w:abstractNum>
  <w:abstractNum w:abstractNumId="16" w15:restartNumberingAfterBreak="0">
    <w:nsid w:val="39AD6AD7"/>
    <w:multiLevelType w:val="multilevel"/>
    <w:tmpl w:val="13506C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AE0753E"/>
    <w:multiLevelType w:val="multilevel"/>
    <w:tmpl w:val="5ED2F986"/>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43891D9C"/>
    <w:multiLevelType w:val="multilevel"/>
    <w:tmpl w:val="2EE8D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695B97"/>
    <w:multiLevelType w:val="multilevel"/>
    <w:tmpl w:val="997468E2"/>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 w15:restartNumberingAfterBreak="0">
    <w:nsid w:val="4D2B4322"/>
    <w:multiLevelType w:val="hybridMultilevel"/>
    <w:tmpl w:val="3D766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0B047C"/>
    <w:multiLevelType w:val="multilevel"/>
    <w:tmpl w:val="81924D92"/>
    <w:lvl w:ilvl="0">
      <w:start w:val="1"/>
      <w:numFmt w:val="decimal"/>
      <w:lvlText w:val="%1."/>
      <w:lvlJc w:val="left"/>
      <w:pPr>
        <w:ind w:left="360" w:hanging="360"/>
      </w:pPr>
      <w:rPr>
        <w:vertAlign w:val="baseline"/>
      </w:rPr>
    </w:lvl>
    <w:lvl w:ilvl="1">
      <w:start w:val="1"/>
      <w:numFmt w:val="bullet"/>
      <w:lvlText w:val="−"/>
      <w:lvlJc w:val="left"/>
      <w:pPr>
        <w:ind w:left="360" w:hanging="360"/>
      </w:pPr>
      <w:rPr>
        <w:rFonts w:ascii="Noto Sans" w:eastAsia="Noto Sans" w:hAnsi="Noto Sans" w:cs="Noto Sans"/>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15:restartNumberingAfterBreak="0">
    <w:nsid w:val="515E374F"/>
    <w:multiLevelType w:val="hybridMultilevel"/>
    <w:tmpl w:val="BDA87AC2"/>
    <w:lvl w:ilvl="0" w:tplc="A664CB7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2A030A"/>
    <w:multiLevelType w:val="multilevel"/>
    <w:tmpl w:val="6AA836B8"/>
    <w:lvl w:ilvl="0">
      <w:start w:val="1"/>
      <w:numFmt w:val="bullet"/>
      <w:lvlText w:val=""/>
      <w:lvlJc w:val="left"/>
      <w:pPr>
        <w:ind w:left="786" w:hanging="360"/>
      </w:pPr>
      <w:rPr>
        <w:rFonts w:ascii="Symbol" w:hAnsi="Symbol" w:hint="default"/>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24" w15:restartNumberingAfterBreak="0">
    <w:nsid w:val="56105E79"/>
    <w:multiLevelType w:val="multilevel"/>
    <w:tmpl w:val="4992F0A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abstractNum w:abstractNumId="25" w15:restartNumberingAfterBreak="0">
    <w:nsid w:val="59FC5136"/>
    <w:multiLevelType w:val="multilevel"/>
    <w:tmpl w:val="A420DE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26" w15:restartNumberingAfterBreak="0">
    <w:nsid w:val="5A5D6042"/>
    <w:multiLevelType w:val="multilevel"/>
    <w:tmpl w:val="FEC43424"/>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7" w15:restartNumberingAfterBreak="0">
    <w:nsid w:val="5BF0411B"/>
    <w:multiLevelType w:val="multilevel"/>
    <w:tmpl w:val="C220DF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4B470A"/>
    <w:multiLevelType w:val="multilevel"/>
    <w:tmpl w:val="0F80FEFA"/>
    <w:lvl w:ilvl="0">
      <w:start w:val="1"/>
      <w:numFmt w:val="lowerRoman"/>
      <w:lvlText w:val="%1.)"/>
      <w:lvlJc w:val="left"/>
      <w:pPr>
        <w:ind w:left="726" w:hanging="720"/>
      </w:pPr>
      <w:rPr>
        <w:vertAlign w:val="baseline"/>
      </w:rPr>
    </w:lvl>
    <w:lvl w:ilvl="1">
      <w:start w:val="1"/>
      <w:numFmt w:val="decimal"/>
      <w:lvlText w:val="%2."/>
      <w:lvlJc w:val="left"/>
      <w:pPr>
        <w:ind w:left="726" w:hanging="360"/>
      </w:pPr>
      <w:rPr>
        <w:vertAlign w:val="baseline"/>
      </w:rPr>
    </w:lvl>
    <w:lvl w:ilvl="2">
      <w:start w:val="1"/>
      <w:numFmt w:val="lowerRoman"/>
      <w:lvlText w:val="%3."/>
      <w:lvlJc w:val="right"/>
      <w:pPr>
        <w:ind w:left="1806" w:hanging="180"/>
      </w:pPr>
      <w:rPr>
        <w:vertAlign w:val="baseline"/>
      </w:rPr>
    </w:lvl>
    <w:lvl w:ilvl="3">
      <w:start w:val="1"/>
      <w:numFmt w:val="decimal"/>
      <w:lvlText w:val="%4."/>
      <w:lvlJc w:val="left"/>
      <w:pPr>
        <w:ind w:left="2526" w:hanging="360"/>
      </w:pPr>
      <w:rPr>
        <w:vertAlign w:val="baseline"/>
      </w:rPr>
    </w:lvl>
    <w:lvl w:ilvl="4">
      <w:start w:val="1"/>
      <w:numFmt w:val="lowerLetter"/>
      <w:lvlText w:val="%5."/>
      <w:lvlJc w:val="left"/>
      <w:pPr>
        <w:ind w:left="3246" w:hanging="360"/>
      </w:pPr>
      <w:rPr>
        <w:vertAlign w:val="baseline"/>
      </w:rPr>
    </w:lvl>
    <w:lvl w:ilvl="5">
      <w:start w:val="1"/>
      <w:numFmt w:val="lowerRoman"/>
      <w:lvlText w:val="%6."/>
      <w:lvlJc w:val="right"/>
      <w:pPr>
        <w:ind w:left="3966" w:hanging="180"/>
      </w:pPr>
      <w:rPr>
        <w:vertAlign w:val="baseline"/>
      </w:rPr>
    </w:lvl>
    <w:lvl w:ilvl="6">
      <w:start w:val="1"/>
      <w:numFmt w:val="decimal"/>
      <w:lvlText w:val="%7."/>
      <w:lvlJc w:val="left"/>
      <w:pPr>
        <w:ind w:left="4686" w:hanging="360"/>
      </w:pPr>
      <w:rPr>
        <w:vertAlign w:val="baseline"/>
      </w:rPr>
    </w:lvl>
    <w:lvl w:ilvl="7">
      <w:start w:val="1"/>
      <w:numFmt w:val="lowerLetter"/>
      <w:lvlText w:val="%8."/>
      <w:lvlJc w:val="left"/>
      <w:pPr>
        <w:ind w:left="5406" w:hanging="360"/>
      </w:pPr>
      <w:rPr>
        <w:vertAlign w:val="baseline"/>
      </w:rPr>
    </w:lvl>
    <w:lvl w:ilvl="8">
      <w:start w:val="1"/>
      <w:numFmt w:val="lowerRoman"/>
      <w:lvlText w:val="%9."/>
      <w:lvlJc w:val="right"/>
      <w:pPr>
        <w:ind w:left="6126" w:hanging="180"/>
      </w:pPr>
      <w:rPr>
        <w:vertAlign w:val="baseline"/>
      </w:rPr>
    </w:lvl>
  </w:abstractNum>
  <w:abstractNum w:abstractNumId="29" w15:restartNumberingAfterBreak="0">
    <w:nsid w:val="70FC3994"/>
    <w:multiLevelType w:val="multilevel"/>
    <w:tmpl w:val="06E82BF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2101D6D"/>
    <w:multiLevelType w:val="multilevel"/>
    <w:tmpl w:val="AAE6D138"/>
    <w:lvl w:ilvl="0">
      <w:start w:val="1"/>
      <w:numFmt w:val="bullet"/>
      <w:lvlText w:val=""/>
      <w:lvlJc w:val="left"/>
      <w:pPr>
        <w:ind w:left="786" w:hanging="360"/>
      </w:pPr>
      <w:rPr>
        <w:rFonts w:ascii="Symbol" w:hAnsi="Symbol" w:hint="default"/>
        <w:vertAlign w:val="baseline"/>
      </w:rPr>
    </w:lvl>
    <w:lvl w:ilvl="1">
      <w:start w:val="1"/>
      <w:numFmt w:val="bullet"/>
      <w:lvlText w:val="○"/>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w:eastAsia="Noto Sans" w:hAnsi="Noto Sans" w:cs="Noto Sans"/>
        <w:vertAlign w:val="baseline"/>
      </w:rPr>
    </w:lvl>
    <w:lvl w:ilvl="3">
      <w:start w:val="1"/>
      <w:numFmt w:val="bullet"/>
      <w:lvlText w:val="●"/>
      <w:lvlJc w:val="left"/>
      <w:pPr>
        <w:ind w:left="2946" w:hanging="360"/>
      </w:pPr>
      <w:rPr>
        <w:rFonts w:ascii="Noto Sans" w:eastAsia="Noto Sans" w:hAnsi="Noto Sans" w:cs="Noto Sans"/>
        <w:vertAlign w:val="baseline"/>
      </w:rPr>
    </w:lvl>
    <w:lvl w:ilvl="4">
      <w:start w:val="1"/>
      <w:numFmt w:val="bullet"/>
      <w:lvlText w:val="○"/>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w:eastAsia="Noto Sans" w:hAnsi="Noto Sans" w:cs="Noto Sans"/>
        <w:vertAlign w:val="baseline"/>
      </w:rPr>
    </w:lvl>
    <w:lvl w:ilvl="6">
      <w:start w:val="1"/>
      <w:numFmt w:val="bullet"/>
      <w:lvlText w:val="●"/>
      <w:lvlJc w:val="left"/>
      <w:pPr>
        <w:ind w:left="5106" w:hanging="360"/>
      </w:pPr>
      <w:rPr>
        <w:rFonts w:ascii="Noto Sans" w:eastAsia="Noto Sans" w:hAnsi="Noto Sans" w:cs="Noto Sans"/>
        <w:vertAlign w:val="baseline"/>
      </w:rPr>
    </w:lvl>
    <w:lvl w:ilvl="7">
      <w:start w:val="1"/>
      <w:numFmt w:val="bullet"/>
      <w:lvlText w:val="○"/>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w:eastAsia="Noto Sans" w:hAnsi="Noto Sans" w:cs="Noto Sans"/>
        <w:vertAlign w:val="baseline"/>
      </w:rPr>
    </w:lvl>
  </w:abstractNum>
  <w:abstractNum w:abstractNumId="31" w15:restartNumberingAfterBreak="0">
    <w:nsid w:val="72A20F4A"/>
    <w:multiLevelType w:val="multilevel"/>
    <w:tmpl w:val="A7EA5534"/>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abstractNum w:abstractNumId="32" w15:restartNumberingAfterBreak="0">
    <w:nsid w:val="78105038"/>
    <w:multiLevelType w:val="multilevel"/>
    <w:tmpl w:val="1D803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29194613">
    <w:abstractNumId w:val="28"/>
  </w:num>
  <w:num w:numId="2" w16cid:durableId="1338995016">
    <w:abstractNumId w:val="16"/>
  </w:num>
  <w:num w:numId="3" w16cid:durableId="1021905004">
    <w:abstractNumId w:val="4"/>
  </w:num>
  <w:num w:numId="4" w16cid:durableId="350687349">
    <w:abstractNumId w:val="21"/>
  </w:num>
  <w:num w:numId="5" w16cid:durableId="2110613575">
    <w:abstractNumId w:val="14"/>
  </w:num>
  <w:num w:numId="6" w16cid:durableId="624586358">
    <w:abstractNumId w:val="25"/>
  </w:num>
  <w:num w:numId="7" w16cid:durableId="1052119875">
    <w:abstractNumId w:val="9"/>
  </w:num>
  <w:num w:numId="8" w16cid:durableId="136187614">
    <w:abstractNumId w:val="12"/>
  </w:num>
  <w:num w:numId="9" w16cid:durableId="1427112682">
    <w:abstractNumId w:val="29"/>
  </w:num>
  <w:num w:numId="10" w16cid:durableId="1291325852">
    <w:abstractNumId w:val="11"/>
  </w:num>
  <w:num w:numId="11" w16cid:durableId="1328946668">
    <w:abstractNumId w:val="2"/>
  </w:num>
  <w:num w:numId="12" w16cid:durableId="1967348361">
    <w:abstractNumId w:val="1"/>
  </w:num>
  <w:num w:numId="13" w16cid:durableId="256407955">
    <w:abstractNumId w:val="18"/>
  </w:num>
  <w:num w:numId="14" w16cid:durableId="121265127">
    <w:abstractNumId w:val="0"/>
  </w:num>
  <w:num w:numId="15" w16cid:durableId="1045331960">
    <w:abstractNumId w:val="5"/>
  </w:num>
  <w:num w:numId="16" w16cid:durableId="312608261">
    <w:abstractNumId w:val="24"/>
  </w:num>
  <w:num w:numId="17" w16cid:durableId="952320506">
    <w:abstractNumId w:val="31"/>
  </w:num>
  <w:num w:numId="18" w16cid:durableId="558172927">
    <w:abstractNumId w:val="26"/>
  </w:num>
  <w:num w:numId="19" w16cid:durableId="611397342">
    <w:abstractNumId w:val="17"/>
  </w:num>
  <w:num w:numId="20" w16cid:durableId="1819688545">
    <w:abstractNumId w:val="19"/>
  </w:num>
  <w:num w:numId="21" w16cid:durableId="1886940858">
    <w:abstractNumId w:val="3"/>
  </w:num>
  <w:num w:numId="22" w16cid:durableId="211580644">
    <w:abstractNumId w:val="6"/>
  </w:num>
  <w:num w:numId="23" w16cid:durableId="800726104">
    <w:abstractNumId w:val="13"/>
  </w:num>
  <w:num w:numId="24" w16cid:durableId="2090274925">
    <w:abstractNumId w:val="27"/>
  </w:num>
  <w:num w:numId="25" w16cid:durableId="183132935">
    <w:abstractNumId w:val="22"/>
  </w:num>
  <w:num w:numId="26" w16cid:durableId="2036347557">
    <w:abstractNumId w:val="10"/>
  </w:num>
  <w:num w:numId="27" w16cid:durableId="731276561">
    <w:abstractNumId w:val="32"/>
  </w:num>
  <w:num w:numId="28" w16cid:durableId="182063432">
    <w:abstractNumId w:val="8"/>
  </w:num>
  <w:num w:numId="29" w16cid:durableId="1063259671">
    <w:abstractNumId w:val="23"/>
  </w:num>
  <w:num w:numId="30" w16cid:durableId="507254566">
    <w:abstractNumId w:val="15"/>
  </w:num>
  <w:num w:numId="31" w16cid:durableId="333069471">
    <w:abstractNumId w:val="30"/>
  </w:num>
  <w:num w:numId="32" w16cid:durableId="1616405669">
    <w:abstractNumId w:val="20"/>
  </w:num>
  <w:num w:numId="33" w16cid:durableId="2620326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1C2"/>
    <w:rsid w:val="000025BA"/>
    <w:rsid w:val="00003786"/>
    <w:rsid w:val="00004E00"/>
    <w:rsid w:val="000411C2"/>
    <w:rsid w:val="00085760"/>
    <w:rsid w:val="00093E1A"/>
    <w:rsid w:val="0019084D"/>
    <w:rsid w:val="001D17A6"/>
    <w:rsid w:val="001D6327"/>
    <w:rsid w:val="00277D87"/>
    <w:rsid w:val="002B1CF3"/>
    <w:rsid w:val="002C618E"/>
    <w:rsid w:val="00366441"/>
    <w:rsid w:val="003A082B"/>
    <w:rsid w:val="003B43D7"/>
    <w:rsid w:val="00406D7B"/>
    <w:rsid w:val="005278EE"/>
    <w:rsid w:val="005404CE"/>
    <w:rsid w:val="0059377D"/>
    <w:rsid w:val="0059554B"/>
    <w:rsid w:val="0066064B"/>
    <w:rsid w:val="00795F3C"/>
    <w:rsid w:val="007C5A4C"/>
    <w:rsid w:val="0085540C"/>
    <w:rsid w:val="00856103"/>
    <w:rsid w:val="008B3794"/>
    <w:rsid w:val="008B4772"/>
    <w:rsid w:val="009127A0"/>
    <w:rsid w:val="00963CD6"/>
    <w:rsid w:val="00966F5A"/>
    <w:rsid w:val="00A81503"/>
    <w:rsid w:val="00B32BBA"/>
    <w:rsid w:val="00C37EFD"/>
    <w:rsid w:val="00C458F0"/>
    <w:rsid w:val="00CA27BC"/>
    <w:rsid w:val="00CC6532"/>
    <w:rsid w:val="00D130F3"/>
    <w:rsid w:val="00D61744"/>
    <w:rsid w:val="00D62628"/>
    <w:rsid w:val="00DC1328"/>
    <w:rsid w:val="00DD7384"/>
    <w:rsid w:val="00E00B8A"/>
    <w:rsid w:val="00E0538A"/>
    <w:rsid w:val="00E26FD0"/>
    <w:rsid w:val="00E33549"/>
    <w:rsid w:val="00F00DE0"/>
    <w:rsid w:val="00F13A66"/>
    <w:rsid w:val="00F30BFC"/>
    <w:rsid w:val="00F71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C5FEA"/>
  <w15:docId w15:val="{C8ACB3B7-C562-48DD-A9E1-234F4E41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pPr>
    <w:rPr>
      <w:b/>
      <w:bCs/>
    </w:rPr>
  </w:style>
  <w:style w:type="paragraph" w:styleId="Heading2">
    <w:name w:val="heading 2"/>
    <w:basedOn w:val="Normal"/>
    <w:next w:val="Normal"/>
    <w:uiPriority w:val="9"/>
    <w:semiHidden/>
    <w:unhideWhenUsed/>
    <w:qFormat/>
    <w:pPr>
      <w:keepNext/>
      <w:outlineLvl w:val="1"/>
    </w:pPr>
    <w:rPr>
      <w:b/>
      <w:bCs/>
      <w:color w:val="9933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text1">
    <w:name w:val="smalltext1"/>
    <w:rPr>
      <w:rFonts w:ascii="Verdana" w:hAnsi="Verdana" w:hint="default"/>
      <w:color w:val="000000"/>
      <w:w w:val="100"/>
      <w:position w:val="-1"/>
      <w:sz w:val="17"/>
      <w:szCs w:val="17"/>
      <w:effect w:val="none"/>
      <w:vertAlign w:val="baseline"/>
      <w:cs w:val="0"/>
      <w:em w:val="none"/>
    </w:rPr>
  </w:style>
  <w:style w:type="paragraph" w:styleId="BalloonText">
    <w:name w:val="Balloon Text"/>
    <w:basedOn w:val="Normal"/>
    <w:rPr>
      <w:rFonts w:ascii="Tahoma" w:hAnsi="Tahoma" w:cs="Tahoma"/>
      <w:sz w:val="16"/>
      <w:szCs w:val="16"/>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styleId="Emphasis">
    <w:name w:val="Emphasis"/>
    <w:rPr>
      <w:i/>
      <w:iCs/>
      <w:w w:val="100"/>
      <w:position w:val="-1"/>
      <w:effect w:val="none"/>
      <w:vertAlign w:val="baseline"/>
      <w:cs w:val="0"/>
      <w:em w:val="none"/>
    </w:rPr>
  </w:style>
  <w:style w:type="paragraph" w:styleId="ListParagraph">
    <w:name w:val="List Paragraph"/>
    <w:basedOn w:val="Normal"/>
    <w:pPr>
      <w:spacing w:after="200" w:line="276" w:lineRule="auto"/>
      <w:ind w:left="720"/>
      <w:contextualSpacing/>
    </w:pPr>
    <w:rPr>
      <w:rFonts w:ascii="Calibri" w:hAnsi="Calibri"/>
      <w:sz w:val="22"/>
      <w:szCs w:val="22"/>
      <w:lang w:bidi="en-US"/>
    </w:rPr>
  </w:style>
  <w:style w:type="character" w:customStyle="1" w:styleId="CommentTextChar">
    <w:name w:val="Comment Text Char"/>
    <w:rPr>
      <w:w w:val="100"/>
      <w:position w:val="-1"/>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Cambria" w:hAnsi="Cambria" w:cs="Cambria"/>
      <w:color w:val="000000"/>
      <w:position w:val="-1"/>
      <w:lang w:eastAsia="zh-CN" w:bidi="he-IL"/>
    </w:rPr>
  </w:style>
  <w:style w:type="paragraph" w:styleId="FootnoteText">
    <w:name w:val="footnote text"/>
    <w:basedOn w:val="Normal"/>
    <w:qFormat/>
    <w:rPr>
      <w:lang w:val="en-CA"/>
    </w:rPr>
  </w:style>
  <w:style w:type="character" w:customStyle="1" w:styleId="FootnoteTextChar">
    <w:name w:val="Footnote Text Char"/>
    <w:rPr>
      <w:w w:val="100"/>
      <w:position w:val="-1"/>
      <w:sz w:val="24"/>
      <w:szCs w:val="24"/>
      <w:effect w:val="none"/>
      <w:vertAlign w:val="baseline"/>
      <w:cs w:val="0"/>
      <w:em w:val="none"/>
      <w:lang w:val="en-CA" w:eastAsia="en-US" w:bidi="ar-SA"/>
    </w:rPr>
  </w:style>
  <w:style w:type="character" w:styleId="FootnoteReference">
    <w:name w:val="footnote reference"/>
    <w:qFormat/>
    <w:rPr>
      <w:w w:val="100"/>
      <w:position w:val="-1"/>
      <w:effect w:val="none"/>
      <w:vertAlign w:val="superscript"/>
      <w:cs w:val="0"/>
      <w:em w:val="none"/>
    </w:rPr>
  </w:style>
  <w:style w:type="table" w:styleId="Table3Deffects3">
    <w:name w:val="Table 3D effects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PlainTable5">
    <w:name w:val="Plain Table 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TableGrid2">
    <w:name w:val="Table Grid 2"/>
    <w:basedOn w:val="TableNormal"/>
    <w:pPr>
      <w:suppressAutoHyphens/>
      <w:spacing w:line="1" w:lineRule="atLeast"/>
      <w:ind w:leftChars="-1" w:left="-1" w:hangingChars="1"/>
      <w:textDirection w:val="btLr"/>
      <w:textAlignment w:val="top"/>
      <w:outlineLvl w:val="0"/>
    </w:pPr>
    <w:rPr>
      <w:position w:val="-1"/>
    </w:rPr>
    <w:tblPr>
      <w:tblBorders>
        <w:insideH w:val="single" w:sz="6" w:space="0" w:color="000000"/>
        <w:insideV w:val="single" w:sz="6" w:space="0" w:color="000000"/>
      </w:tblBorders>
    </w:tbl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rmalWeb">
    <w:name w:val="Normal (Web)"/>
    <w:basedOn w:val="Normal"/>
    <w:uiPriority w:val="99"/>
    <w:unhideWhenUsed/>
    <w:rsid w:val="00F576AE"/>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GB" w:eastAsia="en-GB"/>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character" w:customStyle="1" w:styleId="HeaderChar">
    <w:name w:val="Header Char"/>
    <w:basedOn w:val="DefaultParagraphFont"/>
    <w:link w:val="Header"/>
    <w:uiPriority w:val="99"/>
    <w:rsid w:val="00963CD6"/>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GgFtfDA4f5/yqO9dYcSLpiO36w==">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3CA976-BDE2-4C6A-9061-D1B27A8F1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4069</Words>
  <Characters>23195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RBS</dc:creator>
  <cp:lastModifiedBy>Elbek Shomuratov</cp:lastModifiedBy>
  <cp:revision>2</cp:revision>
  <dcterms:created xsi:type="dcterms:W3CDTF">2023-01-04T11:00:00Z</dcterms:created>
  <dcterms:modified xsi:type="dcterms:W3CDTF">2023-01-04T11:00:00Z</dcterms:modified>
</cp:coreProperties>
</file>