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tbl>
      <w:tblPr>
        <w:tblStyle w:val="TableGrid"/>
        <w:tblW w:w="11053" w:type="dxa"/>
        <w:tblInd w:w="-905" w:type="dxa"/>
        <w:tblLayout w:type="fixed"/>
        <w:tblLook w:val="04A0" w:firstRow="1" w:lastRow="0" w:firstColumn="1" w:lastColumn="0" w:noHBand="0" w:noVBand="1"/>
      </w:tblPr>
      <w:tblGrid>
        <w:gridCol w:w="5490"/>
        <w:gridCol w:w="5563"/>
      </w:tblGrid>
      <w:tr w:rsidR="006E3640" w14:paraId="660170B5" w14:textId="77777777" w:rsidTr="00304E1A">
        <w:tc>
          <w:tcPr>
            <w:tcW w:w="5490" w:type="dxa"/>
          </w:tcPr>
          <w:p w14:paraId="60FCC166" w14:textId="3E0228AF" w:rsidR="006B5C5F" w:rsidRDefault="006B5C5F">
            <w:pPr>
              <w:keepNext/>
              <w:keepLines/>
              <w:pBdr>
                <w:top w:val="none" w:sz="0" w:space="0" w:color="auto"/>
                <w:left w:val="none" w:sz="0" w:space="0" w:color="auto"/>
                <w:bottom w:val="none" w:sz="0" w:space="0" w:color="auto"/>
                <w:right w:val="none" w:sz="0" w:space="0" w:color="auto"/>
                <w:between w:val="none" w:sz="0" w:space="0" w:color="auto"/>
              </w:pBdr>
              <w:ind w:right="720" w:firstLine="0"/>
              <w:jc w:val="center"/>
              <w:rPr>
                <w:b/>
                <w:sz w:val="22"/>
                <w:szCs w:val="22"/>
              </w:rPr>
            </w:pPr>
            <w:r>
              <w:rPr>
                <w:b/>
                <w:sz w:val="22"/>
                <w:szCs w:val="22"/>
              </w:rPr>
              <w:t>SERVICE CONTRACT</w:t>
            </w:r>
          </w:p>
        </w:tc>
        <w:tc>
          <w:tcPr>
            <w:tcW w:w="5563" w:type="dxa"/>
          </w:tcPr>
          <w:p w14:paraId="0DC985F0" w14:textId="77777777" w:rsidR="00722333" w:rsidRDefault="00722333" w:rsidP="00722333">
            <w:pPr>
              <w:keepNext/>
              <w:keepLines/>
              <w:ind w:left="720" w:right="720" w:firstLine="0"/>
              <w:jc w:val="center"/>
              <w:rPr>
                <w:b/>
                <w:sz w:val="22"/>
                <w:szCs w:val="22"/>
                <w:lang w:val="uk-UA"/>
              </w:rPr>
            </w:pPr>
            <w:r>
              <w:rPr>
                <w:b/>
                <w:sz w:val="22"/>
                <w:szCs w:val="22"/>
                <w:lang w:val="uk-UA"/>
              </w:rPr>
              <w:t>ДОГОВІР ПРО НАДАННЯ ПОСЛУГ</w:t>
            </w:r>
          </w:p>
          <w:p w14:paraId="5B945EB0" w14:textId="77777777" w:rsidR="006B5C5F" w:rsidRDefault="006B5C5F">
            <w:pPr>
              <w:keepNext/>
              <w:keepLines/>
              <w:pBdr>
                <w:top w:val="none" w:sz="0" w:space="0" w:color="auto"/>
                <w:left w:val="none" w:sz="0" w:space="0" w:color="auto"/>
                <w:bottom w:val="none" w:sz="0" w:space="0" w:color="auto"/>
                <w:right w:val="none" w:sz="0" w:space="0" w:color="auto"/>
                <w:between w:val="none" w:sz="0" w:space="0" w:color="auto"/>
              </w:pBdr>
              <w:ind w:right="720" w:firstLine="0"/>
              <w:jc w:val="center"/>
              <w:rPr>
                <w:b/>
                <w:sz w:val="22"/>
                <w:szCs w:val="22"/>
              </w:rPr>
            </w:pPr>
          </w:p>
        </w:tc>
      </w:tr>
      <w:tr w:rsidR="006E3640" w14:paraId="156B6051" w14:textId="77777777" w:rsidTr="00304E1A">
        <w:tc>
          <w:tcPr>
            <w:tcW w:w="5490" w:type="dxa"/>
          </w:tcPr>
          <w:p w14:paraId="604DC9BC" w14:textId="3ADEF974" w:rsidR="006B5C5F" w:rsidRDefault="006B5C5F">
            <w:pPr>
              <w:keepNext/>
              <w:keepLines/>
              <w:pBdr>
                <w:top w:val="none" w:sz="0" w:space="0" w:color="auto"/>
                <w:left w:val="none" w:sz="0" w:space="0" w:color="auto"/>
                <w:bottom w:val="none" w:sz="0" w:space="0" w:color="auto"/>
                <w:right w:val="none" w:sz="0" w:space="0" w:color="auto"/>
                <w:between w:val="none" w:sz="0" w:space="0" w:color="auto"/>
              </w:pBdr>
              <w:ind w:right="720" w:firstLine="0"/>
              <w:jc w:val="center"/>
              <w:rPr>
                <w:b/>
                <w:sz w:val="22"/>
                <w:szCs w:val="22"/>
              </w:rPr>
            </w:pPr>
            <w:r>
              <w:rPr>
                <w:b/>
                <w:sz w:val="22"/>
                <w:szCs w:val="22"/>
              </w:rPr>
              <w:t>Contract No. _______</w:t>
            </w:r>
          </w:p>
        </w:tc>
        <w:tc>
          <w:tcPr>
            <w:tcW w:w="5563" w:type="dxa"/>
          </w:tcPr>
          <w:p w14:paraId="23412669" w14:textId="1659F11A" w:rsidR="006B5C5F" w:rsidRDefault="00722333">
            <w:pPr>
              <w:keepNext/>
              <w:keepLines/>
              <w:pBdr>
                <w:top w:val="none" w:sz="0" w:space="0" w:color="auto"/>
                <w:left w:val="none" w:sz="0" w:space="0" w:color="auto"/>
                <w:bottom w:val="none" w:sz="0" w:space="0" w:color="auto"/>
                <w:right w:val="none" w:sz="0" w:space="0" w:color="auto"/>
                <w:between w:val="none" w:sz="0" w:space="0" w:color="auto"/>
              </w:pBdr>
              <w:ind w:right="720" w:firstLine="0"/>
              <w:jc w:val="center"/>
              <w:rPr>
                <w:b/>
                <w:sz w:val="22"/>
                <w:szCs w:val="22"/>
              </w:rPr>
            </w:pPr>
            <w:r>
              <w:rPr>
                <w:b/>
                <w:sz w:val="22"/>
                <w:szCs w:val="22"/>
                <w:lang w:val="uk-UA"/>
              </w:rPr>
              <w:t>Договір</w:t>
            </w:r>
            <w:r w:rsidRPr="00C929E6">
              <w:rPr>
                <w:b/>
                <w:sz w:val="22"/>
                <w:szCs w:val="22"/>
                <w:lang w:val="ru-RU"/>
              </w:rPr>
              <w:t xml:space="preserve"> №</w:t>
            </w:r>
            <w:r>
              <w:rPr>
                <w:b/>
                <w:sz w:val="22"/>
                <w:szCs w:val="22"/>
                <w:lang w:val="uk-UA"/>
              </w:rPr>
              <w:t xml:space="preserve"> </w:t>
            </w:r>
            <w:r w:rsidRPr="00C929E6">
              <w:rPr>
                <w:b/>
                <w:sz w:val="22"/>
                <w:szCs w:val="22"/>
                <w:lang w:val="ru-RU"/>
              </w:rPr>
              <w:t xml:space="preserve"> _______</w:t>
            </w:r>
          </w:p>
        </w:tc>
      </w:tr>
      <w:tr w:rsidR="006E3640" w:rsidRPr="00140E4C" w14:paraId="3E7BB596" w14:textId="77777777" w:rsidTr="00304E1A">
        <w:tc>
          <w:tcPr>
            <w:tcW w:w="5490" w:type="dxa"/>
          </w:tcPr>
          <w:p w14:paraId="535AB28E" w14:textId="72F4F566" w:rsidR="006B5C5F" w:rsidRPr="004A6181" w:rsidRDefault="006B5C5F" w:rsidP="004A6181">
            <w:pPr>
              <w:ind w:firstLine="0"/>
              <w:jc w:val="both"/>
              <w:rPr>
                <w:sz w:val="22"/>
                <w:szCs w:val="22"/>
              </w:rPr>
            </w:pPr>
            <w:r>
              <w:rPr>
                <w:sz w:val="22"/>
                <w:szCs w:val="22"/>
              </w:rPr>
              <w:t>THIS SERVICE CONTRACT entered into as of __________ by and between MERCY CORPS, a State of Washington, U.S.A. nonprofit corporation having its principal office in Portland, Oregon, U.S.A. (“Mercy Corps”) and _____________________________ (“Contractor”) is as follows:</w:t>
            </w:r>
          </w:p>
        </w:tc>
        <w:tc>
          <w:tcPr>
            <w:tcW w:w="5563" w:type="dxa"/>
          </w:tcPr>
          <w:p w14:paraId="0A2C29C0" w14:textId="77777777" w:rsidR="00722333" w:rsidRPr="00C41EEF" w:rsidRDefault="00722333" w:rsidP="00722333">
            <w:pPr>
              <w:ind w:firstLine="0"/>
              <w:jc w:val="both"/>
              <w:rPr>
                <w:sz w:val="22"/>
                <w:szCs w:val="22"/>
                <w:lang w:val="ru-RU"/>
              </w:rPr>
            </w:pPr>
            <w:r>
              <w:rPr>
                <w:sz w:val="22"/>
                <w:szCs w:val="22"/>
                <w:lang w:val="uk-UA"/>
              </w:rPr>
              <w:t>ЦЕЙ ДОГОВІР ПРО НАДАННЯ ПОСЛУГ</w:t>
            </w:r>
            <w:r w:rsidRPr="00C41EEF">
              <w:rPr>
                <w:sz w:val="22"/>
                <w:szCs w:val="22"/>
                <w:lang w:val="ru-RU"/>
              </w:rPr>
              <w:t xml:space="preserve"> </w:t>
            </w:r>
            <w:r>
              <w:rPr>
                <w:sz w:val="22"/>
                <w:szCs w:val="22"/>
                <w:lang w:val="uk-UA"/>
              </w:rPr>
              <w:t xml:space="preserve">укладено </w:t>
            </w:r>
            <w:r w:rsidRPr="00C41EEF">
              <w:rPr>
                <w:sz w:val="22"/>
                <w:szCs w:val="22"/>
                <w:lang w:val="ru-RU"/>
              </w:rPr>
              <w:t xml:space="preserve">__________ </w:t>
            </w:r>
            <w:r>
              <w:rPr>
                <w:sz w:val="22"/>
                <w:szCs w:val="22"/>
                <w:lang w:val="uk-UA"/>
              </w:rPr>
              <w:t>між МЕРСІ КОРПС</w:t>
            </w:r>
            <w:r w:rsidRPr="00C41EEF">
              <w:rPr>
                <w:sz w:val="22"/>
                <w:szCs w:val="22"/>
                <w:lang w:val="ru-RU"/>
              </w:rPr>
              <w:t xml:space="preserve">, некомерційною корпорацією зі штату Вашингтон, США, головний офіс якої знаходиться в Портленді, штат Орегон, США («Мерсі Корпс»), та _____________________________ </w:t>
            </w:r>
            <w:r w:rsidRPr="001412E7">
              <w:rPr>
                <w:sz w:val="22"/>
                <w:szCs w:val="22"/>
                <w:lang w:val="ru-RU"/>
              </w:rPr>
              <w:t>(«</w:t>
            </w:r>
            <w:r w:rsidRPr="00491072">
              <w:rPr>
                <w:sz w:val="22"/>
                <w:szCs w:val="22"/>
                <w:lang w:val="ru-RU"/>
              </w:rPr>
              <w:t>Підрядник</w:t>
            </w:r>
            <w:r w:rsidRPr="001412E7">
              <w:rPr>
                <w:sz w:val="22"/>
                <w:szCs w:val="22"/>
                <w:lang w:val="ru-RU"/>
              </w:rPr>
              <w:t>») про наступне</w:t>
            </w:r>
            <w:r w:rsidRPr="00C41EEF">
              <w:rPr>
                <w:sz w:val="22"/>
                <w:szCs w:val="22"/>
                <w:lang w:val="ru-RU"/>
              </w:rPr>
              <w:t>:</w:t>
            </w:r>
          </w:p>
          <w:p w14:paraId="5980D517" w14:textId="77777777" w:rsidR="006B5C5F" w:rsidRPr="00722333" w:rsidRDefault="006B5C5F">
            <w:pPr>
              <w:keepNext/>
              <w:keepLines/>
              <w:pBdr>
                <w:top w:val="none" w:sz="0" w:space="0" w:color="auto"/>
                <w:left w:val="none" w:sz="0" w:space="0" w:color="auto"/>
                <w:bottom w:val="none" w:sz="0" w:space="0" w:color="auto"/>
                <w:right w:val="none" w:sz="0" w:space="0" w:color="auto"/>
                <w:between w:val="none" w:sz="0" w:space="0" w:color="auto"/>
              </w:pBdr>
              <w:ind w:right="720" w:firstLine="0"/>
              <w:jc w:val="center"/>
              <w:rPr>
                <w:b/>
                <w:sz w:val="22"/>
                <w:szCs w:val="22"/>
                <w:lang w:val="ru-RU"/>
              </w:rPr>
            </w:pPr>
          </w:p>
        </w:tc>
      </w:tr>
      <w:tr w:rsidR="006E3640" w14:paraId="377FC44A" w14:textId="77777777" w:rsidTr="00304E1A">
        <w:tc>
          <w:tcPr>
            <w:tcW w:w="5490" w:type="dxa"/>
          </w:tcPr>
          <w:p w14:paraId="2AF21A5A" w14:textId="765ED262" w:rsidR="006B5C5F" w:rsidRPr="004A6181" w:rsidRDefault="006B5C5F" w:rsidP="004A6181">
            <w:pPr>
              <w:numPr>
                <w:ilvl w:val="0"/>
                <w:numId w:val="3"/>
              </w:numPr>
              <w:tabs>
                <w:tab w:val="left" w:pos="360"/>
              </w:tabs>
              <w:ind w:left="0"/>
              <w:jc w:val="both"/>
              <w:rPr>
                <w:sz w:val="22"/>
                <w:szCs w:val="22"/>
              </w:rPr>
            </w:pPr>
            <w:r>
              <w:rPr>
                <w:b/>
                <w:sz w:val="22"/>
                <w:szCs w:val="22"/>
              </w:rPr>
              <w:t>Defined Terms</w:t>
            </w:r>
            <w:r>
              <w:rPr>
                <w:sz w:val="22"/>
                <w:szCs w:val="22"/>
              </w:rPr>
              <w:t xml:space="preserve">.   Each of the following terms has the meaning given to such term on </w:t>
            </w:r>
            <w:r>
              <w:rPr>
                <w:sz w:val="22"/>
                <w:szCs w:val="22"/>
                <w:u w:val="single"/>
              </w:rPr>
              <w:t>Schedule I</w:t>
            </w:r>
            <w:r>
              <w:rPr>
                <w:sz w:val="22"/>
                <w:szCs w:val="22"/>
              </w:rPr>
              <w:t xml:space="preserve"> attached hereto:  Authorized Representative, Payment Terms, Services and SOW.  “Contract” means this Service Contract as amended, modified or supplemented from time to time taken together with its Schedules.  Additional terms may be defined throughout this Contract</w:t>
            </w:r>
          </w:p>
        </w:tc>
        <w:tc>
          <w:tcPr>
            <w:tcW w:w="5563" w:type="dxa"/>
          </w:tcPr>
          <w:p w14:paraId="24E9C6E3" w14:textId="44666E71" w:rsidR="006B5C5F" w:rsidRPr="002F351D" w:rsidRDefault="00722333" w:rsidP="002F351D">
            <w:pPr>
              <w:tabs>
                <w:tab w:val="left" w:pos="360"/>
              </w:tabs>
              <w:ind w:firstLine="0"/>
              <w:jc w:val="both"/>
              <w:rPr>
                <w:sz w:val="22"/>
                <w:szCs w:val="22"/>
              </w:rPr>
            </w:pPr>
            <w:r w:rsidRPr="002F351D">
              <w:rPr>
                <w:b/>
                <w:sz w:val="22"/>
                <w:szCs w:val="22"/>
                <w:lang w:val="ru-RU"/>
              </w:rPr>
              <w:t xml:space="preserve">1. </w:t>
            </w:r>
            <w:r w:rsidRPr="00722333">
              <w:rPr>
                <w:b/>
                <w:sz w:val="22"/>
                <w:szCs w:val="22"/>
                <w:lang w:val="uk-UA"/>
              </w:rPr>
              <w:t>Визначені терміни</w:t>
            </w:r>
            <w:r w:rsidRPr="00722333">
              <w:rPr>
                <w:sz w:val="22"/>
                <w:szCs w:val="22"/>
                <w:lang w:val="ru-RU"/>
              </w:rPr>
              <w:t xml:space="preserve">.   Кожен із наведених нижче термінів має значення, надане цьому терміну в Додатку </w:t>
            </w:r>
            <w:r w:rsidRPr="00722333">
              <w:rPr>
                <w:sz w:val="22"/>
                <w:szCs w:val="22"/>
              </w:rPr>
              <w:t>I</w:t>
            </w:r>
            <w:r w:rsidRPr="00722333">
              <w:rPr>
                <w:sz w:val="22"/>
                <w:szCs w:val="22"/>
                <w:lang w:val="ru-RU"/>
              </w:rPr>
              <w:t xml:space="preserve">, що додається до цього документа: Уповноважений представник, Умови Оплати, Послуги та ОР. «Договір» означає цей Договір про надання послуг зі змінами, замінами чи доповненнями, які час від часу вносяться, разом із його Додатками. </w:t>
            </w:r>
            <w:r w:rsidRPr="00722333">
              <w:rPr>
                <w:sz w:val="22"/>
                <w:szCs w:val="22"/>
              </w:rPr>
              <w:t>Додаткові терміни можуть бути визначені у тексті цього Договору.</w:t>
            </w:r>
          </w:p>
        </w:tc>
      </w:tr>
      <w:tr w:rsidR="006E3640" w14:paraId="6EADA36D" w14:textId="77777777" w:rsidTr="00304E1A">
        <w:tc>
          <w:tcPr>
            <w:tcW w:w="5490" w:type="dxa"/>
          </w:tcPr>
          <w:p w14:paraId="3B9A0BD9" w14:textId="26042C17" w:rsidR="006B5C5F" w:rsidRPr="006B5C5F" w:rsidRDefault="006B5C5F" w:rsidP="006B5C5F">
            <w:pPr>
              <w:pStyle w:val="ListParagraph"/>
              <w:keepNext/>
              <w:keepLines/>
              <w:numPr>
                <w:ilvl w:val="0"/>
                <w:numId w:val="3"/>
              </w:numPr>
              <w:pBdr>
                <w:top w:val="none" w:sz="0" w:space="0" w:color="auto"/>
                <w:left w:val="none" w:sz="0" w:space="0" w:color="auto"/>
                <w:bottom w:val="none" w:sz="0" w:space="0" w:color="auto"/>
                <w:right w:val="none" w:sz="0" w:space="0" w:color="auto"/>
                <w:between w:val="none" w:sz="0" w:space="0" w:color="auto"/>
              </w:pBdr>
              <w:ind w:right="720"/>
              <w:rPr>
                <w:b/>
                <w:sz w:val="22"/>
                <w:szCs w:val="22"/>
              </w:rPr>
            </w:pPr>
            <w:r w:rsidRPr="006B5C5F">
              <w:rPr>
                <w:b/>
                <w:sz w:val="22"/>
                <w:szCs w:val="22"/>
              </w:rPr>
              <w:t>Delivery of Services</w:t>
            </w:r>
          </w:p>
        </w:tc>
        <w:tc>
          <w:tcPr>
            <w:tcW w:w="5563" w:type="dxa"/>
          </w:tcPr>
          <w:p w14:paraId="1FC549D1" w14:textId="5AD9FE15" w:rsidR="006B5C5F" w:rsidRPr="002F351D" w:rsidRDefault="002F351D" w:rsidP="002F351D">
            <w:pPr>
              <w:tabs>
                <w:tab w:val="left" w:pos="360"/>
              </w:tabs>
              <w:ind w:left="360" w:firstLine="0"/>
              <w:jc w:val="both"/>
              <w:rPr>
                <w:sz w:val="22"/>
                <w:szCs w:val="22"/>
              </w:rPr>
            </w:pPr>
            <w:r>
              <w:rPr>
                <w:b/>
                <w:sz w:val="22"/>
                <w:szCs w:val="22"/>
                <w:lang w:val="uk-UA"/>
              </w:rPr>
              <w:t>2.</w:t>
            </w:r>
            <w:r w:rsidR="00722333" w:rsidRPr="002F351D">
              <w:rPr>
                <w:b/>
                <w:sz w:val="22"/>
                <w:szCs w:val="22"/>
                <w:lang w:val="uk-UA"/>
              </w:rPr>
              <w:t>Надання Послуг</w:t>
            </w:r>
            <w:r w:rsidR="00722333" w:rsidRPr="002F351D">
              <w:rPr>
                <w:sz w:val="22"/>
                <w:szCs w:val="22"/>
              </w:rPr>
              <w:t xml:space="preserve">.   </w:t>
            </w:r>
          </w:p>
        </w:tc>
      </w:tr>
      <w:tr w:rsidR="006E3640" w:rsidRPr="00304E1A" w14:paraId="48270B56" w14:textId="77777777" w:rsidTr="00304E1A">
        <w:tc>
          <w:tcPr>
            <w:tcW w:w="5490" w:type="dxa"/>
          </w:tcPr>
          <w:p w14:paraId="203C6876" w14:textId="77777777" w:rsidR="006B5C5F" w:rsidRDefault="006B5C5F" w:rsidP="006B5C5F">
            <w:pPr>
              <w:numPr>
                <w:ilvl w:val="1"/>
                <w:numId w:val="3"/>
              </w:numPr>
              <w:ind w:hanging="360"/>
              <w:jc w:val="both"/>
              <w:rPr>
                <w:sz w:val="22"/>
                <w:szCs w:val="22"/>
              </w:rPr>
            </w:pPr>
            <w:r>
              <w:rPr>
                <w:sz w:val="22"/>
                <w:szCs w:val="22"/>
              </w:rPr>
              <w:t xml:space="preserve">Contractor will perform the Services, and Mercy Corps will pay for the Services, in accordance with the terms and conditions and within the Performance Period set forth in this Contract and the Statement of Services.  </w:t>
            </w:r>
          </w:p>
          <w:p w14:paraId="488032E2" w14:textId="77777777" w:rsidR="006B5C5F" w:rsidRDefault="006B5C5F" w:rsidP="006B5C5F">
            <w:pPr>
              <w:numPr>
                <w:ilvl w:val="1"/>
                <w:numId w:val="3"/>
              </w:numPr>
              <w:ind w:hanging="360"/>
              <w:jc w:val="both"/>
              <w:rPr>
                <w:sz w:val="22"/>
                <w:szCs w:val="22"/>
              </w:rPr>
            </w:pPr>
            <w:r>
              <w:rPr>
                <w:sz w:val="22"/>
                <w:szCs w:val="22"/>
              </w:rPr>
              <w:t>Contractor will perform all Services through the services of Contractor’s employees</w:t>
            </w:r>
            <w:r w:rsidRPr="00D57FF5">
              <w:rPr>
                <w:sz w:val="22"/>
                <w:szCs w:val="22"/>
              </w:rPr>
              <w:t xml:space="preserve"> </w:t>
            </w:r>
            <w:r>
              <w:rPr>
                <w:sz w:val="22"/>
                <w:szCs w:val="22"/>
              </w:rPr>
              <w:t xml:space="preserve">or subcontractors approved by Mercy Corps.  Contractor will not delegate or subcontract any Services to be provided to Mercy Corps without Mercy Corps’ prior written consent.   Contractor </w:t>
            </w:r>
            <w:r w:rsidRPr="00FE54BC">
              <w:rPr>
                <w:sz w:val="22"/>
                <w:szCs w:val="22"/>
              </w:rPr>
              <w:t>shall require its subcontractors</w:t>
            </w:r>
            <w:r>
              <w:rPr>
                <w:sz w:val="22"/>
                <w:szCs w:val="22"/>
              </w:rPr>
              <w:t xml:space="preserve">, agents, and others retained to perform the services </w:t>
            </w:r>
            <w:r w:rsidRPr="00FE54BC">
              <w:rPr>
                <w:sz w:val="22"/>
                <w:szCs w:val="22"/>
              </w:rPr>
              <w:t>to comply with all applicable terms and conditions of this Agreement in providing such services and shall remain primarily liable</w:t>
            </w:r>
            <w:r>
              <w:rPr>
                <w:sz w:val="22"/>
                <w:szCs w:val="22"/>
              </w:rPr>
              <w:t xml:space="preserve"> to</w:t>
            </w:r>
            <w:r w:rsidRPr="00FE54BC">
              <w:rPr>
                <w:sz w:val="22"/>
                <w:szCs w:val="22"/>
              </w:rPr>
              <w:t xml:space="preserve"> </w:t>
            </w:r>
            <w:r>
              <w:rPr>
                <w:sz w:val="22"/>
                <w:szCs w:val="22"/>
              </w:rPr>
              <w:t xml:space="preserve">Mercy Corps </w:t>
            </w:r>
            <w:r w:rsidRPr="00FE54BC">
              <w:rPr>
                <w:sz w:val="22"/>
                <w:szCs w:val="22"/>
              </w:rPr>
              <w:t>for the performance of such subcontractor</w:t>
            </w:r>
            <w:r>
              <w:rPr>
                <w:sz w:val="22"/>
                <w:szCs w:val="22"/>
              </w:rPr>
              <w:t>, agent or third party approved by Mercy Corps. Contractor agrees that including the specific individuals named (if any) as Key Personnel in Schedule I is a material part of the Agreement.  Contractor will not change the Key Personnel without prior notice and an amendment to this Contract specifying the change.  Mercy Corps may withhold its consent to substitute personnel using its sole discretion.</w:t>
            </w:r>
          </w:p>
          <w:p w14:paraId="166377E6" w14:textId="77777777" w:rsidR="006B5C5F" w:rsidRDefault="006B5C5F" w:rsidP="006B5C5F">
            <w:pPr>
              <w:keepNext/>
              <w:keepLines/>
              <w:pBdr>
                <w:top w:val="none" w:sz="0" w:space="0" w:color="auto"/>
                <w:left w:val="none" w:sz="0" w:space="0" w:color="auto"/>
                <w:bottom w:val="none" w:sz="0" w:space="0" w:color="auto"/>
                <w:right w:val="none" w:sz="0" w:space="0" w:color="auto"/>
                <w:between w:val="none" w:sz="0" w:space="0" w:color="auto"/>
              </w:pBdr>
              <w:ind w:right="720" w:firstLine="0"/>
              <w:rPr>
                <w:b/>
                <w:sz w:val="22"/>
                <w:szCs w:val="22"/>
              </w:rPr>
            </w:pPr>
          </w:p>
        </w:tc>
        <w:tc>
          <w:tcPr>
            <w:tcW w:w="5563" w:type="dxa"/>
          </w:tcPr>
          <w:p w14:paraId="69A717E8" w14:textId="77F56409" w:rsidR="002F351D" w:rsidRDefault="002F351D" w:rsidP="002F351D">
            <w:pPr>
              <w:jc w:val="both"/>
              <w:rPr>
                <w:sz w:val="22"/>
                <w:szCs w:val="22"/>
                <w:lang w:val="ru-RU"/>
              </w:rPr>
            </w:pPr>
            <w:r>
              <w:rPr>
                <w:sz w:val="22"/>
                <w:szCs w:val="22"/>
              </w:rPr>
              <w:t>a</w:t>
            </w:r>
            <w:r w:rsidRPr="002F351D">
              <w:rPr>
                <w:sz w:val="22"/>
                <w:szCs w:val="22"/>
                <w:lang w:val="ru-RU"/>
              </w:rPr>
              <w:t xml:space="preserve">. </w:t>
            </w:r>
            <w:r w:rsidRPr="003F1E24">
              <w:rPr>
                <w:sz w:val="22"/>
                <w:szCs w:val="22"/>
                <w:lang w:val="ru-RU"/>
              </w:rPr>
              <w:t xml:space="preserve">Підрядник надаватиме Послуги, а Мерсі Корпс оплачуватиме Послуги відповідно до положень і умов та протягом Строку Виконання, визначених в цьому Договорі, та Акту про надання послуг.  </w:t>
            </w:r>
          </w:p>
          <w:p w14:paraId="1C0BA981" w14:textId="77777777" w:rsidR="002F351D" w:rsidRPr="003F1E24" w:rsidRDefault="002F351D" w:rsidP="002F351D">
            <w:pPr>
              <w:jc w:val="both"/>
              <w:rPr>
                <w:sz w:val="22"/>
                <w:szCs w:val="22"/>
                <w:lang w:val="ru-RU"/>
              </w:rPr>
            </w:pPr>
          </w:p>
          <w:p w14:paraId="00FB6A3B" w14:textId="00ECB978" w:rsidR="006B5C5F" w:rsidRPr="002F351D" w:rsidRDefault="002F351D" w:rsidP="002F351D">
            <w:pPr>
              <w:jc w:val="both"/>
              <w:rPr>
                <w:sz w:val="22"/>
                <w:szCs w:val="22"/>
                <w:lang w:val="ru-RU"/>
              </w:rPr>
            </w:pPr>
            <w:r>
              <w:rPr>
                <w:sz w:val="22"/>
                <w:szCs w:val="22"/>
                <w:lang w:val="ru-RU"/>
              </w:rPr>
              <w:t xml:space="preserve">б. </w:t>
            </w:r>
            <w:r w:rsidRPr="0072333B">
              <w:rPr>
                <w:sz w:val="22"/>
                <w:szCs w:val="22"/>
                <w:lang w:val="ru-RU"/>
              </w:rPr>
              <w:t>Підрядник надаватиме всі Послуги за допомогою послуг співробітників або субпідрядників Підрядника, затверджених Мерсі Корпс. Підрядник не буде делегувати або передавати у субпідряд будь-які Послуги, що мають бути надані Мерсі Корпс, без попередньої письмової згоди Мерсі Корпс. Підрядник зобов'язується вимагати від своїх субпідрядників, представників та інших осіб, залучених для надання послуг, дотримання всіх застосовних положень і умов цього Договору при наданні таких послуг та надалі нести першочергову відповідальність перед Мерсі Корпс за</w:t>
            </w:r>
            <w:r>
              <w:rPr>
                <w:sz w:val="22"/>
                <w:szCs w:val="22"/>
                <w:lang w:val="ru-RU"/>
              </w:rPr>
              <w:t xml:space="preserve"> </w:t>
            </w:r>
            <w:r w:rsidRPr="0072333B">
              <w:rPr>
                <w:sz w:val="22"/>
                <w:szCs w:val="22"/>
                <w:lang w:val="ru-RU"/>
              </w:rPr>
              <w:t>роботу такого субпідрядника, представника чи третьої сторони, затверджених Мерсі Корпс. Підрядник погоджується, що включення до Додаткових Положень конкретних осіб, зазначених (за наявності) як Основний Персонал, є істотною частиною цього Договору. Підрядник не змінюватиме Основний Персонал без попереднього сповіщення та поправки до Додаткових Положень, що визначає цю зміну. Мерсі Корпс може на власний розсуд не давати згоди на заміну персоналу.</w:t>
            </w:r>
          </w:p>
        </w:tc>
      </w:tr>
      <w:tr w:rsidR="006E3640" w:rsidRPr="00140E4C" w14:paraId="0D86BC1C" w14:textId="77777777" w:rsidTr="00304E1A">
        <w:tc>
          <w:tcPr>
            <w:tcW w:w="5490" w:type="dxa"/>
          </w:tcPr>
          <w:p w14:paraId="1ECE921E" w14:textId="77777777" w:rsidR="004A6181" w:rsidRDefault="004A6181" w:rsidP="004A6181">
            <w:pPr>
              <w:numPr>
                <w:ilvl w:val="0"/>
                <w:numId w:val="3"/>
              </w:numPr>
              <w:tabs>
                <w:tab w:val="left" w:pos="360"/>
              </w:tabs>
              <w:ind w:left="0"/>
              <w:jc w:val="both"/>
              <w:rPr>
                <w:sz w:val="22"/>
                <w:szCs w:val="22"/>
              </w:rPr>
            </w:pPr>
            <w:r>
              <w:rPr>
                <w:b/>
                <w:sz w:val="22"/>
                <w:szCs w:val="22"/>
              </w:rPr>
              <w:lastRenderedPageBreak/>
              <w:t>Compliance with SOW and Changes to the SOW.</w:t>
            </w:r>
            <w:r>
              <w:rPr>
                <w:sz w:val="22"/>
                <w:szCs w:val="22"/>
              </w:rPr>
              <w:t xml:space="preserve"> Services will be provided strictly in accordance with the SOW.  No deviation, substitution or change is permitted without Mercy Corps’ prior written consent; provided that Mercy Corps may terminate, suspend, increase or decrease the scope of Contractor's performance under the SOW by written notice to Contractor specifying the changes.  Unless mutually agreed, change to the SOW by Mercy Corps does not apply to change Services timely and fully delivered and performed before the date of the change.  If any change causes an increase or decrease in the cost of, or the time required for, Contractor's performance, an equitable adjustment may be made in the SOW or Payment Terms or both, if such adjustment is set forth in an amendment signed by Mercy Corps’ and Contractor’s Authorized Representative. </w:t>
            </w:r>
          </w:p>
          <w:p w14:paraId="1CEABB09" w14:textId="77777777" w:rsidR="006B5C5F" w:rsidRDefault="006B5C5F">
            <w:pPr>
              <w:keepNext/>
              <w:keepLines/>
              <w:pBdr>
                <w:top w:val="none" w:sz="0" w:space="0" w:color="auto"/>
                <w:left w:val="none" w:sz="0" w:space="0" w:color="auto"/>
                <w:bottom w:val="none" w:sz="0" w:space="0" w:color="auto"/>
                <w:right w:val="none" w:sz="0" w:space="0" w:color="auto"/>
                <w:between w:val="none" w:sz="0" w:space="0" w:color="auto"/>
              </w:pBdr>
              <w:ind w:right="720" w:firstLine="0"/>
              <w:jc w:val="center"/>
              <w:rPr>
                <w:b/>
                <w:sz w:val="22"/>
                <w:szCs w:val="22"/>
              </w:rPr>
            </w:pPr>
          </w:p>
        </w:tc>
        <w:tc>
          <w:tcPr>
            <w:tcW w:w="5563" w:type="dxa"/>
          </w:tcPr>
          <w:p w14:paraId="74161093" w14:textId="131B2F8F" w:rsidR="006B5C5F" w:rsidRPr="002F351D" w:rsidRDefault="002F351D" w:rsidP="002F351D">
            <w:pPr>
              <w:pStyle w:val="ListParagraph"/>
              <w:keepNext/>
              <w:keepLines/>
              <w:numPr>
                <w:ilvl w:val="0"/>
                <w:numId w:val="3"/>
              </w:numPr>
              <w:pBdr>
                <w:top w:val="none" w:sz="0" w:space="0" w:color="auto"/>
                <w:left w:val="none" w:sz="0" w:space="0" w:color="auto"/>
                <w:bottom w:val="none" w:sz="0" w:space="0" w:color="auto"/>
                <w:right w:val="none" w:sz="0" w:space="0" w:color="auto"/>
                <w:between w:val="none" w:sz="0" w:space="0" w:color="auto"/>
              </w:pBdr>
              <w:jc w:val="both"/>
              <w:rPr>
                <w:b/>
                <w:sz w:val="22"/>
                <w:szCs w:val="22"/>
                <w:lang w:val="ru-RU"/>
              </w:rPr>
            </w:pPr>
            <w:r w:rsidRPr="002F351D">
              <w:rPr>
                <w:b/>
                <w:sz w:val="22"/>
                <w:szCs w:val="22"/>
                <w:lang w:val="ru-RU"/>
              </w:rPr>
              <w:t>В</w:t>
            </w:r>
            <w:r w:rsidRPr="002F351D">
              <w:rPr>
                <w:b/>
                <w:sz w:val="22"/>
                <w:szCs w:val="22"/>
                <w:lang w:val="uk-UA"/>
              </w:rPr>
              <w:t>ідповідність ОР та Зміни до ОР</w:t>
            </w:r>
            <w:r w:rsidRPr="002F351D">
              <w:rPr>
                <w:b/>
                <w:sz w:val="22"/>
                <w:szCs w:val="22"/>
                <w:lang w:val="ru-RU"/>
              </w:rPr>
              <w:t>.</w:t>
            </w:r>
            <w:r w:rsidRPr="002F351D">
              <w:rPr>
                <w:sz w:val="22"/>
                <w:szCs w:val="22"/>
                <w:lang w:val="ru-RU"/>
              </w:rPr>
              <w:t xml:space="preserve"> Послуги надаватимуться у суворій відповідності з ОР. Жодне відхилення, заміна чи зміна не допускаються без попередньої письмової згоди Мерсі Корпс; за умови, що Мерсі Корпс може припинити, призупинити, збільшити або зменшити обсяг послуг Підрядника згідно з ОР, надіславши письмове повідомлення Підряднику із зазначенням змін.  За винятком випадків взаємної згоди, зміна в ОР, внесена Мерсі Корпс, не застосовується до зміни Послуг, які було вчасно та повністю надано та виконано до дати зміни.  Якщо будь-яка зміна спричиняє збільшення або зменшення вартості або часу, необхідного для виконання послуг Підрядником, справедливе коригування може бути зроблено в ОР або Умовах Оплати або в обох, якщо таке коригування викладено в поправці, підписаній Уповноваженими Представниками Мерсі Корпс та Підрядника.</w:t>
            </w:r>
          </w:p>
        </w:tc>
      </w:tr>
      <w:tr w:rsidR="006E3640" w14:paraId="309A8F37" w14:textId="77777777" w:rsidTr="00304E1A">
        <w:tc>
          <w:tcPr>
            <w:tcW w:w="5490" w:type="dxa"/>
          </w:tcPr>
          <w:p w14:paraId="04EB3672" w14:textId="35039A53" w:rsidR="006B5C5F" w:rsidRPr="004A6181" w:rsidRDefault="004A6181" w:rsidP="004A6181">
            <w:pPr>
              <w:pStyle w:val="ListParagraph"/>
              <w:keepNext/>
              <w:keepLines/>
              <w:numPr>
                <w:ilvl w:val="0"/>
                <w:numId w:val="3"/>
              </w:numPr>
              <w:pBdr>
                <w:top w:val="none" w:sz="0" w:space="0" w:color="auto"/>
                <w:left w:val="none" w:sz="0" w:space="0" w:color="auto"/>
                <w:bottom w:val="none" w:sz="0" w:space="0" w:color="auto"/>
                <w:right w:val="none" w:sz="0" w:space="0" w:color="auto"/>
                <w:between w:val="none" w:sz="0" w:space="0" w:color="auto"/>
              </w:pBdr>
              <w:ind w:right="720"/>
              <w:rPr>
                <w:b/>
                <w:sz w:val="22"/>
                <w:szCs w:val="22"/>
              </w:rPr>
            </w:pPr>
            <w:r w:rsidRPr="004A6181">
              <w:rPr>
                <w:b/>
                <w:sz w:val="22"/>
                <w:szCs w:val="22"/>
              </w:rPr>
              <w:t>Invoicing and Payment</w:t>
            </w:r>
            <w:r w:rsidRPr="004A6181">
              <w:rPr>
                <w:sz w:val="22"/>
                <w:szCs w:val="22"/>
              </w:rPr>
              <w:t xml:space="preserve">.   </w:t>
            </w:r>
          </w:p>
        </w:tc>
        <w:tc>
          <w:tcPr>
            <w:tcW w:w="5563" w:type="dxa"/>
          </w:tcPr>
          <w:p w14:paraId="4E9476B3" w14:textId="597DC1E2" w:rsidR="006B5C5F" w:rsidRPr="002F351D" w:rsidRDefault="002F351D" w:rsidP="002F351D">
            <w:pPr>
              <w:keepNext/>
              <w:keepLines/>
              <w:pBdr>
                <w:top w:val="none" w:sz="0" w:space="0" w:color="auto"/>
                <w:left w:val="none" w:sz="0" w:space="0" w:color="auto"/>
                <w:bottom w:val="none" w:sz="0" w:space="0" w:color="auto"/>
                <w:right w:val="none" w:sz="0" w:space="0" w:color="auto"/>
                <w:between w:val="none" w:sz="0" w:space="0" w:color="auto"/>
              </w:pBdr>
              <w:ind w:left="360" w:right="720" w:firstLine="0"/>
              <w:rPr>
                <w:b/>
                <w:sz w:val="22"/>
                <w:szCs w:val="22"/>
              </w:rPr>
            </w:pPr>
            <w:r>
              <w:rPr>
                <w:b/>
                <w:sz w:val="22"/>
                <w:szCs w:val="22"/>
                <w:lang w:val="ru-RU"/>
              </w:rPr>
              <w:t>5.</w:t>
            </w:r>
            <w:r w:rsidRPr="002F351D">
              <w:rPr>
                <w:b/>
                <w:sz w:val="22"/>
                <w:szCs w:val="22"/>
              </w:rPr>
              <w:t>Виставлення рахунків і оплата</w:t>
            </w:r>
            <w:r w:rsidRPr="002F351D">
              <w:rPr>
                <w:sz w:val="22"/>
                <w:szCs w:val="22"/>
              </w:rPr>
              <w:t xml:space="preserve">.   </w:t>
            </w:r>
          </w:p>
        </w:tc>
      </w:tr>
      <w:tr w:rsidR="006E3640" w:rsidRPr="00304E1A" w14:paraId="0278B51B" w14:textId="77777777" w:rsidTr="00304E1A">
        <w:tc>
          <w:tcPr>
            <w:tcW w:w="5490" w:type="dxa"/>
          </w:tcPr>
          <w:p w14:paraId="6A1045E5" w14:textId="77777777" w:rsidR="004A6181" w:rsidRDefault="004A6181" w:rsidP="004A6181">
            <w:pPr>
              <w:numPr>
                <w:ilvl w:val="1"/>
                <w:numId w:val="3"/>
              </w:numPr>
              <w:tabs>
                <w:tab w:val="left" w:pos="360"/>
              </w:tabs>
              <w:ind w:hanging="360"/>
              <w:jc w:val="both"/>
              <w:rPr>
                <w:sz w:val="22"/>
                <w:szCs w:val="22"/>
              </w:rPr>
            </w:pPr>
            <w:r>
              <w:rPr>
                <w:sz w:val="22"/>
                <w:szCs w:val="22"/>
              </w:rPr>
              <w:t xml:space="preserve">Contractor will submit invoices to Mercy Corps in accordance with the invoicing schedule and invoicing delivery terms set forth in the Statement of Services (Schedule I). Final invoices must be submitted within 60 days of the end date of the Contract. Contractor recognizes that in many cases Mercy Corps’ donor will not reimburse Mercy Corps for invoices submitted beyond 60 days after the termination of a contract and therefore Mercy Corps will have no obligation to pay any portion of invoices received more than 60 days after the end date of the Contract. Each invoice will include (i) the Contract Number; (ii) Contractor’s name and address; (iii) a description of the Services performed, (iv) the dates such Services were performed, (v) a pricing calculation based on the payment terms, (vi) properly reimbursable expenses (if any) incurred along with receipts for such expenses (if applicable) for all individual expenses exceeding $25 USD, and (vii) such other information as Mercy Corps may reasonably request.  Invoices will only be deemed received on the date they are delivered to the Authorized Representative pursuant to the Payment Terms (see Schedule I).  If Mercy Corps determines that Services that are the subject of an invoice have not been performed in accordance with the Statement of Services, Mercy Corps may dispute the invoice by sending Contractor notice of such dispute after Mercy Corps’ receipt of the invoice. Such notice </w:t>
            </w:r>
            <w:r>
              <w:rPr>
                <w:sz w:val="22"/>
                <w:szCs w:val="22"/>
              </w:rPr>
              <w:lastRenderedPageBreak/>
              <w:t>shall clearly state the specific Services disputed, and Mercy Corps’ reason for disputing the performance of the Services. If both parties accept the dispute of the invoice, they shall agree in writing as to the steps required of Contractor to ensure that the performance of the disputed Services is subsequently completed in accordance with the Additional Terms, and the time required of Contractor to complete the Services.</w:t>
            </w:r>
          </w:p>
          <w:p w14:paraId="21F38DB3" w14:textId="77777777" w:rsidR="006B5C5F" w:rsidRDefault="006B5C5F">
            <w:pPr>
              <w:keepNext/>
              <w:keepLines/>
              <w:pBdr>
                <w:top w:val="none" w:sz="0" w:space="0" w:color="auto"/>
                <w:left w:val="none" w:sz="0" w:space="0" w:color="auto"/>
                <w:bottom w:val="none" w:sz="0" w:space="0" w:color="auto"/>
                <w:right w:val="none" w:sz="0" w:space="0" w:color="auto"/>
                <w:between w:val="none" w:sz="0" w:space="0" w:color="auto"/>
              </w:pBdr>
              <w:ind w:right="720" w:firstLine="0"/>
              <w:jc w:val="center"/>
              <w:rPr>
                <w:b/>
                <w:sz w:val="22"/>
                <w:szCs w:val="22"/>
              </w:rPr>
            </w:pPr>
          </w:p>
        </w:tc>
        <w:tc>
          <w:tcPr>
            <w:tcW w:w="5563" w:type="dxa"/>
          </w:tcPr>
          <w:p w14:paraId="10F529C5" w14:textId="6787454C" w:rsidR="002F351D" w:rsidRPr="00315B69" w:rsidRDefault="002F351D" w:rsidP="002F351D">
            <w:pPr>
              <w:tabs>
                <w:tab w:val="left" w:pos="360"/>
              </w:tabs>
              <w:jc w:val="both"/>
              <w:rPr>
                <w:sz w:val="22"/>
                <w:szCs w:val="22"/>
                <w:lang w:val="ru-RU"/>
              </w:rPr>
            </w:pPr>
            <w:r>
              <w:rPr>
                <w:sz w:val="22"/>
                <w:szCs w:val="22"/>
                <w:lang w:val="ru-RU"/>
              </w:rPr>
              <w:lastRenderedPageBreak/>
              <w:t xml:space="preserve">а. </w:t>
            </w:r>
            <w:r w:rsidRPr="00E34FEB">
              <w:rPr>
                <w:sz w:val="22"/>
                <w:szCs w:val="22"/>
                <w:lang w:val="ru-RU"/>
              </w:rPr>
              <w:t xml:space="preserve">Підрядник надсилатиме рахунки до Мерсі Корпс відповідно до графіка виставлення рахунків та умов доставки рахунків, викладених у Акті про надання послуг (Додаток </w:t>
            </w:r>
            <w:r w:rsidRPr="00E34FEB">
              <w:rPr>
                <w:sz w:val="22"/>
                <w:szCs w:val="22"/>
              </w:rPr>
              <w:t>I</w:t>
            </w:r>
            <w:r w:rsidRPr="00E34FEB">
              <w:rPr>
                <w:sz w:val="22"/>
                <w:szCs w:val="22"/>
                <w:lang w:val="ru-RU"/>
              </w:rPr>
              <w:t xml:space="preserve">). </w:t>
            </w:r>
            <w:r w:rsidRPr="00B269CD">
              <w:rPr>
                <w:sz w:val="22"/>
                <w:szCs w:val="22"/>
                <w:lang w:val="ru-RU"/>
              </w:rPr>
              <w:t xml:space="preserve">Остаточні рахунки необхідно надати протягом 60 днів після дати закінчення дії Договору. </w:t>
            </w:r>
            <w:r w:rsidRPr="001376C9">
              <w:rPr>
                <w:sz w:val="22"/>
                <w:szCs w:val="22"/>
                <w:lang w:val="ru-RU"/>
              </w:rPr>
              <w:t xml:space="preserve">Підрядник визнає, що в багатьох випадках жертводавець Мерсі Корпс не відшкодовуватиме Мерсі Корпс рахунки, які були надані пізніше 60 днів після розірвання договору, і тому Мерсі Корпс не буде зобов’язана оплачувати будь-яку частину рахунків, отриманих більше ніж через 60 днів після дати закінчення дії Договору. </w:t>
            </w:r>
            <w:r w:rsidRPr="00711DB3">
              <w:rPr>
                <w:sz w:val="22"/>
                <w:szCs w:val="22"/>
                <w:lang w:val="ru-RU"/>
              </w:rPr>
              <w:t>Кожен рахунок міститиме (</w:t>
            </w:r>
            <w:r w:rsidRPr="006B1DF8">
              <w:rPr>
                <w:sz w:val="22"/>
                <w:szCs w:val="22"/>
              </w:rPr>
              <w:t>i</w:t>
            </w:r>
            <w:r w:rsidRPr="00711DB3">
              <w:rPr>
                <w:sz w:val="22"/>
                <w:szCs w:val="22"/>
                <w:lang w:val="ru-RU"/>
              </w:rPr>
              <w:t>) Номер Договору; (</w:t>
            </w:r>
            <w:r w:rsidRPr="006B1DF8">
              <w:rPr>
                <w:sz w:val="22"/>
                <w:szCs w:val="22"/>
              </w:rPr>
              <w:t>ii</w:t>
            </w:r>
            <w:r w:rsidRPr="00711DB3">
              <w:rPr>
                <w:sz w:val="22"/>
                <w:szCs w:val="22"/>
                <w:lang w:val="ru-RU"/>
              </w:rPr>
              <w:t>) ім'я та адресу Підрядника; (</w:t>
            </w:r>
            <w:r w:rsidRPr="006B1DF8">
              <w:rPr>
                <w:sz w:val="22"/>
                <w:szCs w:val="22"/>
              </w:rPr>
              <w:t>iii</w:t>
            </w:r>
            <w:r w:rsidRPr="00711DB3">
              <w:rPr>
                <w:sz w:val="22"/>
                <w:szCs w:val="22"/>
                <w:lang w:val="ru-RU"/>
              </w:rPr>
              <w:t>) опис наданих Послуг, (</w:t>
            </w:r>
            <w:r w:rsidRPr="006B1DF8">
              <w:rPr>
                <w:sz w:val="22"/>
                <w:szCs w:val="22"/>
              </w:rPr>
              <w:t>iv</w:t>
            </w:r>
            <w:r w:rsidRPr="00711DB3">
              <w:rPr>
                <w:sz w:val="22"/>
                <w:szCs w:val="22"/>
                <w:lang w:val="ru-RU"/>
              </w:rPr>
              <w:t>) дати надання таких Послуг, (</w:t>
            </w:r>
            <w:r w:rsidRPr="006B1DF8">
              <w:rPr>
                <w:sz w:val="22"/>
                <w:szCs w:val="22"/>
              </w:rPr>
              <w:t>v</w:t>
            </w:r>
            <w:r w:rsidRPr="00711DB3">
              <w:rPr>
                <w:sz w:val="22"/>
                <w:szCs w:val="22"/>
                <w:lang w:val="ru-RU"/>
              </w:rPr>
              <w:t>) розрахунок ціни на основі умов оплати, (</w:t>
            </w:r>
            <w:r w:rsidRPr="006B1DF8">
              <w:rPr>
                <w:sz w:val="22"/>
                <w:szCs w:val="22"/>
              </w:rPr>
              <w:t>vi</w:t>
            </w:r>
            <w:r w:rsidRPr="00711DB3">
              <w:rPr>
                <w:sz w:val="22"/>
                <w:szCs w:val="22"/>
                <w:lang w:val="ru-RU"/>
              </w:rPr>
              <w:t>) понесені витрати, які можна належним чином компенсувати (якщо такі є), разом із квитанціями про такі витрати (якщо застосовно) для всіх окремих витрат, що перевищують 25 доларів США, та (</w:t>
            </w:r>
            <w:r w:rsidRPr="006B1DF8">
              <w:rPr>
                <w:sz w:val="22"/>
                <w:szCs w:val="22"/>
              </w:rPr>
              <w:t>vii</w:t>
            </w:r>
            <w:r w:rsidRPr="00711DB3">
              <w:rPr>
                <w:sz w:val="22"/>
                <w:szCs w:val="22"/>
                <w:lang w:val="ru-RU"/>
              </w:rPr>
              <w:t xml:space="preserve">) іншу інформацію, яку Мерсі Корпс може обґрунтовано запитати.  Рахунки вважатимуться отриманими лише в день їх доставки Уповноваженому Представнику відповідно до Умов Оплати (див. </w:t>
            </w:r>
            <w:r w:rsidRPr="00562D8E">
              <w:rPr>
                <w:sz w:val="22"/>
                <w:szCs w:val="22"/>
                <w:lang w:val="ru-RU"/>
              </w:rPr>
              <w:t xml:space="preserve">Додаток </w:t>
            </w:r>
            <w:r w:rsidRPr="00711DB3">
              <w:rPr>
                <w:sz w:val="22"/>
                <w:szCs w:val="22"/>
              </w:rPr>
              <w:t>I</w:t>
            </w:r>
            <w:r w:rsidRPr="00562D8E">
              <w:rPr>
                <w:sz w:val="22"/>
                <w:szCs w:val="22"/>
                <w:lang w:val="ru-RU"/>
              </w:rPr>
              <w:t xml:space="preserve">).  Якщо Мерсі Корпс визначить, що Послуги, за які виставляється рахунок, не було надано відповідно до Акту про надання послуг, Мерсі Корпс може оскаржити рахунок, надіславши Підряднику повідомлення про таке оскарження після того, як Мерсі Корпс отримає цей рахунок. </w:t>
            </w:r>
            <w:r w:rsidRPr="005713CF">
              <w:rPr>
                <w:sz w:val="22"/>
                <w:szCs w:val="22"/>
                <w:lang w:val="ru-RU"/>
              </w:rPr>
              <w:t xml:space="preserve">У такому повідомленні має бути чітко зазначені конкретні Послуги, які є спірними, та причина, за якою </w:t>
            </w:r>
            <w:r w:rsidRPr="00315B69">
              <w:rPr>
                <w:sz w:val="22"/>
                <w:szCs w:val="22"/>
                <w:lang w:val="ru-RU"/>
              </w:rPr>
              <w:t xml:space="preserve">Мерсі Корпс оскаржує надання цих Послуг. Якщо обидві </w:t>
            </w:r>
            <w:r w:rsidRPr="00315B69">
              <w:rPr>
                <w:sz w:val="22"/>
                <w:szCs w:val="22"/>
                <w:lang w:val="ru-RU"/>
              </w:rPr>
              <w:lastRenderedPageBreak/>
              <w:t xml:space="preserve">сторони погоджуються з оскарженням рахунка, вони повинні письмово домовитися про кроки, які очікуються від Підрядника, для того щоб гарантувати подальше надання спірних Послуг відповідно до Додаткових Умов, а також час, за який Підрядник зобов'язаний </w:t>
            </w:r>
            <w:r>
              <w:rPr>
                <w:sz w:val="22"/>
                <w:szCs w:val="22"/>
                <w:lang w:val="ru-RU"/>
              </w:rPr>
              <w:t>надати</w:t>
            </w:r>
            <w:r w:rsidRPr="00315B69">
              <w:rPr>
                <w:sz w:val="22"/>
                <w:szCs w:val="22"/>
                <w:lang w:val="ru-RU"/>
              </w:rPr>
              <w:t xml:space="preserve"> ці Послуги.</w:t>
            </w:r>
          </w:p>
          <w:p w14:paraId="178FCB58" w14:textId="77777777" w:rsidR="006B5C5F" w:rsidRPr="002F351D" w:rsidRDefault="006B5C5F">
            <w:pPr>
              <w:keepNext/>
              <w:keepLines/>
              <w:pBdr>
                <w:top w:val="none" w:sz="0" w:space="0" w:color="auto"/>
                <w:left w:val="none" w:sz="0" w:space="0" w:color="auto"/>
                <w:bottom w:val="none" w:sz="0" w:space="0" w:color="auto"/>
                <w:right w:val="none" w:sz="0" w:space="0" w:color="auto"/>
                <w:between w:val="none" w:sz="0" w:space="0" w:color="auto"/>
              </w:pBdr>
              <w:ind w:right="720" w:firstLine="0"/>
              <w:jc w:val="center"/>
              <w:rPr>
                <w:b/>
                <w:sz w:val="22"/>
                <w:szCs w:val="22"/>
                <w:lang w:val="ru-RU"/>
              </w:rPr>
            </w:pPr>
          </w:p>
        </w:tc>
      </w:tr>
      <w:tr w:rsidR="006E3640" w14:paraId="12A19166" w14:textId="77777777" w:rsidTr="00304E1A">
        <w:tc>
          <w:tcPr>
            <w:tcW w:w="5490" w:type="dxa"/>
          </w:tcPr>
          <w:p w14:paraId="5B36C4CD" w14:textId="77777777" w:rsidR="004A6181" w:rsidRDefault="004A6181" w:rsidP="004A6181">
            <w:pPr>
              <w:numPr>
                <w:ilvl w:val="1"/>
                <w:numId w:val="3"/>
              </w:numPr>
              <w:tabs>
                <w:tab w:val="left" w:pos="360"/>
              </w:tabs>
              <w:ind w:hanging="360"/>
              <w:jc w:val="both"/>
              <w:rPr>
                <w:sz w:val="22"/>
                <w:szCs w:val="22"/>
              </w:rPr>
            </w:pPr>
            <w:r>
              <w:rPr>
                <w:sz w:val="22"/>
                <w:szCs w:val="22"/>
              </w:rPr>
              <w:lastRenderedPageBreak/>
              <w:t>Except as otherwise provided in the Statement of Services, Mercy Corps will pay each invoice (or adjusted invoice if the subject of dispute) in accordance with the Payment Terms within 30 days after the later of (i) receipt of the invoice or (ii) resolution of the items set forth in the notice of disputed charges.</w:t>
            </w:r>
          </w:p>
          <w:p w14:paraId="6BC880E2" w14:textId="77777777" w:rsidR="006B5C5F" w:rsidRDefault="006B5C5F">
            <w:pPr>
              <w:keepNext/>
              <w:keepLines/>
              <w:pBdr>
                <w:top w:val="none" w:sz="0" w:space="0" w:color="auto"/>
                <w:left w:val="none" w:sz="0" w:space="0" w:color="auto"/>
                <w:bottom w:val="none" w:sz="0" w:space="0" w:color="auto"/>
                <w:right w:val="none" w:sz="0" w:space="0" w:color="auto"/>
                <w:between w:val="none" w:sz="0" w:space="0" w:color="auto"/>
              </w:pBdr>
              <w:ind w:right="720" w:firstLine="0"/>
              <w:jc w:val="center"/>
              <w:rPr>
                <w:b/>
                <w:sz w:val="22"/>
                <w:szCs w:val="22"/>
              </w:rPr>
            </w:pPr>
          </w:p>
        </w:tc>
        <w:tc>
          <w:tcPr>
            <w:tcW w:w="5563" w:type="dxa"/>
          </w:tcPr>
          <w:p w14:paraId="31C984C1" w14:textId="357C448C" w:rsidR="002F351D" w:rsidRPr="002F351D" w:rsidRDefault="002F351D" w:rsidP="002F351D">
            <w:pPr>
              <w:tabs>
                <w:tab w:val="left" w:pos="360"/>
              </w:tabs>
              <w:ind w:firstLine="0"/>
              <w:jc w:val="both"/>
              <w:rPr>
                <w:sz w:val="22"/>
                <w:szCs w:val="22"/>
              </w:rPr>
            </w:pPr>
            <w:r>
              <w:rPr>
                <w:sz w:val="22"/>
                <w:szCs w:val="22"/>
                <w:lang w:val="ru-RU"/>
              </w:rPr>
              <w:t>б</w:t>
            </w:r>
            <w:r w:rsidRPr="002F351D">
              <w:rPr>
                <w:sz w:val="22"/>
                <w:szCs w:val="22"/>
              </w:rPr>
              <w:t xml:space="preserve">. </w:t>
            </w:r>
            <w:r w:rsidRPr="008A105B">
              <w:rPr>
                <w:sz w:val="22"/>
                <w:szCs w:val="22"/>
                <w:lang w:val="ru-RU"/>
              </w:rPr>
              <w:t>Якщо</w:t>
            </w:r>
            <w:r w:rsidRPr="002F351D">
              <w:rPr>
                <w:sz w:val="22"/>
                <w:szCs w:val="22"/>
              </w:rPr>
              <w:t xml:space="preserve"> </w:t>
            </w:r>
            <w:r w:rsidRPr="008A105B">
              <w:rPr>
                <w:sz w:val="22"/>
                <w:szCs w:val="22"/>
                <w:lang w:val="ru-RU"/>
              </w:rPr>
              <w:t>інше</w:t>
            </w:r>
            <w:r w:rsidRPr="002F351D">
              <w:rPr>
                <w:sz w:val="22"/>
                <w:szCs w:val="22"/>
              </w:rPr>
              <w:t xml:space="preserve"> </w:t>
            </w:r>
            <w:r w:rsidRPr="008A105B">
              <w:rPr>
                <w:sz w:val="22"/>
                <w:szCs w:val="22"/>
                <w:lang w:val="ru-RU"/>
              </w:rPr>
              <w:t>не</w:t>
            </w:r>
            <w:r w:rsidRPr="002F351D">
              <w:rPr>
                <w:sz w:val="22"/>
                <w:szCs w:val="22"/>
              </w:rPr>
              <w:t xml:space="preserve"> </w:t>
            </w:r>
            <w:r w:rsidRPr="008A105B">
              <w:rPr>
                <w:sz w:val="22"/>
                <w:szCs w:val="22"/>
                <w:lang w:val="ru-RU"/>
              </w:rPr>
              <w:t>зазначено</w:t>
            </w:r>
            <w:r w:rsidRPr="002F351D">
              <w:rPr>
                <w:sz w:val="22"/>
                <w:szCs w:val="22"/>
              </w:rPr>
              <w:t xml:space="preserve"> </w:t>
            </w:r>
            <w:r w:rsidRPr="008A105B">
              <w:rPr>
                <w:sz w:val="22"/>
                <w:szCs w:val="22"/>
                <w:lang w:val="ru-RU"/>
              </w:rPr>
              <w:t>в</w:t>
            </w:r>
            <w:r w:rsidRPr="002F351D">
              <w:rPr>
                <w:sz w:val="22"/>
                <w:szCs w:val="22"/>
              </w:rPr>
              <w:t xml:space="preserve"> </w:t>
            </w:r>
            <w:r w:rsidRPr="008A105B">
              <w:rPr>
                <w:sz w:val="22"/>
                <w:szCs w:val="22"/>
                <w:lang w:val="ru-RU"/>
              </w:rPr>
              <w:t>Акті</w:t>
            </w:r>
            <w:r w:rsidRPr="002F351D">
              <w:rPr>
                <w:sz w:val="22"/>
                <w:szCs w:val="22"/>
              </w:rPr>
              <w:t xml:space="preserve"> </w:t>
            </w:r>
            <w:r w:rsidRPr="008A105B">
              <w:rPr>
                <w:sz w:val="22"/>
                <w:szCs w:val="22"/>
                <w:lang w:val="ru-RU"/>
              </w:rPr>
              <w:t>про</w:t>
            </w:r>
            <w:r w:rsidRPr="002F351D">
              <w:rPr>
                <w:sz w:val="22"/>
                <w:szCs w:val="22"/>
              </w:rPr>
              <w:t xml:space="preserve"> </w:t>
            </w:r>
            <w:r w:rsidRPr="008A105B">
              <w:rPr>
                <w:sz w:val="22"/>
                <w:szCs w:val="22"/>
                <w:lang w:val="ru-RU"/>
              </w:rPr>
              <w:t>надання</w:t>
            </w:r>
            <w:r w:rsidRPr="002F351D">
              <w:rPr>
                <w:sz w:val="22"/>
                <w:szCs w:val="22"/>
              </w:rPr>
              <w:t xml:space="preserve"> </w:t>
            </w:r>
            <w:r w:rsidRPr="008A105B">
              <w:rPr>
                <w:sz w:val="22"/>
                <w:szCs w:val="22"/>
                <w:lang w:val="ru-RU"/>
              </w:rPr>
              <w:t>послуг</w:t>
            </w:r>
            <w:r w:rsidRPr="002F351D">
              <w:rPr>
                <w:sz w:val="22"/>
                <w:szCs w:val="22"/>
              </w:rPr>
              <w:t xml:space="preserve">, </w:t>
            </w:r>
            <w:r w:rsidRPr="008A105B">
              <w:rPr>
                <w:sz w:val="22"/>
                <w:szCs w:val="22"/>
                <w:lang w:val="ru-RU"/>
              </w:rPr>
              <w:t>Мерсі</w:t>
            </w:r>
            <w:r w:rsidRPr="002F351D">
              <w:rPr>
                <w:sz w:val="22"/>
                <w:szCs w:val="22"/>
              </w:rPr>
              <w:t xml:space="preserve"> </w:t>
            </w:r>
            <w:r w:rsidRPr="008A105B">
              <w:rPr>
                <w:sz w:val="22"/>
                <w:szCs w:val="22"/>
                <w:lang w:val="ru-RU"/>
              </w:rPr>
              <w:t>Корпс</w:t>
            </w:r>
            <w:r w:rsidRPr="002F351D">
              <w:rPr>
                <w:sz w:val="22"/>
                <w:szCs w:val="22"/>
              </w:rPr>
              <w:t xml:space="preserve"> </w:t>
            </w:r>
            <w:r w:rsidRPr="008A105B">
              <w:rPr>
                <w:sz w:val="22"/>
                <w:szCs w:val="22"/>
                <w:lang w:val="ru-RU"/>
              </w:rPr>
              <w:t>оплачуватиме</w:t>
            </w:r>
            <w:r w:rsidRPr="002F351D">
              <w:rPr>
                <w:sz w:val="22"/>
                <w:szCs w:val="22"/>
              </w:rPr>
              <w:t xml:space="preserve"> </w:t>
            </w:r>
            <w:r w:rsidRPr="008A105B">
              <w:rPr>
                <w:sz w:val="22"/>
                <w:szCs w:val="22"/>
                <w:lang w:val="ru-RU"/>
              </w:rPr>
              <w:t>кожен</w:t>
            </w:r>
            <w:r w:rsidRPr="002F351D">
              <w:rPr>
                <w:sz w:val="22"/>
                <w:szCs w:val="22"/>
              </w:rPr>
              <w:t xml:space="preserve"> </w:t>
            </w:r>
            <w:r w:rsidRPr="008A105B">
              <w:rPr>
                <w:sz w:val="22"/>
                <w:szCs w:val="22"/>
                <w:lang w:val="ru-RU"/>
              </w:rPr>
              <w:t>рахунок</w:t>
            </w:r>
            <w:r w:rsidRPr="002F351D">
              <w:rPr>
                <w:sz w:val="22"/>
                <w:szCs w:val="22"/>
              </w:rPr>
              <w:t xml:space="preserve"> (</w:t>
            </w:r>
            <w:r w:rsidRPr="008A105B">
              <w:rPr>
                <w:sz w:val="22"/>
                <w:szCs w:val="22"/>
                <w:lang w:val="ru-RU"/>
              </w:rPr>
              <w:t>або</w:t>
            </w:r>
            <w:r w:rsidRPr="002F351D">
              <w:rPr>
                <w:sz w:val="22"/>
                <w:szCs w:val="22"/>
              </w:rPr>
              <w:t xml:space="preserve"> </w:t>
            </w:r>
            <w:r w:rsidRPr="008A105B">
              <w:rPr>
                <w:sz w:val="22"/>
                <w:szCs w:val="22"/>
                <w:lang w:val="ru-RU"/>
              </w:rPr>
              <w:t>скоригований</w:t>
            </w:r>
            <w:r w:rsidRPr="002F351D">
              <w:rPr>
                <w:sz w:val="22"/>
                <w:szCs w:val="22"/>
              </w:rPr>
              <w:t xml:space="preserve"> </w:t>
            </w:r>
            <w:r w:rsidRPr="008A105B">
              <w:rPr>
                <w:sz w:val="22"/>
                <w:szCs w:val="22"/>
                <w:lang w:val="ru-RU"/>
              </w:rPr>
              <w:t>рахунок</w:t>
            </w:r>
            <w:r w:rsidRPr="002F351D">
              <w:rPr>
                <w:sz w:val="22"/>
                <w:szCs w:val="22"/>
              </w:rPr>
              <w:t xml:space="preserve">, </w:t>
            </w:r>
            <w:r w:rsidRPr="008A105B">
              <w:rPr>
                <w:sz w:val="22"/>
                <w:szCs w:val="22"/>
                <w:lang w:val="ru-RU"/>
              </w:rPr>
              <w:t>якщо</w:t>
            </w:r>
            <w:r w:rsidRPr="002F351D">
              <w:rPr>
                <w:sz w:val="22"/>
                <w:szCs w:val="22"/>
              </w:rPr>
              <w:t xml:space="preserve"> </w:t>
            </w:r>
            <w:r w:rsidRPr="008A105B">
              <w:rPr>
                <w:sz w:val="22"/>
                <w:szCs w:val="22"/>
                <w:lang w:val="ru-RU"/>
              </w:rPr>
              <w:t>він</w:t>
            </w:r>
            <w:r w:rsidRPr="002F351D">
              <w:rPr>
                <w:sz w:val="22"/>
                <w:szCs w:val="22"/>
              </w:rPr>
              <w:t xml:space="preserve"> </w:t>
            </w:r>
            <w:r w:rsidRPr="008A105B">
              <w:rPr>
                <w:sz w:val="22"/>
                <w:szCs w:val="22"/>
                <w:lang w:val="ru-RU"/>
              </w:rPr>
              <w:t>є</w:t>
            </w:r>
            <w:r w:rsidRPr="002F351D">
              <w:rPr>
                <w:sz w:val="22"/>
                <w:szCs w:val="22"/>
              </w:rPr>
              <w:t xml:space="preserve"> </w:t>
            </w:r>
            <w:r w:rsidRPr="008A105B">
              <w:rPr>
                <w:sz w:val="22"/>
                <w:szCs w:val="22"/>
                <w:lang w:val="ru-RU"/>
              </w:rPr>
              <w:t>предметом</w:t>
            </w:r>
            <w:r w:rsidRPr="002F351D">
              <w:rPr>
                <w:sz w:val="22"/>
                <w:szCs w:val="22"/>
              </w:rPr>
              <w:t xml:space="preserve"> </w:t>
            </w:r>
            <w:r w:rsidRPr="008A105B">
              <w:rPr>
                <w:sz w:val="22"/>
                <w:szCs w:val="22"/>
                <w:lang w:val="ru-RU"/>
              </w:rPr>
              <w:t>спору</w:t>
            </w:r>
            <w:r w:rsidRPr="002F351D">
              <w:rPr>
                <w:sz w:val="22"/>
                <w:szCs w:val="22"/>
              </w:rPr>
              <w:t xml:space="preserve">) </w:t>
            </w:r>
            <w:r w:rsidRPr="008A105B">
              <w:rPr>
                <w:sz w:val="22"/>
                <w:szCs w:val="22"/>
                <w:lang w:val="ru-RU"/>
              </w:rPr>
              <w:t>відповідно</w:t>
            </w:r>
            <w:r w:rsidRPr="002F351D">
              <w:rPr>
                <w:sz w:val="22"/>
                <w:szCs w:val="22"/>
              </w:rPr>
              <w:t xml:space="preserve"> </w:t>
            </w:r>
            <w:r w:rsidRPr="008A105B">
              <w:rPr>
                <w:sz w:val="22"/>
                <w:szCs w:val="22"/>
                <w:lang w:val="ru-RU"/>
              </w:rPr>
              <w:t>до</w:t>
            </w:r>
            <w:r w:rsidRPr="002F351D">
              <w:rPr>
                <w:sz w:val="22"/>
                <w:szCs w:val="22"/>
              </w:rPr>
              <w:t xml:space="preserve"> </w:t>
            </w:r>
            <w:r w:rsidRPr="008A105B">
              <w:rPr>
                <w:sz w:val="22"/>
                <w:szCs w:val="22"/>
                <w:lang w:val="ru-RU"/>
              </w:rPr>
              <w:t>Умов</w:t>
            </w:r>
            <w:r w:rsidRPr="002F351D">
              <w:rPr>
                <w:sz w:val="22"/>
                <w:szCs w:val="22"/>
              </w:rPr>
              <w:t xml:space="preserve"> </w:t>
            </w:r>
            <w:r w:rsidRPr="008A105B">
              <w:rPr>
                <w:sz w:val="22"/>
                <w:szCs w:val="22"/>
                <w:lang w:val="ru-RU"/>
              </w:rPr>
              <w:t>Оплати</w:t>
            </w:r>
            <w:r w:rsidRPr="002F351D">
              <w:rPr>
                <w:sz w:val="22"/>
                <w:szCs w:val="22"/>
              </w:rPr>
              <w:t xml:space="preserve"> </w:t>
            </w:r>
            <w:r w:rsidRPr="008A105B">
              <w:rPr>
                <w:sz w:val="22"/>
                <w:szCs w:val="22"/>
                <w:lang w:val="ru-RU"/>
              </w:rPr>
              <w:t>протягом</w:t>
            </w:r>
            <w:r w:rsidRPr="002F351D">
              <w:rPr>
                <w:sz w:val="22"/>
                <w:szCs w:val="22"/>
              </w:rPr>
              <w:t xml:space="preserve"> 30 </w:t>
            </w:r>
            <w:r w:rsidRPr="008A105B">
              <w:rPr>
                <w:sz w:val="22"/>
                <w:szCs w:val="22"/>
                <w:lang w:val="ru-RU"/>
              </w:rPr>
              <w:t>днів</w:t>
            </w:r>
            <w:r w:rsidRPr="002F351D">
              <w:rPr>
                <w:sz w:val="22"/>
                <w:szCs w:val="22"/>
              </w:rPr>
              <w:t xml:space="preserve"> </w:t>
            </w:r>
            <w:r w:rsidRPr="008A105B">
              <w:rPr>
                <w:sz w:val="22"/>
                <w:szCs w:val="22"/>
                <w:lang w:val="ru-RU"/>
              </w:rPr>
              <w:t>після</w:t>
            </w:r>
            <w:r w:rsidRPr="002F351D">
              <w:rPr>
                <w:sz w:val="22"/>
                <w:szCs w:val="22"/>
              </w:rPr>
              <w:t xml:space="preserve"> (</w:t>
            </w:r>
            <w:r w:rsidRPr="008A105B">
              <w:rPr>
                <w:sz w:val="22"/>
                <w:szCs w:val="22"/>
              </w:rPr>
              <w:t>i</w:t>
            </w:r>
            <w:r w:rsidRPr="002F351D">
              <w:rPr>
                <w:sz w:val="22"/>
                <w:szCs w:val="22"/>
              </w:rPr>
              <w:t xml:space="preserve">) </w:t>
            </w:r>
            <w:r w:rsidRPr="008A105B">
              <w:rPr>
                <w:sz w:val="22"/>
                <w:szCs w:val="22"/>
                <w:lang w:val="ru-RU"/>
              </w:rPr>
              <w:t>отримання</w:t>
            </w:r>
            <w:r w:rsidRPr="002F351D">
              <w:rPr>
                <w:sz w:val="22"/>
                <w:szCs w:val="22"/>
              </w:rPr>
              <w:t xml:space="preserve"> </w:t>
            </w:r>
            <w:r w:rsidRPr="008A105B">
              <w:rPr>
                <w:sz w:val="22"/>
                <w:szCs w:val="22"/>
                <w:lang w:val="ru-RU"/>
              </w:rPr>
              <w:t>рахунку</w:t>
            </w:r>
            <w:r w:rsidRPr="002F351D">
              <w:rPr>
                <w:sz w:val="22"/>
                <w:szCs w:val="22"/>
              </w:rPr>
              <w:t xml:space="preserve"> </w:t>
            </w:r>
            <w:r w:rsidRPr="008A105B">
              <w:rPr>
                <w:sz w:val="22"/>
                <w:szCs w:val="22"/>
                <w:lang w:val="ru-RU"/>
              </w:rPr>
              <w:t>або</w:t>
            </w:r>
            <w:r w:rsidRPr="002F351D">
              <w:rPr>
                <w:sz w:val="22"/>
                <w:szCs w:val="22"/>
              </w:rPr>
              <w:t xml:space="preserve"> (</w:t>
            </w:r>
            <w:r w:rsidRPr="008A105B">
              <w:rPr>
                <w:sz w:val="22"/>
                <w:szCs w:val="22"/>
              </w:rPr>
              <w:t>ii</w:t>
            </w:r>
            <w:r w:rsidRPr="002F351D">
              <w:rPr>
                <w:sz w:val="22"/>
                <w:szCs w:val="22"/>
              </w:rPr>
              <w:t xml:space="preserve">) </w:t>
            </w:r>
            <w:r w:rsidRPr="008A105B">
              <w:rPr>
                <w:sz w:val="22"/>
                <w:szCs w:val="22"/>
                <w:lang w:val="ru-RU"/>
              </w:rPr>
              <w:t>вирішення</w:t>
            </w:r>
            <w:r w:rsidRPr="002F351D">
              <w:rPr>
                <w:sz w:val="22"/>
                <w:szCs w:val="22"/>
              </w:rPr>
              <w:t xml:space="preserve"> </w:t>
            </w:r>
            <w:r w:rsidRPr="008A105B">
              <w:rPr>
                <w:sz w:val="22"/>
                <w:szCs w:val="22"/>
                <w:lang w:val="ru-RU"/>
              </w:rPr>
              <w:t>питань</w:t>
            </w:r>
            <w:r w:rsidRPr="002F351D">
              <w:rPr>
                <w:sz w:val="22"/>
                <w:szCs w:val="22"/>
              </w:rPr>
              <w:t xml:space="preserve">, </w:t>
            </w:r>
            <w:r w:rsidRPr="008A105B">
              <w:rPr>
                <w:sz w:val="22"/>
                <w:szCs w:val="22"/>
                <w:lang w:val="ru-RU"/>
              </w:rPr>
              <w:t>викладених</w:t>
            </w:r>
            <w:r w:rsidRPr="002F351D">
              <w:rPr>
                <w:sz w:val="22"/>
                <w:szCs w:val="22"/>
              </w:rPr>
              <w:t xml:space="preserve"> </w:t>
            </w:r>
            <w:r w:rsidRPr="008A105B">
              <w:rPr>
                <w:sz w:val="22"/>
                <w:szCs w:val="22"/>
                <w:lang w:val="ru-RU"/>
              </w:rPr>
              <w:t>у</w:t>
            </w:r>
            <w:r w:rsidRPr="002F351D">
              <w:rPr>
                <w:sz w:val="22"/>
                <w:szCs w:val="22"/>
              </w:rPr>
              <w:t xml:space="preserve"> </w:t>
            </w:r>
            <w:r w:rsidRPr="008A105B">
              <w:rPr>
                <w:sz w:val="22"/>
                <w:szCs w:val="22"/>
                <w:lang w:val="ru-RU"/>
              </w:rPr>
              <w:t>повідомленні</w:t>
            </w:r>
            <w:r w:rsidRPr="002F351D">
              <w:rPr>
                <w:sz w:val="22"/>
                <w:szCs w:val="22"/>
              </w:rPr>
              <w:t xml:space="preserve"> </w:t>
            </w:r>
            <w:r w:rsidRPr="008A105B">
              <w:rPr>
                <w:sz w:val="22"/>
                <w:szCs w:val="22"/>
                <w:lang w:val="ru-RU"/>
              </w:rPr>
              <w:t>про</w:t>
            </w:r>
            <w:r w:rsidRPr="002F351D">
              <w:rPr>
                <w:sz w:val="22"/>
                <w:szCs w:val="22"/>
              </w:rPr>
              <w:t xml:space="preserve"> </w:t>
            </w:r>
            <w:r w:rsidRPr="008A105B">
              <w:rPr>
                <w:sz w:val="22"/>
                <w:szCs w:val="22"/>
                <w:lang w:val="ru-RU"/>
              </w:rPr>
              <w:t>спірні</w:t>
            </w:r>
            <w:r w:rsidRPr="002F351D">
              <w:rPr>
                <w:sz w:val="22"/>
                <w:szCs w:val="22"/>
              </w:rPr>
              <w:t xml:space="preserve"> </w:t>
            </w:r>
            <w:r w:rsidRPr="008A105B">
              <w:rPr>
                <w:sz w:val="22"/>
                <w:szCs w:val="22"/>
                <w:lang w:val="ru-RU"/>
              </w:rPr>
              <w:t>витрати</w:t>
            </w:r>
            <w:r w:rsidRPr="002F351D">
              <w:rPr>
                <w:sz w:val="22"/>
                <w:szCs w:val="22"/>
              </w:rPr>
              <w:t>.</w:t>
            </w:r>
          </w:p>
          <w:p w14:paraId="0605412A" w14:textId="77777777" w:rsidR="006B5C5F" w:rsidRDefault="006B5C5F" w:rsidP="002F351D">
            <w:pPr>
              <w:keepNext/>
              <w:keepLines/>
              <w:pBdr>
                <w:top w:val="none" w:sz="0" w:space="0" w:color="auto"/>
                <w:left w:val="none" w:sz="0" w:space="0" w:color="auto"/>
                <w:bottom w:val="none" w:sz="0" w:space="0" w:color="auto"/>
                <w:right w:val="none" w:sz="0" w:space="0" w:color="auto"/>
                <w:between w:val="none" w:sz="0" w:space="0" w:color="auto"/>
              </w:pBdr>
              <w:ind w:right="720" w:firstLine="0"/>
              <w:rPr>
                <w:b/>
                <w:sz w:val="22"/>
                <w:szCs w:val="22"/>
              </w:rPr>
            </w:pPr>
          </w:p>
        </w:tc>
      </w:tr>
      <w:tr w:rsidR="006E3640" w:rsidRPr="00304E1A" w14:paraId="59D0EA4A" w14:textId="77777777" w:rsidTr="00304E1A">
        <w:tc>
          <w:tcPr>
            <w:tcW w:w="5490" w:type="dxa"/>
          </w:tcPr>
          <w:p w14:paraId="20945B64" w14:textId="77777777" w:rsidR="004A6181" w:rsidRDefault="004A6181" w:rsidP="004A6181">
            <w:pPr>
              <w:numPr>
                <w:ilvl w:val="1"/>
                <w:numId w:val="3"/>
              </w:numPr>
              <w:tabs>
                <w:tab w:val="left" w:pos="360"/>
              </w:tabs>
              <w:ind w:hanging="360"/>
              <w:jc w:val="both"/>
              <w:rPr>
                <w:sz w:val="22"/>
                <w:szCs w:val="22"/>
              </w:rPr>
            </w:pPr>
            <w:r>
              <w:rPr>
                <w:sz w:val="22"/>
                <w:szCs w:val="22"/>
              </w:rPr>
              <w:t>Mercy Corps may off-set any amount it owes Contractor against any amount Contractor owes Mercy Corps.</w:t>
            </w:r>
          </w:p>
          <w:p w14:paraId="5B539ED0" w14:textId="77777777" w:rsidR="006B5C5F" w:rsidRDefault="006B5C5F">
            <w:pPr>
              <w:keepNext/>
              <w:keepLines/>
              <w:pBdr>
                <w:top w:val="none" w:sz="0" w:space="0" w:color="auto"/>
                <w:left w:val="none" w:sz="0" w:space="0" w:color="auto"/>
                <w:bottom w:val="none" w:sz="0" w:space="0" w:color="auto"/>
                <w:right w:val="none" w:sz="0" w:space="0" w:color="auto"/>
                <w:between w:val="none" w:sz="0" w:space="0" w:color="auto"/>
              </w:pBdr>
              <w:ind w:right="720" w:firstLine="0"/>
              <w:jc w:val="center"/>
              <w:rPr>
                <w:b/>
                <w:sz w:val="22"/>
                <w:szCs w:val="22"/>
              </w:rPr>
            </w:pPr>
          </w:p>
        </w:tc>
        <w:tc>
          <w:tcPr>
            <w:tcW w:w="5563" w:type="dxa"/>
          </w:tcPr>
          <w:p w14:paraId="733F1D40" w14:textId="39C7A737" w:rsidR="002F351D" w:rsidRPr="00764F63" w:rsidRDefault="002F351D" w:rsidP="002F351D">
            <w:pPr>
              <w:tabs>
                <w:tab w:val="left" w:pos="360"/>
              </w:tabs>
              <w:ind w:firstLine="0"/>
              <w:jc w:val="both"/>
              <w:rPr>
                <w:sz w:val="22"/>
                <w:szCs w:val="22"/>
                <w:lang w:val="ru-RU"/>
              </w:rPr>
            </w:pPr>
            <w:r>
              <w:rPr>
                <w:sz w:val="22"/>
                <w:szCs w:val="22"/>
                <w:lang w:val="ru-RU"/>
              </w:rPr>
              <w:t xml:space="preserve">в. </w:t>
            </w:r>
            <w:r w:rsidRPr="00764F63">
              <w:rPr>
                <w:sz w:val="22"/>
                <w:szCs w:val="22"/>
                <w:lang w:val="ru-RU"/>
              </w:rPr>
              <w:t>Мерсі Корпс може компенсувати будь-яку суму, яку він винен Підряднику, за рахунок будь-якої суми, яку Підрядник винен Мерсі Корпс.</w:t>
            </w:r>
          </w:p>
          <w:p w14:paraId="32008A93" w14:textId="77777777" w:rsidR="006B5C5F" w:rsidRPr="002F351D" w:rsidRDefault="006B5C5F" w:rsidP="002F351D">
            <w:pPr>
              <w:keepNext/>
              <w:keepLines/>
              <w:pBdr>
                <w:top w:val="none" w:sz="0" w:space="0" w:color="auto"/>
                <w:left w:val="none" w:sz="0" w:space="0" w:color="auto"/>
                <w:bottom w:val="none" w:sz="0" w:space="0" w:color="auto"/>
                <w:right w:val="none" w:sz="0" w:space="0" w:color="auto"/>
                <w:between w:val="none" w:sz="0" w:space="0" w:color="auto"/>
              </w:pBdr>
              <w:ind w:right="720" w:firstLine="0"/>
              <w:rPr>
                <w:b/>
                <w:sz w:val="22"/>
                <w:szCs w:val="22"/>
                <w:lang w:val="ru-RU"/>
              </w:rPr>
            </w:pPr>
          </w:p>
        </w:tc>
      </w:tr>
      <w:tr w:rsidR="006E3640" w14:paraId="2BA0684B" w14:textId="77777777" w:rsidTr="00304E1A">
        <w:tc>
          <w:tcPr>
            <w:tcW w:w="5490" w:type="dxa"/>
          </w:tcPr>
          <w:p w14:paraId="01288A33" w14:textId="77777777" w:rsidR="004A6181" w:rsidRDefault="004A6181" w:rsidP="004A6181">
            <w:pPr>
              <w:numPr>
                <w:ilvl w:val="0"/>
                <w:numId w:val="3"/>
              </w:numPr>
              <w:tabs>
                <w:tab w:val="left" w:pos="360"/>
              </w:tabs>
              <w:ind w:hanging="360"/>
              <w:jc w:val="both"/>
              <w:rPr>
                <w:sz w:val="22"/>
                <w:szCs w:val="22"/>
              </w:rPr>
            </w:pPr>
            <w:r>
              <w:rPr>
                <w:b/>
                <w:sz w:val="22"/>
                <w:szCs w:val="22"/>
              </w:rPr>
              <w:t>Taxes, Duties and Expenses</w:t>
            </w:r>
            <w:r>
              <w:rPr>
                <w:sz w:val="22"/>
                <w:szCs w:val="22"/>
              </w:rPr>
              <w:t xml:space="preserve">.   </w:t>
            </w:r>
          </w:p>
          <w:p w14:paraId="3EB8FE43" w14:textId="77777777" w:rsidR="006B5C5F" w:rsidRDefault="006B5C5F">
            <w:pPr>
              <w:keepNext/>
              <w:keepLines/>
              <w:pBdr>
                <w:top w:val="none" w:sz="0" w:space="0" w:color="auto"/>
                <w:left w:val="none" w:sz="0" w:space="0" w:color="auto"/>
                <w:bottom w:val="none" w:sz="0" w:space="0" w:color="auto"/>
                <w:right w:val="none" w:sz="0" w:space="0" w:color="auto"/>
                <w:between w:val="none" w:sz="0" w:space="0" w:color="auto"/>
              </w:pBdr>
              <w:ind w:right="720" w:firstLine="0"/>
              <w:jc w:val="center"/>
              <w:rPr>
                <w:b/>
                <w:sz w:val="22"/>
                <w:szCs w:val="22"/>
              </w:rPr>
            </w:pPr>
          </w:p>
        </w:tc>
        <w:tc>
          <w:tcPr>
            <w:tcW w:w="5563" w:type="dxa"/>
          </w:tcPr>
          <w:p w14:paraId="6E139D91" w14:textId="1D37EB3D" w:rsidR="002F351D" w:rsidRDefault="002F351D" w:rsidP="002F351D">
            <w:pPr>
              <w:tabs>
                <w:tab w:val="left" w:pos="360"/>
              </w:tabs>
              <w:jc w:val="both"/>
              <w:rPr>
                <w:sz w:val="22"/>
                <w:szCs w:val="22"/>
              </w:rPr>
            </w:pPr>
            <w:r>
              <w:rPr>
                <w:b/>
                <w:sz w:val="22"/>
                <w:szCs w:val="22"/>
                <w:lang w:val="ru-RU"/>
              </w:rPr>
              <w:t xml:space="preserve">6. </w:t>
            </w:r>
            <w:r w:rsidRPr="00163012">
              <w:rPr>
                <w:b/>
                <w:sz w:val="22"/>
                <w:szCs w:val="22"/>
              </w:rPr>
              <w:t>Податки, Мита та Витрати</w:t>
            </w:r>
            <w:r>
              <w:rPr>
                <w:sz w:val="22"/>
                <w:szCs w:val="22"/>
              </w:rPr>
              <w:t xml:space="preserve">.   </w:t>
            </w:r>
          </w:p>
          <w:p w14:paraId="59FF20F6" w14:textId="77777777" w:rsidR="006B5C5F" w:rsidRDefault="006B5C5F" w:rsidP="002F351D">
            <w:pPr>
              <w:keepNext/>
              <w:keepLines/>
              <w:pBdr>
                <w:top w:val="none" w:sz="0" w:space="0" w:color="auto"/>
                <w:left w:val="none" w:sz="0" w:space="0" w:color="auto"/>
                <w:bottom w:val="none" w:sz="0" w:space="0" w:color="auto"/>
                <w:right w:val="none" w:sz="0" w:space="0" w:color="auto"/>
                <w:between w:val="none" w:sz="0" w:space="0" w:color="auto"/>
              </w:pBdr>
              <w:ind w:right="720" w:firstLine="0"/>
              <w:rPr>
                <w:b/>
                <w:sz w:val="22"/>
                <w:szCs w:val="22"/>
              </w:rPr>
            </w:pPr>
          </w:p>
        </w:tc>
      </w:tr>
      <w:tr w:rsidR="006E3640" w:rsidRPr="00304E1A" w14:paraId="4116C5DE" w14:textId="77777777" w:rsidTr="00304E1A">
        <w:tc>
          <w:tcPr>
            <w:tcW w:w="5490" w:type="dxa"/>
          </w:tcPr>
          <w:p w14:paraId="49C8B76F" w14:textId="77777777" w:rsidR="004A6181" w:rsidRDefault="004A6181" w:rsidP="004A6181">
            <w:pPr>
              <w:numPr>
                <w:ilvl w:val="1"/>
                <w:numId w:val="3"/>
              </w:numPr>
              <w:tabs>
                <w:tab w:val="left" w:pos="360"/>
              </w:tabs>
              <w:ind w:hanging="360"/>
              <w:jc w:val="both"/>
              <w:rPr>
                <w:sz w:val="22"/>
                <w:szCs w:val="22"/>
              </w:rPr>
            </w:pPr>
            <w:r>
              <w:rPr>
                <w:sz w:val="22"/>
                <w:szCs w:val="22"/>
              </w:rPr>
              <w:t>Except as otherwise provided in the Statement of Services, Contractor is responsible for all expenses incurred by it in performing under this Contract and all taxes, duties and other governmental charges with respect to the provision of Services.  If the law requires Mercy Corps to withhold taxes from payments to Contractor, Mercy Corps may withhold those taxes and pay them to the appropriate taxing authority.  Mercy Corps will deliver to Contractor an official notice for such taxes.  Mercy Corps will use reasonable efforts to minimize any taxes withheld to the extent allowed by law.</w:t>
            </w:r>
          </w:p>
          <w:p w14:paraId="43CDC071" w14:textId="77777777" w:rsidR="006B5C5F" w:rsidRDefault="006B5C5F">
            <w:pPr>
              <w:keepNext/>
              <w:keepLines/>
              <w:pBdr>
                <w:top w:val="none" w:sz="0" w:space="0" w:color="auto"/>
                <w:left w:val="none" w:sz="0" w:space="0" w:color="auto"/>
                <w:bottom w:val="none" w:sz="0" w:space="0" w:color="auto"/>
                <w:right w:val="none" w:sz="0" w:space="0" w:color="auto"/>
                <w:between w:val="none" w:sz="0" w:space="0" w:color="auto"/>
              </w:pBdr>
              <w:ind w:right="720" w:firstLine="0"/>
              <w:jc w:val="center"/>
              <w:rPr>
                <w:b/>
                <w:sz w:val="22"/>
                <w:szCs w:val="22"/>
              </w:rPr>
            </w:pPr>
          </w:p>
        </w:tc>
        <w:tc>
          <w:tcPr>
            <w:tcW w:w="5563" w:type="dxa"/>
          </w:tcPr>
          <w:p w14:paraId="4F1B02DE" w14:textId="579D5166" w:rsidR="002F351D" w:rsidRPr="008F505E" w:rsidRDefault="002F351D" w:rsidP="002F351D">
            <w:pPr>
              <w:tabs>
                <w:tab w:val="left" w:pos="360"/>
              </w:tabs>
              <w:ind w:firstLine="0"/>
              <w:jc w:val="both"/>
              <w:rPr>
                <w:sz w:val="22"/>
                <w:szCs w:val="22"/>
                <w:lang w:val="ru-RU"/>
              </w:rPr>
            </w:pPr>
            <w:r>
              <w:rPr>
                <w:sz w:val="22"/>
                <w:szCs w:val="22"/>
                <w:lang w:val="ru-RU"/>
              </w:rPr>
              <w:t xml:space="preserve">а. </w:t>
            </w:r>
            <w:r w:rsidRPr="008A105B">
              <w:rPr>
                <w:sz w:val="22"/>
                <w:szCs w:val="22"/>
                <w:lang w:val="ru-RU"/>
              </w:rPr>
              <w:t>Якщо</w:t>
            </w:r>
            <w:r w:rsidRPr="008F505E">
              <w:rPr>
                <w:sz w:val="22"/>
                <w:szCs w:val="22"/>
                <w:lang w:val="ru-RU"/>
              </w:rPr>
              <w:t xml:space="preserve"> </w:t>
            </w:r>
            <w:r w:rsidRPr="008A105B">
              <w:rPr>
                <w:sz w:val="22"/>
                <w:szCs w:val="22"/>
                <w:lang w:val="ru-RU"/>
              </w:rPr>
              <w:t>інше</w:t>
            </w:r>
            <w:r w:rsidRPr="008F505E">
              <w:rPr>
                <w:sz w:val="22"/>
                <w:szCs w:val="22"/>
                <w:lang w:val="ru-RU"/>
              </w:rPr>
              <w:t xml:space="preserve"> </w:t>
            </w:r>
            <w:r w:rsidRPr="008A105B">
              <w:rPr>
                <w:sz w:val="22"/>
                <w:szCs w:val="22"/>
                <w:lang w:val="ru-RU"/>
              </w:rPr>
              <w:t>не</w:t>
            </w:r>
            <w:r w:rsidRPr="008F505E">
              <w:rPr>
                <w:sz w:val="22"/>
                <w:szCs w:val="22"/>
                <w:lang w:val="ru-RU"/>
              </w:rPr>
              <w:t xml:space="preserve"> </w:t>
            </w:r>
            <w:r w:rsidRPr="008A105B">
              <w:rPr>
                <w:sz w:val="22"/>
                <w:szCs w:val="22"/>
                <w:lang w:val="ru-RU"/>
              </w:rPr>
              <w:t>зазначено</w:t>
            </w:r>
            <w:r w:rsidRPr="008F505E">
              <w:rPr>
                <w:sz w:val="22"/>
                <w:szCs w:val="22"/>
                <w:lang w:val="ru-RU"/>
              </w:rPr>
              <w:t xml:space="preserve"> </w:t>
            </w:r>
            <w:r w:rsidRPr="008A105B">
              <w:rPr>
                <w:sz w:val="22"/>
                <w:szCs w:val="22"/>
                <w:lang w:val="ru-RU"/>
              </w:rPr>
              <w:t>в</w:t>
            </w:r>
            <w:r w:rsidRPr="008F505E">
              <w:rPr>
                <w:sz w:val="22"/>
                <w:szCs w:val="22"/>
                <w:lang w:val="ru-RU"/>
              </w:rPr>
              <w:t xml:space="preserve"> </w:t>
            </w:r>
            <w:r w:rsidRPr="008A105B">
              <w:rPr>
                <w:sz w:val="22"/>
                <w:szCs w:val="22"/>
                <w:lang w:val="ru-RU"/>
              </w:rPr>
              <w:t>Акті</w:t>
            </w:r>
            <w:r w:rsidRPr="008F505E">
              <w:rPr>
                <w:sz w:val="22"/>
                <w:szCs w:val="22"/>
                <w:lang w:val="ru-RU"/>
              </w:rPr>
              <w:t xml:space="preserve"> </w:t>
            </w:r>
            <w:r w:rsidRPr="008A105B">
              <w:rPr>
                <w:sz w:val="22"/>
                <w:szCs w:val="22"/>
                <w:lang w:val="ru-RU"/>
              </w:rPr>
              <w:t>про</w:t>
            </w:r>
            <w:r w:rsidRPr="008F505E">
              <w:rPr>
                <w:sz w:val="22"/>
                <w:szCs w:val="22"/>
                <w:lang w:val="ru-RU"/>
              </w:rPr>
              <w:t xml:space="preserve"> </w:t>
            </w:r>
            <w:r w:rsidRPr="008A105B">
              <w:rPr>
                <w:sz w:val="22"/>
                <w:szCs w:val="22"/>
                <w:lang w:val="ru-RU"/>
              </w:rPr>
              <w:t>надання</w:t>
            </w:r>
            <w:r w:rsidRPr="008F505E">
              <w:rPr>
                <w:sz w:val="22"/>
                <w:szCs w:val="22"/>
                <w:lang w:val="ru-RU"/>
              </w:rPr>
              <w:t xml:space="preserve"> </w:t>
            </w:r>
            <w:r w:rsidRPr="008A105B">
              <w:rPr>
                <w:sz w:val="22"/>
                <w:szCs w:val="22"/>
                <w:lang w:val="ru-RU"/>
              </w:rPr>
              <w:t>послуг</w:t>
            </w:r>
            <w:r w:rsidRPr="008F505E">
              <w:rPr>
                <w:sz w:val="22"/>
                <w:szCs w:val="22"/>
                <w:lang w:val="ru-RU"/>
              </w:rPr>
              <w:t xml:space="preserve">, Підрядник несе відповідальність за всі витрати, понесені ним під час виконання цього Договору, а також за усі податки, мита та інші державні збори у зв'язку з наданням Послуг.  Якщо законодавство вимагає від Мерсі Корпс утримувати податки з платежів </w:t>
            </w:r>
            <w:r>
              <w:rPr>
                <w:sz w:val="22"/>
                <w:szCs w:val="22"/>
                <w:lang w:val="ru-RU"/>
              </w:rPr>
              <w:t>Підряднику</w:t>
            </w:r>
            <w:r w:rsidRPr="008F505E">
              <w:rPr>
                <w:sz w:val="22"/>
                <w:szCs w:val="22"/>
                <w:lang w:val="ru-RU"/>
              </w:rPr>
              <w:t xml:space="preserve">, Мерсі Корпс може утримувати ці податки та сплачувати їх відповідному податковому органу.  Мерсі Корпс надішле </w:t>
            </w:r>
            <w:r>
              <w:rPr>
                <w:sz w:val="22"/>
                <w:szCs w:val="22"/>
                <w:lang w:val="ru-RU"/>
              </w:rPr>
              <w:t>Підряднику</w:t>
            </w:r>
            <w:r w:rsidRPr="008F505E">
              <w:rPr>
                <w:sz w:val="22"/>
                <w:szCs w:val="22"/>
                <w:lang w:val="ru-RU"/>
              </w:rPr>
              <w:t xml:space="preserve"> офіційну квитанцію про сплату таких податків. Мерсі Корпс докладатиме необхідних зусиль, щоб мінімізувати будь-які утримані податки в межах, дозволених законодавством.</w:t>
            </w:r>
          </w:p>
          <w:p w14:paraId="475C758F" w14:textId="77777777" w:rsidR="006B5C5F" w:rsidRPr="002F351D" w:rsidRDefault="006B5C5F" w:rsidP="002F351D">
            <w:pPr>
              <w:keepNext/>
              <w:keepLines/>
              <w:pBdr>
                <w:top w:val="none" w:sz="0" w:space="0" w:color="auto"/>
                <w:left w:val="none" w:sz="0" w:space="0" w:color="auto"/>
                <w:bottom w:val="none" w:sz="0" w:space="0" w:color="auto"/>
                <w:right w:val="none" w:sz="0" w:space="0" w:color="auto"/>
                <w:between w:val="none" w:sz="0" w:space="0" w:color="auto"/>
              </w:pBdr>
              <w:ind w:right="720" w:firstLine="0"/>
              <w:rPr>
                <w:b/>
                <w:sz w:val="22"/>
                <w:szCs w:val="22"/>
                <w:lang w:val="ru-RU"/>
              </w:rPr>
            </w:pPr>
          </w:p>
        </w:tc>
      </w:tr>
      <w:tr w:rsidR="006E3640" w:rsidRPr="00304E1A" w14:paraId="5E5ABFA3" w14:textId="77777777" w:rsidTr="00304E1A">
        <w:tc>
          <w:tcPr>
            <w:tcW w:w="5490" w:type="dxa"/>
          </w:tcPr>
          <w:p w14:paraId="5544E5BE" w14:textId="77777777" w:rsidR="004A6181" w:rsidRDefault="004A6181" w:rsidP="004A6181">
            <w:pPr>
              <w:numPr>
                <w:ilvl w:val="1"/>
                <w:numId w:val="3"/>
              </w:numPr>
              <w:tabs>
                <w:tab w:val="left" w:pos="360"/>
              </w:tabs>
              <w:ind w:hanging="360"/>
              <w:jc w:val="both"/>
              <w:rPr>
                <w:sz w:val="22"/>
                <w:szCs w:val="22"/>
              </w:rPr>
            </w:pPr>
            <w:r>
              <w:rPr>
                <w:sz w:val="22"/>
                <w:szCs w:val="22"/>
              </w:rPr>
              <w:t>In the event Statement of Services does allow for reimbursement of Contractor expenses, such expenses must be reasonable and</w:t>
            </w:r>
            <w:r>
              <w:rPr>
                <w:sz w:val="22"/>
                <w:szCs w:val="22"/>
                <w:highlight w:val="white"/>
              </w:rPr>
              <w:t xml:space="preserve"> included in the scope of allowable expenses</w:t>
            </w:r>
            <w:r>
              <w:rPr>
                <w:sz w:val="22"/>
                <w:szCs w:val="22"/>
              </w:rPr>
              <w:t xml:space="preserve"> stated in Schedule I and fully documented with receipts and any other documentation reasonably necessary for Mercy Corps to determine the costs were reasonable and properly incurred.</w:t>
            </w:r>
          </w:p>
          <w:p w14:paraId="21B1A41A" w14:textId="77777777" w:rsidR="006B5C5F" w:rsidRDefault="006B5C5F">
            <w:pPr>
              <w:keepNext/>
              <w:keepLines/>
              <w:pBdr>
                <w:top w:val="none" w:sz="0" w:space="0" w:color="auto"/>
                <w:left w:val="none" w:sz="0" w:space="0" w:color="auto"/>
                <w:bottom w:val="none" w:sz="0" w:space="0" w:color="auto"/>
                <w:right w:val="none" w:sz="0" w:space="0" w:color="auto"/>
                <w:between w:val="none" w:sz="0" w:space="0" w:color="auto"/>
              </w:pBdr>
              <w:ind w:right="720" w:firstLine="0"/>
              <w:jc w:val="center"/>
              <w:rPr>
                <w:b/>
                <w:sz w:val="22"/>
                <w:szCs w:val="22"/>
              </w:rPr>
            </w:pPr>
          </w:p>
        </w:tc>
        <w:tc>
          <w:tcPr>
            <w:tcW w:w="5563" w:type="dxa"/>
          </w:tcPr>
          <w:p w14:paraId="7F57DAC6" w14:textId="2162F200" w:rsidR="002F351D" w:rsidRPr="002F351D" w:rsidRDefault="002F351D" w:rsidP="002F351D">
            <w:pPr>
              <w:tabs>
                <w:tab w:val="left" w:pos="360"/>
              </w:tabs>
              <w:ind w:firstLine="0"/>
              <w:jc w:val="both"/>
              <w:rPr>
                <w:sz w:val="22"/>
                <w:szCs w:val="22"/>
                <w:lang w:val="ru-RU"/>
              </w:rPr>
            </w:pPr>
            <w:r>
              <w:rPr>
                <w:sz w:val="22"/>
                <w:szCs w:val="22"/>
                <w:lang w:val="ru-RU"/>
              </w:rPr>
              <w:t>б</w:t>
            </w:r>
            <w:r w:rsidRPr="002F351D">
              <w:rPr>
                <w:sz w:val="22"/>
                <w:szCs w:val="22"/>
                <w:lang w:val="ru-RU"/>
              </w:rPr>
              <w:t>.</w:t>
            </w:r>
            <w:r>
              <w:rPr>
                <w:sz w:val="22"/>
                <w:szCs w:val="22"/>
                <w:lang w:val="ru-RU"/>
              </w:rPr>
              <w:t xml:space="preserve"> </w:t>
            </w:r>
            <w:r w:rsidRPr="00C416CA">
              <w:rPr>
                <w:sz w:val="22"/>
                <w:szCs w:val="22"/>
                <w:lang w:val="ru-RU"/>
              </w:rPr>
              <w:t>У</w:t>
            </w:r>
            <w:r w:rsidRPr="002F351D">
              <w:rPr>
                <w:sz w:val="22"/>
                <w:szCs w:val="22"/>
                <w:lang w:val="ru-RU"/>
              </w:rPr>
              <w:t xml:space="preserve"> </w:t>
            </w:r>
            <w:r w:rsidRPr="00C416CA">
              <w:rPr>
                <w:sz w:val="22"/>
                <w:szCs w:val="22"/>
                <w:lang w:val="ru-RU"/>
              </w:rPr>
              <w:t>випадку</w:t>
            </w:r>
            <w:r w:rsidRPr="002F351D">
              <w:rPr>
                <w:sz w:val="22"/>
                <w:szCs w:val="22"/>
                <w:lang w:val="ru-RU"/>
              </w:rPr>
              <w:t xml:space="preserve">, </w:t>
            </w:r>
            <w:r w:rsidRPr="00C416CA">
              <w:rPr>
                <w:sz w:val="22"/>
                <w:szCs w:val="22"/>
                <w:lang w:val="ru-RU"/>
              </w:rPr>
              <w:t>якщо</w:t>
            </w:r>
            <w:r w:rsidRPr="002F351D">
              <w:rPr>
                <w:sz w:val="22"/>
                <w:szCs w:val="22"/>
                <w:lang w:val="ru-RU"/>
              </w:rPr>
              <w:t xml:space="preserve"> </w:t>
            </w:r>
            <w:r w:rsidRPr="00C416CA">
              <w:rPr>
                <w:sz w:val="22"/>
                <w:szCs w:val="22"/>
                <w:lang w:val="ru-RU"/>
              </w:rPr>
              <w:t>Акт</w:t>
            </w:r>
            <w:r w:rsidRPr="002F351D">
              <w:rPr>
                <w:sz w:val="22"/>
                <w:szCs w:val="22"/>
                <w:lang w:val="ru-RU"/>
              </w:rPr>
              <w:t xml:space="preserve"> </w:t>
            </w:r>
            <w:r w:rsidRPr="00C416CA">
              <w:rPr>
                <w:sz w:val="22"/>
                <w:szCs w:val="22"/>
                <w:lang w:val="ru-RU"/>
              </w:rPr>
              <w:t>про</w:t>
            </w:r>
            <w:r w:rsidRPr="002F351D">
              <w:rPr>
                <w:sz w:val="22"/>
                <w:szCs w:val="22"/>
                <w:lang w:val="ru-RU"/>
              </w:rPr>
              <w:t xml:space="preserve"> </w:t>
            </w:r>
            <w:r w:rsidRPr="00C416CA">
              <w:rPr>
                <w:sz w:val="22"/>
                <w:szCs w:val="22"/>
                <w:lang w:val="ru-RU"/>
              </w:rPr>
              <w:t>надання</w:t>
            </w:r>
            <w:r w:rsidRPr="002F351D">
              <w:rPr>
                <w:sz w:val="22"/>
                <w:szCs w:val="22"/>
                <w:lang w:val="ru-RU"/>
              </w:rPr>
              <w:t xml:space="preserve"> </w:t>
            </w:r>
            <w:r w:rsidRPr="00C416CA">
              <w:rPr>
                <w:sz w:val="22"/>
                <w:szCs w:val="22"/>
                <w:lang w:val="ru-RU"/>
              </w:rPr>
              <w:t>послуг</w:t>
            </w:r>
            <w:r w:rsidRPr="002F351D">
              <w:rPr>
                <w:sz w:val="22"/>
                <w:szCs w:val="22"/>
                <w:lang w:val="ru-RU"/>
              </w:rPr>
              <w:t xml:space="preserve"> </w:t>
            </w:r>
            <w:r w:rsidRPr="00C416CA">
              <w:rPr>
                <w:sz w:val="22"/>
                <w:szCs w:val="22"/>
                <w:lang w:val="ru-RU"/>
              </w:rPr>
              <w:t>передбачає</w:t>
            </w:r>
            <w:r w:rsidRPr="002F351D">
              <w:rPr>
                <w:sz w:val="22"/>
                <w:szCs w:val="22"/>
                <w:lang w:val="ru-RU"/>
              </w:rPr>
              <w:t xml:space="preserve"> </w:t>
            </w:r>
            <w:r w:rsidRPr="00C416CA">
              <w:rPr>
                <w:sz w:val="22"/>
                <w:szCs w:val="22"/>
                <w:lang w:val="ru-RU"/>
              </w:rPr>
              <w:t>відшкодування</w:t>
            </w:r>
            <w:r w:rsidRPr="002F351D">
              <w:rPr>
                <w:sz w:val="22"/>
                <w:szCs w:val="22"/>
                <w:lang w:val="ru-RU"/>
              </w:rPr>
              <w:t xml:space="preserve"> </w:t>
            </w:r>
            <w:r w:rsidRPr="00C416CA">
              <w:rPr>
                <w:sz w:val="22"/>
                <w:szCs w:val="22"/>
                <w:lang w:val="ru-RU"/>
              </w:rPr>
              <w:t>витрат</w:t>
            </w:r>
            <w:r w:rsidRPr="002F351D">
              <w:rPr>
                <w:sz w:val="22"/>
                <w:szCs w:val="22"/>
                <w:lang w:val="ru-RU"/>
              </w:rPr>
              <w:t xml:space="preserve"> </w:t>
            </w:r>
            <w:r w:rsidRPr="00C416CA">
              <w:rPr>
                <w:sz w:val="22"/>
                <w:szCs w:val="22"/>
                <w:lang w:val="ru-RU"/>
              </w:rPr>
              <w:t>Підрядника</w:t>
            </w:r>
            <w:r w:rsidRPr="002F351D">
              <w:rPr>
                <w:sz w:val="22"/>
                <w:szCs w:val="22"/>
                <w:lang w:val="ru-RU"/>
              </w:rPr>
              <w:t xml:space="preserve">, </w:t>
            </w:r>
            <w:r w:rsidRPr="00C416CA">
              <w:rPr>
                <w:sz w:val="22"/>
                <w:szCs w:val="22"/>
                <w:lang w:val="ru-RU"/>
              </w:rPr>
              <w:t>такі</w:t>
            </w:r>
            <w:r w:rsidRPr="002F351D">
              <w:rPr>
                <w:sz w:val="22"/>
                <w:szCs w:val="22"/>
                <w:lang w:val="ru-RU"/>
              </w:rPr>
              <w:t xml:space="preserve"> </w:t>
            </w:r>
            <w:r w:rsidRPr="00C416CA">
              <w:rPr>
                <w:sz w:val="22"/>
                <w:szCs w:val="22"/>
                <w:lang w:val="ru-RU"/>
              </w:rPr>
              <w:t>витрати</w:t>
            </w:r>
            <w:r w:rsidRPr="002F351D">
              <w:rPr>
                <w:sz w:val="22"/>
                <w:szCs w:val="22"/>
                <w:lang w:val="ru-RU"/>
              </w:rPr>
              <w:t xml:space="preserve"> </w:t>
            </w:r>
            <w:r w:rsidRPr="00C416CA">
              <w:rPr>
                <w:sz w:val="22"/>
                <w:szCs w:val="22"/>
                <w:lang w:val="ru-RU"/>
              </w:rPr>
              <w:t>повинні</w:t>
            </w:r>
            <w:r w:rsidRPr="002F351D">
              <w:rPr>
                <w:sz w:val="22"/>
                <w:szCs w:val="22"/>
                <w:lang w:val="ru-RU"/>
              </w:rPr>
              <w:t xml:space="preserve"> </w:t>
            </w:r>
            <w:r w:rsidRPr="00C416CA">
              <w:rPr>
                <w:sz w:val="22"/>
                <w:szCs w:val="22"/>
                <w:lang w:val="ru-RU"/>
              </w:rPr>
              <w:t>бути</w:t>
            </w:r>
            <w:r w:rsidRPr="002F351D">
              <w:rPr>
                <w:sz w:val="22"/>
                <w:szCs w:val="22"/>
                <w:lang w:val="ru-RU"/>
              </w:rPr>
              <w:t xml:space="preserve"> </w:t>
            </w:r>
            <w:r w:rsidRPr="00C416CA">
              <w:rPr>
                <w:sz w:val="22"/>
                <w:szCs w:val="22"/>
                <w:lang w:val="ru-RU"/>
              </w:rPr>
              <w:t>обґрунтованими</w:t>
            </w:r>
            <w:r w:rsidRPr="002F351D">
              <w:rPr>
                <w:sz w:val="22"/>
                <w:szCs w:val="22"/>
                <w:lang w:val="ru-RU"/>
              </w:rPr>
              <w:t xml:space="preserve"> </w:t>
            </w:r>
            <w:r w:rsidRPr="00C416CA">
              <w:rPr>
                <w:sz w:val="22"/>
                <w:szCs w:val="22"/>
                <w:lang w:val="ru-RU"/>
              </w:rPr>
              <w:t>та</w:t>
            </w:r>
            <w:r w:rsidRPr="002F351D">
              <w:rPr>
                <w:sz w:val="22"/>
                <w:szCs w:val="22"/>
                <w:lang w:val="ru-RU"/>
              </w:rPr>
              <w:t xml:space="preserve"> </w:t>
            </w:r>
            <w:r w:rsidRPr="00C416CA">
              <w:rPr>
                <w:sz w:val="22"/>
                <w:szCs w:val="22"/>
                <w:lang w:val="ru-RU"/>
              </w:rPr>
              <w:t>включатися</w:t>
            </w:r>
            <w:r w:rsidRPr="002F351D">
              <w:rPr>
                <w:sz w:val="22"/>
                <w:szCs w:val="22"/>
                <w:lang w:val="ru-RU"/>
              </w:rPr>
              <w:t xml:space="preserve"> </w:t>
            </w:r>
            <w:r w:rsidRPr="00C416CA">
              <w:rPr>
                <w:sz w:val="22"/>
                <w:szCs w:val="22"/>
                <w:lang w:val="ru-RU"/>
              </w:rPr>
              <w:t>в</w:t>
            </w:r>
            <w:r w:rsidRPr="002F351D">
              <w:rPr>
                <w:sz w:val="22"/>
                <w:szCs w:val="22"/>
                <w:lang w:val="ru-RU"/>
              </w:rPr>
              <w:t xml:space="preserve"> </w:t>
            </w:r>
            <w:r w:rsidRPr="00C416CA">
              <w:rPr>
                <w:sz w:val="22"/>
                <w:szCs w:val="22"/>
                <w:lang w:val="ru-RU"/>
              </w:rPr>
              <w:t>обсяг</w:t>
            </w:r>
            <w:r w:rsidRPr="002F351D">
              <w:rPr>
                <w:sz w:val="22"/>
                <w:szCs w:val="22"/>
                <w:lang w:val="ru-RU"/>
              </w:rPr>
              <w:t xml:space="preserve"> </w:t>
            </w:r>
            <w:r w:rsidRPr="00C416CA">
              <w:rPr>
                <w:sz w:val="22"/>
                <w:szCs w:val="22"/>
                <w:lang w:val="ru-RU"/>
              </w:rPr>
              <w:t>допустимих</w:t>
            </w:r>
            <w:r w:rsidRPr="002F351D">
              <w:rPr>
                <w:sz w:val="22"/>
                <w:szCs w:val="22"/>
                <w:lang w:val="ru-RU"/>
              </w:rPr>
              <w:t xml:space="preserve"> </w:t>
            </w:r>
            <w:r w:rsidRPr="00C416CA">
              <w:rPr>
                <w:sz w:val="22"/>
                <w:szCs w:val="22"/>
                <w:lang w:val="ru-RU"/>
              </w:rPr>
              <w:t>витрат</w:t>
            </w:r>
            <w:r w:rsidRPr="002F351D">
              <w:rPr>
                <w:sz w:val="22"/>
                <w:szCs w:val="22"/>
                <w:lang w:val="ru-RU"/>
              </w:rPr>
              <w:t xml:space="preserve">, </w:t>
            </w:r>
            <w:r w:rsidRPr="00C416CA">
              <w:rPr>
                <w:sz w:val="22"/>
                <w:szCs w:val="22"/>
                <w:lang w:val="ru-RU"/>
              </w:rPr>
              <w:t>зазначених</w:t>
            </w:r>
            <w:r w:rsidRPr="002F351D">
              <w:rPr>
                <w:sz w:val="22"/>
                <w:szCs w:val="22"/>
                <w:lang w:val="ru-RU"/>
              </w:rPr>
              <w:t xml:space="preserve"> </w:t>
            </w:r>
            <w:r w:rsidRPr="00C416CA">
              <w:rPr>
                <w:sz w:val="22"/>
                <w:szCs w:val="22"/>
                <w:lang w:val="ru-RU"/>
              </w:rPr>
              <w:t>у</w:t>
            </w:r>
            <w:r w:rsidRPr="002F351D">
              <w:rPr>
                <w:sz w:val="22"/>
                <w:szCs w:val="22"/>
                <w:lang w:val="ru-RU"/>
              </w:rPr>
              <w:t xml:space="preserve"> </w:t>
            </w:r>
            <w:r w:rsidRPr="00C416CA">
              <w:rPr>
                <w:sz w:val="22"/>
                <w:szCs w:val="22"/>
                <w:lang w:val="ru-RU"/>
              </w:rPr>
              <w:t>Додатку</w:t>
            </w:r>
            <w:r w:rsidRPr="002F351D">
              <w:rPr>
                <w:sz w:val="22"/>
                <w:szCs w:val="22"/>
                <w:lang w:val="ru-RU"/>
              </w:rPr>
              <w:t xml:space="preserve"> </w:t>
            </w:r>
            <w:r w:rsidRPr="00C416CA">
              <w:rPr>
                <w:sz w:val="22"/>
                <w:szCs w:val="22"/>
              </w:rPr>
              <w:t>I</w:t>
            </w:r>
            <w:r w:rsidRPr="002F351D">
              <w:rPr>
                <w:sz w:val="22"/>
                <w:szCs w:val="22"/>
                <w:lang w:val="ru-RU"/>
              </w:rPr>
              <w:t xml:space="preserve">, </w:t>
            </w:r>
            <w:r w:rsidRPr="00C416CA">
              <w:rPr>
                <w:sz w:val="22"/>
                <w:szCs w:val="22"/>
                <w:lang w:val="ru-RU"/>
              </w:rPr>
              <w:t>та</w:t>
            </w:r>
            <w:r w:rsidRPr="002F351D">
              <w:rPr>
                <w:sz w:val="22"/>
                <w:szCs w:val="22"/>
                <w:lang w:val="ru-RU"/>
              </w:rPr>
              <w:t xml:space="preserve"> </w:t>
            </w:r>
            <w:r w:rsidRPr="00C416CA">
              <w:rPr>
                <w:sz w:val="22"/>
                <w:szCs w:val="22"/>
                <w:lang w:val="ru-RU"/>
              </w:rPr>
              <w:t>бути</w:t>
            </w:r>
            <w:r w:rsidRPr="002F351D">
              <w:rPr>
                <w:sz w:val="22"/>
                <w:szCs w:val="22"/>
                <w:lang w:val="ru-RU"/>
              </w:rPr>
              <w:t xml:space="preserve"> </w:t>
            </w:r>
            <w:r w:rsidRPr="00C416CA">
              <w:rPr>
                <w:sz w:val="22"/>
                <w:szCs w:val="22"/>
                <w:lang w:val="ru-RU"/>
              </w:rPr>
              <w:t>повністю</w:t>
            </w:r>
            <w:r w:rsidRPr="002F351D">
              <w:rPr>
                <w:sz w:val="22"/>
                <w:szCs w:val="22"/>
                <w:lang w:val="ru-RU"/>
              </w:rPr>
              <w:t xml:space="preserve"> </w:t>
            </w:r>
            <w:r w:rsidRPr="00C416CA">
              <w:rPr>
                <w:sz w:val="22"/>
                <w:szCs w:val="22"/>
                <w:lang w:val="ru-RU"/>
              </w:rPr>
              <w:t>задокументованими</w:t>
            </w:r>
            <w:r w:rsidRPr="002F351D">
              <w:rPr>
                <w:sz w:val="22"/>
                <w:szCs w:val="22"/>
                <w:lang w:val="ru-RU"/>
              </w:rPr>
              <w:t xml:space="preserve"> </w:t>
            </w:r>
            <w:r w:rsidRPr="00C416CA">
              <w:rPr>
                <w:sz w:val="22"/>
                <w:szCs w:val="22"/>
                <w:lang w:val="ru-RU"/>
              </w:rPr>
              <w:t>квитанціями</w:t>
            </w:r>
            <w:r w:rsidRPr="002F351D">
              <w:rPr>
                <w:sz w:val="22"/>
                <w:szCs w:val="22"/>
                <w:lang w:val="ru-RU"/>
              </w:rPr>
              <w:t xml:space="preserve"> </w:t>
            </w:r>
            <w:r w:rsidRPr="00C416CA">
              <w:rPr>
                <w:sz w:val="22"/>
                <w:szCs w:val="22"/>
                <w:lang w:val="ru-RU"/>
              </w:rPr>
              <w:t>та</w:t>
            </w:r>
            <w:r w:rsidRPr="002F351D">
              <w:rPr>
                <w:sz w:val="22"/>
                <w:szCs w:val="22"/>
                <w:lang w:val="ru-RU"/>
              </w:rPr>
              <w:t xml:space="preserve"> </w:t>
            </w:r>
            <w:r w:rsidRPr="00C416CA">
              <w:rPr>
                <w:sz w:val="22"/>
                <w:szCs w:val="22"/>
                <w:lang w:val="ru-RU"/>
              </w:rPr>
              <w:t>будь</w:t>
            </w:r>
            <w:r w:rsidRPr="002F351D">
              <w:rPr>
                <w:sz w:val="22"/>
                <w:szCs w:val="22"/>
                <w:lang w:val="ru-RU"/>
              </w:rPr>
              <w:t>-</w:t>
            </w:r>
            <w:r w:rsidRPr="00C416CA">
              <w:rPr>
                <w:sz w:val="22"/>
                <w:szCs w:val="22"/>
                <w:lang w:val="ru-RU"/>
              </w:rPr>
              <w:t>якою</w:t>
            </w:r>
            <w:r w:rsidRPr="002F351D">
              <w:rPr>
                <w:sz w:val="22"/>
                <w:szCs w:val="22"/>
                <w:lang w:val="ru-RU"/>
              </w:rPr>
              <w:t xml:space="preserve"> </w:t>
            </w:r>
            <w:r w:rsidRPr="00C416CA">
              <w:rPr>
                <w:sz w:val="22"/>
                <w:szCs w:val="22"/>
                <w:lang w:val="ru-RU"/>
              </w:rPr>
              <w:t>іншою</w:t>
            </w:r>
            <w:r w:rsidRPr="002F351D">
              <w:rPr>
                <w:sz w:val="22"/>
                <w:szCs w:val="22"/>
                <w:lang w:val="ru-RU"/>
              </w:rPr>
              <w:t xml:space="preserve"> </w:t>
            </w:r>
            <w:r w:rsidRPr="00C416CA">
              <w:rPr>
                <w:sz w:val="22"/>
                <w:szCs w:val="22"/>
                <w:lang w:val="ru-RU"/>
              </w:rPr>
              <w:t>документацією</w:t>
            </w:r>
            <w:r w:rsidRPr="002F351D">
              <w:rPr>
                <w:sz w:val="22"/>
                <w:szCs w:val="22"/>
                <w:lang w:val="ru-RU"/>
              </w:rPr>
              <w:t xml:space="preserve">, </w:t>
            </w:r>
            <w:r w:rsidRPr="00C416CA">
              <w:rPr>
                <w:sz w:val="22"/>
                <w:szCs w:val="22"/>
                <w:lang w:val="ru-RU"/>
              </w:rPr>
              <w:t>яка</w:t>
            </w:r>
            <w:r w:rsidRPr="002F351D">
              <w:rPr>
                <w:sz w:val="22"/>
                <w:szCs w:val="22"/>
                <w:lang w:val="ru-RU"/>
              </w:rPr>
              <w:t xml:space="preserve"> </w:t>
            </w:r>
            <w:r w:rsidRPr="00C416CA">
              <w:rPr>
                <w:sz w:val="22"/>
                <w:szCs w:val="22"/>
                <w:lang w:val="ru-RU"/>
              </w:rPr>
              <w:t>необхідна</w:t>
            </w:r>
            <w:r w:rsidRPr="002F351D">
              <w:rPr>
                <w:sz w:val="22"/>
                <w:szCs w:val="22"/>
                <w:lang w:val="ru-RU"/>
              </w:rPr>
              <w:t xml:space="preserve"> </w:t>
            </w:r>
            <w:r w:rsidRPr="00C416CA">
              <w:rPr>
                <w:sz w:val="22"/>
                <w:szCs w:val="22"/>
                <w:lang w:val="ru-RU"/>
              </w:rPr>
              <w:t>Мерсі</w:t>
            </w:r>
            <w:r w:rsidRPr="002F351D">
              <w:rPr>
                <w:sz w:val="22"/>
                <w:szCs w:val="22"/>
                <w:lang w:val="ru-RU"/>
              </w:rPr>
              <w:t xml:space="preserve"> </w:t>
            </w:r>
            <w:r w:rsidRPr="00C416CA">
              <w:rPr>
                <w:sz w:val="22"/>
                <w:szCs w:val="22"/>
                <w:lang w:val="ru-RU"/>
              </w:rPr>
              <w:t>Корпс</w:t>
            </w:r>
            <w:r w:rsidRPr="002F351D">
              <w:rPr>
                <w:sz w:val="22"/>
                <w:szCs w:val="22"/>
                <w:lang w:val="ru-RU"/>
              </w:rPr>
              <w:t xml:space="preserve"> </w:t>
            </w:r>
            <w:r w:rsidRPr="00C416CA">
              <w:rPr>
                <w:sz w:val="22"/>
                <w:szCs w:val="22"/>
                <w:lang w:val="ru-RU"/>
              </w:rPr>
              <w:t>для</w:t>
            </w:r>
            <w:r w:rsidRPr="002F351D">
              <w:rPr>
                <w:sz w:val="22"/>
                <w:szCs w:val="22"/>
                <w:lang w:val="ru-RU"/>
              </w:rPr>
              <w:t xml:space="preserve"> </w:t>
            </w:r>
            <w:r w:rsidRPr="00C416CA">
              <w:rPr>
                <w:sz w:val="22"/>
                <w:szCs w:val="22"/>
                <w:lang w:val="ru-RU"/>
              </w:rPr>
              <w:t>визначення</w:t>
            </w:r>
            <w:r w:rsidRPr="002F351D">
              <w:rPr>
                <w:sz w:val="22"/>
                <w:szCs w:val="22"/>
                <w:lang w:val="ru-RU"/>
              </w:rPr>
              <w:t xml:space="preserve"> </w:t>
            </w:r>
            <w:r w:rsidRPr="00C416CA">
              <w:rPr>
                <w:sz w:val="22"/>
                <w:szCs w:val="22"/>
                <w:lang w:val="ru-RU"/>
              </w:rPr>
              <w:t>того</w:t>
            </w:r>
            <w:r w:rsidRPr="002F351D">
              <w:rPr>
                <w:sz w:val="22"/>
                <w:szCs w:val="22"/>
                <w:lang w:val="ru-RU"/>
              </w:rPr>
              <w:t xml:space="preserve">, </w:t>
            </w:r>
            <w:r w:rsidRPr="00C416CA">
              <w:rPr>
                <w:sz w:val="22"/>
                <w:szCs w:val="22"/>
                <w:lang w:val="ru-RU"/>
              </w:rPr>
              <w:t>що</w:t>
            </w:r>
            <w:r w:rsidRPr="002F351D">
              <w:rPr>
                <w:sz w:val="22"/>
                <w:szCs w:val="22"/>
                <w:lang w:val="ru-RU"/>
              </w:rPr>
              <w:t xml:space="preserve"> </w:t>
            </w:r>
            <w:r w:rsidRPr="00C416CA">
              <w:rPr>
                <w:sz w:val="22"/>
                <w:szCs w:val="22"/>
                <w:lang w:val="ru-RU"/>
              </w:rPr>
              <w:t>витрати</w:t>
            </w:r>
            <w:r w:rsidRPr="002F351D">
              <w:rPr>
                <w:sz w:val="22"/>
                <w:szCs w:val="22"/>
                <w:lang w:val="ru-RU"/>
              </w:rPr>
              <w:t xml:space="preserve"> </w:t>
            </w:r>
            <w:r w:rsidRPr="00C416CA">
              <w:rPr>
                <w:sz w:val="22"/>
                <w:szCs w:val="22"/>
                <w:lang w:val="ru-RU"/>
              </w:rPr>
              <w:t>були</w:t>
            </w:r>
            <w:r w:rsidRPr="002F351D">
              <w:rPr>
                <w:sz w:val="22"/>
                <w:szCs w:val="22"/>
                <w:lang w:val="ru-RU"/>
              </w:rPr>
              <w:t xml:space="preserve"> </w:t>
            </w:r>
            <w:r w:rsidRPr="00C416CA">
              <w:rPr>
                <w:sz w:val="22"/>
                <w:szCs w:val="22"/>
                <w:lang w:val="ru-RU"/>
              </w:rPr>
              <w:t>обґрунтованими</w:t>
            </w:r>
            <w:r w:rsidRPr="002F351D">
              <w:rPr>
                <w:sz w:val="22"/>
                <w:szCs w:val="22"/>
                <w:lang w:val="ru-RU"/>
              </w:rPr>
              <w:t xml:space="preserve"> </w:t>
            </w:r>
            <w:r w:rsidRPr="00C416CA">
              <w:rPr>
                <w:sz w:val="22"/>
                <w:szCs w:val="22"/>
                <w:lang w:val="ru-RU"/>
              </w:rPr>
              <w:t>та</w:t>
            </w:r>
            <w:r w:rsidRPr="002F351D">
              <w:rPr>
                <w:sz w:val="22"/>
                <w:szCs w:val="22"/>
                <w:lang w:val="ru-RU"/>
              </w:rPr>
              <w:t xml:space="preserve"> </w:t>
            </w:r>
            <w:r w:rsidRPr="00C416CA">
              <w:rPr>
                <w:sz w:val="22"/>
                <w:szCs w:val="22"/>
                <w:lang w:val="ru-RU"/>
              </w:rPr>
              <w:t>понесені</w:t>
            </w:r>
            <w:r w:rsidRPr="002F351D">
              <w:rPr>
                <w:sz w:val="22"/>
                <w:szCs w:val="22"/>
                <w:lang w:val="ru-RU"/>
              </w:rPr>
              <w:t xml:space="preserve"> </w:t>
            </w:r>
            <w:r w:rsidRPr="00C416CA">
              <w:rPr>
                <w:sz w:val="22"/>
                <w:szCs w:val="22"/>
                <w:lang w:val="ru-RU"/>
              </w:rPr>
              <w:t>належним</w:t>
            </w:r>
            <w:r w:rsidRPr="002F351D">
              <w:rPr>
                <w:sz w:val="22"/>
                <w:szCs w:val="22"/>
                <w:lang w:val="ru-RU"/>
              </w:rPr>
              <w:t xml:space="preserve"> </w:t>
            </w:r>
            <w:r w:rsidRPr="00C416CA">
              <w:rPr>
                <w:sz w:val="22"/>
                <w:szCs w:val="22"/>
                <w:lang w:val="ru-RU"/>
              </w:rPr>
              <w:t>чином</w:t>
            </w:r>
            <w:r w:rsidRPr="002F351D">
              <w:rPr>
                <w:sz w:val="22"/>
                <w:szCs w:val="22"/>
                <w:lang w:val="ru-RU"/>
              </w:rPr>
              <w:t>.</w:t>
            </w:r>
          </w:p>
          <w:p w14:paraId="36F133BE" w14:textId="77777777" w:rsidR="006B5C5F" w:rsidRPr="002F351D" w:rsidRDefault="006B5C5F" w:rsidP="002F351D">
            <w:pPr>
              <w:keepNext/>
              <w:keepLines/>
              <w:pBdr>
                <w:top w:val="none" w:sz="0" w:space="0" w:color="auto"/>
                <w:left w:val="none" w:sz="0" w:space="0" w:color="auto"/>
                <w:bottom w:val="none" w:sz="0" w:space="0" w:color="auto"/>
                <w:right w:val="none" w:sz="0" w:space="0" w:color="auto"/>
                <w:between w:val="none" w:sz="0" w:space="0" w:color="auto"/>
              </w:pBdr>
              <w:ind w:right="720" w:firstLine="0"/>
              <w:rPr>
                <w:b/>
                <w:sz w:val="22"/>
                <w:szCs w:val="22"/>
                <w:lang w:val="ru-RU"/>
              </w:rPr>
            </w:pPr>
          </w:p>
        </w:tc>
      </w:tr>
      <w:tr w:rsidR="006E3640" w:rsidRPr="00304E1A" w14:paraId="12F97DF4" w14:textId="77777777" w:rsidTr="00304E1A">
        <w:tc>
          <w:tcPr>
            <w:tcW w:w="5490" w:type="dxa"/>
          </w:tcPr>
          <w:p w14:paraId="5A76B238" w14:textId="3ECA6315" w:rsidR="006B5C5F" w:rsidRPr="004A6181" w:rsidRDefault="004A6181" w:rsidP="002F351D">
            <w:pPr>
              <w:pStyle w:val="ListParagraph"/>
              <w:keepNext/>
              <w:keepLines/>
              <w:numPr>
                <w:ilvl w:val="0"/>
                <w:numId w:val="3"/>
              </w:numPr>
              <w:pBdr>
                <w:top w:val="none" w:sz="0" w:space="0" w:color="auto"/>
                <w:left w:val="none" w:sz="0" w:space="0" w:color="auto"/>
                <w:bottom w:val="none" w:sz="0" w:space="0" w:color="auto"/>
                <w:right w:val="none" w:sz="0" w:space="0" w:color="auto"/>
                <w:between w:val="none" w:sz="0" w:space="0" w:color="auto"/>
              </w:pBdr>
              <w:rPr>
                <w:b/>
                <w:sz w:val="22"/>
                <w:szCs w:val="22"/>
              </w:rPr>
            </w:pPr>
            <w:r w:rsidRPr="004A6181">
              <w:rPr>
                <w:b/>
                <w:sz w:val="22"/>
                <w:szCs w:val="22"/>
              </w:rPr>
              <w:lastRenderedPageBreak/>
              <w:t>Representations, Warranties and</w:t>
            </w:r>
            <w:r w:rsidR="002F351D" w:rsidRPr="002F351D">
              <w:rPr>
                <w:b/>
                <w:sz w:val="22"/>
                <w:szCs w:val="22"/>
              </w:rPr>
              <w:t xml:space="preserve"> </w:t>
            </w:r>
            <w:r w:rsidRPr="004A6181">
              <w:rPr>
                <w:b/>
                <w:sz w:val="22"/>
                <w:szCs w:val="22"/>
              </w:rPr>
              <w:t>Additional Covenants</w:t>
            </w:r>
            <w:r w:rsidRPr="004A6181">
              <w:rPr>
                <w:sz w:val="22"/>
                <w:szCs w:val="22"/>
              </w:rPr>
              <w:t xml:space="preserve">.   </w:t>
            </w:r>
          </w:p>
        </w:tc>
        <w:tc>
          <w:tcPr>
            <w:tcW w:w="5563" w:type="dxa"/>
          </w:tcPr>
          <w:p w14:paraId="169FFEAA" w14:textId="45C53454" w:rsidR="006B5C5F" w:rsidRPr="002F351D" w:rsidRDefault="002F351D" w:rsidP="002F351D">
            <w:pPr>
              <w:keepNext/>
              <w:keepLines/>
              <w:pBdr>
                <w:top w:val="none" w:sz="0" w:space="0" w:color="auto"/>
                <w:left w:val="none" w:sz="0" w:space="0" w:color="auto"/>
                <w:bottom w:val="none" w:sz="0" w:space="0" w:color="auto"/>
                <w:right w:val="none" w:sz="0" w:space="0" w:color="auto"/>
                <w:between w:val="none" w:sz="0" w:space="0" w:color="auto"/>
              </w:pBdr>
              <w:ind w:right="720" w:firstLine="0"/>
              <w:rPr>
                <w:b/>
                <w:sz w:val="22"/>
                <w:szCs w:val="22"/>
                <w:lang w:val="ru-RU"/>
              </w:rPr>
            </w:pPr>
            <w:r>
              <w:rPr>
                <w:b/>
                <w:sz w:val="22"/>
                <w:szCs w:val="22"/>
                <w:lang w:val="ru-RU"/>
              </w:rPr>
              <w:t>7.</w:t>
            </w:r>
            <w:r w:rsidRPr="00C7060F">
              <w:rPr>
                <w:b/>
                <w:sz w:val="22"/>
                <w:szCs w:val="22"/>
                <w:lang w:val="ru-RU"/>
              </w:rPr>
              <w:t xml:space="preserve">Заяви, Гарантії та Додаткові </w:t>
            </w:r>
            <w:r w:rsidRPr="00C7060F">
              <w:rPr>
                <w:b/>
                <w:sz w:val="22"/>
                <w:szCs w:val="22"/>
                <w:lang w:val="uk-UA"/>
              </w:rPr>
              <w:t>Зобов</w:t>
            </w:r>
            <w:r w:rsidRPr="00C7060F">
              <w:rPr>
                <w:b/>
                <w:sz w:val="22"/>
                <w:szCs w:val="22"/>
                <w:lang w:val="pl-PL"/>
              </w:rPr>
              <w:t>’</w:t>
            </w:r>
            <w:r w:rsidRPr="00C7060F">
              <w:rPr>
                <w:b/>
                <w:sz w:val="22"/>
                <w:szCs w:val="22"/>
                <w:lang w:val="uk-UA"/>
              </w:rPr>
              <w:t>язання</w:t>
            </w:r>
            <w:r>
              <w:rPr>
                <w:b/>
                <w:sz w:val="22"/>
                <w:szCs w:val="22"/>
                <w:lang w:val="uk-UA"/>
              </w:rPr>
              <w:t>.</w:t>
            </w:r>
          </w:p>
        </w:tc>
      </w:tr>
      <w:tr w:rsidR="006E3640" w:rsidRPr="00304E1A" w14:paraId="392828C5" w14:textId="77777777" w:rsidTr="00304E1A">
        <w:tc>
          <w:tcPr>
            <w:tcW w:w="5490" w:type="dxa"/>
          </w:tcPr>
          <w:p w14:paraId="741D742C" w14:textId="77777777" w:rsidR="004A6181" w:rsidRDefault="004A6181" w:rsidP="004A6181">
            <w:pPr>
              <w:tabs>
                <w:tab w:val="left" w:pos="360"/>
              </w:tabs>
              <w:ind w:firstLine="0"/>
              <w:jc w:val="both"/>
              <w:rPr>
                <w:sz w:val="22"/>
                <w:szCs w:val="22"/>
              </w:rPr>
            </w:pPr>
            <w:r>
              <w:rPr>
                <w:sz w:val="22"/>
                <w:szCs w:val="22"/>
              </w:rPr>
              <w:t>Contractor represents and warrants to Mercy Corps and covenants with Mercy Corps as follows.</w:t>
            </w:r>
          </w:p>
          <w:p w14:paraId="0861A3FB" w14:textId="77777777" w:rsidR="006B5C5F" w:rsidRDefault="006B5C5F">
            <w:pPr>
              <w:keepNext/>
              <w:keepLines/>
              <w:pBdr>
                <w:top w:val="none" w:sz="0" w:space="0" w:color="auto"/>
                <w:left w:val="none" w:sz="0" w:space="0" w:color="auto"/>
                <w:bottom w:val="none" w:sz="0" w:space="0" w:color="auto"/>
                <w:right w:val="none" w:sz="0" w:space="0" w:color="auto"/>
                <w:between w:val="none" w:sz="0" w:space="0" w:color="auto"/>
              </w:pBdr>
              <w:ind w:right="720" w:firstLine="0"/>
              <w:jc w:val="center"/>
              <w:rPr>
                <w:b/>
                <w:sz w:val="22"/>
                <w:szCs w:val="22"/>
              </w:rPr>
            </w:pPr>
          </w:p>
        </w:tc>
        <w:tc>
          <w:tcPr>
            <w:tcW w:w="5563" w:type="dxa"/>
          </w:tcPr>
          <w:p w14:paraId="625BB07E" w14:textId="13332368" w:rsidR="002F351D" w:rsidRPr="00F502C5" w:rsidRDefault="002F351D" w:rsidP="002F351D">
            <w:pPr>
              <w:tabs>
                <w:tab w:val="left" w:pos="360"/>
              </w:tabs>
              <w:ind w:firstLine="0"/>
              <w:jc w:val="both"/>
              <w:rPr>
                <w:sz w:val="22"/>
                <w:szCs w:val="22"/>
                <w:lang w:val="ru-RU"/>
              </w:rPr>
            </w:pPr>
            <w:r>
              <w:rPr>
                <w:sz w:val="22"/>
                <w:szCs w:val="22"/>
                <w:lang w:val="ru-RU"/>
              </w:rPr>
              <w:t>Підрядник</w:t>
            </w:r>
            <w:r w:rsidRPr="00C7060F">
              <w:rPr>
                <w:sz w:val="22"/>
                <w:szCs w:val="22"/>
                <w:lang w:val="ru-RU"/>
              </w:rPr>
              <w:t xml:space="preserve"> заявляє та гарантує Мерсі Корпс </w:t>
            </w:r>
            <w:r w:rsidRPr="00C7060F">
              <w:rPr>
                <w:sz w:val="22"/>
                <w:szCs w:val="22"/>
                <w:lang w:val="uk-UA"/>
              </w:rPr>
              <w:t xml:space="preserve">та </w:t>
            </w:r>
            <w:r w:rsidRPr="00C7060F">
              <w:rPr>
                <w:sz w:val="22"/>
                <w:szCs w:val="22"/>
                <w:lang w:val="ru-RU"/>
              </w:rPr>
              <w:t>укладає з н</w:t>
            </w:r>
            <w:r>
              <w:rPr>
                <w:sz w:val="22"/>
                <w:szCs w:val="22"/>
                <w:lang w:val="ru-RU"/>
              </w:rPr>
              <w:t>ею</w:t>
            </w:r>
            <w:r w:rsidRPr="00C7060F">
              <w:rPr>
                <w:sz w:val="22"/>
                <w:szCs w:val="22"/>
                <w:lang w:val="ru-RU"/>
              </w:rPr>
              <w:t xml:space="preserve"> угоди про наступне</w:t>
            </w:r>
            <w:r w:rsidRPr="00F502C5">
              <w:rPr>
                <w:sz w:val="22"/>
                <w:szCs w:val="22"/>
                <w:lang w:val="ru-RU"/>
              </w:rPr>
              <w:t>.</w:t>
            </w:r>
          </w:p>
          <w:p w14:paraId="24DC795A" w14:textId="728EB20E" w:rsidR="006B5C5F" w:rsidRPr="002F351D" w:rsidRDefault="006B5C5F" w:rsidP="002F351D">
            <w:pPr>
              <w:keepNext/>
              <w:keepLines/>
              <w:pBdr>
                <w:top w:val="none" w:sz="0" w:space="0" w:color="auto"/>
                <w:left w:val="none" w:sz="0" w:space="0" w:color="auto"/>
                <w:bottom w:val="none" w:sz="0" w:space="0" w:color="auto"/>
                <w:right w:val="none" w:sz="0" w:space="0" w:color="auto"/>
                <w:between w:val="none" w:sz="0" w:space="0" w:color="auto"/>
              </w:pBdr>
              <w:tabs>
                <w:tab w:val="left" w:pos="251"/>
              </w:tabs>
              <w:ind w:right="720" w:firstLine="0"/>
              <w:rPr>
                <w:b/>
                <w:sz w:val="22"/>
                <w:szCs w:val="22"/>
                <w:lang w:val="ru-RU"/>
              </w:rPr>
            </w:pPr>
          </w:p>
        </w:tc>
      </w:tr>
      <w:tr w:rsidR="006E3640" w:rsidRPr="00140E4C" w14:paraId="21025296" w14:textId="77777777" w:rsidTr="00304E1A">
        <w:tc>
          <w:tcPr>
            <w:tcW w:w="5490" w:type="dxa"/>
          </w:tcPr>
          <w:p w14:paraId="3813CDC5" w14:textId="77777777" w:rsidR="004A6181" w:rsidRDefault="004A6181" w:rsidP="004A6181">
            <w:pPr>
              <w:numPr>
                <w:ilvl w:val="1"/>
                <w:numId w:val="3"/>
              </w:numPr>
              <w:tabs>
                <w:tab w:val="left" w:pos="360"/>
              </w:tabs>
              <w:ind w:hanging="360"/>
              <w:jc w:val="both"/>
              <w:rPr>
                <w:sz w:val="22"/>
                <w:szCs w:val="22"/>
              </w:rPr>
            </w:pPr>
            <w:r>
              <w:rPr>
                <w:sz w:val="22"/>
                <w:szCs w:val="22"/>
              </w:rPr>
              <w:t>Contractor has full rights and authority to enter into and perform its obligations under this Contract.  Contractor’s performance will not violate any agreement or obligation between Contractor and any third party.</w:t>
            </w:r>
          </w:p>
          <w:p w14:paraId="1BAA7C35" w14:textId="77777777" w:rsidR="004A6181" w:rsidRDefault="004A6181" w:rsidP="004A6181">
            <w:pPr>
              <w:tabs>
                <w:tab w:val="left" w:pos="360"/>
              </w:tabs>
              <w:ind w:firstLine="0"/>
              <w:jc w:val="both"/>
              <w:rPr>
                <w:sz w:val="22"/>
                <w:szCs w:val="22"/>
              </w:rPr>
            </w:pPr>
          </w:p>
        </w:tc>
        <w:tc>
          <w:tcPr>
            <w:tcW w:w="5563" w:type="dxa"/>
          </w:tcPr>
          <w:p w14:paraId="2154433A" w14:textId="017B3726" w:rsidR="002F351D" w:rsidRPr="009F6D70" w:rsidRDefault="002F351D" w:rsidP="002F351D">
            <w:pPr>
              <w:tabs>
                <w:tab w:val="left" w:pos="360"/>
              </w:tabs>
              <w:ind w:firstLine="0"/>
              <w:jc w:val="both"/>
              <w:rPr>
                <w:sz w:val="22"/>
                <w:szCs w:val="22"/>
                <w:lang w:val="ru-RU"/>
              </w:rPr>
            </w:pPr>
            <w:r>
              <w:rPr>
                <w:sz w:val="22"/>
                <w:szCs w:val="22"/>
                <w:lang w:val="ru-RU"/>
              </w:rPr>
              <w:t>а. Підрядник</w:t>
            </w:r>
            <w:r w:rsidRPr="00C7060F">
              <w:rPr>
                <w:sz w:val="22"/>
                <w:szCs w:val="22"/>
                <w:lang w:val="ru-RU"/>
              </w:rPr>
              <w:t xml:space="preserve"> </w:t>
            </w:r>
            <w:r w:rsidRPr="009F6D70">
              <w:rPr>
                <w:sz w:val="22"/>
                <w:szCs w:val="22"/>
                <w:lang w:val="ru-RU"/>
              </w:rPr>
              <w:t xml:space="preserve">має всі права та повноваження укладати </w:t>
            </w:r>
            <w:r>
              <w:rPr>
                <w:sz w:val="22"/>
                <w:szCs w:val="22"/>
                <w:lang w:val="ru-RU"/>
              </w:rPr>
              <w:t xml:space="preserve">цей Договір та </w:t>
            </w:r>
            <w:r w:rsidRPr="009F6D70">
              <w:rPr>
                <w:sz w:val="22"/>
                <w:szCs w:val="22"/>
                <w:lang w:val="ru-RU"/>
              </w:rPr>
              <w:t xml:space="preserve">та виконувати свої зобов'язання за </w:t>
            </w:r>
            <w:r>
              <w:rPr>
                <w:sz w:val="22"/>
                <w:szCs w:val="22"/>
                <w:lang w:val="ru-RU"/>
              </w:rPr>
              <w:t>ним</w:t>
            </w:r>
            <w:r w:rsidRPr="009F6D70">
              <w:rPr>
                <w:sz w:val="22"/>
                <w:szCs w:val="22"/>
                <w:lang w:val="ru-RU"/>
              </w:rPr>
              <w:t xml:space="preserve">. Діяльність </w:t>
            </w:r>
            <w:r>
              <w:rPr>
                <w:sz w:val="22"/>
                <w:szCs w:val="22"/>
                <w:lang w:val="ru-RU"/>
              </w:rPr>
              <w:t>Підрядника</w:t>
            </w:r>
            <w:r w:rsidRPr="00C7060F">
              <w:rPr>
                <w:sz w:val="22"/>
                <w:szCs w:val="22"/>
                <w:lang w:val="ru-RU"/>
              </w:rPr>
              <w:t xml:space="preserve"> </w:t>
            </w:r>
            <w:r w:rsidRPr="009F6D70">
              <w:rPr>
                <w:sz w:val="22"/>
                <w:szCs w:val="22"/>
                <w:lang w:val="ru-RU"/>
              </w:rPr>
              <w:t xml:space="preserve">не порушуватиме жодної угоди чи зобов’язання між </w:t>
            </w:r>
            <w:r>
              <w:rPr>
                <w:sz w:val="22"/>
                <w:szCs w:val="22"/>
                <w:lang w:val="ru-RU"/>
              </w:rPr>
              <w:t>Підрядником</w:t>
            </w:r>
            <w:r w:rsidRPr="009F6D70">
              <w:rPr>
                <w:sz w:val="22"/>
                <w:szCs w:val="22"/>
                <w:lang w:val="ru-RU"/>
              </w:rPr>
              <w:t xml:space="preserve"> і будь-якою третьою стороною.</w:t>
            </w:r>
          </w:p>
          <w:p w14:paraId="766BCF72" w14:textId="77777777" w:rsidR="004A6181" w:rsidRPr="002F351D" w:rsidRDefault="004A6181" w:rsidP="002F351D">
            <w:pPr>
              <w:keepNext/>
              <w:keepLines/>
              <w:pBdr>
                <w:top w:val="none" w:sz="0" w:space="0" w:color="auto"/>
                <w:left w:val="none" w:sz="0" w:space="0" w:color="auto"/>
                <w:bottom w:val="none" w:sz="0" w:space="0" w:color="auto"/>
                <w:right w:val="none" w:sz="0" w:space="0" w:color="auto"/>
                <w:between w:val="none" w:sz="0" w:space="0" w:color="auto"/>
              </w:pBdr>
              <w:ind w:right="720" w:firstLine="0"/>
              <w:rPr>
                <w:b/>
                <w:sz w:val="22"/>
                <w:szCs w:val="22"/>
                <w:lang w:val="ru-RU"/>
              </w:rPr>
            </w:pPr>
          </w:p>
        </w:tc>
      </w:tr>
      <w:tr w:rsidR="006E3640" w:rsidRPr="00140E4C" w14:paraId="3CD3C1CE" w14:textId="77777777" w:rsidTr="00304E1A">
        <w:tc>
          <w:tcPr>
            <w:tcW w:w="5490" w:type="dxa"/>
          </w:tcPr>
          <w:p w14:paraId="2222BE34" w14:textId="77777777" w:rsidR="004A6181" w:rsidRDefault="004A6181" w:rsidP="004A6181">
            <w:pPr>
              <w:numPr>
                <w:ilvl w:val="1"/>
                <w:numId w:val="3"/>
              </w:numPr>
              <w:tabs>
                <w:tab w:val="left" w:pos="360"/>
              </w:tabs>
              <w:ind w:hanging="360"/>
              <w:jc w:val="both"/>
              <w:rPr>
                <w:sz w:val="22"/>
                <w:szCs w:val="22"/>
              </w:rPr>
            </w:pPr>
            <w:r>
              <w:rPr>
                <w:sz w:val="22"/>
                <w:szCs w:val="22"/>
              </w:rPr>
              <w:t>Contractor has the requisite skills to perform the Services in accordance with the SOW.</w:t>
            </w:r>
          </w:p>
          <w:p w14:paraId="7126F5DE" w14:textId="77777777" w:rsidR="004A6181" w:rsidRDefault="004A6181" w:rsidP="004A6181">
            <w:pPr>
              <w:tabs>
                <w:tab w:val="left" w:pos="360"/>
              </w:tabs>
              <w:ind w:firstLine="0"/>
              <w:jc w:val="both"/>
              <w:rPr>
                <w:sz w:val="22"/>
                <w:szCs w:val="22"/>
              </w:rPr>
            </w:pPr>
          </w:p>
        </w:tc>
        <w:tc>
          <w:tcPr>
            <w:tcW w:w="5563" w:type="dxa"/>
          </w:tcPr>
          <w:p w14:paraId="7EB33A62" w14:textId="7A284358" w:rsidR="004A6181" w:rsidRPr="002F351D" w:rsidRDefault="00304E1A" w:rsidP="002F351D">
            <w:pPr>
              <w:keepNext/>
              <w:keepLines/>
              <w:pBdr>
                <w:top w:val="none" w:sz="0" w:space="0" w:color="auto"/>
                <w:left w:val="none" w:sz="0" w:space="0" w:color="auto"/>
                <w:bottom w:val="none" w:sz="0" w:space="0" w:color="auto"/>
                <w:right w:val="none" w:sz="0" w:space="0" w:color="auto"/>
                <w:between w:val="none" w:sz="0" w:space="0" w:color="auto"/>
              </w:pBdr>
              <w:ind w:firstLine="0"/>
              <w:rPr>
                <w:b/>
                <w:sz w:val="22"/>
                <w:szCs w:val="22"/>
                <w:lang w:val="ru-RU"/>
              </w:rPr>
            </w:pPr>
            <w:r>
              <w:rPr>
                <w:b/>
                <w:sz w:val="22"/>
                <w:szCs w:val="22"/>
              </w:rPr>
              <w:t>b</w:t>
            </w:r>
            <w:r w:rsidR="002F351D">
              <w:rPr>
                <w:b/>
                <w:sz w:val="22"/>
                <w:szCs w:val="22"/>
                <w:lang w:val="ru-RU"/>
              </w:rPr>
              <w:t xml:space="preserve">. </w:t>
            </w:r>
            <w:r w:rsidR="002F351D" w:rsidRPr="006C5172">
              <w:rPr>
                <w:sz w:val="22"/>
                <w:szCs w:val="22"/>
                <w:lang w:val="ru-RU"/>
              </w:rPr>
              <w:t>Підрядник має необхідні навички для надання Послуг відповідно до ОР.</w:t>
            </w:r>
          </w:p>
        </w:tc>
      </w:tr>
      <w:tr w:rsidR="006E3640" w:rsidRPr="00140E4C" w14:paraId="48C95E84" w14:textId="77777777" w:rsidTr="00304E1A">
        <w:tc>
          <w:tcPr>
            <w:tcW w:w="5490" w:type="dxa"/>
          </w:tcPr>
          <w:p w14:paraId="2F8B6ACB" w14:textId="77777777" w:rsidR="004A6181" w:rsidRDefault="004A6181" w:rsidP="004A6181">
            <w:pPr>
              <w:numPr>
                <w:ilvl w:val="1"/>
                <w:numId w:val="3"/>
              </w:numPr>
              <w:tabs>
                <w:tab w:val="left" w:pos="360"/>
              </w:tabs>
              <w:ind w:hanging="360"/>
              <w:jc w:val="both"/>
              <w:rPr>
                <w:sz w:val="22"/>
                <w:szCs w:val="22"/>
              </w:rPr>
            </w:pPr>
            <w:r>
              <w:rPr>
                <w:sz w:val="22"/>
                <w:szCs w:val="22"/>
              </w:rPr>
              <w:t>Contractor possesses all governmental and other certifications and licenses necessary to perform the Services.  Performance by Contractor of its obligations under this Contract will not infringe on any patent, copyright, trademark, trade secret or other proprietary right of any third party.</w:t>
            </w:r>
          </w:p>
          <w:p w14:paraId="22BECD96" w14:textId="77777777" w:rsidR="004A6181" w:rsidRDefault="004A6181" w:rsidP="004A6181">
            <w:pPr>
              <w:tabs>
                <w:tab w:val="left" w:pos="360"/>
              </w:tabs>
              <w:ind w:firstLine="0"/>
              <w:jc w:val="both"/>
              <w:rPr>
                <w:sz w:val="22"/>
                <w:szCs w:val="22"/>
              </w:rPr>
            </w:pPr>
          </w:p>
        </w:tc>
        <w:tc>
          <w:tcPr>
            <w:tcW w:w="5563" w:type="dxa"/>
          </w:tcPr>
          <w:p w14:paraId="7F3A40A6" w14:textId="73271EA1" w:rsidR="002F351D" w:rsidRPr="00B33EDD" w:rsidRDefault="00304E1A" w:rsidP="002F351D">
            <w:pPr>
              <w:tabs>
                <w:tab w:val="left" w:pos="360"/>
              </w:tabs>
              <w:ind w:firstLine="0"/>
              <w:jc w:val="both"/>
              <w:rPr>
                <w:sz w:val="22"/>
                <w:szCs w:val="22"/>
                <w:lang w:val="ru-RU"/>
              </w:rPr>
            </w:pPr>
            <w:r>
              <w:rPr>
                <w:sz w:val="22"/>
                <w:szCs w:val="22"/>
              </w:rPr>
              <w:t>c</w:t>
            </w:r>
            <w:r w:rsidR="002F351D" w:rsidRPr="002F351D">
              <w:rPr>
                <w:sz w:val="22"/>
                <w:szCs w:val="22"/>
              </w:rPr>
              <w:t xml:space="preserve">. </w:t>
            </w:r>
            <w:r w:rsidR="002F351D" w:rsidRPr="00845680">
              <w:rPr>
                <w:sz w:val="22"/>
                <w:szCs w:val="22"/>
                <w:lang w:val="ru-RU"/>
              </w:rPr>
              <w:t>Підрядник</w:t>
            </w:r>
            <w:r w:rsidR="002F351D" w:rsidRPr="002F351D">
              <w:rPr>
                <w:sz w:val="22"/>
                <w:szCs w:val="22"/>
              </w:rPr>
              <w:t xml:space="preserve"> </w:t>
            </w:r>
            <w:r w:rsidR="002F351D" w:rsidRPr="00845680">
              <w:rPr>
                <w:sz w:val="22"/>
                <w:szCs w:val="22"/>
                <w:lang w:val="ru-RU"/>
              </w:rPr>
              <w:t>має</w:t>
            </w:r>
            <w:r w:rsidR="002F351D" w:rsidRPr="002F351D">
              <w:rPr>
                <w:sz w:val="22"/>
                <w:szCs w:val="22"/>
              </w:rPr>
              <w:t xml:space="preserve"> </w:t>
            </w:r>
            <w:r w:rsidR="002F351D" w:rsidRPr="00845680">
              <w:rPr>
                <w:sz w:val="22"/>
                <w:szCs w:val="22"/>
                <w:lang w:val="ru-RU"/>
              </w:rPr>
              <w:t>всі</w:t>
            </w:r>
            <w:r w:rsidR="002F351D" w:rsidRPr="002F351D">
              <w:rPr>
                <w:sz w:val="22"/>
                <w:szCs w:val="22"/>
              </w:rPr>
              <w:t xml:space="preserve"> </w:t>
            </w:r>
            <w:r w:rsidR="002F351D" w:rsidRPr="00845680">
              <w:rPr>
                <w:sz w:val="22"/>
                <w:szCs w:val="22"/>
                <w:lang w:val="ru-RU"/>
              </w:rPr>
              <w:t>державні</w:t>
            </w:r>
            <w:r w:rsidR="002F351D" w:rsidRPr="002F351D">
              <w:rPr>
                <w:sz w:val="22"/>
                <w:szCs w:val="22"/>
              </w:rPr>
              <w:t xml:space="preserve"> </w:t>
            </w:r>
            <w:r w:rsidR="002F351D" w:rsidRPr="00845680">
              <w:rPr>
                <w:sz w:val="22"/>
                <w:szCs w:val="22"/>
                <w:lang w:val="ru-RU"/>
              </w:rPr>
              <w:t>та</w:t>
            </w:r>
            <w:r w:rsidR="002F351D" w:rsidRPr="002F351D">
              <w:rPr>
                <w:sz w:val="22"/>
                <w:szCs w:val="22"/>
              </w:rPr>
              <w:t xml:space="preserve"> </w:t>
            </w:r>
            <w:r w:rsidR="002F351D" w:rsidRPr="00845680">
              <w:rPr>
                <w:sz w:val="22"/>
                <w:szCs w:val="22"/>
                <w:lang w:val="ru-RU"/>
              </w:rPr>
              <w:t>інші</w:t>
            </w:r>
            <w:r w:rsidR="002F351D" w:rsidRPr="002F351D">
              <w:rPr>
                <w:sz w:val="22"/>
                <w:szCs w:val="22"/>
              </w:rPr>
              <w:t xml:space="preserve"> </w:t>
            </w:r>
            <w:r w:rsidR="002F351D" w:rsidRPr="00845680">
              <w:rPr>
                <w:sz w:val="22"/>
                <w:szCs w:val="22"/>
                <w:lang w:val="ru-RU"/>
              </w:rPr>
              <w:t>сертифікації</w:t>
            </w:r>
            <w:r w:rsidR="002F351D" w:rsidRPr="002F351D">
              <w:rPr>
                <w:sz w:val="22"/>
                <w:szCs w:val="22"/>
              </w:rPr>
              <w:t xml:space="preserve"> </w:t>
            </w:r>
            <w:r w:rsidR="002F351D" w:rsidRPr="00845680">
              <w:rPr>
                <w:sz w:val="22"/>
                <w:szCs w:val="22"/>
                <w:lang w:val="ru-RU"/>
              </w:rPr>
              <w:t>та</w:t>
            </w:r>
            <w:r w:rsidR="002F351D" w:rsidRPr="002F351D">
              <w:rPr>
                <w:sz w:val="22"/>
                <w:szCs w:val="22"/>
              </w:rPr>
              <w:t xml:space="preserve"> </w:t>
            </w:r>
            <w:r w:rsidR="002F351D" w:rsidRPr="00845680">
              <w:rPr>
                <w:sz w:val="22"/>
                <w:szCs w:val="22"/>
                <w:lang w:val="ru-RU"/>
              </w:rPr>
              <w:t>ліцензії</w:t>
            </w:r>
            <w:r w:rsidR="002F351D" w:rsidRPr="002F351D">
              <w:rPr>
                <w:sz w:val="22"/>
                <w:szCs w:val="22"/>
              </w:rPr>
              <w:t xml:space="preserve">, </w:t>
            </w:r>
            <w:r w:rsidR="002F351D" w:rsidRPr="00845680">
              <w:rPr>
                <w:sz w:val="22"/>
                <w:szCs w:val="22"/>
                <w:lang w:val="ru-RU"/>
              </w:rPr>
              <w:t>необхідні</w:t>
            </w:r>
            <w:r w:rsidR="002F351D" w:rsidRPr="002F351D">
              <w:rPr>
                <w:sz w:val="22"/>
                <w:szCs w:val="22"/>
              </w:rPr>
              <w:t xml:space="preserve"> </w:t>
            </w:r>
            <w:r w:rsidR="002F351D" w:rsidRPr="00845680">
              <w:rPr>
                <w:sz w:val="22"/>
                <w:szCs w:val="22"/>
                <w:lang w:val="ru-RU"/>
              </w:rPr>
              <w:t>для</w:t>
            </w:r>
            <w:r w:rsidR="002F351D" w:rsidRPr="002F351D">
              <w:rPr>
                <w:sz w:val="22"/>
                <w:szCs w:val="22"/>
              </w:rPr>
              <w:t xml:space="preserve"> </w:t>
            </w:r>
            <w:r w:rsidR="002F351D" w:rsidRPr="00845680">
              <w:rPr>
                <w:sz w:val="22"/>
                <w:szCs w:val="22"/>
                <w:lang w:val="ru-RU"/>
              </w:rPr>
              <w:t>надання</w:t>
            </w:r>
            <w:r w:rsidR="002F351D" w:rsidRPr="002F351D">
              <w:rPr>
                <w:sz w:val="22"/>
                <w:szCs w:val="22"/>
              </w:rPr>
              <w:t xml:space="preserve"> </w:t>
            </w:r>
            <w:r w:rsidR="002F351D" w:rsidRPr="00845680">
              <w:rPr>
                <w:sz w:val="22"/>
                <w:szCs w:val="22"/>
                <w:lang w:val="ru-RU"/>
              </w:rPr>
              <w:t>Послуг</w:t>
            </w:r>
            <w:r w:rsidR="002F351D" w:rsidRPr="002F351D">
              <w:rPr>
                <w:sz w:val="22"/>
                <w:szCs w:val="22"/>
              </w:rPr>
              <w:t xml:space="preserve">.  </w:t>
            </w:r>
            <w:r w:rsidR="002F351D" w:rsidRPr="00B33EDD">
              <w:rPr>
                <w:sz w:val="22"/>
                <w:szCs w:val="22"/>
                <w:lang w:val="ru-RU"/>
              </w:rPr>
              <w:t>Виконання Підрядником своїх зобов’язань за цим Договором не порушуватиме будь-який патент, авторське право, товарний знак, комерційну таємницю чи інше право власності будь-якої третьої сторони.</w:t>
            </w:r>
          </w:p>
          <w:p w14:paraId="0CE1AD7D" w14:textId="77777777" w:rsidR="004A6181" w:rsidRPr="002F351D" w:rsidRDefault="004A6181">
            <w:pPr>
              <w:keepNext/>
              <w:keepLines/>
              <w:pBdr>
                <w:top w:val="none" w:sz="0" w:space="0" w:color="auto"/>
                <w:left w:val="none" w:sz="0" w:space="0" w:color="auto"/>
                <w:bottom w:val="none" w:sz="0" w:space="0" w:color="auto"/>
                <w:right w:val="none" w:sz="0" w:space="0" w:color="auto"/>
                <w:between w:val="none" w:sz="0" w:space="0" w:color="auto"/>
              </w:pBdr>
              <w:ind w:right="720" w:firstLine="0"/>
              <w:jc w:val="center"/>
              <w:rPr>
                <w:b/>
                <w:sz w:val="22"/>
                <w:szCs w:val="22"/>
                <w:lang w:val="ru-RU"/>
              </w:rPr>
            </w:pPr>
          </w:p>
        </w:tc>
      </w:tr>
      <w:tr w:rsidR="006E3640" w:rsidRPr="00140E4C" w14:paraId="4A649858" w14:textId="77777777" w:rsidTr="00304E1A">
        <w:tc>
          <w:tcPr>
            <w:tcW w:w="5490" w:type="dxa"/>
          </w:tcPr>
          <w:p w14:paraId="69342DCA" w14:textId="77777777" w:rsidR="004A6181" w:rsidRDefault="004A6181" w:rsidP="004A6181">
            <w:pPr>
              <w:numPr>
                <w:ilvl w:val="1"/>
                <w:numId w:val="3"/>
              </w:numPr>
              <w:tabs>
                <w:tab w:val="left" w:pos="360"/>
              </w:tabs>
              <w:ind w:hanging="360"/>
              <w:jc w:val="both"/>
              <w:rPr>
                <w:sz w:val="22"/>
                <w:szCs w:val="22"/>
              </w:rPr>
            </w:pPr>
            <w:r>
              <w:rPr>
                <w:sz w:val="22"/>
                <w:szCs w:val="22"/>
              </w:rPr>
              <w:t>Contractor will comply with all applicable law, regulations and rules in the performance of its obligations under this Contract.</w:t>
            </w:r>
          </w:p>
          <w:p w14:paraId="703BBA14" w14:textId="77777777" w:rsidR="004A6181" w:rsidRDefault="004A6181" w:rsidP="004A6181">
            <w:pPr>
              <w:tabs>
                <w:tab w:val="left" w:pos="360"/>
              </w:tabs>
              <w:ind w:firstLine="0"/>
              <w:jc w:val="both"/>
              <w:rPr>
                <w:sz w:val="22"/>
                <w:szCs w:val="22"/>
              </w:rPr>
            </w:pPr>
          </w:p>
        </w:tc>
        <w:tc>
          <w:tcPr>
            <w:tcW w:w="5563" w:type="dxa"/>
          </w:tcPr>
          <w:p w14:paraId="4514812C" w14:textId="64084C83" w:rsidR="002F351D" w:rsidRPr="000E7B39" w:rsidRDefault="00304E1A" w:rsidP="002F351D">
            <w:pPr>
              <w:tabs>
                <w:tab w:val="left" w:pos="360"/>
              </w:tabs>
              <w:ind w:firstLine="0"/>
              <w:jc w:val="both"/>
              <w:rPr>
                <w:sz w:val="22"/>
                <w:szCs w:val="22"/>
                <w:lang w:val="ru-RU"/>
              </w:rPr>
            </w:pPr>
            <w:r>
              <w:rPr>
                <w:sz w:val="22"/>
                <w:szCs w:val="22"/>
              </w:rPr>
              <w:t>d</w:t>
            </w:r>
            <w:r w:rsidR="002F351D">
              <w:rPr>
                <w:sz w:val="22"/>
                <w:szCs w:val="22"/>
                <w:lang w:val="ru-RU"/>
              </w:rPr>
              <w:t xml:space="preserve">. </w:t>
            </w:r>
            <w:r w:rsidR="002F351D" w:rsidRPr="000E7B39">
              <w:rPr>
                <w:sz w:val="22"/>
                <w:szCs w:val="22"/>
                <w:lang w:val="ru-RU"/>
              </w:rPr>
              <w:t>Підрядник дотримуватиметься всіх застосовних законів, норм і правил під час виконання своїх зобов’язань за цим Договором.</w:t>
            </w:r>
          </w:p>
          <w:p w14:paraId="3E5E8016" w14:textId="77777777" w:rsidR="004A6181" w:rsidRPr="002F351D" w:rsidRDefault="004A6181">
            <w:pPr>
              <w:keepNext/>
              <w:keepLines/>
              <w:pBdr>
                <w:top w:val="none" w:sz="0" w:space="0" w:color="auto"/>
                <w:left w:val="none" w:sz="0" w:space="0" w:color="auto"/>
                <w:bottom w:val="none" w:sz="0" w:space="0" w:color="auto"/>
                <w:right w:val="none" w:sz="0" w:space="0" w:color="auto"/>
                <w:between w:val="none" w:sz="0" w:space="0" w:color="auto"/>
              </w:pBdr>
              <w:ind w:right="720" w:firstLine="0"/>
              <w:jc w:val="center"/>
              <w:rPr>
                <w:b/>
                <w:sz w:val="22"/>
                <w:szCs w:val="22"/>
                <w:lang w:val="ru-RU"/>
              </w:rPr>
            </w:pPr>
          </w:p>
        </w:tc>
      </w:tr>
      <w:tr w:rsidR="00F858BB" w:rsidRPr="007E21F1" w14:paraId="30C4D956" w14:textId="77777777" w:rsidTr="00304E1A">
        <w:tc>
          <w:tcPr>
            <w:tcW w:w="5490" w:type="dxa"/>
          </w:tcPr>
          <w:p w14:paraId="7AAA5A31" w14:textId="5814F467" w:rsidR="00F858BB" w:rsidRPr="00304E1A" w:rsidRDefault="00F858BB" w:rsidP="00304E1A">
            <w:pPr>
              <w:numPr>
                <w:ilvl w:val="1"/>
                <w:numId w:val="3"/>
              </w:numPr>
              <w:tabs>
                <w:tab w:val="left" w:pos="360"/>
              </w:tabs>
              <w:ind w:hanging="360"/>
              <w:jc w:val="both"/>
              <w:rPr>
                <w:sz w:val="22"/>
                <w:szCs w:val="22"/>
              </w:rPr>
            </w:pPr>
            <w:r w:rsidRPr="00304E1A">
              <w:rPr>
                <w:sz w:val="22"/>
                <w:szCs w:val="22"/>
              </w:rPr>
              <w:t>С</w:t>
            </w:r>
            <w:r w:rsidRPr="00F858BB">
              <w:rPr>
                <w:sz w:val="22"/>
                <w:szCs w:val="22"/>
              </w:rPr>
              <w:t xml:space="preserve">ontractor has not, and will not, enegage in transactions with, or provide resources or support to, individuals and organizations associated with terrorism, including those individuals or entities that appear on the Specially Designated Nationals and Blocked Persons List maintained by the U.S. Treasury (http://www.treasury.gov/resource-center/sanctions/SDN-List/Pages/default.aspx) or the United Nations Security designation list </w:t>
            </w:r>
            <w:r w:rsidRPr="00304E1A">
              <w:rPr>
                <w:sz w:val="22"/>
                <w:szCs w:val="22"/>
              </w:rPr>
              <w:t>(</w:t>
            </w:r>
            <w:hyperlink r:id="rId11">
              <w:r w:rsidRPr="00304E1A">
                <w:rPr>
                  <w:sz w:val="22"/>
                  <w:szCs w:val="22"/>
                </w:rPr>
                <w:t>http://www.un.org/sc/committees/1267/aq_sanctions_list.shtml</w:t>
              </w:r>
            </w:hyperlink>
            <w:r w:rsidRPr="00304E1A">
              <w:rPr>
                <w:sz w:val="22"/>
                <w:szCs w:val="22"/>
              </w:rPr>
              <w:t>).</w:t>
            </w:r>
          </w:p>
        </w:tc>
        <w:tc>
          <w:tcPr>
            <w:tcW w:w="5563" w:type="dxa"/>
          </w:tcPr>
          <w:p w14:paraId="74530A73" w14:textId="2B12D75C" w:rsidR="00F858BB" w:rsidRPr="007E21F1" w:rsidRDefault="00304E1A" w:rsidP="002F351D">
            <w:pPr>
              <w:tabs>
                <w:tab w:val="left" w:pos="360"/>
              </w:tabs>
              <w:ind w:firstLine="0"/>
              <w:jc w:val="both"/>
              <w:rPr>
                <w:sz w:val="22"/>
                <w:szCs w:val="22"/>
              </w:rPr>
            </w:pPr>
            <w:r>
              <w:rPr>
                <w:sz w:val="22"/>
                <w:szCs w:val="22"/>
              </w:rPr>
              <w:t>e</w:t>
            </w:r>
            <w:r w:rsidR="007E21F1">
              <w:rPr>
                <w:sz w:val="22"/>
                <w:szCs w:val="22"/>
                <w:lang w:val="ru-RU"/>
              </w:rPr>
              <w:t>. Підрядник</w:t>
            </w:r>
            <w:r w:rsidR="007E21F1" w:rsidRPr="007C0155">
              <w:rPr>
                <w:sz w:val="22"/>
                <w:szCs w:val="22"/>
                <w:lang w:val="ru-RU"/>
              </w:rPr>
              <w:t xml:space="preserve"> не брав і не буде брати участь в угодах з особами та організаціями, пов’язаними з тероризмом, або надавати їм ресурси чи підтримку, включно з тими особами чи організаціями, які входять до Списку Спеціально Визначених Громадян і Заблокованих Осіб, який веде Міністерство фінансів США (</w:t>
            </w:r>
            <w:hyperlink r:id="rId12" w:history="1">
              <w:r w:rsidR="007E21F1" w:rsidRPr="007301C6">
                <w:rPr>
                  <w:rStyle w:val="Hyperlink"/>
                  <w:sz w:val="22"/>
                  <w:szCs w:val="22"/>
                </w:rPr>
                <w:t>http</w:t>
              </w:r>
              <w:r w:rsidR="007E21F1" w:rsidRPr="007C0155">
                <w:rPr>
                  <w:rStyle w:val="Hyperlink"/>
                  <w:sz w:val="22"/>
                  <w:szCs w:val="22"/>
                  <w:lang w:val="ru-RU"/>
                </w:rPr>
                <w:t>://</w:t>
              </w:r>
              <w:r w:rsidR="007E21F1" w:rsidRPr="007301C6">
                <w:rPr>
                  <w:rStyle w:val="Hyperlink"/>
                  <w:sz w:val="22"/>
                  <w:szCs w:val="22"/>
                </w:rPr>
                <w:t>www</w:t>
              </w:r>
              <w:r w:rsidR="007E21F1" w:rsidRPr="007C0155">
                <w:rPr>
                  <w:rStyle w:val="Hyperlink"/>
                  <w:sz w:val="22"/>
                  <w:szCs w:val="22"/>
                  <w:lang w:val="ru-RU"/>
                </w:rPr>
                <w:t>.</w:t>
              </w:r>
              <w:r w:rsidR="007E21F1" w:rsidRPr="007301C6">
                <w:rPr>
                  <w:rStyle w:val="Hyperlink"/>
                  <w:sz w:val="22"/>
                  <w:szCs w:val="22"/>
                </w:rPr>
                <w:t>treasury</w:t>
              </w:r>
              <w:r w:rsidR="007E21F1" w:rsidRPr="007C0155">
                <w:rPr>
                  <w:rStyle w:val="Hyperlink"/>
                  <w:sz w:val="22"/>
                  <w:szCs w:val="22"/>
                  <w:lang w:val="ru-RU"/>
                </w:rPr>
                <w:t>.</w:t>
              </w:r>
              <w:r w:rsidR="007E21F1" w:rsidRPr="007301C6">
                <w:rPr>
                  <w:rStyle w:val="Hyperlink"/>
                  <w:sz w:val="22"/>
                  <w:szCs w:val="22"/>
                </w:rPr>
                <w:t>gov</w:t>
              </w:r>
              <w:r w:rsidR="007E21F1" w:rsidRPr="007C0155">
                <w:rPr>
                  <w:rStyle w:val="Hyperlink"/>
                  <w:sz w:val="22"/>
                  <w:szCs w:val="22"/>
                  <w:lang w:val="ru-RU"/>
                </w:rPr>
                <w:t>/</w:t>
              </w:r>
              <w:r w:rsidR="007E21F1" w:rsidRPr="007301C6">
                <w:rPr>
                  <w:rStyle w:val="Hyperlink"/>
                  <w:sz w:val="22"/>
                  <w:szCs w:val="22"/>
                </w:rPr>
                <w:t>resource</w:t>
              </w:r>
              <w:r w:rsidR="007E21F1" w:rsidRPr="007C0155">
                <w:rPr>
                  <w:rStyle w:val="Hyperlink"/>
                  <w:sz w:val="22"/>
                  <w:szCs w:val="22"/>
                  <w:lang w:val="ru-RU"/>
                </w:rPr>
                <w:t>-</w:t>
              </w:r>
              <w:r w:rsidR="007E21F1" w:rsidRPr="007301C6">
                <w:rPr>
                  <w:rStyle w:val="Hyperlink"/>
                  <w:sz w:val="22"/>
                  <w:szCs w:val="22"/>
                </w:rPr>
                <w:t>center</w:t>
              </w:r>
              <w:r w:rsidR="007E21F1" w:rsidRPr="007C0155">
                <w:rPr>
                  <w:rStyle w:val="Hyperlink"/>
                  <w:sz w:val="22"/>
                  <w:szCs w:val="22"/>
                  <w:lang w:val="ru-RU"/>
                </w:rPr>
                <w:t>/</w:t>
              </w:r>
              <w:r w:rsidR="007E21F1" w:rsidRPr="007301C6">
                <w:rPr>
                  <w:rStyle w:val="Hyperlink"/>
                  <w:sz w:val="22"/>
                  <w:szCs w:val="22"/>
                </w:rPr>
                <w:t>sanctions</w:t>
              </w:r>
              <w:r w:rsidR="007E21F1" w:rsidRPr="007C0155">
                <w:rPr>
                  <w:rStyle w:val="Hyperlink"/>
                  <w:sz w:val="22"/>
                  <w:szCs w:val="22"/>
                  <w:lang w:val="ru-RU"/>
                </w:rPr>
                <w:t>/</w:t>
              </w:r>
              <w:r w:rsidR="007E21F1" w:rsidRPr="007301C6">
                <w:rPr>
                  <w:rStyle w:val="Hyperlink"/>
                  <w:sz w:val="22"/>
                  <w:szCs w:val="22"/>
                </w:rPr>
                <w:t>SDN</w:t>
              </w:r>
              <w:r w:rsidR="007E21F1" w:rsidRPr="007C0155">
                <w:rPr>
                  <w:rStyle w:val="Hyperlink"/>
                  <w:sz w:val="22"/>
                  <w:szCs w:val="22"/>
                  <w:lang w:val="ru-RU"/>
                </w:rPr>
                <w:t>-</w:t>
              </w:r>
              <w:r w:rsidR="007E21F1" w:rsidRPr="007301C6">
                <w:rPr>
                  <w:rStyle w:val="Hyperlink"/>
                  <w:sz w:val="22"/>
                  <w:szCs w:val="22"/>
                </w:rPr>
                <w:t>List</w:t>
              </w:r>
              <w:r w:rsidR="007E21F1" w:rsidRPr="007C0155">
                <w:rPr>
                  <w:rStyle w:val="Hyperlink"/>
                  <w:sz w:val="22"/>
                  <w:szCs w:val="22"/>
                  <w:lang w:val="ru-RU"/>
                </w:rPr>
                <w:t>/</w:t>
              </w:r>
              <w:r w:rsidR="007E21F1" w:rsidRPr="007301C6">
                <w:rPr>
                  <w:rStyle w:val="Hyperlink"/>
                  <w:sz w:val="22"/>
                  <w:szCs w:val="22"/>
                </w:rPr>
                <w:t>Pages</w:t>
              </w:r>
              <w:r w:rsidR="007E21F1" w:rsidRPr="007C0155">
                <w:rPr>
                  <w:rStyle w:val="Hyperlink"/>
                  <w:sz w:val="22"/>
                  <w:szCs w:val="22"/>
                  <w:lang w:val="ru-RU"/>
                </w:rPr>
                <w:t>/</w:t>
              </w:r>
              <w:r w:rsidR="007E21F1" w:rsidRPr="007301C6">
                <w:rPr>
                  <w:rStyle w:val="Hyperlink"/>
                  <w:sz w:val="22"/>
                  <w:szCs w:val="22"/>
                </w:rPr>
                <w:t>default</w:t>
              </w:r>
              <w:r w:rsidR="007E21F1" w:rsidRPr="007C0155">
                <w:rPr>
                  <w:rStyle w:val="Hyperlink"/>
                  <w:sz w:val="22"/>
                  <w:szCs w:val="22"/>
                  <w:lang w:val="ru-RU"/>
                </w:rPr>
                <w:t>.</w:t>
              </w:r>
              <w:r w:rsidR="007E21F1" w:rsidRPr="007301C6">
                <w:rPr>
                  <w:rStyle w:val="Hyperlink"/>
                  <w:sz w:val="22"/>
                  <w:szCs w:val="22"/>
                </w:rPr>
                <w:t>aspx</w:t>
              </w:r>
            </w:hyperlink>
            <w:r w:rsidR="007E21F1" w:rsidRPr="007C0155">
              <w:rPr>
                <w:sz w:val="22"/>
                <w:szCs w:val="22"/>
                <w:lang w:val="ru-RU"/>
              </w:rPr>
              <w:t>),</w:t>
            </w:r>
            <w:r w:rsidR="007E21F1">
              <w:rPr>
                <w:sz w:val="22"/>
                <w:szCs w:val="22"/>
                <w:lang w:val="uk-UA"/>
              </w:rPr>
              <w:t xml:space="preserve"> або</w:t>
            </w:r>
            <w:r w:rsidR="007E21F1" w:rsidRPr="007C0155">
              <w:rPr>
                <w:sz w:val="22"/>
                <w:szCs w:val="22"/>
                <w:lang w:val="ru-RU"/>
              </w:rPr>
              <w:t xml:space="preserve"> списку визначень Служби Безпеки ООН.</w:t>
            </w:r>
            <w:r w:rsidR="007E21F1">
              <w:rPr>
                <w:sz w:val="22"/>
                <w:szCs w:val="22"/>
                <w:lang w:val="ru-RU"/>
              </w:rPr>
              <w:t xml:space="preserve"> </w:t>
            </w:r>
            <w:hyperlink r:id="rId13">
              <w:r w:rsidR="007E21F1" w:rsidRPr="003C6513">
                <w:rPr>
                  <w:color w:val="0000FF"/>
                  <w:sz w:val="16"/>
                  <w:szCs w:val="16"/>
                  <w:u w:val="single"/>
                </w:rPr>
                <w:t>http</w:t>
              </w:r>
              <w:r w:rsidR="007E21F1" w:rsidRPr="00F858BB">
                <w:rPr>
                  <w:color w:val="0000FF"/>
                  <w:sz w:val="16"/>
                  <w:szCs w:val="16"/>
                  <w:u w:val="single"/>
                </w:rPr>
                <w:t>://</w:t>
              </w:r>
              <w:r w:rsidR="007E21F1" w:rsidRPr="003C6513">
                <w:rPr>
                  <w:color w:val="0000FF"/>
                  <w:sz w:val="16"/>
                  <w:szCs w:val="16"/>
                  <w:u w:val="single"/>
                </w:rPr>
                <w:t>www</w:t>
              </w:r>
              <w:r w:rsidR="007E21F1" w:rsidRPr="00F858BB">
                <w:rPr>
                  <w:color w:val="0000FF"/>
                  <w:sz w:val="16"/>
                  <w:szCs w:val="16"/>
                  <w:u w:val="single"/>
                </w:rPr>
                <w:t>.</w:t>
              </w:r>
              <w:r w:rsidR="007E21F1" w:rsidRPr="003C6513">
                <w:rPr>
                  <w:color w:val="0000FF"/>
                  <w:sz w:val="16"/>
                  <w:szCs w:val="16"/>
                  <w:u w:val="single"/>
                </w:rPr>
                <w:t>un</w:t>
              </w:r>
              <w:r w:rsidR="007E21F1" w:rsidRPr="00F858BB">
                <w:rPr>
                  <w:color w:val="0000FF"/>
                  <w:sz w:val="16"/>
                  <w:szCs w:val="16"/>
                  <w:u w:val="single"/>
                </w:rPr>
                <w:t>.</w:t>
              </w:r>
              <w:r w:rsidR="007E21F1" w:rsidRPr="003C6513">
                <w:rPr>
                  <w:color w:val="0000FF"/>
                  <w:sz w:val="16"/>
                  <w:szCs w:val="16"/>
                  <w:u w:val="single"/>
                </w:rPr>
                <w:t>org</w:t>
              </w:r>
              <w:r w:rsidR="007E21F1" w:rsidRPr="00F858BB">
                <w:rPr>
                  <w:color w:val="0000FF"/>
                  <w:sz w:val="16"/>
                  <w:szCs w:val="16"/>
                  <w:u w:val="single"/>
                </w:rPr>
                <w:t>/</w:t>
              </w:r>
              <w:r w:rsidR="007E21F1" w:rsidRPr="003C6513">
                <w:rPr>
                  <w:color w:val="0000FF"/>
                  <w:sz w:val="16"/>
                  <w:szCs w:val="16"/>
                  <w:u w:val="single"/>
                </w:rPr>
                <w:t>sc</w:t>
              </w:r>
              <w:r w:rsidR="007E21F1" w:rsidRPr="00F858BB">
                <w:rPr>
                  <w:color w:val="0000FF"/>
                  <w:sz w:val="16"/>
                  <w:szCs w:val="16"/>
                  <w:u w:val="single"/>
                </w:rPr>
                <w:t>/</w:t>
              </w:r>
              <w:r w:rsidR="007E21F1" w:rsidRPr="003C6513">
                <w:rPr>
                  <w:color w:val="0000FF"/>
                  <w:sz w:val="16"/>
                  <w:szCs w:val="16"/>
                  <w:u w:val="single"/>
                </w:rPr>
                <w:t>committees</w:t>
              </w:r>
              <w:r w:rsidR="007E21F1" w:rsidRPr="00F858BB">
                <w:rPr>
                  <w:color w:val="0000FF"/>
                  <w:sz w:val="16"/>
                  <w:szCs w:val="16"/>
                  <w:u w:val="single"/>
                </w:rPr>
                <w:t>/1267/</w:t>
              </w:r>
              <w:r w:rsidR="007E21F1" w:rsidRPr="003C6513">
                <w:rPr>
                  <w:color w:val="0000FF"/>
                  <w:sz w:val="16"/>
                  <w:szCs w:val="16"/>
                  <w:u w:val="single"/>
                </w:rPr>
                <w:t>aq</w:t>
              </w:r>
              <w:r w:rsidR="007E21F1" w:rsidRPr="00F858BB">
                <w:rPr>
                  <w:color w:val="0000FF"/>
                  <w:sz w:val="16"/>
                  <w:szCs w:val="16"/>
                  <w:u w:val="single"/>
                </w:rPr>
                <w:t>_</w:t>
              </w:r>
              <w:r w:rsidR="007E21F1" w:rsidRPr="003C6513">
                <w:rPr>
                  <w:color w:val="0000FF"/>
                  <w:sz w:val="16"/>
                  <w:szCs w:val="16"/>
                  <w:u w:val="single"/>
                </w:rPr>
                <w:t>sanctions</w:t>
              </w:r>
              <w:r w:rsidR="007E21F1" w:rsidRPr="00F858BB">
                <w:rPr>
                  <w:color w:val="0000FF"/>
                  <w:sz w:val="16"/>
                  <w:szCs w:val="16"/>
                  <w:u w:val="single"/>
                </w:rPr>
                <w:t>_</w:t>
              </w:r>
              <w:r w:rsidR="007E21F1" w:rsidRPr="003C6513">
                <w:rPr>
                  <w:color w:val="0000FF"/>
                  <w:sz w:val="16"/>
                  <w:szCs w:val="16"/>
                  <w:u w:val="single"/>
                </w:rPr>
                <w:t>list</w:t>
              </w:r>
              <w:r w:rsidR="007E21F1" w:rsidRPr="00F858BB">
                <w:rPr>
                  <w:color w:val="0000FF"/>
                  <w:sz w:val="16"/>
                  <w:szCs w:val="16"/>
                  <w:u w:val="single"/>
                </w:rPr>
                <w:t>.</w:t>
              </w:r>
              <w:r w:rsidR="007E21F1" w:rsidRPr="003C6513">
                <w:rPr>
                  <w:color w:val="0000FF"/>
                  <w:sz w:val="16"/>
                  <w:szCs w:val="16"/>
                  <w:u w:val="single"/>
                </w:rPr>
                <w:t>shtml</w:t>
              </w:r>
            </w:hyperlink>
          </w:p>
        </w:tc>
      </w:tr>
      <w:tr w:rsidR="006E3640" w:rsidRPr="00140E4C" w14:paraId="73FE33C5" w14:textId="77777777" w:rsidTr="00304E1A">
        <w:tc>
          <w:tcPr>
            <w:tcW w:w="5490" w:type="dxa"/>
          </w:tcPr>
          <w:p w14:paraId="0F762E3F" w14:textId="4F6ADE0C" w:rsidR="004A6181" w:rsidRPr="00722333" w:rsidRDefault="00F858BB" w:rsidP="00F858BB">
            <w:pPr>
              <w:tabs>
                <w:tab w:val="left" w:pos="360"/>
              </w:tabs>
              <w:ind w:left="360" w:firstLine="0"/>
              <w:jc w:val="both"/>
              <w:rPr>
                <w:sz w:val="22"/>
                <w:szCs w:val="22"/>
              </w:rPr>
            </w:pPr>
            <w:r>
              <w:rPr>
                <w:sz w:val="22"/>
                <w:szCs w:val="22"/>
              </w:rPr>
              <w:t xml:space="preserve">f. </w:t>
            </w:r>
            <w:r w:rsidR="004A6181">
              <w:rPr>
                <w:sz w:val="22"/>
                <w:szCs w:val="22"/>
              </w:rPr>
              <w:t>Contractor will comply with and train its employees in all applicable laws against bribery, corruption, inaccurate books and records, inadequate internal controls and money-laundering, including the U.S. Foreign Corrupt Practices Act and the UK Bribery Act.  Contractor has not and will not offer or give any employee, agent, or representative of Mercy Corps anything of value to secure any business from Mercy Corps or influence such person to alter the terms, conditions, or performance of any contract with or purchase order from Mercy Corps, including but not limited to this Contract.</w:t>
            </w:r>
          </w:p>
        </w:tc>
        <w:tc>
          <w:tcPr>
            <w:tcW w:w="5563" w:type="dxa"/>
          </w:tcPr>
          <w:p w14:paraId="43D8ECB8" w14:textId="43B639DE" w:rsidR="004A6181" w:rsidRPr="007E21F1" w:rsidRDefault="007E21F1" w:rsidP="007E21F1">
            <w:pPr>
              <w:numPr>
                <w:ilvl w:val="1"/>
                <w:numId w:val="3"/>
              </w:numPr>
              <w:tabs>
                <w:tab w:val="left" w:pos="360"/>
              </w:tabs>
              <w:ind w:left="144" w:firstLine="0"/>
              <w:jc w:val="both"/>
              <w:rPr>
                <w:sz w:val="22"/>
                <w:szCs w:val="22"/>
                <w:lang w:val="ru-RU"/>
              </w:rPr>
            </w:pPr>
            <w:r>
              <w:rPr>
                <w:sz w:val="22"/>
                <w:szCs w:val="22"/>
                <w:lang w:val="ru-RU"/>
              </w:rPr>
              <w:t>Підрядник</w:t>
            </w:r>
            <w:r w:rsidRPr="007E21F1">
              <w:rPr>
                <w:sz w:val="22"/>
                <w:szCs w:val="22"/>
              </w:rPr>
              <w:t xml:space="preserve"> </w:t>
            </w:r>
            <w:r w:rsidRPr="007C0155">
              <w:rPr>
                <w:sz w:val="22"/>
                <w:szCs w:val="22"/>
                <w:lang w:val="ru-RU"/>
              </w:rPr>
              <w:t>дотримуватиметься</w:t>
            </w:r>
            <w:r w:rsidRPr="007E21F1">
              <w:rPr>
                <w:sz w:val="22"/>
                <w:szCs w:val="22"/>
              </w:rPr>
              <w:t xml:space="preserve"> </w:t>
            </w:r>
            <w:r w:rsidRPr="007C0155">
              <w:rPr>
                <w:sz w:val="22"/>
                <w:szCs w:val="22"/>
                <w:lang w:val="ru-RU"/>
              </w:rPr>
              <w:t>та</w:t>
            </w:r>
            <w:r w:rsidRPr="007E21F1">
              <w:rPr>
                <w:sz w:val="22"/>
                <w:szCs w:val="22"/>
              </w:rPr>
              <w:t xml:space="preserve"> </w:t>
            </w:r>
            <w:r w:rsidRPr="007C0155">
              <w:rPr>
                <w:sz w:val="22"/>
                <w:szCs w:val="22"/>
                <w:lang w:val="ru-RU"/>
              </w:rPr>
              <w:t>навчатиме</w:t>
            </w:r>
            <w:r w:rsidRPr="007E21F1">
              <w:rPr>
                <w:sz w:val="22"/>
                <w:szCs w:val="22"/>
              </w:rPr>
              <w:t xml:space="preserve"> </w:t>
            </w:r>
            <w:r w:rsidRPr="007C0155">
              <w:rPr>
                <w:sz w:val="22"/>
                <w:szCs w:val="22"/>
                <w:lang w:val="ru-RU"/>
              </w:rPr>
              <w:t>своїх</w:t>
            </w:r>
            <w:r w:rsidRPr="007E21F1">
              <w:rPr>
                <w:sz w:val="22"/>
                <w:szCs w:val="22"/>
              </w:rPr>
              <w:t xml:space="preserve"> </w:t>
            </w:r>
            <w:r w:rsidRPr="007C0155">
              <w:rPr>
                <w:sz w:val="22"/>
                <w:szCs w:val="22"/>
                <w:lang w:val="ru-RU"/>
              </w:rPr>
              <w:t>працівників</w:t>
            </w:r>
            <w:r w:rsidRPr="007E21F1">
              <w:rPr>
                <w:sz w:val="22"/>
                <w:szCs w:val="22"/>
              </w:rPr>
              <w:t xml:space="preserve"> </w:t>
            </w:r>
            <w:r w:rsidRPr="007C0155">
              <w:rPr>
                <w:sz w:val="22"/>
                <w:szCs w:val="22"/>
                <w:lang w:val="ru-RU"/>
              </w:rPr>
              <w:t>усім</w:t>
            </w:r>
            <w:r w:rsidRPr="007E21F1">
              <w:rPr>
                <w:sz w:val="22"/>
                <w:szCs w:val="22"/>
              </w:rPr>
              <w:t xml:space="preserve"> </w:t>
            </w:r>
            <w:r w:rsidRPr="007C0155">
              <w:rPr>
                <w:sz w:val="22"/>
                <w:szCs w:val="22"/>
                <w:lang w:val="ru-RU"/>
              </w:rPr>
              <w:t>чинним</w:t>
            </w:r>
            <w:r w:rsidRPr="007E21F1">
              <w:rPr>
                <w:sz w:val="22"/>
                <w:szCs w:val="22"/>
              </w:rPr>
              <w:t xml:space="preserve"> </w:t>
            </w:r>
            <w:r w:rsidRPr="007C0155">
              <w:rPr>
                <w:sz w:val="22"/>
                <w:szCs w:val="22"/>
                <w:lang w:val="ru-RU"/>
              </w:rPr>
              <w:t>законам</w:t>
            </w:r>
            <w:r w:rsidRPr="007E21F1">
              <w:rPr>
                <w:sz w:val="22"/>
                <w:szCs w:val="22"/>
              </w:rPr>
              <w:t xml:space="preserve"> </w:t>
            </w:r>
            <w:r w:rsidRPr="007C0155">
              <w:rPr>
                <w:sz w:val="22"/>
                <w:szCs w:val="22"/>
                <w:lang w:val="ru-RU"/>
              </w:rPr>
              <w:t>проти</w:t>
            </w:r>
            <w:r w:rsidRPr="007E21F1">
              <w:rPr>
                <w:sz w:val="22"/>
                <w:szCs w:val="22"/>
              </w:rPr>
              <w:t xml:space="preserve"> </w:t>
            </w:r>
            <w:r w:rsidRPr="007C0155">
              <w:rPr>
                <w:sz w:val="22"/>
                <w:szCs w:val="22"/>
                <w:lang w:val="ru-RU"/>
              </w:rPr>
              <w:t>хабарництва</w:t>
            </w:r>
            <w:r w:rsidRPr="007E21F1">
              <w:rPr>
                <w:sz w:val="22"/>
                <w:szCs w:val="22"/>
              </w:rPr>
              <w:t xml:space="preserve">, </w:t>
            </w:r>
            <w:r w:rsidRPr="007C0155">
              <w:rPr>
                <w:sz w:val="22"/>
                <w:szCs w:val="22"/>
                <w:lang w:val="ru-RU"/>
              </w:rPr>
              <w:t>корупції</w:t>
            </w:r>
            <w:r w:rsidRPr="007E21F1">
              <w:rPr>
                <w:sz w:val="22"/>
                <w:szCs w:val="22"/>
              </w:rPr>
              <w:t xml:space="preserve">, </w:t>
            </w:r>
            <w:r w:rsidRPr="007C0155">
              <w:rPr>
                <w:sz w:val="22"/>
                <w:szCs w:val="22"/>
                <w:lang w:val="ru-RU"/>
              </w:rPr>
              <w:t>неточної</w:t>
            </w:r>
            <w:r w:rsidRPr="007E21F1">
              <w:rPr>
                <w:sz w:val="22"/>
                <w:szCs w:val="22"/>
              </w:rPr>
              <w:t xml:space="preserve"> </w:t>
            </w:r>
            <w:r w:rsidRPr="007C0155">
              <w:rPr>
                <w:sz w:val="22"/>
                <w:szCs w:val="22"/>
                <w:lang w:val="ru-RU"/>
              </w:rPr>
              <w:t>бухгалтерської</w:t>
            </w:r>
            <w:r w:rsidRPr="007E21F1">
              <w:rPr>
                <w:sz w:val="22"/>
                <w:szCs w:val="22"/>
              </w:rPr>
              <w:t xml:space="preserve"> </w:t>
            </w:r>
            <w:r w:rsidRPr="007C0155">
              <w:rPr>
                <w:sz w:val="22"/>
                <w:szCs w:val="22"/>
                <w:lang w:val="ru-RU"/>
              </w:rPr>
              <w:t>документації</w:t>
            </w:r>
            <w:r w:rsidRPr="007E21F1">
              <w:rPr>
                <w:sz w:val="22"/>
                <w:szCs w:val="22"/>
              </w:rPr>
              <w:t xml:space="preserve">, </w:t>
            </w:r>
            <w:r w:rsidRPr="007C0155">
              <w:rPr>
                <w:sz w:val="22"/>
                <w:szCs w:val="22"/>
                <w:lang w:val="ru-RU"/>
              </w:rPr>
              <w:t>неналежного</w:t>
            </w:r>
            <w:r w:rsidRPr="007E21F1">
              <w:rPr>
                <w:sz w:val="22"/>
                <w:szCs w:val="22"/>
              </w:rPr>
              <w:t xml:space="preserve"> </w:t>
            </w:r>
            <w:r w:rsidRPr="007C0155">
              <w:rPr>
                <w:sz w:val="22"/>
                <w:szCs w:val="22"/>
                <w:lang w:val="ru-RU"/>
              </w:rPr>
              <w:t>внутрішнього</w:t>
            </w:r>
            <w:r w:rsidRPr="007E21F1">
              <w:rPr>
                <w:sz w:val="22"/>
                <w:szCs w:val="22"/>
              </w:rPr>
              <w:t xml:space="preserve"> </w:t>
            </w:r>
            <w:r w:rsidRPr="007C0155">
              <w:rPr>
                <w:sz w:val="22"/>
                <w:szCs w:val="22"/>
                <w:lang w:val="ru-RU"/>
              </w:rPr>
              <w:t>управління</w:t>
            </w:r>
            <w:r w:rsidRPr="007E21F1">
              <w:rPr>
                <w:sz w:val="22"/>
                <w:szCs w:val="22"/>
              </w:rPr>
              <w:t xml:space="preserve"> </w:t>
            </w:r>
            <w:r w:rsidRPr="007C0155">
              <w:rPr>
                <w:sz w:val="22"/>
                <w:szCs w:val="22"/>
                <w:lang w:val="ru-RU"/>
              </w:rPr>
              <w:t>та</w:t>
            </w:r>
            <w:r w:rsidRPr="007E21F1">
              <w:rPr>
                <w:sz w:val="22"/>
                <w:szCs w:val="22"/>
              </w:rPr>
              <w:t xml:space="preserve"> </w:t>
            </w:r>
            <w:r w:rsidRPr="007C0155">
              <w:rPr>
                <w:sz w:val="22"/>
                <w:szCs w:val="22"/>
                <w:lang w:val="ru-RU"/>
              </w:rPr>
              <w:t>відмивання</w:t>
            </w:r>
            <w:r w:rsidRPr="007E21F1">
              <w:rPr>
                <w:sz w:val="22"/>
                <w:szCs w:val="22"/>
              </w:rPr>
              <w:t xml:space="preserve"> </w:t>
            </w:r>
            <w:r w:rsidRPr="007C0155">
              <w:rPr>
                <w:sz w:val="22"/>
                <w:szCs w:val="22"/>
                <w:lang w:val="ru-RU"/>
              </w:rPr>
              <w:t>грошей</w:t>
            </w:r>
            <w:r w:rsidRPr="007E21F1">
              <w:rPr>
                <w:sz w:val="22"/>
                <w:szCs w:val="22"/>
              </w:rPr>
              <w:t xml:space="preserve">, </w:t>
            </w:r>
            <w:r w:rsidRPr="007C0155">
              <w:rPr>
                <w:sz w:val="22"/>
                <w:szCs w:val="22"/>
                <w:lang w:val="ru-RU"/>
              </w:rPr>
              <w:t>включаючи</w:t>
            </w:r>
            <w:r w:rsidRPr="007E21F1">
              <w:rPr>
                <w:sz w:val="22"/>
                <w:szCs w:val="22"/>
              </w:rPr>
              <w:t xml:space="preserve"> </w:t>
            </w:r>
            <w:r w:rsidRPr="007C0155">
              <w:rPr>
                <w:sz w:val="22"/>
                <w:szCs w:val="22"/>
                <w:lang w:val="ru-RU"/>
              </w:rPr>
              <w:t>Закон</w:t>
            </w:r>
            <w:r w:rsidRPr="007E21F1">
              <w:rPr>
                <w:sz w:val="22"/>
                <w:szCs w:val="22"/>
              </w:rPr>
              <w:t xml:space="preserve"> </w:t>
            </w:r>
            <w:r w:rsidRPr="007C0155">
              <w:rPr>
                <w:sz w:val="22"/>
                <w:szCs w:val="22"/>
                <w:lang w:val="ru-RU"/>
              </w:rPr>
              <w:t>США</w:t>
            </w:r>
            <w:r w:rsidRPr="007E21F1">
              <w:rPr>
                <w:sz w:val="22"/>
                <w:szCs w:val="22"/>
              </w:rPr>
              <w:t xml:space="preserve"> </w:t>
            </w:r>
            <w:r w:rsidRPr="007C0155">
              <w:rPr>
                <w:sz w:val="22"/>
                <w:szCs w:val="22"/>
                <w:lang w:val="ru-RU"/>
              </w:rPr>
              <w:t>про</w:t>
            </w:r>
            <w:r w:rsidRPr="007E21F1">
              <w:rPr>
                <w:sz w:val="22"/>
                <w:szCs w:val="22"/>
              </w:rPr>
              <w:t xml:space="preserve"> </w:t>
            </w:r>
            <w:r w:rsidRPr="007C0155">
              <w:rPr>
                <w:sz w:val="22"/>
                <w:szCs w:val="22"/>
                <w:lang w:val="ru-RU"/>
              </w:rPr>
              <w:t>корупцію</w:t>
            </w:r>
            <w:r w:rsidRPr="007E21F1">
              <w:rPr>
                <w:sz w:val="22"/>
                <w:szCs w:val="22"/>
              </w:rPr>
              <w:t xml:space="preserve"> </w:t>
            </w:r>
            <w:r w:rsidRPr="007C0155">
              <w:rPr>
                <w:sz w:val="22"/>
                <w:szCs w:val="22"/>
                <w:lang w:val="ru-RU"/>
              </w:rPr>
              <w:t>за</w:t>
            </w:r>
            <w:r w:rsidRPr="007E21F1">
              <w:rPr>
                <w:sz w:val="22"/>
                <w:szCs w:val="22"/>
              </w:rPr>
              <w:t xml:space="preserve"> </w:t>
            </w:r>
            <w:r w:rsidRPr="007C0155">
              <w:rPr>
                <w:sz w:val="22"/>
                <w:szCs w:val="22"/>
                <w:lang w:val="ru-RU"/>
              </w:rPr>
              <w:t>кордоном</w:t>
            </w:r>
            <w:r w:rsidRPr="007E21F1">
              <w:rPr>
                <w:sz w:val="22"/>
                <w:szCs w:val="22"/>
              </w:rPr>
              <w:t xml:space="preserve"> </w:t>
            </w:r>
            <w:r w:rsidRPr="007C0155">
              <w:rPr>
                <w:sz w:val="22"/>
                <w:szCs w:val="22"/>
                <w:lang w:val="ru-RU"/>
              </w:rPr>
              <w:t>і</w:t>
            </w:r>
            <w:r w:rsidRPr="007E21F1">
              <w:rPr>
                <w:sz w:val="22"/>
                <w:szCs w:val="22"/>
              </w:rPr>
              <w:t xml:space="preserve"> </w:t>
            </w:r>
            <w:r w:rsidRPr="007C0155">
              <w:rPr>
                <w:sz w:val="22"/>
                <w:szCs w:val="22"/>
                <w:lang w:val="ru-RU"/>
              </w:rPr>
              <w:t>Закон</w:t>
            </w:r>
            <w:r w:rsidRPr="007E21F1">
              <w:rPr>
                <w:sz w:val="22"/>
                <w:szCs w:val="22"/>
              </w:rPr>
              <w:t xml:space="preserve"> </w:t>
            </w:r>
            <w:r w:rsidRPr="007C0155">
              <w:rPr>
                <w:sz w:val="22"/>
                <w:szCs w:val="22"/>
                <w:lang w:val="ru-RU"/>
              </w:rPr>
              <w:t>Великобританії</w:t>
            </w:r>
            <w:r w:rsidRPr="007E21F1">
              <w:rPr>
                <w:sz w:val="22"/>
                <w:szCs w:val="22"/>
              </w:rPr>
              <w:t xml:space="preserve"> </w:t>
            </w:r>
            <w:r w:rsidRPr="007C0155">
              <w:rPr>
                <w:sz w:val="22"/>
                <w:szCs w:val="22"/>
                <w:lang w:val="ru-RU"/>
              </w:rPr>
              <w:t>про</w:t>
            </w:r>
            <w:r w:rsidRPr="007E21F1">
              <w:rPr>
                <w:sz w:val="22"/>
                <w:szCs w:val="22"/>
              </w:rPr>
              <w:t xml:space="preserve"> </w:t>
            </w:r>
            <w:r w:rsidRPr="007C0155">
              <w:rPr>
                <w:sz w:val="22"/>
                <w:szCs w:val="22"/>
                <w:lang w:val="ru-RU"/>
              </w:rPr>
              <w:t>хабарництво</w:t>
            </w:r>
            <w:r w:rsidRPr="007E21F1">
              <w:rPr>
                <w:sz w:val="22"/>
                <w:szCs w:val="22"/>
              </w:rPr>
              <w:t>.</w:t>
            </w:r>
            <w:r w:rsidRPr="00174478">
              <w:rPr>
                <w:sz w:val="22"/>
                <w:szCs w:val="22"/>
                <w:lang w:val="uk-UA"/>
              </w:rPr>
              <w:t xml:space="preserve"> </w:t>
            </w:r>
            <w:r>
              <w:rPr>
                <w:sz w:val="22"/>
                <w:szCs w:val="22"/>
                <w:lang w:val="ru-RU"/>
              </w:rPr>
              <w:t>Підрядник</w:t>
            </w:r>
            <w:r w:rsidRPr="009A6476">
              <w:rPr>
                <w:sz w:val="22"/>
                <w:szCs w:val="22"/>
                <w:lang w:val="ru-RU"/>
              </w:rPr>
              <w:t xml:space="preserve"> </w:t>
            </w:r>
            <w:r w:rsidRPr="007C0155">
              <w:rPr>
                <w:sz w:val="22"/>
                <w:szCs w:val="22"/>
                <w:lang w:val="ru-RU"/>
              </w:rPr>
              <w:t xml:space="preserve">не пропонував і не буде пропонувати або надавати жодному працівнику, посереднику чи представнику Мерсі Корпс нічого цінного для забезпечення будь-якої діяльністі від імені Мерсі Корпс або впливати на таку особу, щоб змінити положення, умови чи виконання будь-якого договору з Мерсі Корпс </w:t>
            </w:r>
            <w:r w:rsidRPr="007C0155">
              <w:rPr>
                <w:sz w:val="22"/>
                <w:szCs w:val="22"/>
                <w:lang w:val="ru-RU"/>
              </w:rPr>
              <w:lastRenderedPageBreak/>
              <w:t>чи замовлення на закупівлю від імені Мерсі Корпс, включаючи, але не обмежуючись цим Договором</w:t>
            </w:r>
            <w:r w:rsidRPr="009A6476">
              <w:rPr>
                <w:sz w:val="22"/>
                <w:szCs w:val="22"/>
                <w:lang w:val="ru-RU"/>
              </w:rPr>
              <w:t>.</w:t>
            </w:r>
          </w:p>
        </w:tc>
      </w:tr>
      <w:tr w:rsidR="006E3640" w:rsidRPr="00140E4C" w14:paraId="4E4DDCD8" w14:textId="77777777" w:rsidTr="00304E1A">
        <w:tc>
          <w:tcPr>
            <w:tcW w:w="5490" w:type="dxa"/>
          </w:tcPr>
          <w:p w14:paraId="7A15001A" w14:textId="0D6019CE" w:rsidR="004A6181" w:rsidRPr="004A6181" w:rsidRDefault="00F858BB" w:rsidP="00F858BB">
            <w:pPr>
              <w:tabs>
                <w:tab w:val="left" w:pos="360"/>
              </w:tabs>
              <w:ind w:firstLine="0"/>
              <w:jc w:val="both"/>
              <w:rPr>
                <w:sz w:val="22"/>
                <w:szCs w:val="22"/>
              </w:rPr>
            </w:pPr>
            <w:r>
              <w:rPr>
                <w:sz w:val="22"/>
                <w:szCs w:val="22"/>
              </w:rPr>
              <w:lastRenderedPageBreak/>
              <w:t xml:space="preserve">g. </w:t>
            </w:r>
            <w:r w:rsidR="004A6181">
              <w:rPr>
                <w:sz w:val="22"/>
                <w:szCs w:val="22"/>
              </w:rPr>
              <w:t>Contractor, including its owners or employees, does not own, directly or indirectly, any other company that was competing for award of this Contract.  Contractor did not seek or obtain confidential information related to the award of this Contract from any Mercy Corps employee, agent or representative.  Contractor did not collude or conspire with any other individual or entity to limit competition for the award of this Contract, to set prices being offered or in any other way to interfere with free and open competition.</w:t>
            </w:r>
          </w:p>
        </w:tc>
        <w:tc>
          <w:tcPr>
            <w:tcW w:w="5563" w:type="dxa"/>
          </w:tcPr>
          <w:p w14:paraId="12B1E93F" w14:textId="57DC139D" w:rsidR="004A6181" w:rsidRPr="007E21F1" w:rsidRDefault="00304E1A" w:rsidP="007E21F1">
            <w:pPr>
              <w:tabs>
                <w:tab w:val="left" w:pos="360"/>
              </w:tabs>
              <w:jc w:val="both"/>
              <w:rPr>
                <w:sz w:val="22"/>
                <w:szCs w:val="22"/>
                <w:lang w:val="ru-RU"/>
              </w:rPr>
            </w:pPr>
            <w:r>
              <w:rPr>
                <w:b/>
                <w:sz w:val="22"/>
                <w:szCs w:val="22"/>
              </w:rPr>
              <w:t>g</w:t>
            </w:r>
            <w:r w:rsidR="007E21F1">
              <w:rPr>
                <w:b/>
                <w:sz w:val="22"/>
                <w:szCs w:val="22"/>
                <w:lang w:val="ru-RU"/>
              </w:rPr>
              <w:t xml:space="preserve">. </w:t>
            </w:r>
            <w:r w:rsidR="007E21F1">
              <w:rPr>
                <w:sz w:val="22"/>
                <w:szCs w:val="22"/>
                <w:lang w:val="ru-RU"/>
              </w:rPr>
              <w:t>Підрядник</w:t>
            </w:r>
            <w:r w:rsidR="007E21F1" w:rsidRPr="007E52B1">
              <w:rPr>
                <w:sz w:val="22"/>
                <w:szCs w:val="22"/>
                <w:lang w:val="ru-RU"/>
              </w:rPr>
              <w:t>, включаючи його власників або співробітників, не володіє, прямо чи опосередковано, жодною іншою компанією, яка претендувала на укладення ц</w:t>
            </w:r>
            <w:r w:rsidR="007E21F1" w:rsidRPr="007E52B1">
              <w:rPr>
                <w:sz w:val="22"/>
                <w:szCs w:val="22"/>
                <w:lang w:val="uk-UA"/>
              </w:rPr>
              <w:t>ього</w:t>
            </w:r>
            <w:r w:rsidR="007E21F1" w:rsidRPr="007E52B1">
              <w:rPr>
                <w:sz w:val="22"/>
                <w:szCs w:val="22"/>
                <w:lang w:val="ru-RU"/>
              </w:rPr>
              <w:t xml:space="preserve"> </w:t>
            </w:r>
            <w:r w:rsidR="007E21F1" w:rsidRPr="007E52B1">
              <w:rPr>
                <w:sz w:val="22"/>
                <w:szCs w:val="22"/>
                <w:lang w:val="uk-UA"/>
              </w:rPr>
              <w:t>Договору</w:t>
            </w:r>
            <w:r w:rsidR="007E21F1" w:rsidRPr="007E52B1">
              <w:rPr>
                <w:sz w:val="22"/>
                <w:szCs w:val="22"/>
                <w:lang w:val="ru-RU"/>
              </w:rPr>
              <w:t xml:space="preserve">. </w:t>
            </w:r>
            <w:r w:rsidR="007E21F1">
              <w:rPr>
                <w:sz w:val="22"/>
                <w:szCs w:val="22"/>
                <w:lang w:val="ru-RU"/>
              </w:rPr>
              <w:t>Підрядник</w:t>
            </w:r>
            <w:r w:rsidR="007E21F1" w:rsidRPr="007E52B1">
              <w:rPr>
                <w:sz w:val="22"/>
                <w:szCs w:val="22"/>
                <w:lang w:val="ru-RU"/>
              </w:rPr>
              <w:t xml:space="preserve"> не прагнув і не отримував конфіденційну інформацію, пов’язану з укладенням цього Договору, від будь-якого працівника, посередника чи представника Мерсі Корпс. </w:t>
            </w:r>
            <w:r w:rsidR="007E21F1">
              <w:rPr>
                <w:sz w:val="22"/>
                <w:szCs w:val="22"/>
                <w:lang w:val="ru-RU"/>
              </w:rPr>
              <w:t>Підрядник</w:t>
            </w:r>
            <w:r w:rsidR="007E21F1" w:rsidRPr="007E52B1">
              <w:rPr>
                <w:sz w:val="22"/>
                <w:szCs w:val="22"/>
                <w:lang w:val="ru-RU"/>
              </w:rPr>
              <w:t xml:space="preserve"> не вступав у змову з будь-якою іншою фізичною чи юридичною особою з метою обмеження конкуренції з укладення цього Договору, встановлення пропонованих цін або перешкоджання вільній та відкритій конкуренції у будь-який інший спосіб.</w:t>
            </w:r>
          </w:p>
        </w:tc>
      </w:tr>
      <w:tr w:rsidR="006E3640" w14:paraId="502B4723" w14:textId="77777777" w:rsidTr="00304E1A">
        <w:tc>
          <w:tcPr>
            <w:tcW w:w="5490" w:type="dxa"/>
          </w:tcPr>
          <w:p w14:paraId="31F351D1" w14:textId="1E215DE1" w:rsidR="00F858BB" w:rsidRPr="00F858BB" w:rsidRDefault="00F858BB" w:rsidP="00F858BB">
            <w:pPr>
              <w:pStyle w:val="ListParagraph"/>
              <w:numPr>
                <w:ilvl w:val="0"/>
                <w:numId w:val="6"/>
              </w:numPr>
              <w:tabs>
                <w:tab w:val="left" w:pos="360"/>
              </w:tabs>
              <w:ind w:left="504"/>
              <w:jc w:val="both"/>
              <w:rPr>
                <w:sz w:val="22"/>
                <w:szCs w:val="22"/>
              </w:rPr>
            </w:pPr>
            <w:r w:rsidRPr="00F858BB">
              <w:rPr>
                <w:sz w:val="22"/>
                <w:szCs w:val="22"/>
              </w:rPr>
              <w:t>Contractor is not owned in whole or in part, directly or indirectly, by any immediate or extended family member of any Mercy Corps employee, agent or representative, or, if so owned, Contractor fully disclosed such relationship and any potential conflict of interest has been waived, in writing, by Mercy Corps.</w:t>
            </w:r>
          </w:p>
          <w:p w14:paraId="1C1E24D6" w14:textId="461BC221" w:rsidR="004A6181" w:rsidRPr="004A6181" w:rsidRDefault="004A6181" w:rsidP="00F858BB">
            <w:pPr>
              <w:tabs>
                <w:tab w:val="left" w:pos="360"/>
              </w:tabs>
              <w:ind w:left="720" w:firstLine="0"/>
              <w:jc w:val="both"/>
              <w:rPr>
                <w:sz w:val="22"/>
                <w:szCs w:val="22"/>
              </w:rPr>
            </w:pPr>
          </w:p>
        </w:tc>
        <w:tc>
          <w:tcPr>
            <w:tcW w:w="5563" w:type="dxa"/>
          </w:tcPr>
          <w:p w14:paraId="1B1B354E" w14:textId="018B21A3" w:rsidR="007E21F1" w:rsidRPr="007E21F1" w:rsidRDefault="00304E1A" w:rsidP="007E21F1">
            <w:pPr>
              <w:tabs>
                <w:tab w:val="left" w:pos="360"/>
              </w:tabs>
              <w:jc w:val="both"/>
              <w:rPr>
                <w:sz w:val="22"/>
                <w:szCs w:val="22"/>
              </w:rPr>
            </w:pPr>
            <w:r>
              <w:rPr>
                <w:b/>
                <w:sz w:val="22"/>
                <w:szCs w:val="22"/>
              </w:rPr>
              <w:t>h</w:t>
            </w:r>
            <w:r w:rsidR="007E21F1">
              <w:rPr>
                <w:b/>
                <w:sz w:val="22"/>
                <w:szCs w:val="22"/>
                <w:lang w:val="uk-UA"/>
              </w:rPr>
              <w:t xml:space="preserve">. </w:t>
            </w:r>
            <w:r w:rsidR="007E21F1">
              <w:rPr>
                <w:sz w:val="22"/>
                <w:szCs w:val="22"/>
                <w:lang w:val="ru-RU"/>
              </w:rPr>
              <w:t>Підрядник</w:t>
            </w:r>
            <w:r w:rsidR="007E21F1" w:rsidRPr="007E21F1">
              <w:rPr>
                <w:sz w:val="22"/>
                <w:szCs w:val="22"/>
              </w:rPr>
              <w:t xml:space="preserve"> </w:t>
            </w:r>
            <w:r w:rsidR="007E21F1" w:rsidRPr="00DD3D22">
              <w:rPr>
                <w:sz w:val="22"/>
                <w:szCs w:val="22"/>
                <w:lang w:val="ru-RU"/>
              </w:rPr>
              <w:t>не</w:t>
            </w:r>
            <w:r w:rsidR="007E21F1" w:rsidRPr="007E21F1">
              <w:rPr>
                <w:sz w:val="22"/>
                <w:szCs w:val="22"/>
              </w:rPr>
              <w:t xml:space="preserve"> </w:t>
            </w:r>
            <w:r w:rsidR="007E21F1" w:rsidRPr="00DD3D22">
              <w:rPr>
                <w:sz w:val="22"/>
                <w:szCs w:val="22"/>
                <w:lang w:val="ru-RU"/>
              </w:rPr>
              <w:t>належить</w:t>
            </w:r>
            <w:r w:rsidR="007E21F1" w:rsidRPr="007E21F1">
              <w:rPr>
                <w:sz w:val="22"/>
                <w:szCs w:val="22"/>
              </w:rPr>
              <w:t xml:space="preserve"> </w:t>
            </w:r>
            <w:r w:rsidR="007E21F1" w:rsidRPr="00DD3D22">
              <w:rPr>
                <w:sz w:val="22"/>
                <w:szCs w:val="22"/>
                <w:lang w:val="ru-RU"/>
              </w:rPr>
              <w:t>повністю</w:t>
            </w:r>
            <w:r w:rsidR="007E21F1" w:rsidRPr="007E21F1">
              <w:rPr>
                <w:sz w:val="22"/>
                <w:szCs w:val="22"/>
              </w:rPr>
              <w:t xml:space="preserve"> </w:t>
            </w:r>
            <w:r w:rsidR="007E21F1" w:rsidRPr="00DD3D22">
              <w:rPr>
                <w:sz w:val="22"/>
                <w:szCs w:val="22"/>
                <w:lang w:val="ru-RU"/>
              </w:rPr>
              <w:t>або</w:t>
            </w:r>
            <w:r w:rsidR="007E21F1" w:rsidRPr="007E21F1">
              <w:rPr>
                <w:sz w:val="22"/>
                <w:szCs w:val="22"/>
              </w:rPr>
              <w:t xml:space="preserve"> </w:t>
            </w:r>
            <w:r w:rsidR="007E21F1" w:rsidRPr="00DD3D22">
              <w:rPr>
                <w:sz w:val="22"/>
                <w:szCs w:val="22"/>
                <w:lang w:val="ru-RU"/>
              </w:rPr>
              <w:t>частково</w:t>
            </w:r>
            <w:r w:rsidR="007E21F1" w:rsidRPr="007E21F1">
              <w:rPr>
                <w:sz w:val="22"/>
                <w:szCs w:val="22"/>
              </w:rPr>
              <w:t xml:space="preserve">, </w:t>
            </w:r>
            <w:r w:rsidR="007E21F1" w:rsidRPr="00DD3D22">
              <w:rPr>
                <w:sz w:val="22"/>
                <w:szCs w:val="22"/>
                <w:lang w:val="ru-RU"/>
              </w:rPr>
              <w:t>прямо</w:t>
            </w:r>
            <w:r w:rsidR="007E21F1" w:rsidRPr="007E21F1">
              <w:rPr>
                <w:sz w:val="22"/>
                <w:szCs w:val="22"/>
              </w:rPr>
              <w:t xml:space="preserve"> </w:t>
            </w:r>
            <w:r w:rsidR="007E21F1" w:rsidRPr="00DD3D22">
              <w:rPr>
                <w:sz w:val="22"/>
                <w:szCs w:val="22"/>
                <w:lang w:val="ru-RU"/>
              </w:rPr>
              <w:t>чи</w:t>
            </w:r>
            <w:r w:rsidR="007E21F1" w:rsidRPr="007E21F1">
              <w:rPr>
                <w:sz w:val="22"/>
                <w:szCs w:val="22"/>
              </w:rPr>
              <w:t xml:space="preserve"> </w:t>
            </w:r>
            <w:r w:rsidR="007E21F1" w:rsidRPr="00DD3D22">
              <w:rPr>
                <w:sz w:val="22"/>
                <w:szCs w:val="22"/>
                <w:lang w:val="ru-RU"/>
              </w:rPr>
              <w:t>опосередковано</w:t>
            </w:r>
            <w:r w:rsidR="007E21F1" w:rsidRPr="007E21F1">
              <w:rPr>
                <w:sz w:val="22"/>
                <w:szCs w:val="22"/>
              </w:rPr>
              <w:t xml:space="preserve">, </w:t>
            </w:r>
            <w:r w:rsidR="007E21F1" w:rsidRPr="00DD3D22">
              <w:rPr>
                <w:sz w:val="22"/>
                <w:szCs w:val="22"/>
                <w:lang w:val="ru-RU"/>
              </w:rPr>
              <w:t>будь</w:t>
            </w:r>
            <w:r w:rsidR="007E21F1" w:rsidRPr="007E21F1">
              <w:rPr>
                <w:sz w:val="22"/>
                <w:szCs w:val="22"/>
              </w:rPr>
              <w:t>-</w:t>
            </w:r>
            <w:r w:rsidR="007E21F1" w:rsidRPr="00DD3D22">
              <w:rPr>
                <w:sz w:val="22"/>
                <w:szCs w:val="22"/>
                <w:lang w:val="ru-RU"/>
              </w:rPr>
              <w:t>якому</w:t>
            </w:r>
            <w:r w:rsidR="007E21F1" w:rsidRPr="007E21F1">
              <w:rPr>
                <w:sz w:val="22"/>
                <w:szCs w:val="22"/>
              </w:rPr>
              <w:t xml:space="preserve"> </w:t>
            </w:r>
            <w:r w:rsidR="007E21F1" w:rsidRPr="00DD3D22">
              <w:rPr>
                <w:sz w:val="22"/>
                <w:szCs w:val="22"/>
                <w:lang w:val="ru-RU"/>
              </w:rPr>
              <w:t>члену</w:t>
            </w:r>
            <w:r w:rsidR="007E21F1" w:rsidRPr="007E21F1">
              <w:rPr>
                <w:sz w:val="22"/>
                <w:szCs w:val="22"/>
              </w:rPr>
              <w:t xml:space="preserve"> </w:t>
            </w:r>
            <w:r w:rsidR="007E21F1" w:rsidRPr="00DD3D22">
              <w:rPr>
                <w:sz w:val="22"/>
                <w:szCs w:val="22"/>
                <w:lang w:val="ru-RU"/>
              </w:rPr>
              <w:t>сім</w:t>
            </w:r>
            <w:r w:rsidR="007E21F1" w:rsidRPr="007E21F1">
              <w:rPr>
                <w:sz w:val="22"/>
                <w:szCs w:val="22"/>
              </w:rPr>
              <w:t>'</w:t>
            </w:r>
            <w:r w:rsidR="007E21F1" w:rsidRPr="00DD3D22">
              <w:rPr>
                <w:sz w:val="22"/>
                <w:szCs w:val="22"/>
                <w:lang w:val="ru-RU"/>
              </w:rPr>
              <w:t>ї</w:t>
            </w:r>
            <w:r w:rsidR="007E21F1" w:rsidRPr="007E21F1">
              <w:rPr>
                <w:sz w:val="22"/>
                <w:szCs w:val="22"/>
              </w:rPr>
              <w:t xml:space="preserve"> </w:t>
            </w:r>
            <w:r w:rsidR="007E21F1" w:rsidRPr="00DD3D22">
              <w:rPr>
                <w:sz w:val="22"/>
                <w:szCs w:val="22"/>
                <w:lang w:val="ru-RU"/>
              </w:rPr>
              <w:t>першого</w:t>
            </w:r>
            <w:r w:rsidR="007E21F1" w:rsidRPr="007E21F1">
              <w:rPr>
                <w:sz w:val="22"/>
                <w:szCs w:val="22"/>
              </w:rPr>
              <w:t xml:space="preserve"> </w:t>
            </w:r>
            <w:r w:rsidR="007E21F1" w:rsidRPr="00DD3D22">
              <w:rPr>
                <w:sz w:val="22"/>
                <w:szCs w:val="22"/>
                <w:lang w:val="ru-RU"/>
              </w:rPr>
              <w:t>або</w:t>
            </w:r>
            <w:r w:rsidR="007E21F1" w:rsidRPr="007E21F1">
              <w:rPr>
                <w:sz w:val="22"/>
                <w:szCs w:val="22"/>
              </w:rPr>
              <w:t xml:space="preserve"> </w:t>
            </w:r>
            <w:r w:rsidR="007E21F1" w:rsidRPr="00DD3D22">
              <w:rPr>
                <w:sz w:val="22"/>
                <w:szCs w:val="22"/>
                <w:lang w:val="ru-RU"/>
              </w:rPr>
              <w:t>другого</w:t>
            </w:r>
            <w:r w:rsidR="007E21F1" w:rsidRPr="007E21F1">
              <w:rPr>
                <w:sz w:val="22"/>
                <w:szCs w:val="22"/>
              </w:rPr>
              <w:t xml:space="preserve"> </w:t>
            </w:r>
            <w:r w:rsidR="007E21F1" w:rsidRPr="00DD3D22">
              <w:rPr>
                <w:sz w:val="22"/>
                <w:szCs w:val="22"/>
                <w:lang w:val="ru-RU"/>
              </w:rPr>
              <w:t>ступенів</w:t>
            </w:r>
            <w:r w:rsidR="007E21F1" w:rsidRPr="007E21F1">
              <w:rPr>
                <w:sz w:val="22"/>
                <w:szCs w:val="22"/>
              </w:rPr>
              <w:t xml:space="preserve"> </w:t>
            </w:r>
            <w:r w:rsidR="007E21F1" w:rsidRPr="00DD3D22">
              <w:rPr>
                <w:sz w:val="22"/>
                <w:szCs w:val="22"/>
                <w:lang w:val="ru-RU"/>
              </w:rPr>
              <w:t>споріднення</w:t>
            </w:r>
            <w:r w:rsidR="007E21F1" w:rsidRPr="007E21F1">
              <w:rPr>
                <w:sz w:val="22"/>
                <w:szCs w:val="22"/>
              </w:rPr>
              <w:t xml:space="preserve"> </w:t>
            </w:r>
            <w:r w:rsidR="007E21F1" w:rsidRPr="00DD3D22">
              <w:rPr>
                <w:sz w:val="22"/>
                <w:szCs w:val="22"/>
                <w:lang w:val="ru-RU"/>
              </w:rPr>
              <w:t>будь</w:t>
            </w:r>
            <w:r w:rsidR="007E21F1" w:rsidRPr="007E21F1">
              <w:rPr>
                <w:sz w:val="22"/>
                <w:szCs w:val="22"/>
              </w:rPr>
              <w:t>-</w:t>
            </w:r>
            <w:r w:rsidR="007E21F1" w:rsidRPr="00DD3D22">
              <w:rPr>
                <w:sz w:val="22"/>
                <w:szCs w:val="22"/>
                <w:lang w:val="ru-RU"/>
              </w:rPr>
              <w:t>якого</w:t>
            </w:r>
            <w:r w:rsidR="007E21F1" w:rsidRPr="007E21F1">
              <w:rPr>
                <w:sz w:val="22"/>
                <w:szCs w:val="22"/>
              </w:rPr>
              <w:t xml:space="preserve"> </w:t>
            </w:r>
            <w:r w:rsidR="007E21F1" w:rsidRPr="00DD3D22">
              <w:rPr>
                <w:sz w:val="22"/>
                <w:szCs w:val="22"/>
                <w:lang w:val="ru-RU"/>
              </w:rPr>
              <w:t>працівника</w:t>
            </w:r>
            <w:r w:rsidR="007E21F1" w:rsidRPr="007E21F1">
              <w:rPr>
                <w:sz w:val="22"/>
                <w:szCs w:val="22"/>
              </w:rPr>
              <w:t xml:space="preserve">, </w:t>
            </w:r>
            <w:r w:rsidR="007E21F1" w:rsidRPr="00DD3D22">
              <w:rPr>
                <w:sz w:val="22"/>
                <w:szCs w:val="22"/>
                <w:lang w:val="ru-RU"/>
              </w:rPr>
              <w:t>посередника</w:t>
            </w:r>
            <w:r w:rsidR="007E21F1" w:rsidRPr="007E21F1">
              <w:rPr>
                <w:sz w:val="22"/>
                <w:szCs w:val="22"/>
              </w:rPr>
              <w:t xml:space="preserve"> </w:t>
            </w:r>
            <w:r w:rsidR="007E21F1" w:rsidRPr="00DD3D22">
              <w:rPr>
                <w:sz w:val="22"/>
                <w:szCs w:val="22"/>
                <w:lang w:val="ru-RU"/>
              </w:rPr>
              <w:t>чи</w:t>
            </w:r>
            <w:r w:rsidR="007E21F1" w:rsidRPr="007E21F1">
              <w:rPr>
                <w:sz w:val="22"/>
                <w:szCs w:val="22"/>
              </w:rPr>
              <w:t xml:space="preserve"> </w:t>
            </w:r>
            <w:r w:rsidR="007E21F1" w:rsidRPr="00DD3D22">
              <w:rPr>
                <w:sz w:val="22"/>
                <w:szCs w:val="22"/>
                <w:lang w:val="ru-RU"/>
              </w:rPr>
              <w:t>представника</w:t>
            </w:r>
            <w:r w:rsidR="007E21F1" w:rsidRPr="007E21F1">
              <w:rPr>
                <w:sz w:val="22"/>
                <w:szCs w:val="22"/>
              </w:rPr>
              <w:t xml:space="preserve"> </w:t>
            </w:r>
            <w:r w:rsidR="007E21F1" w:rsidRPr="00DD3D22">
              <w:rPr>
                <w:sz w:val="22"/>
                <w:szCs w:val="22"/>
                <w:lang w:val="ru-RU"/>
              </w:rPr>
              <w:t>Мерсі</w:t>
            </w:r>
            <w:r w:rsidR="007E21F1" w:rsidRPr="007E21F1">
              <w:rPr>
                <w:sz w:val="22"/>
                <w:szCs w:val="22"/>
              </w:rPr>
              <w:t xml:space="preserve"> </w:t>
            </w:r>
            <w:r w:rsidR="007E21F1" w:rsidRPr="00DD3D22">
              <w:rPr>
                <w:sz w:val="22"/>
                <w:szCs w:val="22"/>
                <w:lang w:val="ru-RU"/>
              </w:rPr>
              <w:t>Корпс</w:t>
            </w:r>
            <w:r w:rsidR="007E21F1" w:rsidRPr="007E21F1">
              <w:rPr>
                <w:sz w:val="22"/>
                <w:szCs w:val="22"/>
              </w:rPr>
              <w:t xml:space="preserve">, </w:t>
            </w:r>
            <w:r w:rsidR="007E21F1" w:rsidRPr="00DD3D22">
              <w:rPr>
                <w:sz w:val="22"/>
                <w:szCs w:val="22"/>
                <w:lang w:val="ru-RU"/>
              </w:rPr>
              <w:t>або</w:t>
            </w:r>
            <w:r w:rsidR="007E21F1" w:rsidRPr="007E21F1">
              <w:rPr>
                <w:sz w:val="22"/>
                <w:szCs w:val="22"/>
              </w:rPr>
              <w:t xml:space="preserve">, </w:t>
            </w:r>
            <w:r w:rsidR="007E21F1" w:rsidRPr="00DD3D22">
              <w:rPr>
                <w:sz w:val="22"/>
                <w:szCs w:val="22"/>
                <w:lang w:val="ru-RU"/>
              </w:rPr>
              <w:t>якщо</w:t>
            </w:r>
            <w:r w:rsidR="007E21F1" w:rsidRPr="007E21F1">
              <w:rPr>
                <w:sz w:val="22"/>
                <w:szCs w:val="22"/>
              </w:rPr>
              <w:t xml:space="preserve"> </w:t>
            </w:r>
            <w:r w:rsidR="007E21F1" w:rsidRPr="00DD3D22">
              <w:rPr>
                <w:sz w:val="22"/>
                <w:szCs w:val="22"/>
                <w:lang w:val="ru-RU"/>
              </w:rPr>
              <w:t>він</w:t>
            </w:r>
            <w:r w:rsidR="007E21F1" w:rsidRPr="007E21F1">
              <w:rPr>
                <w:sz w:val="22"/>
                <w:szCs w:val="22"/>
              </w:rPr>
              <w:t xml:space="preserve"> </w:t>
            </w:r>
            <w:r w:rsidR="007E21F1" w:rsidRPr="00DD3D22">
              <w:rPr>
                <w:sz w:val="22"/>
                <w:szCs w:val="22"/>
                <w:lang w:val="ru-RU"/>
              </w:rPr>
              <w:t>належить</w:t>
            </w:r>
            <w:r w:rsidR="007E21F1" w:rsidRPr="007E21F1">
              <w:rPr>
                <w:sz w:val="22"/>
                <w:szCs w:val="22"/>
              </w:rPr>
              <w:t xml:space="preserve">, </w:t>
            </w:r>
            <w:r w:rsidR="007E21F1">
              <w:rPr>
                <w:sz w:val="22"/>
                <w:szCs w:val="22"/>
                <w:lang w:val="ru-RU"/>
              </w:rPr>
              <w:t>Підрядник</w:t>
            </w:r>
            <w:r w:rsidR="007E21F1" w:rsidRPr="007E21F1">
              <w:rPr>
                <w:sz w:val="22"/>
                <w:szCs w:val="22"/>
              </w:rPr>
              <w:t xml:space="preserve"> </w:t>
            </w:r>
            <w:r w:rsidR="007E21F1" w:rsidRPr="00DD3D22">
              <w:rPr>
                <w:sz w:val="22"/>
                <w:szCs w:val="22"/>
                <w:lang w:val="ru-RU"/>
              </w:rPr>
              <w:t>повністю</w:t>
            </w:r>
            <w:r w:rsidR="007E21F1" w:rsidRPr="007E21F1">
              <w:rPr>
                <w:sz w:val="22"/>
                <w:szCs w:val="22"/>
              </w:rPr>
              <w:t xml:space="preserve"> </w:t>
            </w:r>
            <w:r w:rsidR="007E21F1" w:rsidRPr="00DD3D22">
              <w:rPr>
                <w:sz w:val="22"/>
                <w:szCs w:val="22"/>
                <w:lang w:val="ru-RU"/>
              </w:rPr>
              <w:t>оприлюднив</w:t>
            </w:r>
            <w:r w:rsidR="007E21F1" w:rsidRPr="007E21F1">
              <w:rPr>
                <w:sz w:val="22"/>
                <w:szCs w:val="22"/>
              </w:rPr>
              <w:t xml:space="preserve"> </w:t>
            </w:r>
            <w:r w:rsidR="007E21F1" w:rsidRPr="00DD3D22">
              <w:rPr>
                <w:sz w:val="22"/>
                <w:szCs w:val="22"/>
                <w:lang w:val="ru-RU"/>
              </w:rPr>
              <w:t>такі</w:t>
            </w:r>
            <w:r w:rsidR="007E21F1" w:rsidRPr="007E21F1">
              <w:rPr>
                <w:sz w:val="22"/>
                <w:szCs w:val="22"/>
              </w:rPr>
              <w:t xml:space="preserve"> </w:t>
            </w:r>
            <w:r w:rsidR="007E21F1" w:rsidRPr="00DD3D22">
              <w:rPr>
                <w:sz w:val="22"/>
                <w:szCs w:val="22"/>
                <w:lang w:val="ru-RU"/>
              </w:rPr>
              <w:t>стосунки</w:t>
            </w:r>
            <w:r w:rsidR="007E21F1" w:rsidRPr="007E21F1">
              <w:rPr>
                <w:sz w:val="22"/>
                <w:szCs w:val="22"/>
              </w:rPr>
              <w:t xml:space="preserve">, </w:t>
            </w:r>
            <w:r w:rsidR="007E21F1" w:rsidRPr="00DD3D22">
              <w:rPr>
                <w:sz w:val="22"/>
                <w:szCs w:val="22"/>
                <w:lang w:val="ru-RU"/>
              </w:rPr>
              <w:t>і</w:t>
            </w:r>
            <w:r w:rsidR="007E21F1" w:rsidRPr="007E21F1">
              <w:rPr>
                <w:sz w:val="22"/>
                <w:szCs w:val="22"/>
              </w:rPr>
              <w:t xml:space="preserve"> </w:t>
            </w:r>
            <w:r w:rsidR="007E21F1" w:rsidRPr="00DD3D22">
              <w:rPr>
                <w:sz w:val="22"/>
                <w:szCs w:val="22"/>
                <w:lang w:val="ru-RU"/>
              </w:rPr>
              <w:t>Мерсі</w:t>
            </w:r>
            <w:r w:rsidR="007E21F1" w:rsidRPr="007E21F1">
              <w:rPr>
                <w:sz w:val="22"/>
                <w:szCs w:val="22"/>
              </w:rPr>
              <w:t xml:space="preserve"> </w:t>
            </w:r>
            <w:r w:rsidR="007E21F1" w:rsidRPr="00DD3D22">
              <w:rPr>
                <w:sz w:val="22"/>
                <w:szCs w:val="22"/>
                <w:lang w:val="ru-RU"/>
              </w:rPr>
              <w:t>Корпс</w:t>
            </w:r>
            <w:r w:rsidR="007E21F1" w:rsidRPr="007E21F1">
              <w:rPr>
                <w:sz w:val="22"/>
                <w:szCs w:val="22"/>
              </w:rPr>
              <w:t xml:space="preserve"> </w:t>
            </w:r>
            <w:r w:rsidR="007E21F1" w:rsidRPr="00DD3D22">
              <w:rPr>
                <w:sz w:val="22"/>
                <w:szCs w:val="22"/>
                <w:lang w:val="ru-RU"/>
              </w:rPr>
              <w:t>у</w:t>
            </w:r>
            <w:r w:rsidR="007E21F1" w:rsidRPr="007E21F1">
              <w:rPr>
                <w:sz w:val="22"/>
                <w:szCs w:val="22"/>
              </w:rPr>
              <w:t xml:space="preserve"> </w:t>
            </w:r>
            <w:r w:rsidR="007E21F1" w:rsidRPr="00DD3D22">
              <w:rPr>
                <w:sz w:val="22"/>
                <w:szCs w:val="22"/>
                <w:lang w:val="ru-RU"/>
              </w:rPr>
              <w:t>письмовій</w:t>
            </w:r>
            <w:r w:rsidR="007E21F1" w:rsidRPr="007E21F1">
              <w:rPr>
                <w:sz w:val="22"/>
                <w:szCs w:val="22"/>
              </w:rPr>
              <w:t xml:space="preserve"> </w:t>
            </w:r>
            <w:r w:rsidR="007E21F1" w:rsidRPr="00DD3D22">
              <w:rPr>
                <w:sz w:val="22"/>
                <w:szCs w:val="22"/>
                <w:lang w:val="ru-RU"/>
              </w:rPr>
              <w:t>формі</w:t>
            </w:r>
            <w:r w:rsidR="007E21F1" w:rsidRPr="007E21F1">
              <w:rPr>
                <w:sz w:val="22"/>
                <w:szCs w:val="22"/>
              </w:rPr>
              <w:t xml:space="preserve"> </w:t>
            </w:r>
            <w:r w:rsidR="007E21F1" w:rsidRPr="00DD3D22">
              <w:rPr>
                <w:sz w:val="22"/>
                <w:szCs w:val="22"/>
                <w:lang w:val="ru-RU"/>
              </w:rPr>
              <w:t>відмовилася</w:t>
            </w:r>
            <w:r w:rsidR="007E21F1" w:rsidRPr="007E21F1">
              <w:rPr>
                <w:sz w:val="22"/>
                <w:szCs w:val="22"/>
              </w:rPr>
              <w:t xml:space="preserve"> </w:t>
            </w:r>
            <w:r w:rsidR="007E21F1" w:rsidRPr="00DD3D22">
              <w:rPr>
                <w:sz w:val="22"/>
                <w:szCs w:val="22"/>
                <w:lang w:val="ru-RU"/>
              </w:rPr>
              <w:t>від</w:t>
            </w:r>
            <w:r w:rsidR="007E21F1" w:rsidRPr="007E21F1">
              <w:rPr>
                <w:sz w:val="22"/>
                <w:szCs w:val="22"/>
              </w:rPr>
              <w:t xml:space="preserve"> </w:t>
            </w:r>
            <w:r w:rsidR="007E21F1" w:rsidRPr="00DD3D22">
              <w:rPr>
                <w:sz w:val="22"/>
                <w:szCs w:val="22"/>
                <w:lang w:val="ru-RU"/>
              </w:rPr>
              <w:t>будь</w:t>
            </w:r>
            <w:r w:rsidR="007E21F1" w:rsidRPr="007E21F1">
              <w:rPr>
                <w:sz w:val="22"/>
                <w:szCs w:val="22"/>
              </w:rPr>
              <w:t>-</w:t>
            </w:r>
            <w:r w:rsidR="007E21F1" w:rsidRPr="00DD3D22">
              <w:rPr>
                <w:sz w:val="22"/>
                <w:szCs w:val="22"/>
                <w:lang w:val="ru-RU"/>
              </w:rPr>
              <w:t>якого</w:t>
            </w:r>
            <w:r w:rsidR="007E21F1" w:rsidRPr="007E21F1">
              <w:rPr>
                <w:sz w:val="22"/>
                <w:szCs w:val="22"/>
              </w:rPr>
              <w:t xml:space="preserve"> </w:t>
            </w:r>
            <w:r w:rsidR="007E21F1" w:rsidRPr="00DD3D22">
              <w:rPr>
                <w:sz w:val="22"/>
                <w:szCs w:val="22"/>
                <w:lang w:val="ru-RU"/>
              </w:rPr>
              <w:t>потенційного</w:t>
            </w:r>
            <w:r w:rsidR="007E21F1" w:rsidRPr="007E21F1">
              <w:rPr>
                <w:sz w:val="22"/>
                <w:szCs w:val="22"/>
              </w:rPr>
              <w:t xml:space="preserve"> </w:t>
            </w:r>
            <w:r w:rsidR="007E21F1" w:rsidRPr="00DD3D22">
              <w:rPr>
                <w:sz w:val="22"/>
                <w:szCs w:val="22"/>
                <w:lang w:val="ru-RU"/>
              </w:rPr>
              <w:t>конфлікту</w:t>
            </w:r>
            <w:r w:rsidR="007E21F1" w:rsidRPr="007E21F1">
              <w:rPr>
                <w:sz w:val="22"/>
                <w:szCs w:val="22"/>
              </w:rPr>
              <w:t xml:space="preserve"> </w:t>
            </w:r>
            <w:r w:rsidR="007E21F1" w:rsidRPr="00DD3D22">
              <w:rPr>
                <w:sz w:val="22"/>
                <w:szCs w:val="22"/>
                <w:lang w:val="ru-RU"/>
              </w:rPr>
              <w:t>інтересів</w:t>
            </w:r>
            <w:r w:rsidR="007E21F1" w:rsidRPr="007E21F1">
              <w:rPr>
                <w:sz w:val="22"/>
                <w:szCs w:val="22"/>
              </w:rPr>
              <w:t>.</w:t>
            </w:r>
          </w:p>
          <w:p w14:paraId="4B77DB77" w14:textId="7DD8A256" w:rsidR="004A6181" w:rsidRPr="007E21F1" w:rsidRDefault="004A6181" w:rsidP="007E21F1">
            <w:pPr>
              <w:keepNext/>
              <w:keepLines/>
              <w:pBdr>
                <w:top w:val="none" w:sz="0" w:space="0" w:color="auto"/>
                <w:left w:val="none" w:sz="0" w:space="0" w:color="auto"/>
                <w:bottom w:val="none" w:sz="0" w:space="0" w:color="auto"/>
                <w:right w:val="none" w:sz="0" w:space="0" w:color="auto"/>
                <w:between w:val="none" w:sz="0" w:space="0" w:color="auto"/>
              </w:pBdr>
              <w:ind w:right="720" w:firstLine="0"/>
              <w:rPr>
                <w:b/>
                <w:sz w:val="22"/>
                <w:szCs w:val="22"/>
              </w:rPr>
            </w:pPr>
          </w:p>
        </w:tc>
      </w:tr>
      <w:tr w:rsidR="00722333" w:rsidRPr="00140E4C" w14:paraId="63F5EDA1" w14:textId="77777777" w:rsidTr="00304E1A">
        <w:tc>
          <w:tcPr>
            <w:tcW w:w="5490" w:type="dxa"/>
          </w:tcPr>
          <w:p w14:paraId="69CA1AC3" w14:textId="3266F5F9" w:rsidR="004A6181" w:rsidRPr="00F858BB" w:rsidRDefault="004A6181" w:rsidP="007E21F1">
            <w:pPr>
              <w:pStyle w:val="ListParagraph"/>
              <w:numPr>
                <w:ilvl w:val="0"/>
                <w:numId w:val="6"/>
              </w:numPr>
              <w:tabs>
                <w:tab w:val="left" w:pos="360"/>
              </w:tabs>
              <w:ind w:left="504"/>
              <w:jc w:val="both"/>
              <w:rPr>
                <w:sz w:val="22"/>
                <w:szCs w:val="22"/>
              </w:rPr>
            </w:pPr>
            <w:r w:rsidRPr="00F858BB">
              <w:rPr>
                <w:sz w:val="22"/>
                <w:szCs w:val="22"/>
              </w:rPr>
              <w:t>Contractor has not engaged in, and will not engage in, any of the following conduct:  (A) trafficking in persons (as defined in the Protocol to Prevent, Suppress, and Punish Trafficking in Persons, especially Women and Children, supplementing the UN Convention against Transnational Organized Crime); (B) procuring a commercial sex act; or (C) using forced labor.</w:t>
            </w:r>
          </w:p>
        </w:tc>
        <w:tc>
          <w:tcPr>
            <w:tcW w:w="5563" w:type="dxa"/>
          </w:tcPr>
          <w:p w14:paraId="09718B34" w14:textId="0520B672" w:rsidR="004A6181" w:rsidRPr="007E21F1" w:rsidRDefault="00304E1A" w:rsidP="007E21F1">
            <w:pPr>
              <w:tabs>
                <w:tab w:val="left" w:pos="360"/>
              </w:tabs>
              <w:jc w:val="both"/>
              <w:rPr>
                <w:sz w:val="22"/>
                <w:szCs w:val="22"/>
                <w:lang w:val="ru-RU"/>
              </w:rPr>
            </w:pPr>
            <w:r>
              <w:rPr>
                <w:b/>
                <w:sz w:val="22"/>
                <w:szCs w:val="22"/>
              </w:rPr>
              <w:t>i</w:t>
            </w:r>
            <w:r w:rsidR="007E21F1">
              <w:rPr>
                <w:b/>
                <w:sz w:val="22"/>
                <w:szCs w:val="22"/>
                <w:lang w:val="uk-UA"/>
              </w:rPr>
              <w:t xml:space="preserve">. </w:t>
            </w:r>
            <w:r w:rsidR="007E21F1">
              <w:rPr>
                <w:sz w:val="22"/>
                <w:szCs w:val="22"/>
                <w:lang w:val="uk-UA"/>
              </w:rPr>
              <w:t>Підрядник</w:t>
            </w:r>
            <w:r w:rsidR="007E21F1" w:rsidRPr="0078305C">
              <w:rPr>
                <w:sz w:val="22"/>
                <w:szCs w:val="22"/>
                <w:lang w:val="ru-RU"/>
              </w:rPr>
              <w:t xml:space="preserve"> </w:t>
            </w:r>
            <w:r w:rsidR="007E21F1" w:rsidRPr="007C0155">
              <w:rPr>
                <w:sz w:val="22"/>
                <w:szCs w:val="22"/>
                <w:lang w:val="ru-RU"/>
              </w:rPr>
              <w:t>не брав участі та не братиме участі в будь-якій із наведених нижче дій: (</w:t>
            </w:r>
            <w:r w:rsidR="007E21F1" w:rsidRPr="00442F2B">
              <w:rPr>
                <w:sz w:val="22"/>
                <w:szCs w:val="22"/>
              </w:rPr>
              <w:t>A</w:t>
            </w:r>
            <w:r w:rsidR="007E21F1" w:rsidRPr="007C0155">
              <w:rPr>
                <w:sz w:val="22"/>
                <w:szCs w:val="22"/>
                <w:lang w:val="ru-RU"/>
              </w:rPr>
              <w:t>) торгівля людьми (як визначено в Протоколі про запобігання, припинення і покарання за торгівлю людьми, особливо торгівлю жінками та дітьми, що доповнює Конвенцію ООН проти транснаціональної організованої злочинності); (</w:t>
            </w:r>
            <w:r w:rsidR="007E21F1" w:rsidRPr="00442F2B">
              <w:rPr>
                <w:sz w:val="22"/>
                <w:szCs w:val="22"/>
              </w:rPr>
              <w:t>B</w:t>
            </w:r>
            <w:r w:rsidR="007E21F1" w:rsidRPr="007C0155">
              <w:rPr>
                <w:sz w:val="22"/>
                <w:szCs w:val="22"/>
                <w:lang w:val="ru-RU"/>
              </w:rPr>
              <w:t>) забезпечення комерційного статевого акту; або (</w:t>
            </w:r>
            <w:r w:rsidR="007E21F1" w:rsidRPr="00442F2B">
              <w:rPr>
                <w:sz w:val="22"/>
                <w:szCs w:val="22"/>
              </w:rPr>
              <w:t>C</w:t>
            </w:r>
            <w:r w:rsidR="007E21F1" w:rsidRPr="007C0155">
              <w:rPr>
                <w:sz w:val="22"/>
                <w:szCs w:val="22"/>
                <w:lang w:val="ru-RU"/>
              </w:rPr>
              <w:t>) використання примусової праці</w:t>
            </w:r>
            <w:r w:rsidR="007E21F1" w:rsidRPr="0078305C">
              <w:rPr>
                <w:sz w:val="22"/>
                <w:szCs w:val="22"/>
                <w:lang w:val="ru-RU"/>
              </w:rPr>
              <w:t>.</w:t>
            </w:r>
          </w:p>
        </w:tc>
      </w:tr>
      <w:tr w:rsidR="00722333" w:rsidRPr="00140E4C" w14:paraId="7FCCD3ED" w14:textId="77777777" w:rsidTr="00304E1A">
        <w:tc>
          <w:tcPr>
            <w:tcW w:w="5490" w:type="dxa"/>
          </w:tcPr>
          <w:p w14:paraId="6CAA2BFA" w14:textId="127A67B7" w:rsidR="004A6181" w:rsidRPr="004A6181" w:rsidRDefault="007E21F1" w:rsidP="007E21F1">
            <w:pPr>
              <w:tabs>
                <w:tab w:val="left" w:pos="360"/>
              </w:tabs>
              <w:ind w:left="288" w:firstLine="0"/>
              <w:jc w:val="both"/>
              <w:rPr>
                <w:sz w:val="22"/>
                <w:szCs w:val="22"/>
              </w:rPr>
            </w:pPr>
            <w:r>
              <w:rPr>
                <w:sz w:val="22"/>
                <w:szCs w:val="22"/>
              </w:rPr>
              <w:t>j. Contractor</w:t>
            </w:r>
            <w:r w:rsidR="004A6181">
              <w:rPr>
                <w:sz w:val="22"/>
                <w:szCs w:val="22"/>
              </w:rPr>
              <w:t xml:space="preserve"> is not the subject or any governmental or donor investigation and has not been debarred or suspended by any government, governmental agency or donor.</w:t>
            </w:r>
          </w:p>
        </w:tc>
        <w:tc>
          <w:tcPr>
            <w:tcW w:w="5563" w:type="dxa"/>
          </w:tcPr>
          <w:p w14:paraId="55AFDB68" w14:textId="586CE29C" w:rsidR="007E21F1" w:rsidRPr="00260A68" w:rsidRDefault="00304E1A" w:rsidP="007E21F1">
            <w:pPr>
              <w:tabs>
                <w:tab w:val="left" w:pos="360"/>
              </w:tabs>
              <w:jc w:val="both"/>
              <w:rPr>
                <w:sz w:val="22"/>
                <w:szCs w:val="22"/>
                <w:lang w:val="ru-RU"/>
              </w:rPr>
            </w:pPr>
            <w:r>
              <w:rPr>
                <w:sz w:val="22"/>
                <w:szCs w:val="22"/>
              </w:rPr>
              <w:t>j</w:t>
            </w:r>
            <w:r w:rsidR="007E21F1">
              <w:rPr>
                <w:sz w:val="22"/>
                <w:szCs w:val="22"/>
                <w:lang w:val="uk-UA"/>
              </w:rPr>
              <w:t>. Підрядник</w:t>
            </w:r>
            <w:r w:rsidR="007E21F1" w:rsidRPr="00260A68">
              <w:rPr>
                <w:sz w:val="22"/>
                <w:szCs w:val="22"/>
                <w:lang w:val="ru-RU"/>
              </w:rPr>
              <w:t xml:space="preserve"> не є об’єктом жодного розслідування від уряду або жертводавця, і його не було позбавлено прав чи відсторонено будь-яким урядом, урядовою установою або жертводавцем.</w:t>
            </w:r>
          </w:p>
          <w:p w14:paraId="576604A3" w14:textId="77777777" w:rsidR="004A6181" w:rsidRPr="007E21F1" w:rsidRDefault="004A6181" w:rsidP="007E21F1">
            <w:pPr>
              <w:keepNext/>
              <w:keepLines/>
              <w:pBdr>
                <w:top w:val="none" w:sz="0" w:space="0" w:color="auto"/>
                <w:left w:val="none" w:sz="0" w:space="0" w:color="auto"/>
                <w:bottom w:val="none" w:sz="0" w:space="0" w:color="auto"/>
                <w:right w:val="none" w:sz="0" w:space="0" w:color="auto"/>
                <w:between w:val="none" w:sz="0" w:space="0" w:color="auto"/>
              </w:pBdr>
              <w:ind w:right="720" w:firstLine="0"/>
              <w:rPr>
                <w:b/>
                <w:sz w:val="22"/>
                <w:szCs w:val="22"/>
                <w:lang w:val="ru-RU"/>
              </w:rPr>
            </w:pPr>
          </w:p>
        </w:tc>
      </w:tr>
      <w:tr w:rsidR="00722333" w:rsidRPr="00304E1A" w14:paraId="62D79602" w14:textId="77777777" w:rsidTr="00304E1A">
        <w:tc>
          <w:tcPr>
            <w:tcW w:w="5490" w:type="dxa"/>
          </w:tcPr>
          <w:p w14:paraId="6FEB2ED2" w14:textId="503BB5BC" w:rsidR="004A6181" w:rsidRDefault="007E21F1" w:rsidP="007E21F1">
            <w:pPr>
              <w:tabs>
                <w:tab w:val="left" w:pos="360"/>
              </w:tabs>
              <w:ind w:left="288" w:firstLine="0"/>
              <w:jc w:val="both"/>
              <w:rPr>
                <w:sz w:val="22"/>
                <w:szCs w:val="22"/>
              </w:rPr>
            </w:pPr>
            <w:r>
              <w:rPr>
                <w:sz w:val="22"/>
                <w:szCs w:val="22"/>
              </w:rPr>
              <w:t>k.</w:t>
            </w:r>
            <w:r w:rsidR="004A6181" w:rsidRPr="008A5835">
              <w:rPr>
                <w:sz w:val="22"/>
                <w:szCs w:val="22"/>
              </w:rPr>
              <w:t xml:space="preserve">Contractor understands that it is subject to Mercy Corps' Child Safeguarding, Prevention of Sexual Exploitation and Abuse of Beneficiaries and Community Members, Anti-Trafficking and Sexual Misconduct policies (available at </w:t>
            </w:r>
            <w:hyperlink r:id="rId14" w:history="1">
              <w:r w:rsidR="004A6181" w:rsidRPr="003E687D">
                <w:rPr>
                  <w:rStyle w:val="Hyperlink"/>
                  <w:sz w:val="22"/>
                  <w:szCs w:val="22"/>
                </w:rPr>
                <w:t>https://www.mercycorps.org/who-we-are/ethics-policies</w:t>
              </w:r>
            </w:hyperlink>
            <w:r w:rsidR="004A6181" w:rsidRPr="008A5835">
              <w:rPr>
                <w:sz w:val="22"/>
                <w:szCs w:val="22"/>
              </w:rPr>
              <w:t xml:space="preserve">). Contractor must report any violation or suspected violation of these policies in relation to the Contractor's activities under this contract to Mercy Corps, which may be done via its Integrity Hotline website (mercycorps.org/integrityhotline). Contractor will ensure that it has the capacity to abide by these policies, that its employees and subcontractors understand these policies, and that it communicates to its </w:t>
            </w:r>
            <w:r w:rsidR="004A6181" w:rsidRPr="008A5835">
              <w:rPr>
                <w:sz w:val="22"/>
                <w:szCs w:val="22"/>
              </w:rPr>
              <w:lastRenderedPageBreak/>
              <w:t xml:space="preserve">employees and subcontractors the duty to report. Contractor understands and agrees that a violation of these policies may, in addition to any other remedies available under this Contract or at law, result in suspension or immediate termination of this Contract and may also result in Contractor being deemed ineligible for future contracts with Mercy Corps.   </w:t>
            </w:r>
          </w:p>
        </w:tc>
        <w:tc>
          <w:tcPr>
            <w:tcW w:w="5563" w:type="dxa"/>
          </w:tcPr>
          <w:p w14:paraId="7FAA7AFF" w14:textId="48BDFA6C" w:rsidR="007E21F1" w:rsidRPr="002757B6" w:rsidRDefault="00304E1A" w:rsidP="007E21F1">
            <w:pPr>
              <w:tabs>
                <w:tab w:val="left" w:pos="360"/>
              </w:tabs>
              <w:jc w:val="both"/>
              <w:rPr>
                <w:sz w:val="22"/>
                <w:szCs w:val="22"/>
                <w:lang w:val="ru-RU"/>
              </w:rPr>
            </w:pPr>
            <w:r>
              <w:rPr>
                <w:b/>
                <w:sz w:val="22"/>
                <w:szCs w:val="22"/>
              </w:rPr>
              <w:lastRenderedPageBreak/>
              <w:t>k</w:t>
            </w:r>
            <w:r w:rsidR="007E21F1">
              <w:rPr>
                <w:b/>
                <w:sz w:val="22"/>
                <w:szCs w:val="22"/>
                <w:lang w:val="uk-UA"/>
              </w:rPr>
              <w:t xml:space="preserve">. </w:t>
            </w:r>
            <w:r w:rsidR="007E21F1" w:rsidRPr="0064758C">
              <w:rPr>
                <w:sz w:val="22"/>
                <w:szCs w:val="22"/>
                <w:lang w:val="ru-RU"/>
              </w:rPr>
              <w:t>Підрядник</w:t>
            </w:r>
            <w:r w:rsidR="007E21F1" w:rsidRPr="007E21F1">
              <w:rPr>
                <w:sz w:val="22"/>
                <w:szCs w:val="22"/>
              </w:rPr>
              <w:t xml:space="preserve"> </w:t>
            </w:r>
            <w:r w:rsidR="007E21F1" w:rsidRPr="0064758C">
              <w:rPr>
                <w:sz w:val="22"/>
                <w:szCs w:val="22"/>
                <w:lang w:val="ru-RU"/>
              </w:rPr>
              <w:t>розуміє</w:t>
            </w:r>
            <w:r w:rsidR="007E21F1" w:rsidRPr="007E21F1">
              <w:rPr>
                <w:sz w:val="22"/>
                <w:szCs w:val="22"/>
              </w:rPr>
              <w:t xml:space="preserve">, </w:t>
            </w:r>
            <w:r w:rsidR="007E21F1" w:rsidRPr="0064758C">
              <w:rPr>
                <w:sz w:val="22"/>
                <w:szCs w:val="22"/>
                <w:lang w:val="ru-RU"/>
              </w:rPr>
              <w:t>що</w:t>
            </w:r>
            <w:r w:rsidR="007E21F1" w:rsidRPr="007E21F1">
              <w:rPr>
                <w:sz w:val="22"/>
                <w:szCs w:val="22"/>
              </w:rPr>
              <w:t xml:space="preserve"> </w:t>
            </w:r>
            <w:r w:rsidR="007E21F1" w:rsidRPr="0064758C">
              <w:rPr>
                <w:sz w:val="22"/>
                <w:szCs w:val="22"/>
                <w:lang w:val="ru-RU"/>
              </w:rPr>
              <w:t>на</w:t>
            </w:r>
            <w:r w:rsidR="007E21F1" w:rsidRPr="007E21F1">
              <w:rPr>
                <w:sz w:val="22"/>
                <w:szCs w:val="22"/>
              </w:rPr>
              <w:t xml:space="preserve"> </w:t>
            </w:r>
            <w:r w:rsidR="007E21F1" w:rsidRPr="0064758C">
              <w:rPr>
                <w:sz w:val="22"/>
                <w:szCs w:val="22"/>
                <w:lang w:val="ru-RU"/>
              </w:rPr>
              <w:t>нього</w:t>
            </w:r>
            <w:r w:rsidR="007E21F1" w:rsidRPr="007E21F1">
              <w:rPr>
                <w:sz w:val="22"/>
                <w:szCs w:val="22"/>
              </w:rPr>
              <w:t xml:space="preserve"> </w:t>
            </w:r>
            <w:r w:rsidR="007E21F1" w:rsidRPr="0064758C">
              <w:rPr>
                <w:sz w:val="22"/>
                <w:szCs w:val="22"/>
                <w:lang w:val="ru-RU"/>
              </w:rPr>
              <w:t>поширюється</w:t>
            </w:r>
            <w:r w:rsidR="007E21F1" w:rsidRPr="007E21F1">
              <w:rPr>
                <w:sz w:val="22"/>
                <w:szCs w:val="22"/>
              </w:rPr>
              <w:t xml:space="preserve"> </w:t>
            </w:r>
            <w:r w:rsidR="007E21F1" w:rsidRPr="0064758C">
              <w:rPr>
                <w:sz w:val="22"/>
                <w:szCs w:val="22"/>
                <w:lang w:val="ru-RU"/>
              </w:rPr>
              <w:t>дія</w:t>
            </w:r>
            <w:r w:rsidR="007E21F1" w:rsidRPr="007E21F1">
              <w:rPr>
                <w:sz w:val="22"/>
                <w:szCs w:val="22"/>
              </w:rPr>
              <w:t xml:space="preserve"> </w:t>
            </w:r>
            <w:r w:rsidR="007E21F1" w:rsidRPr="0064758C">
              <w:rPr>
                <w:sz w:val="22"/>
                <w:szCs w:val="22"/>
                <w:lang w:val="ru-RU"/>
              </w:rPr>
              <w:t>політик</w:t>
            </w:r>
            <w:r w:rsidR="007E21F1" w:rsidRPr="007E21F1">
              <w:rPr>
                <w:sz w:val="22"/>
                <w:szCs w:val="22"/>
              </w:rPr>
              <w:t xml:space="preserve"> </w:t>
            </w:r>
            <w:r w:rsidR="007E21F1" w:rsidRPr="0064758C">
              <w:rPr>
                <w:sz w:val="22"/>
                <w:szCs w:val="22"/>
                <w:lang w:val="ru-RU"/>
              </w:rPr>
              <w:t>Мерсі</w:t>
            </w:r>
            <w:r w:rsidR="007E21F1" w:rsidRPr="007E21F1">
              <w:rPr>
                <w:sz w:val="22"/>
                <w:szCs w:val="22"/>
              </w:rPr>
              <w:t xml:space="preserve"> </w:t>
            </w:r>
            <w:r w:rsidR="007E21F1" w:rsidRPr="0064758C">
              <w:rPr>
                <w:sz w:val="22"/>
                <w:szCs w:val="22"/>
                <w:lang w:val="ru-RU"/>
              </w:rPr>
              <w:t>Корпс</w:t>
            </w:r>
            <w:r w:rsidR="007E21F1" w:rsidRPr="007E21F1">
              <w:rPr>
                <w:sz w:val="22"/>
                <w:szCs w:val="22"/>
              </w:rPr>
              <w:t xml:space="preserve"> </w:t>
            </w:r>
            <w:r w:rsidR="007E21F1" w:rsidRPr="0064758C">
              <w:rPr>
                <w:sz w:val="22"/>
                <w:szCs w:val="22"/>
                <w:lang w:val="ru-RU"/>
              </w:rPr>
              <w:t>щодо</w:t>
            </w:r>
            <w:r w:rsidR="007E21F1" w:rsidRPr="007E21F1">
              <w:rPr>
                <w:sz w:val="22"/>
                <w:szCs w:val="22"/>
              </w:rPr>
              <w:t xml:space="preserve"> </w:t>
            </w:r>
            <w:r w:rsidR="007E21F1" w:rsidRPr="0064758C">
              <w:rPr>
                <w:sz w:val="22"/>
                <w:szCs w:val="22"/>
                <w:lang w:val="ru-RU"/>
              </w:rPr>
              <w:t>захисту</w:t>
            </w:r>
            <w:r w:rsidR="007E21F1" w:rsidRPr="007E21F1">
              <w:rPr>
                <w:sz w:val="22"/>
                <w:szCs w:val="22"/>
              </w:rPr>
              <w:t xml:space="preserve"> </w:t>
            </w:r>
            <w:r w:rsidR="007E21F1" w:rsidRPr="0064758C">
              <w:rPr>
                <w:sz w:val="22"/>
                <w:szCs w:val="22"/>
                <w:lang w:val="ru-RU"/>
              </w:rPr>
              <w:t>дітей</w:t>
            </w:r>
            <w:r w:rsidR="007E21F1" w:rsidRPr="007E21F1">
              <w:rPr>
                <w:sz w:val="22"/>
                <w:szCs w:val="22"/>
              </w:rPr>
              <w:t xml:space="preserve">, </w:t>
            </w:r>
            <w:r w:rsidR="007E21F1" w:rsidRPr="0064758C">
              <w:rPr>
                <w:sz w:val="22"/>
                <w:szCs w:val="22"/>
                <w:lang w:val="ru-RU"/>
              </w:rPr>
              <w:t>запобігання</w:t>
            </w:r>
            <w:r w:rsidR="007E21F1" w:rsidRPr="007E21F1">
              <w:rPr>
                <w:sz w:val="22"/>
                <w:szCs w:val="22"/>
              </w:rPr>
              <w:t xml:space="preserve"> </w:t>
            </w:r>
            <w:r w:rsidR="007E21F1" w:rsidRPr="0064758C">
              <w:rPr>
                <w:sz w:val="22"/>
                <w:szCs w:val="22"/>
                <w:lang w:val="ru-RU"/>
              </w:rPr>
              <w:t>сексуальній</w:t>
            </w:r>
            <w:r w:rsidR="007E21F1" w:rsidRPr="007E21F1">
              <w:rPr>
                <w:sz w:val="22"/>
                <w:szCs w:val="22"/>
              </w:rPr>
              <w:t xml:space="preserve"> </w:t>
            </w:r>
            <w:r w:rsidR="007E21F1" w:rsidRPr="0064758C">
              <w:rPr>
                <w:sz w:val="22"/>
                <w:szCs w:val="22"/>
                <w:lang w:val="ru-RU"/>
              </w:rPr>
              <w:t>експлуатації</w:t>
            </w:r>
            <w:r w:rsidR="007E21F1" w:rsidRPr="007E21F1">
              <w:rPr>
                <w:sz w:val="22"/>
                <w:szCs w:val="22"/>
              </w:rPr>
              <w:t xml:space="preserve"> </w:t>
            </w:r>
            <w:r w:rsidR="007E21F1" w:rsidRPr="0064758C">
              <w:rPr>
                <w:sz w:val="22"/>
                <w:szCs w:val="22"/>
                <w:lang w:val="ru-RU"/>
              </w:rPr>
              <w:t>та</w:t>
            </w:r>
            <w:r w:rsidR="007E21F1" w:rsidRPr="007E21F1">
              <w:rPr>
                <w:sz w:val="22"/>
                <w:szCs w:val="22"/>
              </w:rPr>
              <w:t xml:space="preserve"> </w:t>
            </w:r>
            <w:r w:rsidR="007E21F1" w:rsidRPr="0064758C">
              <w:rPr>
                <w:sz w:val="22"/>
                <w:szCs w:val="22"/>
                <w:lang w:val="ru-RU"/>
              </w:rPr>
              <w:t>насильству</w:t>
            </w:r>
            <w:r w:rsidR="007E21F1" w:rsidRPr="007E21F1">
              <w:rPr>
                <w:sz w:val="22"/>
                <w:szCs w:val="22"/>
              </w:rPr>
              <w:t xml:space="preserve"> </w:t>
            </w:r>
            <w:r w:rsidR="007E21F1" w:rsidRPr="0064758C">
              <w:rPr>
                <w:sz w:val="22"/>
                <w:szCs w:val="22"/>
                <w:lang w:val="ru-RU"/>
              </w:rPr>
              <w:t>над</w:t>
            </w:r>
            <w:r w:rsidR="007E21F1" w:rsidRPr="007E21F1">
              <w:rPr>
                <w:sz w:val="22"/>
                <w:szCs w:val="22"/>
              </w:rPr>
              <w:t xml:space="preserve"> </w:t>
            </w:r>
            <w:r w:rsidR="007E21F1" w:rsidRPr="0064758C">
              <w:rPr>
                <w:sz w:val="22"/>
                <w:szCs w:val="22"/>
                <w:lang w:val="ru-RU"/>
              </w:rPr>
              <w:t>бенефіціарами</w:t>
            </w:r>
            <w:r w:rsidR="007E21F1" w:rsidRPr="007E21F1">
              <w:rPr>
                <w:sz w:val="22"/>
                <w:szCs w:val="22"/>
              </w:rPr>
              <w:t xml:space="preserve"> </w:t>
            </w:r>
            <w:r w:rsidR="007E21F1" w:rsidRPr="0064758C">
              <w:rPr>
                <w:sz w:val="22"/>
                <w:szCs w:val="22"/>
                <w:lang w:val="ru-RU"/>
              </w:rPr>
              <w:t>і</w:t>
            </w:r>
            <w:r w:rsidR="007E21F1" w:rsidRPr="007E21F1">
              <w:rPr>
                <w:sz w:val="22"/>
                <w:szCs w:val="22"/>
              </w:rPr>
              <w:t xml:space="preserve"> </w:t>
            </w:r>
            <w:r w:rsidR="007E21F1" w:rsidRPr="0064758C">
              <w:rPr>
                <w:sz w:val="22"/>
                <w:szCs w:val="22"/>
                <w:lang w:val="ru-RU"/>
              </w:rPr>
              <w:t>членами</w:t>
            </w:r>
            <w:r w:rsidR="007E21F1" w:rsidRPr="007E21F1">
              <w:rPr>
                <w:sz w:val="22"/>
                <w:szCs w:val="22"/>
              </w:rPr>
              <w:t xml:space="preserve"> </w:t>
            </w:r>
            <w:r w:rsidR="007E21F1" w:rsidRPr="0064758C">
              <w:rPr>
                <w:sz w:val="22"/>
                <w:szCs w:val="22"/>
                <w:lang w:val="ru-RU"/>
              </w:rPr>
              <w:t>спільноти</w:t>
            </w:r>
            <w:r w:rsidR="007E21F1" w:rsidRPr="007E21F1">
              <w:rPr>
                <w:sz w:val="22"/>
                <w:szCs w:val="22"/>
              </w:rPr>
              <w:t xml:space="preserve">, </w:t>
            </w:r>
            <w:r w:rsidR="007E21F1" w:rsidRPr="0064758C">
              <w:rPr>
                <w:sz w:val="22"/>
                <w:szCs w:val="22"/>
                <w:lang w:val="ru-RU"/>
              </w:rPr>
              <w:t>боротьби</w:t>
            </w:r>
            <w:r w:rsidR="007E21F1" w:rsidRPr="007E21F1">
              <w:rPr>
                <w:sz w:val="22"/>
                <w:szCs w:val="22"/>
              </w:rPr>
              <w:t xml:space="preserve"> </w:t>
            </w:r>
            <w:r w:rsidR="007E21F1" w:rsidRPr="0064758C">
              <w:rPr>
                <w:sz w:val="22"/>
                <w:szCs w:val="22"/>
                <w:lang w:val="ru-RU"/>
              </w:rPr>
              <w:t>з</w:t>
            </w:r>
            <w:r w:rsidR="007E21F1" w:rsidRPr="007E21F1">
              <w:rPr>
                <w:sz w:val="22"/>
                <w:szCs w:val="22"/>
              </w:rPr>
              <w:t xml:space="preserve"> </w:t>
            </w:r>
            <w:r w:rsidR="007E21F1" w:rsidRPr="0064758C">
              <w:rPr>
                <w:sz w:val="22"/>
                <w:szCs w:val="22"/>
                <w:lang w:val="ru-RU"/>
              </w:rPr>
              <w:t>торгівлею</w:t>
            </w:r>
            <w:r w:rsidR="007E21F1" w:rsidRPr="007E21F1">
              <w:rPr>
                <w:sz w:val="22"/>
                <w:szCs w:val="22"/>
              </w:rPr>
              <w:t xml:space="preserve"> </w:t>
            </w:r>
            <w:r w:rsidR="007E21F1" w:rsidRPr="0064758C">
              <w:rPr>
                <w:sz w:val="22"/>
                <w:szCs w:val="22"/>
                <w:lang w:val="ru-RU"/>
              </w:rPr>
              <w:t>людьми</w:t>
            </w:r>
            <w:r w:rsidR="007E21F1" w:rsidRPr="007E21F1">
              <w:rPr>
                <w:sz w:val="22"/>
                <w:szCs w:val="22"/>
              </w:rPr>
              <w:t xml:space="preserve"> </w:t>
            </w:r>
            <w:r w:rsidR="007E21F1" w:rsidRPr="0064758C">
              <w:rPr>
                <w:sz w:val="22"/>
                <w:szCs w:val="22"/>
                <w:lang w:val="ru-RU"/>
              </w:rPr>
              <w:t>та</w:t>
            </w:r>
            <w:r w:rsidR="007E21F1" w:rsidRPr="007E21F1">
              <w:rPr>
                <w:sz w:val="22"/>
                <w:szCs w:val="22"/>
              </w:rPr>
              <w:t xml:space="preserve"> </w:t>
            </w:r>
            <w:r w:rsidR="007E21F1" w:rsidRPr="0064758C">
              <w:rPr>
                <w:sz w:val="22"/>
                <w:szCs w:val="22"/>
                <w:lang w:val="ru-RU"/>
              </w:rPr>
              <w:t>сексуальними</w:t>
            </w:r>
            <w:r w:rsidR="007E21F1" w:rsidRPr="007E21F1">
              <w:rPr>
                <w:sz w:val="22"/>
                <w:szCs w:val="22"/>
              </w:rPr>
              <w:t xml:space="preserve"> </w:t>
            </w:r>
            <w:r w:rsidR="007E21F1" w:rsidRPr="0064758C">
              <w:rPr>
                <w:sz w:val="22"/>
                <w:szCs w:val="22"/>
                <w:lang w:val="ru-RU"/>
              </w:rPr>
              <w:t>домаганнями</w:t>
            </w:r>
            <w:r w:rsidR="007E21F1" w:rsidRPr="007E21F1">
              <w:rPr>
                <w:sz w:val="22"/>
                <w:szCs w:val="22"/>
              </w:rPr>
              <w:t xml:space="preserve"> (</w:t>
            </w:r>
            <w:r w:rsidR="007E21F1" w:rsidRPr="0064758C">
              <w:rPr>
                <w:sz w:val="22"/>
                <w:szCs w:val="22"/>
                <w:lang w:val="ru-RU"/>
              </w:rPr>
              <w:t>доступно</w:t>
            </w:r>
            <w:r w:rsidR="007E21F1" w:rsidRPr="007E21F1">
              <w:rPr>
                <w:sz w:val="22"/>
                <w:szCs w:val="22"/>
              </w:rPr>
              <w:t xml:space="preserve"> </w:t>
            </w:r>
            <w:r w:rsidR="007E21F1" w:rsidRPr="0064758C">
              <w:rPr>
                <w:sz w:val="22"/>
                <w:szCs w:val="22"/>
                <w:lang w:val="ru-RU"/>
              </w:rPr>
              <w:t>за</w:t>
            </w:r>
            <w:r w:rsidR="007E21F1" w:rsidRPr="007E21F1">
              <w:rPr>
                <w:sz w:val="22"/>
                <w:szCs w:val="22"/>
              </w:rPr>
              <w:t xml:space="preserve"> </w:t>
            </w:r>
            <w:r w:rsidR="007E21F1" w:rsidRPr="0064758C">
              <w:rPr>
                <w:sz w:val="22"/>
                <w:szCs w:val="22"/>
                <w:lang w:val="ru-RU"/>
              </w:rPr>
              <w:t>адресою</w:t>
            </w:r>
            <w:r w:rsidR="007E21F1" w:rsidRPr="007E21F1">
              <w:rPr>
                <w:sz w:val="22"/>
                <w:szCs w:val="22"/>
              </w:rPr>
              <w:t xml:space="preserve"> </w:t>
            </w:r>
            <w:r w:rsidR="007E21F1" w:rsidRPr="0064758C">
              <w:rPr>
                <w:sz w:val="22"/>
                <w:szCs w:val="22"/>
              </w:rPr>
              <w:t>https</w:t>
            </w:r>
            <w:r w:rsidR="007E21F1" w:rsidRPr="007E21F1">
              <w:rPr>
                <w:sz w:val="22"/>
                <w:szCs w:val="22"/>
              </w:rPr>
              <w:t>://</w:t>
            </w:r>
            <w:r w:rsidR="007E21F1" w:rsidRPr="0064758C">
              <w:rPr>
                <w:sz w:val="22"/>
                <w:szCs w:val="22"/>
              </w:rPr>
              <w:t>www</w:t>
            </w:r>
            <w:r w:rsidR="007E21F1" w:rsidRPr="007E21F1">
              <w:rPr>
                <w:sz w:val="22"/>
                <w:szCs w:val="22"/>
              </w:rPr>
              <w:t>.</w:t>
            </w:r>
            <w:r w:rsidR="007E21F1" w:rsidRPr="0064758C">
              <w:rPr>
                <w:sz w:val="22"/>
                <w:szCs w:val="22"/>
              </w:rPr>
              <w:t>mercycorps</w:t>
            </w:r>
            <w:r w:rsidR="007E21F1" w:rsidRPr="007E21F1">
              <w:rPr>
                <w:sz w:val="22"/>
                <w:szCs w:val="22"/>
              </w:rPr>
              <w:t>.</w:t>
            </w:r>
            <w:r w:rsidR="007E21F1" w:rsidRPr="0064758C">
              <w:rPr>
                <w:sz w:val="22"/>
                <w:szCs w:val="22"/>
              </w:rPr>
              <w:t>org</w:t>
            </w:r>
            <w:r w:rsidR="007E21F1" w:rsidRPr="007E21F1">
              <w:rPr>
                <w:sz w:val="22"/>
                <w:szCs w:val="22"/>
              </w:rPr>
              <w:t>/</w:t>
            </w:r>
            <w:r w:rsidR="007E21F1" w:rsidRPr="0064758C">
              <w:rPr>
                <w:sz w:val="22"/>
                <w:szCs w:val="22"/>
              </w:rPr>
              <w:t>who</w:t>
            </w:r>
            <w:r w:rsidR="007E21F1" w:rsidRPr="007E21F1">
              <w:rPr>
                <w:sz w:val="22"/>
                <w:szCs w:val="22"/>
              </w:rPr>
              <w:t>-</w:t>
            </w:r>
            <w:r w:rsidR="007E21F1" w:rsidRPr="0064758C">
              <w:rPr>
                <w:sz w:val="22"/>
                <w:szCs w:val="22"/>
              </w:rPr>
              <w:t>we</w:t>
            </w:r>
            <w:r w:rsidR="007E21F1" w:rsidRPr="007E21F1">
              <w:rPr>
                <w:sz w:val="22"/>
                <w:szCs w:val="22"/>
              </w:rPr>
              <w:t>-</w:t>
            </w:r>
            <w:r w:rsidR="007E21F1" w:rsidRPr="0064758C">
              <w:rPr>
                <w:sz w:val="22"/>
                <w:szCs w:val="22"/>
              </w:rPr>
              <w:t>are</w:t>
            </w:r>
            <w:r w:rsidR="007E21F1" w:rsidRPr="007E21F1">
              <w:rPr>
                <w:sz w:val="22"/>
                <w:szCs w:val="22"/>
              </w:rPr>
              <w:t>/</w:t>
            </w:r>
            <w:r w:rsidR="007E21F1" w:rsidRPr="0064758C">
              <w:rPr>
                <w:sz w:val="22"/>
                <w:szCs w:val="22"/>
              </w:rPr>
              <w:t>ethics</w:t>
            </w:r>
            <w:r w:rsidR="007E21F1" w:rsidRPr="007E21F1">
              <w:rPr>
                <w:sz w:val="22"/>
                <w:szCs w:val="22"/>
              </w:rPr>
              <w:t>-</w:t>
            </w:r>
            <w:r w:rsidR="007E21F1" w:rsidRPr="0064758C">
              <w:rPr>
                <w:sz w:val="22"/>
                <w:szCs w:val="22"/>
              </w:rPr>
              <w:t>policies</w:t>
            </w:r>
            <w:r w:rsidR="007E21F1" w:rsidRPr="007E21F1">
              <w:rPr>
                <w:sz w:val="22"/>
                <w:szCs w:val="22"/>
              </w:rPr>
              <w:t xml:space="preserve">). </w:t>
            </w:r>
            <w:r w:rsidR="007E21F1" w:rsidRPr="00DD74C0">
              <w:rPr>
                <w:sz w:val="22"/>
                <w:szCs w:val="22"/>
                <w:lang w:val="ru-RU"/>
              </w:rPr>
              <w:t>Підрядник повинен повідомити Мерсі Корпс про будь-яке порушення або підозру на порушення цих політик у зв'язку з діяльністю Підрядника за цим договором, що можна зробити через веб-сайт її гарячої лінії з етичних питань (</w:t>
            </w:r>
            <w:r w:rsidR="007E21F1" w:rsidRPr="00DD74C0">
              <w:rPr>
                <w:sz w:val="22"/>
                <w:szCs w:val="22"/>
              </w:rPr>
              <w:t>mercycorps</w:t>
            </w:r>
            <w:r w:rsidR="007E21F1" w:rsidRPr="00DD74C0">
              <w:rPr>
                <w:sz w:val="22"/>
                <w:szCs w:val="22"/>
                <w:lang w:val="ru-RU"/>
              </w:rPr>
              <w:t>.</w:t>
            </w:r>
            <w:r w:rsidR="007E21F1" w:rsidRPr="00DD74C0">
              <w:rPr>
                <w:sz w:val="22"/>
                <w:szCs w:val="22"/>
              </w:rPr>
              <w:t>org</w:t>
            </w:r>
            <w:r w:rsidR="007E21F1" w:rsidRPr="00DD74C0">
              <w:rPr>
                <w:sz w:val="22"/>
                <w:szCs w:val="22"/>
                <w:lang w:val="ru-RU"/>
              </w:rPr>
              <w:t>/</w:t>
            </w:r>
            <w:r w:rsidR="007E21F1" w:rsidRPr="00DD74C0">
              <w:rPr>
                <w:sz w:val="22"/>
                <w:szCs w:val="22"/>
              </w:rPr>
              <w:t>integrityhotline</w:t>
            </w:r>
            <w:r w:rsidR="007E21F1" w:rsidRPr="00DD74C0">
              <w:rPr>
                <w:sz w:val="22"/>
                <w:szCs w:val="22"/>
                <w:lang w:val="ru-RU"/>
              </w:rPr>
              <w:t>)</w:t>
            </w:r>
            <w:r w:rsidR="007E21F1">
              <w:rPr>
                <w:sz w:val="22"/>
                <w:szCs w:val="22"/>
                <w:lang w:val="uk-UA"/>
              </w:rPr>
              <w:t xml:space="preserve">. </w:t>
            </w:r>
            <w:r w:rsidR="007E21F1" w:rsidRPr="00856B09">
              <w:rPr>
                <w:sz w:val="22"/>
                <w:szCs w:val="22"/>
                <w:lang w:val="uk-UA"/>
              </w:rPr>
              <w:t xml:space="preserve">Підрядник гарантує, що він має спроможність дотримуватися цих політик, що </w:t>
            </w:r>
            <w:r w:rsidR="007E21F1" w:rsidRPr="00856B09">
              <w:rPr>
                <w:sz w:val="22"/>
                <w:szCs w:val="22"/>
                <w:lang w:val="uk-UA"/>
              </w:rPr>
              <w:lastRenderedPageBreak/>
              <w:t xml:space="preserve">його працівники та субпідрядники розуміють ці політики та що він повідомляє своїм працівникам і субпідрядникам про зобов'язання звітувати про порушення. </w:t>
            </w:r>
            <w:r w:rsidR="007E21F1" w:rsidRPr="002757B6">
              <w:rPr>
                <w:sz w:val="22"/>
                <w:szCs w:val="22"/>
                <w:lang w:val="ru-RU"/>
              </w:rPr>
              <w:t xml:space="preserve">Підрядник розуміє та погоджується, що порушення цих політик може, на додаток до будь-яких інших засобів правового захисту, доступних за цим Договором або законодавством, призвести до призупинення або негайного розірвання цього Договору, а також може призвести до того, що Підрядника буде визнано неприйнятним для майбутніх угод із Мерсі Корпс.   </w:t>
            </w:r>
          </w:p>
          <w:p w14:paraId="2C7014B8" w14:textId="4A3D841E" w:rsidR="004A6181" w:rsidRPr="007E21F1" w:rsidRDefault="004A6181" w:rsidP="007E21F1">
            <w:pPr>
              <w:keepNext/>
              <w:keepLines/>
              <w:pBdr>
                <w:top w:val="none" w:sz="0" w:space="0" w:color="auto"/>
                <w:left w:val="none" w:sz="0" w:space="0" w:color="auto"/>
                <w:bottom w:val="none" w:sz="0" w:space="0" w:color="auto"/>
                <w:right w:val="none" w:sz="0" w:space="0" w:color="auto"/>
                <w:between w:val="none" w:sz="0" w:space="0" w:color="auto"/>
              </w:pBdr>
              <w:ind w:right="720" w:firstLine="0"/>
              <w:rPr>
                <w:b/>
                <w:sz w:val="22"/>
                <w:szCs w:val="22"/>
                <w:lang w:val="ru-RU"/>
              </w:rPr>
            </w:pPr>
          </w:p>
        </w:tc>
      </w:tr>
      <w:tr w:rsidR="00722333" w14:paraId="1C880053" w14:textId="77777777" w:rsidTr="00304E1A">
        <w:tc>
          <w:tcPr>
            <w:tcW w:w="5490" w:type="dxa"/>
          </w:tcPr>
          <w:p w14:paraId="3628DCF0" w14:textId="2F1B355B" w:rsidR="004A6181" w:rsidRDefault="007E21F1" w:rsidP="007E21F1">
            <w:pPr>
              <w:tabs>
                <w:tab w:val="left" w:pos="360"/>
              </w:tabs>
              <w:ind w:left="432" w:firstLine="0"/>
              <w:jc w:val="both"/>
              <w:rPr>
                <w:sz w:val="22"/>
                <w:szCs w:val="22"/>
              </w:rPr>
            </w:pPr>
            <w:r>
              <w:rPr>
                <w:sz w:val="22"/>
                <w:szCs w:val="22"/>
              </w:rPr>
              <w:lastRenderedPageBreak/>
              <w:t>l.</w:t>
            </w:r>
            <w:r w:rsidR="004A6181" w:rsidRPr="00336BBB">
              <w:rPr>
                <w:sz w:val="22"/>
                <w:szCs w:val="22"/>
              </w:rPr>
              <w:t>Contractor and those performing services on Contractor’s behalf have the necessary knowledge, qualifications, licenses, permits, ability and expertise to perform the services and comply fully with the terms of the Agreement</w:t>
            </w:r>
            <w:r w:rsidR="004A6181">
              <w:rPr>
                <w:sz w:val="22"/>
                <w:szCs w:val="22"/>
              </w:rPr>
              <w:t>.</w:t>
            </w:r>
            <w:r w:rsidR="004A6181" w:rsidRPr="008A5835">
              <w:rPr>
                <w:sz w:val="22"/>
                <w:szCs w:val="22"/>
              </w:rPr>
              <w:t xml:space="preserve"> </w:t>
            </w:r>
          </w:p>
          <w:p w14:paraId="0489DED6" w14:textId="77777777" w:rsidR="004A6181" w:rsidRDefault="004A6181" w:rsidP="004A6181">
            <w:pPr>
              <w:tabs>
                <w:tab w:val="left" w:pos="360"/>
              </w:tabs>
              <w:ind w:firstLine="0"/>
              <w:jc w:val="both"/>
              <w:rPr>
                <w:sz w:val="22"/>
                <w:szCs w:val="22"/>
              </w:rPr>
            </w:pPr>
          </w:p>
        </w:tc>
        <w:tc>
          <w:tcPr>
            <w:tcW w:w="5563" w:type="dxa"/>
          </w:tcPr>
          <w:p w14:paraId="6535C472" w14:textId="6B339DEE" w:rsidR="007E21F1" w:rsidRPr="007E21F1" w:rsidRDefault="00304E1A" w:rsidP="007E21F1">
            <w:pPr>
              <w:tabs>
                <w:tab w:val="left" w:pos="360"/>
              </w:tabs>
              <w:ind w:firstLine="0"/>
              <w:jc w:val="both"/>
              <w:rPr>
                <w:sz w:val="22"/>
                <w:szCs w:val="22"/>
              </w:rPr>
            </w:pPr>
            <w:r>
              <w:rPr>
                <w:b/>
                <w:sz w:val="22"/>
                <w:szCs w:val="22"/>
              </w:rPr>
              <w:t>l.</w:t>
            </w:r>
            <w:r w:rsidR="007E21F1" w:rsidRPr="007E21F1">
              <w:rPr>
                <w:sz w:val="22"/>
                <w:szCs w:val="22"/>
              </w:rPr>
              <w:t xml:space="preserve"> </w:t>
            </w:r>
            <w:r w:rsidR="007E21F1" w:rsidRPr="004B79B8">
              <w:rPr>
                <w:sz w:val="22"/>
                <w:szCs w:val="22"/>
                <w:lang w:val="ru-RU"/>
              </w:rPr>
              <w:t>Підрядник</w:t>
            </w:r>
            <w:r w:rsidR="007E21F1" w:rsidRPr="007E21F1">
              <w:rPr>
                <w:sz w:val="22"/>
                <w:szCs w:val="22"/>
              </w:rPr>
              <w:t xml:space="preserve"> </w:t>
            </w:r>
            <w:r w:rsidR="007E21F1" w:rsidRPr="004B79B8">
              <w:rPr>
                <w:sz w:val="22"/>
                <w:szCs w:val="22"/>
                <w:lang w:val="ru-RU"/>
              </w:rPr>
              <w:t>і</w:t>
            </w:r>
            <w:r w:rsidR="007E21F1" w:rsidRPr="007E21F1">
              <w:rPr>
                <w:sz w:val="22"/>
                <w:szCs w:val="22"/>
              </w:rPr>
              <w:t xml:space="preserve"> </w:t>
            </w:r>
            <w:r w:rsidR="007E21F1" w:rsidRPr="004B79B8">
              <w:rPr>
                <w:sz w:val="22"/>
                <w:szCs w:val="22"/>
                <w:lang w:val="ru-RU"/>
              </w:rPr>
              <w:t>ті</w:t>
            </w:r>
            <w:r w:rsidR="007E21F1" w:rsidRPr="007E21F1">
              <w:rPr>
                <w:sz w:val="22"/>
                <w:szCs w:val="22"/>
              </w:rPr>
              <w:t xml:space="preserve">, </w:t>
            </w:r>
            <w:r w:rsidR="007E21F1" w:rsidRPr="004B79B8">
              <w:rPr>
                <w:sz w:val="22"/>
                <w:szCs w:val="22"/>
                <w:lang w:val="ru-RU"/>
              </w:rPr>
              <w:t>хто</w:t>
            </w:r>
            <w:r w:rsidR="007E21F1" w:rsidRPr="007E21F1">
              <w:rPr>
                <w:sz w:val="22"/>
                <w:szCs w:val="22"/>
              </w:rPr>
              <w:t xml:space="preserve"> </w:t>
            </w:r>
            <w:r w:rsidR="007E21F1" w:rsidRPr="004B79B8">
              <w:rPr>
                <w:sz w:val="22"/>
                <w:szCs w:val="22"/>
                <w:lang w:val="ru-RU"/>
              </w:rPr>
              <w:t>надає</w:t>
            </w:r>
            <w:r w:rsidR="007E21F1" w:rsidRPr="007E21F1">
              <w:rPr>
                <w:sz w:val="22"/>
                <w:szCs w:val="22"/>
              </w:rPr>
              <w:t xml:space="preserve"> </w:t>
            </w:r>
            <w:r w:rsidR="007E21F1" w:rsidRPr="004B79B8">
              <w:rPr>
                <w:sz w:val="22"/>
                <w:szCs w:val="22"/>
                <w:lang w:val="ru-RU"/>
              </w:rPr>
              <w:t>послуги</w:t>
            </w:r>
            <w:r w:rsidR="007E21F1" w:rsidRPr="007E21F1">
              <w:rPr>
                <w:sz w:val="22"/>
                <w:szCs w:val="22"/>
              </w:rPr>
              <w:t xml:space="preserve"> </w:t>
            </w:r>
            <w:r w:rsidR="007E21F1" w:rsidRPr="004B79B8">
              <w:rPr>
                <w:sz w:val="22"/>
                <w:szCs w:val="22"/>
                <w:lang w:val="ru-RU"/>
              </w:rPr>
              <w:t>від</w:t>
            </w:r>
            <w:r w:rsidR="007E21F1" w:rsidRPr="007E21F1">
              <w:rPr>
                <w:sz w:val="22"/>
                <w:szCs w:val="22"/>
              </w:rPr>
              <w:t xml:space="preserve"> </w:t>
            </w:r>
            <w:r w:rsidR="007E21F1" w:rsidRPr="004B79B8">
              <w:rPr>
                <w:sz w:val="22"/>
                <w:szCs w:val="22"/>
                <w:lang w:val="ru-RU"/>
              </w:rPr>
              <w:t>імені</w:t>
            </w:r>
            <w:r w:rsidR="007E21F1" w:rsidRPr="007E21F1">
              <w:rPr>
                <w:sz w:val="22"/>
                <w:szCs w:val="22"/>
              </w:rPr>
              <w:t xml:space="preserve"> </w:t>
            </w:r>
            <w:r w:rsidR="007E21F1" w:rsidRPr="004B79B8">
              <w:rPr>
                <w:sz w:val="22"/>
                <w:szCs w:val="22"/>
                <w:lang w:val="ru-RU"/>
              </w:rPr>
              <w:t>Підрядника</w:t>
            </w:r>
            <w:r w:rsidR="007E21F1" w:rsidRPr="007E21F1">
              <w:rPr>
                <w:sz w:val="22"/>
                <w:szCs w:val="22"/>
              </w:rPr>
              <w:t xml:space="preserve">, </w:t>
            </w:r>
            <w:r w:rsidR="007E21F1" w:rsidRPr="004B79B8">
              <w:rPr>
                <w:sz w:val="22"/>
                <w:szCs w:val="22"/>
                <w:lang w:val="ru-RU"/>
              </w:rPr>
              <w:t>мають</w:t>
            </w:r>
            <w:r w:rsidR="007E21F1" w:rsidRPr="007E21F1">
              <w:rPr>
                <w:sz w:val="22"/>
                <w:szCs w:val="22"/>
              </w:rPr>
              <w:t xml:space="preserve"> </w:t>
            </w:r>
            <w:r w:rsidR="007E21F1" w:rsidRPr="004B79B8">
              <w:rPr>
                <w:sz w:val="22"/>
                <w:szCs w:val="22"/>
                <w:lang w:val="ru-RU"/>
              </w:rPr>
              <w:t>необхідні</w:t>
            </w:r>
            <w:r w:rsidR="007E21F1" w:rsidRPr="007E21F1">
              <w:rPr>
                <w:sz w:val="22"/>
                <w:szCs w:val="22"/>
              </w:rPr>
              <w:t xml:space="preserve"> </w:t>
            </w:r>
            <w:r w:rsidR="007E21F1" w:rsidRPr="004B79B8">
              <w:rPr>
                <w:sz w:val="22"/>
                <w:szCs w:val="22"/>
                <w:lang w:val="ru-RU"/>
              </w:rPr>
              <w:t>знання</w:t>
            </w:r>
            <w:r w:rsidR="007E21F1" w:rsidRPr="007E21F1">
              <w:rPr>
                <w:sz w:val="22"/>
                <w:szCs w:val="22"/>
              </w:rPr>
              <w:t xml:space="preserve">, </w:t>
            </w:r>
            <w:r w:rsidR="007E21F1" w:rsidRPr="004B79B8">
              <w:rPr>
                <w:sz w:val="22"/>
                <w:szCs w:val="22"/>
                <w:lang w:val="ru-RU"/>
              </w:rPr>
              <w:t>кваліфікацію</w:t>
            </w:r>
            <w:r w:rsidR="007E21F1" w:rsidRPr="007E21F1">
              <w:rPr>
                <w:sz w:val="22"/>
                <w:szCs w:val="22"/>
              </w:rPr>
              <w:t xml:space="preserve">, </w:t>
            </w:r>
            <w:r w:rsidR="007E21F1" w:rsidRPr="004B79B8">
              <w:rPr>
                <w:sz w:val="22"/>
                <w:szCs w:val="22"/>
                <w:lang w:val="ru-RU"/>
              </w:rPr>
              <w:t>ліцензії</w:t>
            </w:r>
            <w:r w:rsidR="007E21F1" w:rsidRPr="007E21F1">
              <w:rPr>
                <w:sz w:val="22"/>
                <w:szCs w:val="22"/>
              </w:rPr>
              <w:t xml:space="preserve">, </w:t>
            </w:r>
            <w:r w:rsidR="007E21F1" w:rsidRPr="004B79B8">
              <w:rPr>
                <w:sz w:val="22"/>
                <w:szCs w:val="22"/>
                <w:lang w:val="ru-RU"/>
              </w:rPr>
              <w:t>дозволи</w:t>
            </w:r>
            <w:r w:rsidR="007E21F1" w:rsidRPr="007E21F1">
              <w:rPr>
                <w:sz w:val="22"/>
                <w:szCs w:val="22"/>
              </w:rPr>
              <w:t xml:space="preserve">, </w:t>
            </w:r>
            <w:r w:rsidR="007E21F1" w:rsidRPr="004B79B8">
              <w:rPr>
                <w:sz w:val="22"/>
                <w:szCs w:val="22"/>
                <w:lang w:val="ru-RU"/>
              </w:rPr>
              <w:t>здібність</w:t>
            </w:r>
            <w:r w:rsidR="007E21F1" w:rsidRPr="007E21F1">
              <w:rPr>
                <w:sz w:val="22"/>
                <w:szCs w:val="22"/>
              </w:rPr>
              <w:t xml:space="preserve"> </w:t>
            </w:r>
            <w:r w:rsidR="007E21F1" w:rsidRPr="004B79B8">
              <w:rPr>
                <w:sz w:val="22"/>
                <w:szCs w:val="22"/>
                <w:lang w:val="ru-RU"/>
              </w:rPr>
              <w:t>і</w:t>
            </w:r>
            <w:r w:rsidR="007E21F1" w:rsidRPr="007E21F1">
              <w:rPr>
                <w:sz w:val="22"/>
                <w:szCs w:val="22"/>
              </w:rPr>
              <w:t xml:space="preserve"> </w:t>
            </w:r>
            <w:r w:rsidR="007E21F1" w:rsidRPr="004B79B8">
              <w:rPr>
                <w:sz w:val="22"/>
                <w:szCs w:val="22"/>
                <w:lang w:val="ru-RU"/>
              </w:rPr>
              <w:t>досвід</w:t>
            </w:r>
            <w:r w:rsidR="007E21F1" w:rsidRPr="007E21F1">
              <w:rPr>
                <w:sz w:val="22"/>
                <w:szCs w:val="22"/>
              </w:rPr>
              <w:t xml:space="preserve"> </w:t>
            </w:r>
            <w:r w:rsidR="007E21F1" w:rsidRPr="004B79B8">
              <w:rPr>
                <w:sz w:val="22"/>
                <w:szCs w:val="22"/>
                <w:lang w:val="ru-RU"/>
              </w:rPr>
              <w:t>для</w:t>
            </w:r>
            <w:r w:rsidR="007E21F1" w:rsidRPr="007E21F1">
              <w:rPr>
                <w:sz w:val="22"/>
                <w:szCs w:val="22"/>
              </w:rPr>
              <w:t xml:space="preserve"> </w:t>
            </w:r>
            <w:r w:rsidR="007E21F1" w:rsidRPr="004B79B8">
              <w:rPr>
                <w:sz w:val="22"/>
                <w:szCs w:val="22"/>
                <w:lang w:val="ru-RU"/>
              </w:rPr>
              <w:t>надання</w:t>
            </w:r>
            <w:r w:rsidR="007E21F1" w:rsidRPr="007E21F1">
              <w:rPr>
                <w:sz w:val="22"/>
                <w:szCs w:val="22"/>
              </w:rPr>
              <w:t xml:space="preserve"> </w:t>
            </w:r>
            <w:r w:rsidR="007E21F1" w:rsidRPr="004B79B8">
              <w:rPr>
                <w:sz w:val="22"/>
                <w:szCs w:val="22"/>
                <w:lang w:val="ru-RU"/>
              </w:rPr>
              <w:t>послуг</w:t>
            </w:r>
            <w:r w:rsidR="007E21F1" w:rsidRPr="007E21F1">
              <w:rPr>
                <w:sz w:val="22"/>
                <w:szCs w:val="22"/>
              </w:rPr>
              <w:t xml:space="preserve"> </w:t>
            </w:r>
            <w:r w:rsidR="007E21F1" w:rsidRPr="004B79B8">
              <w:rPr>
                <w:sz w:val="22"/>
                <w:szCs w:val="22"/>
                <w:lang w:val="ru-RU"/>
              </w:rPr>
              <w:t>і</w:t>
            </w:r>
            <w:r w:rsidR="007E21F1" w:rsidRPr="007E21F1">
              <w:rPr>
                <w:sz w:val="22"/>
                <w:szCs w:val="22"/>
              </w:rPr>
              <w:t xml:space="preserve"> </w:t>
            </w:r>
            <w:r w:rsidR="007E21F1" w:rsidRPr="004B79B8">
              <w:rPr>
                <w:sz w:val="22"/>
                <w:szCs w:val="22"/>
                <w:lang w:val="ru-RU"/>
              </w:rPr>
              <w:t>повного</w:t>
            </w:r>
            <w:r w:rsidR="007E21F1" w:rsidRPr="007E21F1">
              <w:rPr>
                <w:sz w:val="22"/>
                <w:szCs w:val="22"/>
              </w:rPr>
              <w:t xml:space="preserve"> </w:t>
            </w:r>
            <w:r w:rsidR="007E21F1" w:rsidRPr="004B79B8">
              <w:rPr>
                <w:sz w:val="22"/>
                <w:szCs w:val="22"/>
                <w:lang w:val="ru-RU"/>
              </w:rPr>
              <w:t>дотримання</w:t>
            </w:r>
            <w:r w:rsidR="007E21F1" w:rsidRPr="007E21F1">
              <w:rPr>
                <w:sz w:val="22"/>
                <w:szCs w:val="22"/>
              </w:rPr>
              <w:t xml:space="preserve"> </w:t>
            </w:r>
            <w:r w:rsidR="007E21F1" w:rsidRPr="004B79B8">
              <w:rPr>
                <w:sz w:val="22"/>
                <w:szCs w:val="22"/>
                <w:lang w:val="ru-RU"/>
              </w:rPr>
              <w:t>умов</w:t>
            </w:r>
            <w:r w:rsidR="007E21F1" w:rsidRPr="007E21F1">
              <w:rPr>
                <w:sz w:val="22"/>
                <w:szCs w:val="22"/>
              </w:rPr>
              <w:t xml:space="preserve"> </w:t>
            </w:r>
            <w:r w:rsidR="007E21F1" w:rsidRPr="004B79B8">
              <w:rPr>
                <w:sz w:val="22"/>
                <w:szCs w:val="22"/>
                <w:lang w:val="ru-RU"/>
              </w:rPr>
              <w:t>цього</w:t>
            </w:r>
            <w:r w:rsidR="007E21F1" w:rsidRPr="007E21F1">
              <w:rPr>
                <w:sz w:val="22"/>
                <w:szCs w:val="22"/>
              </w:rPr>
              <w:t xml:space="preserve"> </w:t>
            </w:r>
            <w:r w:rsidR="007E21F1" w:rsidRPr="004B79B8">
              <w:rPr>
                <w:sz w:val="22"/>
                <w:szCs w:val="22"/>
                <w:lang w:val="ru-RU"/>
              </w:rPr>
              <w:t>Договору</w:t>
            </w:r>
            <w:r w:rsidR="007E21F1" w:rsidRPr="007E21F1">
              <w:rPr>
                <w:sz w:val="22"/>
                <w:szCs w:val="22"/>
              </w:rPr>
              <w:t xml:space="preserve">. </w:t>
            </w:r>
          </w:p>
          <w:p w14:paraId="38367735" w14:textId="5ABE421F" w:rsidR="004A6181" w:rsidRPr="007E21F1" w:rsidRDefault="004A6181" w:rsidP="007E21F1">
            <w:pPr>
              <w:keepNext/>
              <w:keepLines/>
              <w:pBdr>
                <w:top w:val="none" w:sz="0" w:space="0" w:color="auto"/>
                <w:left w:val="none" w:sz="0" w:space="0" w:color="auto"/>
                <w:bottom w:val="none" w:sz="0" w:space="0" w:color="auto"/>
                <w:right w:val="none" w:sz="0" w:space="0" w:color="auto"/>
                <w:between w:val="none" w:sz="0" w:space="0" w:color="auto"/>
              </w:pBdr>
              <w:ind w:right="720" w:firstLine="0"/>
              <w:rPr>
                <w:b/>
                <w:sz w:val="22"/>
                <w:szCs w:val="22"/>
              </w:rPr>
            </w:pPr>
          </w:p>
        </w:tc>
      </w:tr>
      <w:tr w:rsidR="00722333" w:rsidRPr="00304E1A" w14:paraId="516BFA75" w14:textId="77777777" w:rsidTr="00304E1A">
        <w:tc>
          <w:tcPr>
            <w:tcW w:w="5490" w:type="dxa"/>
          </w:tcPr>
          <w:p w14:paraId="2881425A" w14:textId="758ABFD9" w:rsidR="004A6181" w:rsidRPr="00304E1A" w:rsidRDefault="004A6181" w:rsidP="00304E1A">
            <w:pPr>
              <w:pStyle w:val="ListParagraph"/>
              <w:numPr>
                <w:ilvl w:val="0"/>
                <w:numId w:val="3"/>
              </w:numPr>
              <w:tabs>
                <w:tab w:val="left" w:pos="360"/>
              </w:tabs>
              <w:jc w:val="both"/>
              <w:rPr>
                <w:sz w:val="22"/>
                <w:szCs w:val="22"/>
              </w:rPr>
            </w:pPr>
            <w:r w:rsidRPr="00304E1A">
              <w:rPr>
                <w:b/>
                <w:sz w:val="22"/>
                <w:szCs w:val="22"/>
              </w:rPr>
              <w:t>Independent Contractor</w:t>
            </w:r>
            <w:r w:rsidRPr="00304E1A">
              <w:rPr>
                <w:sz w:val="22"/>
                <w:szCs w:val="22"/>
              </w:rPr>
              <w:t>.   The parties intend to be independent Contractors.  Contractor will be solely responsible for and have control over the means, methods, techniques, personnel and procedures for performing the Services.  Neither party will be deemed an agent or partner of the other party.</w:t>
            </w:r>
          </w:p>
        </w:tc>
        <w:tc>
          <w:tcPr>
            <w:tcW w:w="5563" w:type="dxa"/>
          </w:tcPr>
          <w:p w14:paraId="01DB3424" w14:textId="1DB61B8F" w:rsidR="004A6181" w:rsidRPr="007E21F1" w:rsidRDefault="00304E1A" w:rsidP="007E21F1">
            <w:pPr>
              <w:tabs>
                <w:tab w:val="left" w:pos="360"/>
              </w:tabs>
              <w:ind w:firstLine="0"/>
              <w:jc w:val="both"/>
              <w:rPr>
                <w:sz w:val="22"/>
                <w:szCs w:val="22"/>
                <w:lang w:val="ru-RU"/>
              </w:rPr>
            </w:pPr>
            <w:r>
              <w:rPr>
                <w:b/>
                <w:sz w:val="22"/>
                <w:szCs w:val="22"/>
              </w:rPr>
              <w:t>8</w:t>
            </w:r>
            <w:r w:rsidR="007E21F1">
              <w:rPr>
                <w:b/>
                <w:sz w:val="22"/>
                <w:szCs w:val="22"/>
                <w:lang w:val="ru-RU"/>
              </w:rPr>
              <w:t>.</w:t>
            </w:r>
            <w:r w:rsidR="007E21F1" w:rsidRPr="00874E5A">
              <w:rPr>
                <w:b/>
                <w:sz w:val="22"/>
                <w:szCs w:val="22"/>
                <w:lang w:val="ru-RU"/>
              </w:rPr>
              <w:t>Незалежний</w:t>
            </w:r>
            <w:r w:rsidR="007E21F1" w:rsidRPr="00C929E6">
              <w:rPr>
                <w:b/>
                <w:sz w:val="22"/>
                <w:szCs w:val="22"/>
                <w:lang w:val="ru-RU"/>
              </w:rPr>
              <w:t xml:space="preserve"> </w:t>
            </w:r>
            <w:r w:rsidR="007E21F1" w:rsidRPr="00874E5A">
              <w:rPr>
                <w:b/>
                <w:sz w:val="22"/>
                <w:szCs w:val="22"/>
                <w:lang w:val="ru-RU"/>
              </w:rPr>
              <w:t>Підрядник</w:t>
            </w:r>
            <w:r w:rsidR="007E21F1" w:rsidRPr="00C929E6">
              <w:rPr>
                <w:sz w:val="22"/>
                <w:szCs w:val="22"/>
                <w:lang w:val="ru-RU"/>
              </w:rPr>
              <w:t xml:space="preserve">.   </w:t>
            </w:r>
            <w:r w:rsidR="007E21F1" w:rsidRPr="00874E5A">
              <w:rPr>
                <w:sz w:val="22"/>
                <w:szCs w:val="22"/>
                <w:lang w:val="ru-RU"/>
              </w:rPr>
              <w:t>Сторони мають намір бути незалежними підрядниками. П</w:t>
            </w:r>
            <w:r w:rsidR="007E21F1">
              <w:rPr>
                <w:sz w:val="22"/>
                <w:szCs w:val="22"/>
                <w:lang w:val="ru-RU"/>
              </w:rPr>
              <w:t>ідрядник</w:t>
            </w:r>
            <w:r w:rsidR="007E21F1" w:rsidRPr="00874E5A">
              <w:rPr>
                <w:sz w:val="22"/>
                <w:szCs w:val="22"/>
                <w:lang w:val="ru-RU"/>
              </w:rPr>
              <w:t xml:space="preserve"> несе одноосібну відповідальність за засоби, методи, прийоми, персонал і процедури </w:t>
            </w:r>
            <w:r w:rsidR="007E21F1">
              <w:rPr>
                <w:sz w:val="22"/>
                <w:szCs w:val="22"/>
                <w:lang w:val="ru-RU"/>
              </w:rPr>
              <w:t xml:space="preserve">надання Послуг </w:t>
            </w:r>
            <w:r w:rsidR="007E21F1" w:rsidRPr="00874E5A">
              <w:rPr>
                <w:sz w:val="22"/>
                <w:szCs w:val="22"/>
                <w:lang w:val="ru-RU"/>
              </w:rPr>
              <w:t xml:space="preserve">і здійснює контроль над ними. Жодна </w:t>
            </w:r>
            <w:r w:rsidR="007E21F1" w:rsidRPr="00874E5A">
              <w:rPr>
                <w:sz w:val="22"/>
                <w:szCs w:val="22"/>
                <w:lang w:val="uk-UA"/>
              </w:rPr>
              <w:t xml:space="preserve">із </w:t>
            </w:r>
            <w:r w:rsidR="007E21F1" w:rsidRPr="00874E5A">
              <w:rPr>
                <w:sz w:val="22"/>
                <w:szCs w:val="22"/>
                <w:lang w:val="ru-RU"/>
              </w:rPr>
              <w:t>стор</w:t>
            </w:r>
            <w:r w:rsidR="007E21F1" w:rsidRPr="00874E5A">
              <w:rPr>
                <w:sz w:val="22"/>
                <w:szCs w:val="22"/>
                <w:lang w:val="uk-UA"/>
              </w:rPr>
              <w:t xml:space="preserve">ін </w:t>
            </w:r>
            <w:r w:rsidR="007E21F1" w:rsidRPr="00874E5A">
              <w:rPr>
                <w:sz w:val="22"/>
                <w:szCs w:val="22"/>
                <w:lang w:val="ru-RU"/>
              </w:rPr>
              <w:t xml:space="preserve">не буде вважатися </w:t>
            </w:r>
            <w:r w:rsidR="007E21F1" w:rsidRPr="00874E5A">
              <w:rPr>
                <w:sz w:val="22"/>
                <w:szCs w:val="22"/>
                <w:lang w:val="uk-UA"/>
              </w:rPr>
              <w:t>представником</w:t>
            </w:r>
            <w:r w:rsidR="007E21F1" w:rsidRPr="00874E5A">
              <w:rPr>
                <w:sz w:val="22"/>
                <w:szCs w:val="22"/>
                <w:lang w:val="ru-RU"/>
              </w:rPr>
              <w:t xml:space="preserve"> або партнером іншої сторони</w:t>
            </w:r>
            <w:r w:rsidR="007E21F1" w:rsidRPr="00ED326C">
              <w:rPr>
                <w:sz w:val="22"/>
                <w:szCs w:val="22"/>
                <w:lang w:val="ru-RU"/>
              </w:rPr>
              <w:t>.</w:t>
            </w:r>
          </w:p>
        </w:tc>
      </w:tr>
      <w:tr w:rsidR="00722333" w:rsidRPr="00304E1A" w14:paraId="42BBCCFE" w14:textId="77777777" w:rsidTr="00304E1A">
        <w:tc>
          <w:tcPr>
            <w:tcW w:w="5490" w:type="dxa"/>
          </w:tcPr>
          <w:p w14:paraId="568185F6" w14:textId="7CA2E29F" w:rsidR="004A6181" w:rsidRDefault="00304E1A" w:rsidP="007E21F1">
            <w:pPr>
              <w:keepNext/>
              <w:tabs>
                <w:tab w:val="left" w:pos="360"/>
              </w:tabs>
              <w:ind w:firstLine="0"/>
              <w:jc w:val="both"/>
              <w:rPr>
                <w:sz w:val="22"/>
                <w:szCs w:val="22"/>
              </w:rPr>
            </w:pPr>
            <w:r>
              <w:rPr>
                <w:b/>
                <w:sz w:val="22"/>
                <w:szCs w:val="22"/>
              </w:rPr>
              <w:t>9</w:t>
            </w:r>
            <w:r w:rsidR="007E21F1">
              <w:rPr>
                <w:b/>
                <w:sz w:val="22"/>
                <w:szCs w:val="22"/>
                <w:lang w:val="uk-UA"/>
              </w:rPr>
              <w:t xml:space="preserve">. </w:t>
            </w:r>
            <w:r w:rsidR="004A6181">
              <w:rPr>
                <w:b/>
                <w:sz w:val="22"/>
                <w:szCs w:val="22"/>
              </w:rPr>
              <w:t>Work Product and Intellectual Property Rights</w:t>
            </w:r>
            <w:r w:rsidR="004A6181">
              <w:rPr>
                <w:sz w:val="22"/>
                <w:szCs w:val="22"/>
              </w:rPr>
              <w:t xml:space="preserve">.   </w:t>
            </w:r>
          </w:p>
          <w:p w14:paraId="367428E2" w14:textId="77777777" w:rsidR="004A6181" w:rsidRDefault="004A6181" w:rsidP="004A6181">
            <w:pPr>
              <w:tabs>
                <w:tab w:val="left" w:pos="360"/>
              </w:tabs>
              <w:ind w:firstLine="0"/>
              <w:jc w:val="both"/>
              <w:rPr>
                <w:sz w:val="22"/>
                <w:szCs w:val="22"/>
              </w:rPr>
            </w:pPr>
          </w:p>
        </w:tc>
        <w:tc>
          <w:tcPr>
            <w:tcW w:w="5563" w:type="dxa"/>
          </w:tcPr>
          <w:p w14:paraId="2151306F" w14:textId="38B5633D" w:rsidR="004A6181" w:rsidRPr="00304E1A" w:rsidRDefault="00304E1A" w:rsidP="00304E1A">
            <w:pPr>
              <w:keepNext/>
              <w:keepLines/>
              <w:pBdr>
                <w:top w:val="none" w:sz="0" w:space="0" w:color="auto"/>
                <w:left w:val="none" w:sz="0" w:space="0" w:color="auto"/>
                <w:bottom w:val="none" w:sz="0" w:space="0" w:color="auto"/>
                <w:right w:val="none" w:sz="0" w:space="0" w:color="auto"/>
                <w:between w:val="none" w:sz="0" w:space="0" w:color="auto"/>
              </w:pBdr>
              <w:ind w:firstLine="0"/>
              <w:rPr>
                <w:b/>
                <w:sz w:val="22"/>
                <w:szCs w:val="22"/>
                <w:lang w:val="ru-RU"/>
              </w:rPr>
            </w:pPr>
            <w:r w:rsidRPr="00304E1A">
              <w:rPr>
                <w:b/>
                <w:sz w:val="22"/>
                <w:szCs w:val="22"/>
                <w:lang w:val="ru-RU"/>
              </w:rPr>
              <w:t>9.</w:t>
            </w:r>
            <w:r w:rsidR="009E056D" w:rsidRPr="00304E1A">
              <w:rPr>
                <w:b/>
                <w:sz w:val="22"/>
                <w:szCs w:val="22"/>
                <w:lang w:val="ru-RU"/>
              </w:rPr>
              <w:t>Робочий Продукт та Права Інтелектуальної Власності</w:t>
            </w:r>
            <w:r w:rsidR="009E056D" w:rsidRPr="00304E1A">
              <w:rPr>
                <w:sz w:val="22"/>
                <w:szCs w:val="22"/>
                <w:lang w:val="ru-RU"/>
              </w:rPr>
              <w:t xml:space="preserve">.   </w:t>
            </w:r>
          </w:p>
        </w:tc>
      </w:tr>
      <w:tr w:rsidR="007E21F1" w:rsidRPr="00304E1A" w14:paraId="0C0B19F6" w14:textId="77777777" w:rsidTr="00304E1A">
        <w:tc>
          <w:tcPr>
            <w:tcW w:w="5490" w:type="dxa"/>
          </w:tcPr>
          <w:p w14:paraId="17FC0E12" w14:textId="77777777" w:rsidR="004A6181" w:rsidRDefault="004A6181" w:rsidP="007E21F1">
            <w:pPr>
              <w:numPr>
                <w:ilvl w:val="1"/>
                <w:numId w:val="7"/>
              </w:numPr>
              <w:tabs>
                <w:tab w:val="left" w:pos="360"/>
              </w:tabs>
              <w:ind w:hanging="360"/>
              <w:jc w:val="both"/>
              <w:rPr>
                <w:sz w:val="22"/>
                <w:szCs w:val="22"/>
              </w:rPr>
            </w:pPr>
            <w:r>
              <w:rPr>
                <w:sz w:val="22"/>
                <w:szCs w:val="22"/>
              </w:rPr>
              <w:t xml:space="preserve">“Work Product” means any and all  (1) intellectual property, intellectual property rights, materials, tangible personal property and other work product that Contractor creates (or has created), alone or jointly with one or more other persons, (a) that relates to any SOW under this Contract, (b) that results from or arises out of any services performed by Contractor for Mercy Corps,  (c) for which Contractor used equipment, supplies, facilities or trade secret information of Mercy Corps in creating such work product, or (d) that is derived or otherwise created from any intellectual property, intellectual property rights, materials, tangible personal property, or other assets of Mercy Corps; and (2)  materials that contain, embody, disclose, reflect, or refer to any of the foregoing.  </w:t>
            </w:r>
          </w:p>
          <w:p w14:paraId="54EB7C1D" w14:textId="77777777" w:rsidR="004A6181" w:rsidRDefault="004A6181" w:rsidP="004A6181">
            <w:pPr>
              <w:keepNext/>
              <w:tabs>
                <w:tab w:val="left" w:pos="360"/>
              </w:tabs>
              <w:ind w:firstLine="0"/>
              <w:jc w:val="both"/>
              <w:rPr>
                <w:b/>
                <w:sz w:val="22"/>
                <w:szCs w:val="22"/>
              </w:rPr>
            </w:pPr>
          </w:p>
        </w:tc>
        <w:tc>
          <w:tcPr>
            <w:tcW w:w="5563" w:type="dxa"/>
          </w:tcPr>
          <w:p w14:paraId="35BA69B6" w14:textId="546F79ED" w:rsidR="009E056D" w:rsidRPr="00127AAC" w:rsidRDefault="009E056D" w:rsidP="009E056D">
            <w:pPr>
              <w:tabs>
                <w:tab w:val="left" w:pos="360"/>
              </w:tabs>
              <w:ind w:firstLine="0"/>
              <w:jc w:val="both"/>
              <w:rPr>
                <w:sz w:val="22"/>
                <w:szCs w:val="22"/>
                <w:lang w:val="ru-RU"/>
              </w:rPr>
            </w:pPr>
            <w:r>
              <w:rPr>
                <w:sz w:val="22"/>
                <w:szCs w:val="22"/>
                <w:lang w:val="ru-RU"/>
              </w:rPr>
              <w:t xml:space="preserve">а. </w:t>
            </w:r>
            <w:r w:rsidRPr="003D195F">
              <w:rPr>
                <w:sz w:val="22"/>
                <w:szCs w:val="22"/>
                <w:lang w:val="ru-RU"/>
              </w:rPr>
              <w:t xml:space="preserve">«Робочий продукт» означає будь-яку та всю </w:t>
            </w:r>
            <w:r w:rsidRPr="00127AAC">
              <w:rPr>
                <w:sz w:val="22"/>
                <w:szCs w:val="22"/>
                <w:lang w:val="ru-RU"/>
              </w:rPr>
              <w:t>(1) інтелектуальну власність, права інтелектуальної власності, матеріали, матеріальну особисту власність та інший робочий продукт, які створює Підрядник (або створив), самостійно чи спільно з однією чи кількома іншими особами, (</w:t>
            </w:r>
            <w:r>
              <w:rPr>
                <w:sz w:val="22"/>
                <w:szCs w:val="22"/>
                <w:lang w:val="uk-UA"/>
              </w:rPr>
              <w:t>а</w:t>
            </w:r>
            <w:r w:rsidRPr="00127AAC">
              <w:rPr>
                <w:sz w:val="22"/>
                <w:szCs w:val="22"/>
                <w:lang w:val="ru-RU"/>
              </w:rPr>
              <w:t>) які відносяться до будь-якого ОР за цим Договором, (</w:t>
            </w:r>
            <w:r>
              <w:rPr>
                <w:sz w:val="22"/>
                <w:szCs w:val="22"/>
              </w:rPr>
              <w:t>b</w:t>
            </w:r>
            <w:r w:rsidRPr="00127AAC">
              <w:rPr>
                <w:sz w:val="22"/>
                <w:szCs w:val="22"/>
                <w:lang w:val="ru-RU"/>
              </w:rPr>
              <w:t>) є результатом або виникають внаслідок будь-яких послуг, наданих Підрядником для Мерсі Корпс, (</w:t>
            </w:r>
            <w:r>
              <w:rPr>
                <w:sz w:val="22"/>
                <w:szCs w:val="22"/>
              </w:rPr>
              <w:t>c</w:t>
            </w:r>
            <w:r w:rsidRPr="00127AAC">
              <w:rPr>
                <w:sz w:val="22"/>
                <w:szCs w:val="22"/>
                <w:lang w:val="ru-RU"/>
              </w:rPr>
              <w:t>) для яких Підрядник використовував обладнання, матеріали, приміщення або комерційну секретну інформацію Мерсі Корпс в процесі створення такого робочого продукту, або (</w:t>
            </w:r>
            <w:r>
              <w:rPr>
                <w:sz w:val="22"/>
                <w:szCs w:val="22"/>
              </w:rPr>
              <w:t>d</w:t>
            </w:r>
            <w:r w:rsidRPr="00127AAC">
              <w:rPr>
                <w:sz w:val="22"/>
                <w:szCs w:val="22"/>
                <w:lang w:val="ru-RU"/>
              </w:rPr>
              <w:t xml:space="preserve">) які отримані або іншим чином створені з будь-якої інтелектуальної власності, прав інтелектуальної власності, матеріалів, матеріальної особистої власності чи інших активів Мерсі Корпс; </w:t>
            </w:r>
            <w:r>
              <w:rPr>
                <w:sz w:val="22"/>
                <w:szCs w:val="22"/>
                <w:lang w:val="uk-UA"/>
              </w:rPr>
              <w:t>та</w:t>
            </w:r>
            <w:r w:rsidRPr="00127AAC">
              <w:rPr>
                <w:sz w:val="22"/>
                <w:szCs w:val="22"/>
                <w:lang w:val="ru-RU"/>
              </w:rPr>
              <w:t xml:space="preserve"> (2)  матеріали, які містять, втілюють, розкривають, відображають або посилаються на будь-що з вищезазначеного.  </w:t>
            </w:r>
          </w:p>
          <w:p w14:paraId="69055141" w14:textId="77777777" w:rsidR="004A6181" w:rsidRPr="009E056D" w:rsidRDefault="004A6181">
            <w:pPr>
              <w:keepNext/>
              <w:keepLines/>
              <w:pBdr>
                <w:top w:val="none" w:sz="0" w:space="0" w:color="auto"/>
                <w:left w:val="none" w:sz="0" w:space="0" w:color="auto"/>
                <w:bottom w:val="none" w:sz="0" w:space="0" w:color="auto"/>
                <w:right w:val="none" w:sz="0" w:space="0" w:color="auto"/>
                <w:between w:val="none" w:sz="0" w:space="0" w:color="auto"/>
              </w:pBdr>
              <w:ind w:right="720" w:firstLine="0"/>
              <w:jc w:val="center"/>
              <w:rPr>
                <w:b/>
                <w:sz w:val="22"/>
                <w:szCs w:val="22"/>
                <w:lang w:val="ru-RU"/>
              </w:rPr>
            </w:pPr>
          </w:p>
        </w:tc>
      </w:tr>
      <w:tr w:rsidR="007E21F1" w:rsidRPr="00304E1A" w14:paraId="7C08DC0E" w14:textId="77777777" w:rsidTr="00304E1A">
        <w:tc>
          <w:tcPr>
            <w:tcW w:w="5490" w:type="dxa"/>
          </w:tcPr>
          <w:p w14:paraId="79D0DA27" w14:textId="77777777" w:rsidR="004A6181" w:rsidRDefault="004A6181" w:rsidP="007E21F1">
            <w:pPr>
              <w:numPr>
                <w:ilvl w:val="1"/>
                <w:numId w:val="7"/>
              </w:numPr>
              <w:tabs>
                <w:tab w:val="left" w:pos="360"/>
              </w:tabs>
              <w:ind w:hanging="360"/>
              <w:jc w:val="both"/>
              <w:rPr>
                <w:sz w:val="22"/>
                <w:szCs w:val="22"/>
              </w:rPr>
            </w:pPr>
            <w:r>
              <w:rPr>
                <w:sz w:val="22"/>
                <w:szCs w:val="22"/>
              </w:rPr>
              <w:t xml:space="preserve">Mercy Corps will be the sole owner of all Work Product.  To the extent allowed by applicable law, all Work Product that consists of subject matter of U.S. or any other country’s copyright laws will </w:t>
            </w:r>
            <w:r>
              <w:rPr>
                <w:sz w:val="22"/>
                <w:szCs w:val="22"/>
              </w:rPr>
              <w:lastRenderedPageBreak/>
              <w:t xml:space="preserve">constitute “works made for hire” under applicable copyright laws.  Contractor will not provide Work Product to any person other than employees or agents of Mercy Corps.  Contractor will hold all Work Product in trust for Mercy Corps.  All Work Product will be deemed to be Confidential Information of Mercy Corps and subject to the provisions of Section 9.  </w:t>
            </w:r>
          </w:p>
          <w:p w14:paraId="20EFA2B3" w14:textId="77777777" w:rsidR="004A6181" w:rsidRDefault="004A6181" w:rsidP="004A6181">
            <w:pPr>
              <w:keepNext/>
              <w:tabs>
                <w:tab w:val="left" w:pos="360"/>
              </w:tabs>
              <w:ind w:firstLine="0"/>
              <w:jc w:val="both"/>
              <w:rPr>
                <w:b/>
                <w:sz w:val="22"/>
                <w:szCs w:val="22"/>
              </w:rPr>
            </w:pPr>
          </w:p>
        </w:tc>
        <w:tc>
          <w:tcPr>
            <w:tcW w:w="5563" w:type="dxa"/>
          </w:tcPr>
          <w:p w14:paraId="24416693" w14:textId="0381EFB4" w:rsidR="004A6181" w:rsidRPr="009E056D" w:rsidRDefault="00304E1A" w:rsidP="009E056D">
            <w:pPr>
              <w:tabs>
                <w:tab w:val="left" w:pos="360"/>
              </w:tabs>
              <w:ind w:firstLine="0"/>
              <w:jc w:val="both"/>
              <w:rPr>
                <w:sz w:val="22"/>
                <w:szCs w:val="22"/>
                <w:lang w:val="ru-RU"/>
              </w:rPr>
            </w:pPr>
            <w:r>
              <w:rPr>
                <w:sz w:val="22"/>
                <w:szCs w:val="22"/>
              </w:rPr>
              <w:lastRenderedPageBreak/>
              <w:t>b</w:t>
            </w:r>
            <w:r w:rsidR="009E056D" w:rsidRPr="009E056D">
              <w:rPr>
                <w:sz w:val="22"/>
                <w:szCs w:val="22"/>
                <w:lang w:val="ru-RU"/>
              </w:rPr>
              <w:t>.</w:t>
            </w:r>
            <w:r w:rsidR="009E056D">
              <w:rPr>
                <w:sz w:val="22"/>
                <w:szCs w:val="22"/>
                <w:lang w:val="uk-UA"/>
              </w:rPr>
              <w:t xml:space="preserve"> </w:t>
            </w:r>
            <w:r w:rsidR="009E056D" w:rsidRPr="00D0367E">
              <w:rPr>
                <w:sz w:val="22"/>
                <w:szCs w:val="22"/>
                <w:lang w:val="ru-RU"/>
              </w:rPr>
              <w:t xml:space="preserve">Мерсі Корпс буде єдиним власником </w:t>
            </w:r>
            <w:r w:rsidR="009E056D">
              <w:rPr>
                <w:sz w:val="22"/>
                <w:szCs w:val="22"/>
                <w:lang w:val="uk-UA"/>
              </w:rPr>
              <w:t>всього</w:t>
            </w:r>
            <w:r w:rsidR="009E056D" w:rsidRPr="00D0367E">
              <w:rPr>
                <w:sz w:val="22"/>
                <w:szCs w:val="22"/>
                <w:lang w:val="ru-RU"/>
              </w:rPr>
              <w:t xml:space="preserve"> Робоч</w:t>
            </w:r>
            <w:r w:rsidR="009E056D">
              <w:rPr>
                <w:sz w:val="22"/>
                <w:szCs w:val="22"/>
                <w:lang w:val="ru-RU"/>
              </w:rPr>
              <w:t>ого</w:t>
            </w:r>
            <w:r w:rsidR="009E056D" w:rsidRPr="00D0367E">
              <w:rPr>
                <w:sz w:val="22"/>
                <w:szCs w:val="22"/>
                <w:lang w:val="ru-RU"/>
              </w:rPr>
              <w:t xml:space="preserve"> Продукт</w:t>
            </w:r>
            <w:r w:rsidR="009E056D">
              <w:rPr>
                <w:sz w:val="22"/>
                <w:szCs w:val="22"/>
                <w:lang w:val="ru-RU"/>
              </w:rPr>
              <w:t>у</w:t>
            </w:r>
            <w:r w:rsidR="009E056D" w:rsidRPr="00D0367E">
              <w:rPr>
                <w:sz w:val="22"/>
                <w:szCs w:val="22"/>
                <w:lang w:val="ru-RU"/>
              </w:rPr>
              <w:t xml:space="preserve">. </w:t>
            </w:r>
            <w:r w:rsidR="009E056D" w:rsidRPr="00992B96">
              <w:rPr>
                <w:sz w:val="22"/>
                <w:szCs w:val="22"/>
                <w:lang w:val="ru-RU"/>
              </w:rPr>
              <w:t xml:space="preserve">У межах, дозволених застосовним законодавством, </w:t>
            </w:r>
            <w:r w:rsidR="009E056D">
              <w:rPr>
                <w:sz w:val="22"/>
                <w:szCs w:val="22"/>
                <w:lang w:val="ru-RU"/>
              </w:rPr>
              <w:t>весь</w:t>
            </w:r>
            <w:r w:rsidR="009E056D" w:rsidRPr="00992B96">
              <w:rPr>
                <w:sz w:val="22"/>
                <w:szCs w:val="22"/>
                <w:lang w:val="ru-RU"/>
              </w:rPr>
              <w:t xml:space="preserve"> Робоч</w:t>
            </w:r>
            <w:r w:rsidR="009E056D">
              <w:rPr>
                <w:sz w:val="22"/>
                <w:szCs w:val="22"/>
                <w:lang w:val="ru-RU"/>
              </w:rPr>
              <w:t>ий</w:t>
            </w:r>
            <w:r w:rsidR="009E056D" w:rsidRPr="00992B96">
              <w:rPr>
                <w:sz w:val="22"/>
                <w:szCs w:val="22"/>
                <w:lang w:val="ru-RU"/>
              </w:rPr>
              <w:t xml:space="preserve"> Продук</w:t>
            </w:r>
            <w:r w:rsidR="009E056D">
              <w:rPr>
                <w:sz w:val="22"/>
                <w:szCs w:val="22"/>
                <w:lang w:val="ru-RU"/>
              </w:rPr>
              <w:t>т</w:t>
            </w:r>
            <w:r w:rsidR="009E056D" w:rsidRPr="00992B96">
              <w:rPr>
                <w:sz w:val="22"/>
                <w:szCs w:val="22"/>
                <w:lang w:val="ru-RU"/>
              </w:rPr>
              <w:t>, як</w:t>
            </w:r>
            <w:r w:rsidR="009E056D">
              <w:rPr>
                <w:sz w:val="22"/>
                <w:szCs w:val="22"/>
                <w:lang w:val="ru-RU"/>
              </w:rPr>
              <w:t>ий</w:t>
            </w:r>
            <w:r w:rsidR="009E056D" w:rsidRPr="00992B96">
              <w:rPr>
                <w:sz w:val="22"/>
                <w:szCs w:val="22"/>
                <w:lang w:val="ru-RU"/>
              </w:rPr>
              <w:t xml:space="preserve"> склада</w:t>
            </w:r>
            <w:r w:rsidR="009E056D">
              <w:rPr>
                <w:sz w:val="22"/>
                <w:szCs w:val="22"/>
                <w:lang w:val="ru-RU"/>
              </w:rPr>
              <w:t>є</w:t>
            </w:r>
            <w:r w:rsidR="009E056D" w:rsidRPr="00992B96">
              <w:rPr>
                <w:sz w:val="22"/>
                <w:szCs w:val="22"/>
                <w:lang w:val="ru-RU"/>
              </w:rPr>
              <w:t xml:space="preserve">ться з об’єктів законодавства про авторське право </w:t>
            </w:r>
            <w:r w:rsidR="009E056D" w:rsidRPr="00992B96">
              <w:rPr>
                <w:sz w:val="22"/>
                <w:szCs w:val="22"/>
                <w:lang w:val="ru-RU"/>
              </w:rPr>
              <w:lastRenderedPageBreak/>
              <w:t>США чи будь-якої іншої країни, вважатим</w:t>
            </w:r>
            <w:r w:rsidR="009E056D">
              <w:rPr>
                <w:sz w:val="22"/>
                <w:szCs w:val="22"/>
                <w:lang w:val="ru-RU"/>
              </w:rPr>
              <w:t>е</w:t>
            </w:r>
            <w:r w:rsidR="009E056D" w:rsidRPr="00992B96">
              <w:rPr>
                <w:sz w:val="22"/>
                <w:szCs w:val="22"/>
                <w:lang w:val="ru-RU"/>
              </w:rPr>
              <w:t xml:space="preserve">ться «творами, створеними за наймом» відповідно до чинних законів про авторські права.  </w:t>
            </w:r>
            <w:r w:rsidR="009E056D" w:rsidRPr="00070363">
              <w:rPr>
                <w:sz w:val="22"/>
                <w:szCs w:val="22"/>
                <w:lang w:val="ru-RU"/>
              </w:rPr>
              <w:t xml:space="preserve">Підрядник не надаватиме Робочий </w:t>
            </w:r>
            <w:r w:rsidR="009E056D">
              <w:rPr>
                <w:sz w:val="22"/>
                <w:szCs w:val="22"/>
                <w:lang w:val="ru-RU"/>
              </w:rPr>
              <w:t>П</w:t>
            </w:r>
            <w:r w:rsidR="009E056D" w:rsidRPr="00070363">
              <w:rPr>
                <w:sz w:val="22"/>
                <w:szCs w:val="22"/>
                <w:lang w:val="ru-RU"/>
              </w:rPr>
              <w:t xml:space="preserve">родукт жодній особі, крім співробітників або </w:t>
            </w:r>
            <w:r w:rsidR="009E056D">
              <w:rPr>
                <w:sz w:val="22"/>
                <w:szCs w:val="22"/>
                <w:lang w:val="ru-RU"/>
              </w:rPr>
              <w:t>представників Мерсі Корпс</w:t>
            </w:r>
            <w:r w:rsidR="009E056D" w:rsidRPr="00070363">
              <w:rPr>
                <w:sz w:val="22"/>
                <w:szCs w:val="22"/>
                <w:lang w:val="ru-RU"/>
              </w:rPr>
              <w:t xml:space="preserve">. </w:t>
            </w:r>
            <w:r w:rsidR="009E056D" w:rsidRPr="00EC7D6C">
              <w:rPr>
                <w:sz w:val="22"/>
                <w:szCs w:val="22"/>
                <w:lang w:val="ru-RU"/>
              </w:rPr>
              <w:t xml:space="preserve">Підрядник зберігатиме весь </w:t>
            </w:r>
            <w:r w:rsidR="009E056D">
              <w:rPr>
                <w:sz w:val="22"/>
                <w:szCs w:val="22"/>
                <w:lang w:val="uk-UA"/>
              </w:rPr>
              <w:t>Р</w:t>
            </w:r>
            <w:r w:rsidR="009E056D" w:rsidRPr="00EC7D6C">
              <w:rPr>
                <w:sz w:val="22"/>
                <w:szCs w:val="22"/>
                <w:lang w:val="ru-RU"/>
              </w:rPr>
              <w:t xml:space="preserve">обочий </w:t>
            </w:r>
            <w:r w:rsidR="009E056D">
              <w:rPr>
                <w:sz w:val="22"/>
                <w:szCs w:val="22"/>
                <w:lang w:val="uk-UA"/>
              </w:rPr>
              <w:t>П</w:t>
            </w:r>
            <w:r w:rsidR="009E056D" w:rsidRPr="00EC7D6C">
              <w:rPr>
                <w:sz w:val="22"/>
                <w:szCs w:val="22"/>
                <w:lang w:val="ru-RU"/>
              </w:rPr>
              <w:t>родукт у довірчій власності для</w:t>
            </w:r>
            <w:r w:rsidR="009E056D">
              <w:rPr>
                <w:sz w:val="22"/>
                <w:szCs w:val="22"/>
                <w:lang w:val="uk-UA"/>
              </w:rPr>
              <w:t xml:space="preserve"> Мерсі Корпс</w:t>
            </w:r>
            <w:r w:rsidR="009E056D" w:rsidRPr="00EC7D6C">
              <w:rPr>
                <w:sz w:val="22"/>
                <w:szCs w:val="22"/>
                <w:lang w:val="ru-RU"/>
              </w:rPr>
              <w:t xml:space="preserve">. </w:t>
            </w:r>
            <w:r w:rsidR="009E056D" w:rsidRPr="00CB1E93">
              <w:rPr>
                <w:sz w:val="22"/>
                <w:szCs w:val="22"/>
                <w:lang w:val="ru-RU"/>
              </w:rPr>
              <w:t>Весь Робочий Продукт вважатиметься конфіденційною інформацією Мерсі Корпс і підпада</w:t>
            </w:r>
            <w:r w:rsidR="009E056D">
              <w:rPr>
                <w:sz w:val="22"/>
                <w:szCs w:val="22"/>
                <w:lang w:val="ru-RU"/>
              </w:rPr>
              <w:t>тиме</w:t>
            </w:r>
            <w:r w:rsidR="009E056D" w:rsidRPr="00CB1E93">
              <w:rPr>
                <w:sz w:val="22"/>
                <w:szCs w:val="22"/>
                <w:lang w:val="ru-RU"/>
              </w:rPr>
              <w:t xml:space="preserve"> під дію положень Розділу 9.  </w:t>
            </w:r>
          </w:p>
        </w:tc>
      </w:tr>
      <w:tr w:rsidR="007E21F1" w14:paraId="0911E3B9" w14:textId="77777777" w:rsidTr="00304E1A">
        <w:tc>
          <w:tcPr>
            <w:tcW w:w="5490" w:type="dxa"/>
          </w:tcPr>
          <w:p w14:paraId="1FD3BCE3" w14:textId="77777777" w:rsidR="004A6181" w:rsidRDefault="004A6181" w:rsidP="007E21F1">
            <w:pPr>
              <w:numPr>
                <w:ilvl w:val="1"/>
                <w:numId w:val="7"/>
              </w:numPr>
              <w:tabs>
                <w:tab w:val="left" w:pos="360"/>
              </w:tabs>
              <w:ind w:hanging="360"/>
              <w:jc w:val="both"/>
              <w:rPr>
                <w:sz w:val="22"/>
                <w:szCs w:val="22"/>
              </w:rPr>
            </w:pPr>
            <w:r>
              <w:rPr>
                <w:sz w:val="22"/>
                <w:szCs w:val="22"/>
              </w:rPr>
              <w:lastRenderedPageBreak/>
              <w:t>Contractor will promptly disclose in writing to Mercy Corps all Work Product that Contractor creates, alone or jointly with others, in the performance of its obligations under this Contract.</w:t>
            </w:r>
          </w:p>
          <w:p w14:paraId="7AEF104D" w14:textId="77777777" w:rsidR="004A6181" w:rsidRDefault="004A6181" w:rsidP="004A6181">
            <w:pPr>
              <w:keepNext/>
              <w:tabs>
                <w:tab w:val="left" w:pos="360"/>
              </w:tabs>
              <w:ind w:firstLine="0"/>
              <w:jc w:val="both"/>
              <w:rPr>
                <w:b/>
                <w:sz w:val="22"/>
                <w:szCs w:val="22"/>
              </w:rPr>
            </w:pPr>
          </w:p>
        </w:tc>
        <w:tc>
          <w:tcPr>
            <w:tcW w:w="5563" w:type="dxa"/>
          </w:tcPr>
          <w:p w14:paraId="405146B2" w14:textId="58D13943" w:rsidR="004A6181" w:rsidRPr="009E056D" w:rsidRDefault="00304E1A" w:rsidP="009E056D">
            <w:pPr>
              <w:tabs>
                <w:tab w:val="left" w:pos="360"/>
              </w:tabs>
              <w:ind w:firstLine="0"/>
              <w:jc w:val="both"/>
              <w:rPr>
                <w:sz w:val="22"/>
                <w:szCs w:val="22"/>
              </w:rPr>
            </w:pPr>
            <w:r>
              <w:rPr>
                <w:sz w:val="22"/>
                <w:szCs w:val="22"/>
              </w:rPr>
              <w:t>c</w:t>
            </w:r>
            <w:r w:rsidR="009E056D" w:rsidRPr="009E056D">
              <w:rPr>
                <w:sz w:val="22"/>
                <w:szCs w:val="22"/>
              </w:rPr>
              <w:t>.</w:t>
            </w:r>
            <w:r w:rsidR="009E056D">
              <w:rPr>
                <w:sz w:val="22"/>
                <w:szCs w:val="22"/>
                <w:lang w:val="uk-UA"/>
              </w:rPr>
              <w:t xml:space="preserve"> </w:t>
            </w:r>
            <w:r w:rsidR="009E056D" w:rsidRPr="0014143D">
              <w:rPr>
                <w:sz w:val="22"/>
                <w:szCs w:val="22"/>
                <w:lang w:val="ru-RU"/>
              </w:rPr>
              <w:t>Підрядник</w:t>
            </w:r>
            <w:r w:rsidR="009E056D" w:rsidRPr="009E056D">
              <w:rPr>
                <w:sz w:val="22"/>
                <w:szCs w:val="22"/>
              </w:rPr>
              <w:t xml:space="preserve"> </w:t>
            </w:r>
            <w:r w:rsidR="009E056D" w:rsidRPr="0014143D">
              <w:rPr>
                <w:sz w:val="22"/>
                <w:szCs w:val="22"/>
                <w:lang w:val="ru-RU"/>
              </w:rPr>
              <w:t>негайно</w:t>
            </w:r>
            <w:r w:rsidR="009E056D" w:rsidRPr="009E056D">
              <w:rPr>
                <w:sz w:val="22"/>
                <w:szCs w:val="22"/>
              </w:rPr>
              <w:t xml:space="preserve"> </w:t>
            </w:r>
            <w:r w:rsidR="009E056D" w:rsidRPr="0014143D">
              <w:rPr>
                <w:sz w:val="22"/>
                <w:szCs w:val="22"/>
                <w:lang w:val="ru-RU"/>
              </w:rPr>
              <w:t>повідомлятиме</w:t>
            </w:r>
            <w:r w:rsidR="009E056D" w:rsidRPr="009E056D">
              <w:rPr>
                <w:sz w:val="22"/>
                <w:szCs w:val="22"/>
              </w:rPr>
              <w:t xml:space="preserve"> </w:t>
            </w:r>
            <w:r w:rsidR="009E056D" w:rsidRPr="0014143D">
              <w:rPr>
                <w:sz w:val="22"/>
                <w:szCs w:val="22"/>
                <w:lang w:val="ru-RU"/>
              </w:rPr>
              <w:t>Мерсі</w:t>
            </w:r>
            <w:r w:rsidR="009E056D" w:rsidRPr="009E056D">
              <w:rPr>
                <w:sz w:val="22"/>
                <w:szCs w:val="22"/>
              </w:rPr>
              <w:t xml:space="preserve"> </w:t>
            </w:r>
            <w:r w:rsidR="009E056D" w:rsidRPr="0014143D">
              <w:rPr>
                <w:sz w:val="22"/>
                <w:szCs w:val="22"/>
                <w:lang w:val="ru-RU"/>
              </w:rPr>
              <w:t>Корпс</w:t>
            </w:r>
            <w:r w:rsidR="009E056D" w:rsidRPr="009E056D">
              <w:rPr>
                <w:sz w:val="22"/>
                <w:szCs w:val="22"/>
              </w:rPr>
              <w:t xml:space="preserve"> </w:t>
            </w:r>
            <w:r w:rsidR="009E056D" w:rsidRPr="0014143D">
              <w:rPr>
                <w:sz w:val="22"/>
                <w:szCs w:val="22"/>
                <w:lang w:val="ru-RU"/>
              </w:rPr>
              <w:t>у</w:t>
            </w:r>
            <w:r w:rsidR="009E056D" w:rsidRPr="009E056D">
              <w:rPr>
                <w:sz w:val="22"/>
                <w:szCs w:val="22"/>
              </w:rPr>
              <w:t xml:space="preserve"> </w:t>
            </w:r>
            <w:r w:rsidR="009E056D" w:rsidRPr="0014143D">
              <w:rPr>
                <w:sz w:val="22"/>
                <w:szCs w:val="22"/>
                <w:lang w:val="ru-RU"/>
              </w:rPr>
              <w:t>письмовій</w:t>
            </w:r>
            <w:r w:rsidR="009E056D" w:rsidRPr="009E056D">
              <w:rPr>
                <w:sz w:val="22"/>
                <w:szCs w:val="22"/>
              </w:rPr>
              <w:t xml:space="preserve"> </w:t>
            </w:r>
            <w:r w:rsidR="009E056D" w:rsidRPr="0014143D">
              <w:rPr>
                <w:sz w:val="22"/>
                <w:szCs w:val="22"/>
                <w:lang w:val="ru-RU"/>
              </w:rPr>
              <w:t>формі</w:t>
            </w:r>
            <w:r w:rsidR="009E056D" w:rsidRPr="009E056D">
              <w:rPr>
                <w:sz w:val="22"/>
                <w:szCs w:val="22"/>
              </w:rPr>
              <w:t xml:space="preserve"> </w:t>
            </w:r>
            <w:r w:rsidR="009E056D" w:rsidRPr="0014143D">
              <w:rPr>
                <w:sz w:val="22"/>
                <w:szCs w:val="22"/>
                <w:lang w:val="ru-RU"/>
              </w:rPr>
              <w:t>про</w:t>
            </w:r>
            <w:r w:rsidR="009E056D" w:rsidRPr="009E056D">
              <w:rPr>
                <w:sz w:val="22"/>
                <w:szCs w:val="22"/>
              </w:rPr>
              <w:t xml:space="preserve"> </w:t>
            </w:r>
            <w:r w:rsidR="009E056D" w:rsidRPr="0014143D">
              <w:rPr>
                <w:sz w:val="22"/>
                <w:szCs w:val="22"/>
                <w:lang w:val="ru-RU"/>
              </w:rPr>
              <w:t>весь</w:t>
            </w:r>
            <w:r w:rsidR="009E056D" w:rsidRPr="009E056D">
              <w:rPr>
                <w:sz w:val="22"/>
                <w:szCs w:val="22"/>
              </w:rPr>
              <w:t xml:space="preserve"> </w:t>
            </w:r>
            <w:r w:rsidR="009E056D" w:rsidRPr="0014143D">
              <w:rPr>
                <w:sz w:val="22"/>
                <w:szCs w:val="22"/>
                <w:lang w:val="ru-RU"/>
              </w:rPr>
              <w:t>Робочий</w:t>
            </w:r>
            <w:r w:rsidR="009E056D" w:rsidRPr="009E056D">
              <w:rPr>
                <w:sz w:val="22"/>
                <w:szCs w:val="22"/>
              </w:rPr>
              <w:t xml:space="preserve"> </w:t>
            </w:r>
            <w:r w:rsidR="009E056D" w:rsidRPr="0014143D">
              <w:rPr>
                <w:sz w:val="22"/>
                <w:szCs w:val="22"/>
                <w:lang w:val="ru-RU"/>
              </w:rPr>
              <w:t>Продукт</w:t>
            </w:r>
            <w:r w:rsidR="009E056D" w:rsidRPr="009E056D">
              <w:rPr>
                <w:sz w:val="22"/>
                <w:szCs w:val="22"/>
              </w:rPr>
              <w:t xml:space="preserve">, </w:t>
            </w:r>
            <w:r w:rsidR="009E056D" w:rsidRPr="0014143D">
              <w:rPr>
                <w:sz w:val="22"/>
                <w:szCs w:val="22"/>
                <w:lang w:val="ru-RU"/>
              </w:rPr>
              <w:t>який</w:t>
            </w:r>
            <w:r w:rsidR="009E056D" w:rsidRPr="009E056D">
              <w:rPr>
                <w:sz w:val="22"/>
                <w:szCs w:val="22"/>
              </w:rPr>
              <w:t xml:space="preserve"> </w:t>
            </w:r>
            <w:r w:rsidR="009E056D" w:rsidRPr="0014143D">
              <w:rPr>
                <w:sz w:val="22"/>
                <w:szCs w:val="22"/>
                <w:lang w:val="ru-RU"/>
              </w:rPr>
              <w:t>Підрядник</w:t>
            </w:r>
            <w:r w:rsidR="009E056D" w:rsidRPr="009E056D">
              <w:rPr>
                <w:sz w:val="22"/>
                <w:szCs w:val="22"/>
              </w:rPr>
              <w:t xml:space="preserve"> </w:t>
            </w:r>
            <w:r w:rsidR="009E056D" w:rsidRPr="0014143D">
              <w:rPr>
                <w:sz w:val="22"/>
                <w:szCs w:val="22"/>
                <w:lang w:val="ru-RU"/>
              </w:rPr>
              <w:t>створює</w:t>
            </w:r>
            <w:r w:rsidR="009E056D" w:rsidRPr="009E056D">
              <w:rPr>
                <w:sz w:val="22"/>
                <w:szCs w:val="22"/>
              </w:rPr>
              <w:t xml:space="preserve"> </w:t>
            </w:r>
            <w:r w:rsidR="009E056D" w:rsidRPr="0014143D">
              <w:rPr>
                <w:sz w:val="22"/>
                <w:szCs w:val="22"/>
                <w:lang w:val="ru-RU"/>
              </w:rPr>
              <w:t>самостійно</w:t>
            </w:r>
            <w:r w:rsidR="009E056D" w:rsidRPr="009E056D">
              <w:rPr>
                <w:sz w:val="22"/>
                <w:szCs w:val="22"/>
              </w:rPr>
              <w:t xml:space="preserve"> </w:t>
            </w:r>
            <w:r w:rsidR="009E056D" w:rsidRPr="0014143D">
              <w:rPr>
                <w:sz w:val="22"/>
                <w:szCs w:val="22"/>
                <w:lang w:val="ru-RU"/>
              </w:rPr>
              <w:t>чи</w:t>
            </w:r>
            <w:r w:rsidR="009E056D" w:rsidRPr="009E056D">
              <w:rPr>
                <w:sz w:val="22"/>
                <w:szCs w:val="22"/>
              </w:rPr>
              <w:t xml:space="preserve"> </w:t>
            </w:r>
            <w:r w:rsidR="009E056D" w:rsidRPr="0014143D">
              <w:rPr>
                <w:sz w:val="22"/>
                <w:szCs w:val="22"/>
                <w:lang w:val="ru-RU"/>
              </w:rPr>
              <w:t>спільно</w:t>
            </w:r>
            <w:r w:rsidR="009E056D" w:rsidRPr="009E056D">
              <w:rPr>
                <w:sz w:val="22"/>
                <w:szCs w:val="22"/>
              </w:rPr>
              <w:t xml:space="preserve"> </w:t>
            </w:r>
            <w:r w:rsidR="009E056D" w:rsidRPr="0014143D">
              <w:rPr>
                <w:sz w:val="22"/>
                <w:szCs w:val="22"/>
                <w:lang w:val="ru-RU"/>
              </w:rPr>
              <w:t>з</w:t>
            </w:r>
            <w:r w:rsidR="009E056D" w:rsidRPr="009E056D">
              <w:rPr>
                <w:sz w:val="22"/>
                <w:szCs w:val="22"/>
              </w:rPr>
              <w:t xml:space="preserve"> </w:t>
            </w:r>
            <w:r w:rsidR="009E056D" w:rsidRPr="0014143D">
              <w:rPr>
                <w:sz w:val="22"/>
                <w:szCs w:val="22"/>
                <w:lang w:val="ru-RU"/>
              </w:rPr>
              <w:t>іншими</w:t>
            </w:r>
            <w:r w:rsidR="009E056D" w:rsidRPr="009E056D">
              <w:rPr>
                <w:sz w:val="22"/>
                <w:szCs w:val="22"/>
              </w:rPr>
              <w:t xml:space="preserve"> </w:t>
            </w:r>
            <w:r w:rsidR="009E056D" w:rsidRPr="0014143D">
              <w:rPr>
                <w:sz w:val="22"/>
                <w:szCs w:val="22"/>
                <w:lang w:val="ru-RU"/>
              </w:rPr>
              <w:t>під</w:t>
            </w:r>
            <w:r w:rsidR="009E056D" w:rsidRPr="009E056D">
              <w:rPr>
                <w:sz w:val="22"/>
                <w:szCs w:val="22"/>
              </w:rPr>
              <w:t xml:space="preserve"> </w:t>
            </w:r>
            <w:r w:rsidR="009E056D" w:rsidRPr="0014143D">
              <w:rPr>
                <w:sz w:val="22"/>
                <w:szCs w:val="22"/>
                <w:lang w:val="ru-RU"/>
              </w:rPr>
              <w:t>час</w:t>
            </w:r>
            <w:r w:rsidR="009E056D" w:rsidRPr="009E056D">
              <w:rPr>
                <w:sz w:val="22"/>
                <w:szCs w:val="22"/>
              </w:rPr>
              <w:t xml:space="preserve"> </w:t>
            </w:r>
            <w:r w:rsidR="009E056D" w:rsidRPr="0014143D">
              <w:rPr>
                <w:sz w:val="22"/>
                <w:szCs w:val="22"/>
                <w:lang w:val="ru-RU"/>
              </w:rPr>
              <w:t>виконання</w:t>
            </w:r>
            <w:r w:rsidR="009E056D" w:rsidRPr="009E056D">
              <w:rPr>
                <w:sz w:val="22"/>
                <w:szCs w:val="22"/>
              </w:rPr>
              <w:t xml:space="preserve"> </w:t>
            </w:r>
            <w:r w:rsidR="009E056D" w:rsidRPr="0014143D">
              <w:rPr>
                <w:sz w:val="22"/>
                <w:szCs w:val="22"/>
                <w:lang w:val="ru-RU"/>
              </w:rPr>
              <w:t>своїх</w:t>
            </w:r>
            <w:r w:rsidR="009E056D" w:rsidRPr="009E056D">
              <w:rPr>
                <w:sz w:val="22"/>
                <w:szCs w:val="22"/>
              </w:rPr>
              <w:t xml:space="preserve"> </w:t>
            </w:r>
            <w:r w:rsidR="009E056D" w:rsidRPr="0014143D">
              <w:rPr>
                <w:sz w:val="22"/>
                <w:szCs w:val="22"/>
                <w:lang w:val="ru-RU"/>
              </w:rPr>
              <w:t>зобов</w:t>
            </w:r>
            <w:r w:rsidR="009E056D" w:rsidRPr="009E056D">
              <w:rPr>
                <w:sz w:val="22"/>
                <w:szCs w:val="22"/>
              </w:rPr>
              <w:t>’</w:t>
            </w:r>
            <w:r w:rsidR="009E056D" w:rsidRPr="0014143D">
              <w:rPr>
                <w:sz w:val="22"/>
                <w:szCs w:val="22"/>
                <w:lang w:val="ru-RU"/>
              </w:rPr>
              <w:t>язань</w:t>
            </w:r>
            <w:r w:rsidR="009E056D" w:rsidRPr="009E056D">
              <w:rPr>
                <w:sz w:val="22"/>
                <w:szCs w:val="22"/>
              </w:rPr>
              <w:t xml:space="preserve"> </w:t>
            </w:r>
            <w:r w:rsidR="009E056D" w:rsidRPr="0014143D">
              <w:rPr>
                <w:sz w:val="22"/>
                <w:szCs w:val="22"/>
                <w:lang w:val="ru-RU"/>
              </w:rPr>
              <w:t>за</w:t>
            </w:r>
            <w:r w:rsidR="009E056D" w:rsidRPr="009E056D">
              <w:rPr>
                <w:sz w:val="22"/>
                <w:szCs w:val="22"/>
              </w:rPr>
              <w:t xml:space="preserve"> </w:t>
            </w:r>
            <w:r w:rsidR="009E056D" w:rsidRPr="0014143D">
              <w:rPr>
                <w:sz w:val="22"/>
                <w:szCs w:val="22"/>
                <w:lang w:val="ru-RU"/>
              </w:rPr>
              <w:t>цим</w:t>
            </w:r>
            <w:r w:rsidR="009E056D" w:rsidRPr="009E056D">
              <w:rPr>
                <w:sz w:val="22"/>
                <w:szCs w:val="22"/>
              </w:rPr>
              <w:t xml:space="preserve"> </w:t>
            </w:r>
            <w:r w:rsidR="009E056D" w:rsidRPr="0014143D">
              <w:rPr>
                <w:sz w:val="22"/>
                <w:szCs w:val="22"/>
                <w:lang w:val="ru-RU"/>
              </w:rPr>
              <w:t>Договором</w:t>
            </w:r>
            <w:r w:rsidR="009E056D" w:rsidRPr="009E056D">
              <w:rPr>
                <w:sz w:val="22"/>
                <w:szCs w:val="22"/>
              </w:rPr>
              <w:t>.</w:t>
            </w:r>
          </w:p>
        </w:tc>
      </w:tr>
      <w:tr w:rsidR="007E21F1" w14:paraId="74145D48" w14:textId="77777777" w:rsidTr="00304E1A">
        <w:tc>
          <w:tcPr>
            <w:tcW w:w="5490" w:type="dxa"/>
          </w:tcPr>
          <w:p w14:paraId="6FB4B160" w14:textId="77777777" w:rsidR="004A6181" w:rsidRDefault="004A6181" w:rsidP="007E21F1">
            <w:pPr>
              <w:numPr>
                <w:ilvl w:val="1"/>
                <w:numId w:val="7"/>
              </w:numPr>
              <w:tabs>
                <w:tab w:val="left" w:pos="360"/>
              </w:tabs>
              <w:ind w:hanging="360"/>
              <w:jc w:val="both"/>
              <w:rPr>
                <w:sz w:val="22"/>
                <w:szCs w:val="22"/>
              </w:rPr>
            </w:pPr>
            <w:r>
              <w:rPr>
                <w:sz w:val="22"/>
                <w:szCs w:val="22"/>
              </w:rPr>
              <w:t>Contractor hereby irrevocably assigns and transfers to Mercy Corps (i) all rights, title and interest in all Work Product, (ii) all related rights and remedies, and (iii) all claims (for damages or otherwise) and causes of action with respect to any Work Product.</w:t>
            </w:r>
          </w:p>
          <w:p w14:paraId="45F2145B" w14:textId="77777777" w:rsidR="004A6181" w:rsidRDefault="004A6181" w:rsidP="004A6181">
            <w:pPr>
              <w:tabs>
                <w:tab w:val="left" w:pos="360"/>
              </w:tabs>
              <w:ind w:left="720" w:firstLine="0"/>
              <w:jc w:val="both"/>
              <w:rPr>
                <w:sz w:val="22"/>
                <w:szCs w:val="22"/>
              </w:rPr>
            </w:pPr>
          </w:p>
        </w:tc>
        <w:tc>
          <w:tcPr>
            <w:tcW w:w="5563" w:type="dxa"/>
          </w:tcPr>
          <w:p w14:paraId="7303CE75" w14:textId="1596C8DB" w:rsidR="004A6181" w:rsidRPr="009E056D" w:rsidRDefault="00304E1A" w:rsidP="009E056D">
            <w:pPr>
              <w:tabs>
                <w:tab w:val="left" w:pos="360"/>
              </w:tabs>
              <w:ind w:firstLine="0"/>
              <w:jc w:val="both"/>
              <w:rPr>
                <w:sz w:val="22"/>
                <w:szCs w:val="22"/>
              </w:rPr>
            </w:pPr>
            <w:r>
              <w:rPr>
                <w:b/>
                <w:sz w:val="22"/>
                <w:szCs w:val="22"/>
              </w:rPr>
              <w:t>d</w:t>
            </w:r>
            <w:r w:rsidR="009E056D">
              <w:rPr>
                <w:b/>
                <w:sz w:val="22"/>
                <w:szCs w:val="22"/>
                <w:lang w:val="uk-UA"/>
              </w:rPr>
              <w:t xml:space="preserve">. </w:t>
            </w:r>
            <w:r w:rsidR="009E056D" w:rsidRPr="006600C6">
              <w:rPr>
                <w:sz w:val="22"/>
                <w:szCs w:val="22"/>
                <w:lang w:val="ru-RU"/>
              </w:rPr>
              <w:t>Справжнім</w:t>
            </w:r>
            <w:r w:rsidR="009E056D" w:rsidRPr="009E056D">
              <w:rPr>
                <w:sz w:val="22"/>
                <w:szCs w:val="22"/>
              </w:rPr>
              <w:t xml:space="preserve"> </w:t>
            </w:r>
            <w:r w:rsidR="009E056D" w:rsidRPr="006600C6">
              <w:rPr>
                <w:sz w:val="22"/>
                <w:szCs w:val="22"/>
                <w:lang w:val="ru-RU"/>
              </w:rPr>
              <w:t>Підрядник</w:t>
            </w:r>
            <w:r w:rsidR="009E056D" w:rsidRPr="009E056D">
              <w:rPr>
                <w:sz w:val="22"/>
                <w:szCs w:val="22"/>
              </w:rPr>
              <w:t xml:space="preserve"> </w:t>
            </w:r>
            <w:r w:rsidR="009E056D" w:rsidRPr="006600C6">
              <w:rPr>
                <w:sz w:val="22"/>
                <w:szCs w:val="22"/>
                <w:lang w:val="ru-RU"/>
              </w:rPr>
              <w:t>безповоротно</w:t>
            </w:r>
            <w:r w:rsidR="009E056D" w:rsidRPr="009E056D">
              <w:rPr>
                <w:sz w:val="22"/>
                <w:szCs w:val="22"/>
              </w:rPr>
              <w:t xml:space="preserve"> </w:t>
            </w:r>
            <w:r w:rsidR="009E056D" w:rsidRPr="006600C6">
              <w:rPr>
                <w:sz w:val="22"/>
                <w:szCs w:val="22"/>
                <w:lang w:val="ru-RU"/>
              </w:rPr>
              <w:t>доручає</w:t>
            </w:r>
            <w:r w:rsidR="009E056D" w:rsidRPr="009E056D">
              <w:rPr>
                <w:sz w:val="22"/>
                <w:szCs w:val="22"/>
              </w:rPr>
              <w:t xml:space="preserve"> </w:t>
            </w:r>
            <w:r w:rsidR="009E056D" w:rsidRPr="006600C6">
              <w:rPr>
                <w:sz w:val="22"/>
                <w:szCs w:val="22"/>
                <w:lang w:val="ru-RU"/>
              </w:rPr>
              <w:t>та</w:t>
            </w:r>
            <w:r w:rsidR="009E056D" w:rsidRPr="009E056D">
              <w:rPr>
                <w:sz w:val="22"/>
                <w:szCs w:val="22"/>
              </w:rPr>
              <w:t xml:space="preserve"> </w:t>
            </w:r>
            <w:r w:rsidR="009E056D" w:rsidRPr="006600C6">
              <w:rPr>
                <w:sz w:val="22"/>
                <w:szCs w:val="22"/>
                <w:lang w:val="ru-RU"/>
              </w:rPr>
              <w:t>передає</w:t>
            </w:r>
            <w:r w:rsidR="009E056D" w:rsidRPr="009E056D">
              <w:rPr>
                <w:sz w:val="22"/>
                <w:szCs w:val="22"/>
              </w:rPr>
              <w:t xml:space="preserve"> </w:t>
            </w:r>
            <w:r w:rsidR="009E056D" w:rsidRPr="006600C6">
              <w:rPr>
                <w:sz w:val="22"/>
                <w:szCs w:val="22"/>
                <w:lang w:val="ru-RU"/>
              </w:rPr>
              <w:t>Мерсі</w:t>
            </w:r>
            <w:r w:rsidR="009E056D" w:rsidRPr="009E056D">
              <w:rPr>
                <w:sz w:val="22"/>
                <w:szCs w:val="22"/>
              </w:rPr>
              <w:t xml:space="preserve"> </w:t>
            </w:r>
            <w:r w:rsidR="009E056D" w:rsidRPr="006600C6">
              <w:rPr>
                <w:sz w:val="22"/>
                <w:szCs w:val="22"/>
                <w:lang w:val="ru-RU"/>
              </w:rPr>
              <w:t>Корпс</w:t>
            </w:r>
            <w:r w:rsidR="009E056D" w:rsidRPr="009E056D">
              <w:rPr>
                <w:sz w:val="22"/>
                <w:szCs w:val="22"/>
              </w:rPr>
              <w:t xml:space="preserve"> (</w:t>
            </w:r>
            <w:r w:rsidR="009E056D" w:rsidRPr="00484992">
              <w:rPr>
                <w:sz w:val="22"/>
                <w:szCs w:val="22"/>
              </w:rPr>
              <w:t>i</w:t>
            </w:r>
            <w:r w:rsidR="009E056D" w:rsidRPr="009E056D">
              <w:rPr>
                <w:sz w:val="22"/>
                <w:szCs w:val="22"/>
              </w:rPr>
              <w:t xml:space="preserve">) </w:t>
            </w:r>
            <w:r w:rsidR="009E056D" w:rsidRPr="006600C6">
              <w:rPr>
                <w:sz w:val="22"/>
                <w:szCs w:val="22"/>
                <w:lang w:val="ru-RU"/>
              </w:rPr>
              <w:t>усі</w:t>
            </w:r>
            <w:r w:rsidR="009E056D" w:rsidRPr="009E056D">
              <w:rPr>
                <w:sz w:val="22"/>
                <w:szCs w:val="22"/>
              </w:rPr>
              <w:t xml:space="preserve"> </w:t>
            </w:r>
            <w:r w:rsidR="009E056D" w:rsidRPr="006600C6">
              <w:rPr>
                <w:sz w:val="22"/>
                <w:szCs w:val="22"/>
                <w:lang w:val="ru-RU"/>
              </w:rPr>
              <w:t>права</w:t>
            </w:r>
            <w:r w:rsidR="009E056D" w:rsidRPr="009E056D">
              <w:rPr>
                <w:sz w:val="22"/>
                <w:szCs w:val="22"/>
              </w:rPr>
              <w:t xml:space="preserve">, </w:t>
            </w:r>
            <w:r w:rsidR="009E056D" w:rsidRPr="006600C6">
              <w:rPr>
                <w:sz w:val="22"/>
                <w:szCs w:val="22"/>
                <w:lang w:val="ru-RU"/>
              </w:rPr>
              <w:t>право</w:t>
            </w:r>
            <w:r w:rsidR="009E056D" w:rsidRPr="009E056D">
              <w:rPr>
                <w:sz w:val="22"/>
                <w:szCs w:val="22"/>
              </w:rPr>
              <w:t xml:space="preserve"> </w:t>
            </w:r>
            <w:r w:rsidR="009E056D" w:rsidRPr="006600C6">
              <w:rPr>
                <w:sz w:val="22"/>
                <w:szCs w:val="22"/>
                <w:lang w:val="ru-RU"/>
              </w:rPr>
              <w:t>власності</w:t>
            </w:r>
            <w:r w:rsidR="009E056D" w:rsidRPr="009E056D">
              <w:rPr>
                <w:sz w:val="22"/>
                <w:szCs w:val="22"/>
              </w:rPr>
              <w:t xml:space="preserve"> </w:t>
            </w:r>
            <w:r w:rsidR="009E056D" w:rsidRPr="006600C6">
              <w:rPr>
                <w:sz w:val="22"/>
                <w:szCs w:val="22"/>
                <w:lang w:val="ru-RU"/>
              </w:rPr>
              <w:t>та</w:t>
            </w:r>
            <w:r w:rsidR="009E056D" w:rsidRPr="009E056D">
              <w:rPr>
                <w:sz w:val="22"/>
                <w:szCs w:val="22"/>
              </w:rPr>
              <w:t xml:space="preserve"> </w:t>
            </w:r>
            <w:r w:rsidR="009E056D" w:rsidRPr="006600C6">
              <w:rPr>
                <w:sz w:val="22"/>
                <w:szCs w:val="22"/>
                <w:lang w:val="ru-RU"/>
              </w:rPr>
              <w:t>інтереси</w:t>
            </w:r>
            <w:r w:rsidR="009E056D" w:rsidRPr="009E056D">
              <w:rPr>
                <w:sz w:val="22"/>
                <w:szCs w:val="22"/>
              </w:rPr>
              <w:t xml:space="preserve"> </w:t>
            </w:r>
            <w:r w:rsidR="009E056D" w:rsidRPr="006600C6">
              <w:rPr>
                <w:sz w:val="22"/>
                <w:szCs w:val="22"/>
                <w:lang w:val="ru-RU"/>
              </w:rPr>
              <w:t>щодо</w:t>
            </w:r>
            <w:r w:rsidR="009E056D" w:rsidRPr="009E056D">
              <w:rPr>
                <w:sz w:val="22"/>
                <w:szCs w:val="22"/>
              </w:rPr>
              <w:t xml:space="preserve"> </w:t>
            </w:r>
            <w:r w:rsidR="009E056D" w:rsidRPr="006600C6">
              <w:rPr>
                <w:sz w:val="22"/>
                <w:szCs w:val="22"/>
                <w:lang w:val="ru-RU"/>
              </w:rPr>
              <w:t>всього</w:t>
            </w:r>
            <w:r w:rsidR="009E056D" w:rsidRPr="009E056D">
              <w:rPr>
                <w:sz w:val="22"/>
                <w:szCs w:val="22"/>
              </w:rPr>
              <w:t xml:space="preserve"> </w:t>
            </w:r>
            <w:r w:rsidR="009E056D" w:rsidRPr="006600C6">
              <w:rPr>
                <w:sz w:val="22"/>
                <w:szCs w:val="22"/>
                <w:lang w:val="ru-RU"/>
              </w:rPr>
              <w:t>Робочого</w:t>
            </w:r>
            <w:r w:rsidR="009E056D" w:rsidRPr="009E056D">
              <w:rPr>
                <w:sz w:val="22"/>
                <w:szCs w:val="22"/>
              </w:rPr>
              <w:t xml:space="preserve"> </w:t>
            </w:r>
            <w:r w:rsidR="009E056D" w:rsidRPr="006600C6">
              <w:rPr>
                <w:sz w:val="22"/>
                <w:szCs w:val="22"/>
                <w:lang w:val="ru-RU"/>
              </w:rPr>
              <w:t>Продукту</w:t>
            </w:r>
            <w:r w:rsidR="009E056D" w:rsidRPr="009E056D">
              <w:rPr>
                <w:sz w:val="22"/>
                <w:szCs w:val="22"/>
              </w:rPr>
              <w:t>, (</w:t>
            </w:r>
            <w:r w:rsidR="009E056D" w:rsidRPr="00484992">
              <w:rPr>
                <w:sz w:val="22"/>
                <w:szCs w:val="22"/>
              </w:rPr>
              <w:t>ii</w:t>
            </w:r>
            <w:r w:rsidR="009E056D" w:rsidRPr="009E056D">
              <w:rPr>
                <w:sz w:val="22"/>
                <w:szCs w:val="22"/>
              </w:rPr>
              <w:t xml:space="preserve">) </w:t>
            </w:r>
            <w:r w:rsidR="009E056D" w:rsidRPr="006600C6">
              <w:rPr>
                <w:sz w:val="22"/>
                <w:szCs w:val="22"/>
                <w:lang w:val="ru-RU"/>
              </w:rPr>
              <w:t>усі</w:t>
            </w:r>
            <w:r w:rsidR="009E056D" w:rsidRPr="009E056D">
              <w:rPr>
                <w:sz w:val="22"/>
                <w:szCs w:val="22"/>
              </w:rPr>
              <w:t xml:space="preserve"> </w:t>
            </w:r>
            <w:r w:rsidR="009E056D" w:rsidRPr="006600C6">
              <w:rPr>
                <w:sz w:val="22"/>
                <w:szCs w:val="22"/>
                <w:lang w:val="ru-RU"/>
              </w:rPr>
              <w:t>відповідні</w:t>
            </w:r>
            <w:r w:rsidR="009E056D" w:rsidRPr="009E056D">
              <w:rPr>
                <w:sz w:val="22"/>
                <w:szCs w:val="22"/>
              </w:rPr>
              <w:t xml:space="preserve"> </w:t>
            </w:r>
            <w:r w:rsidR="009E056D" w:rsidRPr="006600C6">
              <w:rPr>
                <w:sz w:val="22"/>
                <w:szCs w:val="22"/>
                <w:lang w:val="ru-RU"/>
              </w:rPr>
              <w:t>права</w:t>
            </w:r>
            <w:r w:rsidR="009E056D" w:rsidRPr="009E056D">
              <w:rPr>
                <w:sz w:val="22"/>
                <w:szCs w:val="22"/>
              </w:rPr>
              <w:t xml:space="preserve"> </w:t>
            </w:r>
            <w:r w:rsidR="009E056D" w:rsidRPr="006600C6">
              <w:rPr>
                <w:sz w:val="22"/>
                <w:szCs w:val="22"/>
                <w:lang w:val="ru-RU"/>
              </w:rPr>
              <w:t>та</w:t>
            </w:r>
            <w:r w:rsidR="009E056D" w:rsidRPr="009E056D">
              <w:rPr>
                <w:sz w:val="22"/>
                <w:szCs w:val="22"/>
              </w:rPr>
              <w:t xml:space="preserve"> </w:t>
            </w:r>
            <w:r w:rsidR="009E056D" w:rsidRPr="006600C6">
              <w:rPr>
                <w:sz w:val="22"/>
                <w:szCs w:val="22"/>
                <w:lang w:val="ru-RU"/>
              </w:rPr>
              <w:t>засоби</w:t>
            </w:r>
            <w:r w:rsidR="009E056D" w:rsidRPr="009E056D">
              <w:rPr>
                <w:sz w:val="22"/>
                <w:szCs w:val="22"/>
              </w:rPr>
              <w:t xml:space="preserve"> </w:t>
            </w:r>
            <w:r w:rsidR="009E056D" w:rsidRPr="006600C6">
              <w:rPr>
                <w:sz w:val="22"/>
                <w:szCs w:val="22"/>
                <w:lang w:val="ru-RU"/>
              </w:rPr>
              <w:t>правового</w:t>
            </w:r>
            <w:r w:rsidR="009E056D" w:rsidRPr="009E056D">
              <w:rPr>
                <w:sz w:val="22"/>
                <w:szCs w:val="22"/>
              </w:rPr>
              <w:t xml:space="preserve"> </w:t>
            </w:r>
            <w:r w:rsidR="009E056D" w:rsidRPr="006600C6">
              <w:rPr>
                <w:sz w:val="22"/>
                <w:szCs w:val="22"/>
                <w:lang w:val="ru-RU"/>
              </w:rPr>
              <w:t>захисту</w:t>
            </w:r>
            <w:r w:rsidR="009E056D" w:rsidRPr="009E056D">
              <w:rPr>
                <w:sz w:val="22"/>
                <w:szCs w:val="22"/>
              </w:rPr>
              <w:t xml:space="preserve"> </w:t>
            </w:r>
            <w:r w:rsidR="009E056D" w:rsidRPr="006600C6">
              <w:rPr>
                <w:sz w:val="22"/>
                <w:szCs w:val="22"/>
                <w:lang w:val="ru-RU"/>
              </w:rPr>
              <w:t>та</w:t>
            </w:r>
            <w:r w:rsidR="009E056D" w:rsidRPr="009E056D">
              <w:rPr>
                <w:sz w:val="22"/>
                <w:szCs w:val="22"/>
              </w:rPr>
              <w:t xml:space="preserve"> (</w:t>
            </w:r>
            <w:r w:rsidR="009E056D" w:rsidRPr="00484992">
              <w:rPr>
                <w:sz w:val="22"/>
                <w:szCs w:val="22"/>
              </w:rPr>
              <w:t>iii</w:t>
            </w:r>
            <w:r w:rsidR="009E056D" w:rsidRPr="009E056D">
              <w:rPr>
                <w:sz w:val="22"/>
                <w:szCs w:val="22"/>
              </w:rPr>
              <w:t xml:space="preserve">) </w:t>
            </w:r>
            <w:r w:rsidR="009E056D" w:rsidRPr="006600C6">
              <w:rPr>
                <w:sz w:val="22"/>
                <w:szCs w:val="22"/>
                <w:lang w:val="ru-RU"/>
              </w:rPr>
              <w:t>усі</w:t>
            </w:r>
            <w:r w:rsidR="009E056D" w:rsidRPr="009E056D">
              <w:rPr>
                <w:sz w:val="22"/>
                <w:szCs w:val="22"/>
              </w:rPr>
              <w:t xml:space="preserve"> </w:t>
            </w:r>
            <w:r w:rsidR="009E056D" w:rsidRPr="006600C6">
              <w:rPr>
                <w:sz w:val="22"/>
                <w:szCs w:val="22"/>
                <w:lang w:val="ru-RU"/>
              </w:rPr>
              <w:t>позови</w:t>
            </w:r>
            <w:r w:rsidR="009E056D" w:rsidRPr="009E056D">
              <w:rPr>
                <w:sz w:val="22"/>
                <w:szCs w:val="22"/>
              </w:rPr>
              <w:t xml:space="preserve"> (</w:t>
            </w:r>
            <w:r w:rsidR="009E056D" w:rsidRPr="006600C6">
              <w:rPr>
                <w:sz w:val="22"/>
                <w:szCs w:val="22"/>
                <w:lang w:val="ru-RU"/>
              </w:rPr>
              <w:t>щодо</w:t>
            </w:r>
            <w:r w:rsidR="009E056D" w:rsidRPr="009E056D">
              <w:rPr>
                <w:sz w:val="22"/>
                <w:szCs w:val="22"/>
              </w:rPr>
              <w:t xml:space="preserve"> </w:t>
            </w:r>
            <w:r w:rsidR="009E056D" w:rsidRPr="006600C6">
              <w:rPr>
                <w:sz w:val="22"/>
                <w:szCs w:val="22"/>
                <w:lang w:val="ru-RU"/>
              </w:rPr>
              <w:t>відшкодування</w:t>
            </w:r>
            <w:r w:rsidR="009E056D" w:rsidRPr="009E056D">
              <w:rPr>
                <w:sz w:val="22"/>
                <w:szCs w:val="22"/>
              </w:rPr>
              <w:t xml:space="preserve"> </w:t>
            </w:r>
            <w:r w:rsidR="009E056D" w:rsidRPr="006600C6">
              <w:rPr>
                <w:sz w:val="22"/>
                <w:szCs w:val="22"/>
                <w:lang w:val="ru-RU"/>
              </w:rPr>
              <w:t>збитків</w:t>
            </w:r>
            <w:r w:rsidR="009E056D" w:rsidRPr="009E056D">
              <w:rPr>
                <w:sz w:val="22"/>
                <w:szCs w:val="22"/>
              </w:rPr>
              <w:t xml:space="preserve"> </w:t>
            </w:r>
            <w:r w:rsidR="009E056D" w:rsidRPr="006600C6">
              <w:rPr>
                <w:sz w:val="22"/>
                <w:szCs w:val="22"/>
                <w:lang w:val="ru-RU"/>
              </w:rPr>
              <w:t>чи</w:t>
            </w:r>
            <w:r w:rsidR="009E056D" w:rsidRPr="009E056D">
              <w:rPr>
                <w:sz w:val="22"/>
                <w:szCs w:val="22"/>
              </w:rPr>
              <w:t xml:space="preserve"> </w:t>
            </w:r>
            <w:r w:rsidR="009E056D" w:rsidRPr="006600C6">
              <w:rPr>
                <w:sz w:val="22"/>
                <w:szCs w:val="22"/>
                <w:lang w:val="ru-RU"/>
              </w:rPr>
              <w:t>іншого</w:t>
            </w:r>
            <w:r w:rsidR="009E056D" w:rsidRPr="009E056D">
              <w:rPr>
                <w:sz w:val="22"/>
                <w:szCs w:val="22"/>
              </w:rPr>
              <w:t xml:space="preserve">) </w:t>
            </w:r>
            <w:r w:rsidR="009E056D" w:rsidRPr="006600C6">
              <w:rPr>
                <w:sz w:val="22"/>
                <w:szCs w:val="22"/>
                <w:lang w:val="ru-RU"/>
              </w:rPr>
              <w:t>та</w:t>
            </w:r>
            <w:r w:rsidR="009E056D" w:rsidRPr="009E056D">
              <w:rPr>
                <w:sz w:val="22"/>
                <w:szCs w:val="22"/>
              </w:rPr>
              <w:t xml:space="preserve"> </w:t>
            </w:r>
            <w:r w:rsidR="009E056D" w:rsidRPr="006600C6">
              <w:rPr>
                <w:sz w:val="22"/>
                <w:szCs w:val="22"/>
                <w:lang w:val="ru-RU"/>
              </w:rPr>
              <w:t>підстави</w:t>
            </w:r>
            <w:r w:rsidR="009E056D" w:rsidRPr="009E056D">
              <w:rPr>
                <w:sz w:val="22"/>
                <w:szCs w:val="22"/>
              </w:rPr>
              <w:t xml:space="preserve"> </w:t>
            </w:r>
            <w:r w:rsidR="009E056D" w:rsidRPr="006600C6">
              <w:rPr>
                <w:sz w:val="22"/>
                <w:szCs w:val="22"/>
                <w:lang w:val="ru-RU"/>
              </w:rPr>
              <w:t>для</w:t>
            </w:r>
            <w:r w:rsidR="009E056D" w:rsidRPr="009E056D">
              <w:rPr>
                <w:sz w:val="22"/>
                <w:szCs w:val="22"/>
              </w:rPr>
              <w:t xml:space="preserve"> </w:t>
            </w:r>
            <w:r w:rsidR="009E056D" w:rsidRPr="006600C6">
              <w:rPr>
                <w:sz w:val="22"/>
                <w:szCs w:val="22"/>
                <w:lang w:val="ru-RU"/>
              </w:rPr>
              <w:t>позовів</w:t>
            </w:r>
            <w:r w:rsidR="009E056D" w:rsidRPr="009E056D">
              <w:rPr>
                <w:sz w:val="22"/>
                <w:szCs w:val="22"/>
              </w:rPr>
              <w:t xml:space="preserve"> </w:t>
            </w:r>
            <w:r w:rsidR="009E056D" w:rsidRPr="006600C6">
              <w:rPr>
                <w:sz w:val="22"/>
                <w:szCs w:val="22"/>
                <w:lang w:val="ru-RU"/>
              </w:rPr>
              <w:t>щодо</w:t>
            </w:r>
            <w:r w:rsidR="009E056D" w:rsidRPr="009E056D">
              <w:rPr>
                <w:sz w:val="22"/>
                <w:szCs w:val="22"/>
              </w:rPr>
              <w:t xml:space="preserve"> </w:t>
            </w:r>
            <w:r w:rsidR="009E056D" w:rsidRPr="006600C6">
              <w:rPr>
                <w:sz w:val="22"/>
                <w:szCs w:val="22"/>
                <w:lang w:val="ru-RU"/>
              </w:rPr>
              <w:t>будь</w:t>
            </w:r>
            <w:r w:rsidR="009E056D" w:rsidRPr="009E056D">
              <w:rPr>
                <w:sz w:val="22"/>
                <w:szCs w:val="22"/>
              </w:rPr>
              <w:t>-</w:t>
            </w:r>
            <w:r w:rsidR="009E056D" w:rsidRPr="006600C6">
              <w:rPr>
                <w:sz w:val="22"/>
                <w:szCs w:val="22"/>
                <w:lang w:val="ru-RU"/>
              </w:rPr>
              <w:t>якого</w:t>
            </w:r>
            <w:r w:rsidR="009E056D" w:rsidRPr="009E056D">
              <w:rPr>
                <w:sz w:val="22"/>
                <w:szCs w:val="22"/>
              </w:rPr>
              <w:t xml:space="preserve"> </w:t>
            </w:r>
            <w:r w:rsidR="009E056D" w:rsidRPr="006600C6">
              <w:rPr>
                <w:sz w:val="22"/>
                <w:szCs w:val="22"/>
                <w:lang w:val="ru-RU"/>
              </w:rPr>
              <w:t>Робочого</w:t>
            </w:r>
            <w:r w:rsidR="009E056D" w:rsidRPr="009E056D">
              <w:rPr>
                <w:sz w:val="22"/>
                <w:szCs w:val="22"/>
              </w:rPr>
              <w:t xml:space="preserve"> </w:t>
            </w:r>
            <w:r w:rsidR="009E056D" w:rsidRPr="006600C6">
              <w:rPr>
                <w:sz w:val="22"/>
                <w:szCs w:val="22"/>
                <w:lang w:val="ru-RU"/>
              </w:rPr>
              <w:t>Продукту</w:t>
            </w:r>
            <w:r w:rsidR="009E056D" w:rsidRPr="009E056D">
              <w:rPr>
                <w:sz w:val="22"/>
                <w:szCs w:val="22"/>
              </w:rPr>
              <w:t>.</w:t>
            </w:r>
          </w:p>
        </w:tc>
      </w:tr>
      <w:tr w:rsidR="007E21F1" w14:paraId="51186927" w14:textId="77777777" w:rsidTr="00304E1A">
        <w:tc>
          <w:tcPr>
            <w:tcW w:w="5490" w:type="dxa"/>
          </w:tcPr>
          <w:p w14:paraId="1CAE5EDC" w14:textId="77777777" w:rsidR="008277EF" w:rsidRDefault="008277EF" w:rsidP="007E21F1">
            <w:pPr>
              <w:numPr>
                <w:ilvl w:val="1"/>
                <w:numId w:val="7"/>
              </w:numPr>
              <w:tabs>
                <w:tab w:val="left" w:pos="360"/>
              </w:tabs>
              <w:ind w:hanging="360"/>
              <w:jc w:val="both"/>
              <w:rPr>
                <w:sz w:val="22"/>
                <w:szCs w:val="22"/>
              </w:rPr>
            </w:pPr>
            <w:r>
              <w:rPr>
                <w:sz w:val="22"/>
                <w:szCs w:val="22"/>
              </w:rPr>
              <w:t>Contractor hereby irrevocably waives and agrees never to assert any Moral Rights that may exist anywhere in the world in or with respect to any Work Product, including claims for damages and other remedies.  “Moral Rights” means any and all right to claim authorship to or to object to any distortion, mutilation or other modification or other derogatory action in relation to a work, whether or not such action would be prejudicial to the author’s reputation, and any similar right, existing under common or statutory law of any country in the world or under any treaty, regardless of whether or not such right is denominated or generally referred to as a “</w:t>
            </w:r>
            <w:r>
              <w:rPr>
                <w:i/>
                <w:sz w:val="22"/>
                <w:szCs w:val="22"/>
              </w:rPr>
              <w:t>moral right</w:t>
            </w:r>
            <w:r>
              <w:rPr>
                <w:sz w:val="22"/>
                <w:szCs w:val="22"/>
              </w:rPr>
              <w:t>”.</w:t>
            </w:r>
          </w:p>
          <w:p w14:paraId="4C4B79E2" w14:textId="77777777" w:rsidR="004A6181" w:rsidRDefault="004A6181" w:rsidP="004A6181">
            <w:pPr>
              <w:tabs>
                <w:tab w:val="left" w:pos="360"/>
              </w:tabs>
              <w:ind w:left="720" w:firstLine="0"/>
              <w:jc w:val="both"/>
              <w:rPr>
                <w:sz w:val="22"/>
                <w:szCs w:val="22"/>
              </w:rPr>
            </w:pPr>
          </w:p>
        </w:tc>
        <w:tc>
          <w:tcPr>
            <w:tcW w:w="5563" w:type="dxa"/>
          </w:tcPr>
          <w:p w14:paraId="068FAE25" w14:textId="3B26AF82" w:rsidR="004A6181" w:rsidRPr="009E056D" w:rsidRDefault="00304E1A" w:rsidP="009E056D">
            <w:pPr>
              <w:tabs>
                <w:tab w:val="left" w:pos="360"/>
              </w:tabs>
              <w:ind w:firstLine="0"/>
              <w:jc w:val="both"/>
              <w:rPr>
                <w:sz w:val="22"/>
                <w:szCs w:val="22"/>
              </w:rPr>
            </w:pPr>
            <w:r>
              <w:rPr>
                <w:b/>
                <w:sz w:val="22"/>
                <w:szCs w:val="22"/>
              </w:rPr>
              <w:t>e</w:t>
            </w:r>
            <w:r w:rsidR="009E056D">
              <w:rPr>
                <w:b/>
                <w:sz w:val="22"/>
                <w:szCs w:val="22"/>
                <w:lang w:val="uk-UA"/>
              </w:rPr>
              <w:t xml:space="preserve">. </w:t>
            </w:r>
            <w:r w:rsidR="009E056D" w:rsidRPr="00650F72">
              <w:rPr>
                <w:sz w:val="22"/>
                <w:szCs w:val="22"/>
                <w:lang w:val="ru-RU"/>
              </w:rPr>
              <w:t>Справжнім</w:t>
            </w:r>
            <w:r w:rsidR="009E056D" w:rsidRPr="009E056D">
              <w:rPr>
                <w:sz w:val="22"/>
                <w:szCs w:val="22"/>
              </w:rPr>
              <w:t xml:space="preserve"> </w:t>
            </w:r>
            <w:r w:rsidR="009E056D" w:rsidRPr="00650F72">
              <w:rPr>
                <w:sz w:val="22"/>
                <w:szCs w:val="22"/>
                <w:lang w:val="ru-RU"/>
              </w:rPr>
              <w:t>Підрядник</w:t>
            </w:r>
            <w:r w:rsidR="009E056D" w:rsidRPr="009E056D">
              <w:rPr>
                <w:sz w:val="22"/>
                <w:szCs w:val="22"/>
              </w:rPr>
              <w:t xml:space="preserve"> </w:t>
            </w:r>
            <w:r w:rsidR="009E056D" w:rsidRPr="00650F72">
              <w:rPr>
                <w:sz w:val="22"/>
                <w:szCs w:val="22"/>
                <w:lang w:val="ru-RU"/>
              </w:rPr>
              <w:t>безповоротно</w:t>
            </w:r>
            <w:r w:rsidR="009E056D" w:rsidRPr="009E056D">
              <w:rPr>
                <w:sz w:val="22"/>
                <w:szCs w:val="22"/>
              </w:rPr>
              <w:t xml:space="preserve"> </w:t>
            </w:r>
            <w:r w:rsidR="009E056D" w:rsidRPr="00650F72">
              <w:rPr>
                <w:sz w:val="22"/>
                <w:szCs w:val="22"/>
                <w:lang w:val="ru-RU"/>
              </w:rPr>
              <w:t>відмовляється</w:t>
            </w:r>
            <w:r w:rsidR="009E056D" w:rsidRPr="009E056D">
              <w:rPr>
                <w:sz w:val="22"/>
                <w:szCs w:val="22"/>
              </w:rPr>
              <w:t xml:space="preserve"> </w:t>
            </w:r>
            <w:r w:rsidR="009E056D" w:rsidRPr="00650F72">
              <w:rPr>
                <w:sz w:val="22"/>
                <w:szCs w:val="22"/>
                <w:lang w:val="ru-RU"/>
              </w:rPr>
              <w:t>від</w:t>
            </w:r>
            <w:r w:rsidR="009E056D" w:rsidRPr="009E056D">
              <w:rPr>
                <w:sz w:val="22"/>
                <w:szCs w:val="22"/>
              </w:rPr>
              <w:t xml:space="preserve"> </w:t>
            </w:r>
            <w:r w:rsidR="009E056D" w:rsidRPr="00650F72">
              <w:rPr>
                <w:sz w:val="22"/>
                <w:szCs w:val="22"/>
                <w:lang w:val="ru-RU"/>
              </w:rPr>
              <w:t>будь</w:t>
            </w:r>
            <w:r w:rsidR="009E056D" w:rsidRPr="009E056D">
              <w:rPr>
                <w:sz w:val="22"/>
                <w:szCs w:val="22"/>
              </w:rPr>
              <w:t>-</w:t>
            </w:r>
            <w:r w:rsidR="009E056D" w:rsidRPr="00650F72">
              <w:rPr>
                <w:sz w:val="22"/>
                <w:szCs w:val="22"/>
                <w:lang w:val="ru-RU"/>
              </w:rPr>
              <w:t>яких</w:t>
            </w:r>
            <w:r w:rsidR="009E056D" w:rsidRPr="009E056D">
              <w:rPr>
                <w:sz w:val="22"/>
                <w:szCs w:val="22"/>
              </w:rPr>
              <w:t xml:space="preserve"> </w:t>
            </w:r>
            <w:r w:rsidR="009E056D" w:rsidRPr="00650F72">
              <w:rPr>
                <w:sz w:val="22"/>
                <w:szCs w:val="22"/>
                <w:lang w:val="ru-RU"/>
              </w:rPr>
              <w:t>Моральних</w:t>
            </w:r>
            <w:r w:rsidR="009E056D" w:rsidRPr="009E056D">
              <w:rPr>
                <w:sz w:val="22"/>
                <w:szCs w:val="22"/>
              </w:rPr>
              <w:t xml:space="preserve"> </w:t>
            </w:r>
            <w:r w:rsidR="009E056D" w:rsidRPr="00650F72">
              <w:rPr>
                <w:sz w:val="22"/>
                <w:szCs w:val="22"/>
                <w:lang w:val="ru-RU"/>
              </w:rPr>
              <w:t>Прав</w:t>
            </w:r>
            <w:r w:rsidR="009E056D" w:rsidRPr="009E056D">
              <w:rPr>
                <w:sz w:val="22"/>
                <w:szCs w:val="22"/>
              </w:rPr>
              <w:t xml:space="preserve">, </w:t>
            </w:r>
            <w:r w:rsidR="009E056D" w:rsidRPr="00650F72">
              <w:rPr>
                <w:sz w:val="22"/>
                <w:szCs w:val="22"/>
                <w:lang w:val="ru-RU"/>
              </w:rPr>
              <w:t>які</w:t>
            </w:r>
            <w:r w:rsidR="009E056D" w:rsidRPr="009E056D">
              <w:rPr>
                <w:sz w:val="22"/>
                <w:szCs w:val="22"/>
              </w:rPr>
              <w:t xml:space="preserve"> </w:t>
            </w:r>
            <w:r w:rsidR="009E056D" w:rsidRPr="00650F72">
              <w:rPr>
                <w:sz w:val="22"/>
                <w:szCs w:val="22"/>
                <w:lang w:val="ru-RU"/>
              </w:rPr>
              <w:t>можуть</w:t>
            </w:r>
            <w:r w:rsidR="009E056D" w:rsidRPr="009E056D">
              <w:rPr>
                <w:sz w:val="22"/>
                <w:szCs w:val="22"/>
              </w:rPr>
              <w:t xml:space="preserve"> </w:t>
            </w:r>
            <w:r w:rsidR="009E056D" w:rsidRPr="00650F72">
              <w:rPr>
                <w:sz w:val="22"/>
                <w:szCs w:val="22"/>
                <w:lang w:val="ru-RU"/>
              </w:rPr>
              <w:t>існувати</w:t>
            </w:r>
            <w:r w:rsidR="009E056D" w:rsidRPr="009E056D">
              <w:rPr>
                <w:sz w:val="22"/>
                <w:szCs w:val="22"/>
              </w:rPr>
              <w:t xml:space="preserve"> </w:t>
            </w:r>
            <w:r w:rsidR="009E056D" w:rsidRPr="00650F72">
              <w:rPr>
                <w:sz w:val="22"/>
                <w:szCs w:val="22"/>
                <w:lang w:val="ru-RU"/>
              </w:rPr>
              <w:t>в</w:t>
            </w:r>
            <w:r w:rsidR="009E056D" w:rsidRPr="009E056D">
              <w:rPr>
                <w:sz w:val="22"/>
                <w:szCs w:val="22"/>
              </w:rPr>
              <w:t xml:space="preserve"> </w:t>
            </w:r>
            <w:r w:rsidR="009E056D" w:rsidRPr="00650F72">
              <w:rPr>
                <w:sz w:val="22"/>
                <w:szCs w:val="22"/>
                <w:lang w:val="ru-RU"/>
              </w:rPr>
              <w:t>будь</w:t>
            </w:r>
            <w:r w:rsidR="009E056D" w:rsidRPr="009E056D">
              <w:rPr>
                <w:sz w:val="22"/>
                <w:szCs w:val="22"/>
              </w:rPr>
              <w:t>-</w:t>
            </w:r>
            <w:r w:rsidR="009E056D" w:rsidRPr="00650F72">
              <w:rPr>
                <w:sz w:val="22"/>
                <w:szCs w:val="22"/>
                <w:lang w:val="ru-RU"/>
              </w:rPr>
              <w:t>якій</w:t>
            </w:r>
            <w:r w:rsidR="009E056D" w:rsidRPr="009E056D">
              <w:rPr>
                <w:sz w:val="22"/>
                <w:szCs w:val="22"/>
              </w:rPr>
              <w:t xml:space="preserve"> </w:t>
            </w:r>
            <w:r w:rsidR="009E056D" w:rsidRPr="00650F72">
              <w:rPr>
                <w:sz w:val="22"/>
                <w:szCs w:val="22"/>
                <w:lang w:val="ru-RU"/>
              </w:rPr>
              <w:t>точці</w:t>
            </w:r>
            <w:r w:rsidR="009E056D" w:rsidRPr="009E056D">
              <w:rPr>
                <w:sz w:val="22"/>
                <w:szCs w:val="22"/>
              </w:rPr>
              <w:t xml:space="preserve"> </w:t>
            </w:r>
            <w:r w:rsidR="009E056D" w:rsidRPr="00650F72">
              <w:rPr>
                <w:sz w:val="22"/>
                <w:szCs w:val="22"/>
                <w:lang w:val="ru-RU"/>
              </w:rPr>
              <w:t>світу</w:t>
            </w:r>
            <w:r w:rsidR="009E056D" w:rsidRPr="009E056D">
              <w:rPr>
                <w:sz w:val="22"/>
                <w:szCs w:val="22"/>
              </w:rPr>
              <w:t xml:space="preserve"> </w:t>
            </w:r>
            <w:r w:rsidR="009E056D" w:rsidRPr="00650F72">
              <w:rPr>
                <w:sz w:val="22"/>
                <w:szCs w:val="22"/>
                <w:lang w:val="ru-RU"/>
              </w:rPr>
              <w:t>щодо</w:t>
            </w:r>
            <w:r w:rsidR="009E056D" w:rsidRPr="009E056D">
              <w:rPr>
                <w:sz w:val="22"/>
                <w:szCs w:val="22"/>
              </w:rPr>
              <w:t xml:space="preserve"> </w:t>
            </w:r>
            <w:r w:rsidR="009E056D" w:rsidRPr="00650F72">
              <w:rPr>
                <w:sz w:val="22"/>
                <w:szCs w:val="22"/>
                <w:lang w:val="ru-RU"/>
              </w:rPr>
              <w:t>будь</w:t>
            </w:r>
            <w:r w:rsidR="009E056D" w:rsidRPr="009E056D">
              <w:rPr>
                <w:sz w:val="22"/>
                <w:szCs w:val="22"/>
              </w:rPr>
              <w:t>-</w:t>
            </w:r>
            <w:r w:rsidR="009E056D" w:rsidRPr="00650F72">
              <w:rPr>
                <w:sz w:val="22"/>
                <w:szCs w:val="22"/>
                <w:lang w:val="ru-RU"/>
              </w:rPr>
              <w:t>якого</w:t>
            </w:r>
            <w:r w:rsidR="009E056D" w:rsidRPr="009E056D">
              <w:rPr>
                <w:sz w:val="22"/>
                <w:szCs w:val="22"/>
              </w:rPr>
              <w:t xml:space="preserve"> </w:t>
            </w:r>
            <w:r w:rsidR="009E056D" w:rsidRPr="00650F72">
              <w:rPr>
                <w:sz w:val="22"/>
                <w:szCs w:val="22"/>
                <w:lang w:val="ru-RU"/>
              </w:rPr>
              <w:t>Робочого</w:t>
            </w:r>
            <w:r w:rsidR="009E056D" w:rsidRPr="009E056D">
              <w:rPr>
                <w:sz w:val="22"/>
                <w:szCs w:val="22"/>
              </w:rPr>
              <w:t xml:space="preserve"> </w:t>
            </w:r>
            <w:r w:rsidR="009E056D" w:rsidRPr="00650F72">
              <w:rPr>
                <w:sz w:val="22"/>
                <w:szCs w:val="22"/>
                <w:lang w:val="ru-RU"/>
              </w:rPr>
              <w:t>Продукту</w:t>
            </w:r>
            <w:r w:rsidR="009E056D" w:rsidRPr="009E056D">
              <w:rPr>
                <w:sz w:val="22"/>
                <w:szCs w:val="22"/>
              </w:rPr>
              <w:t xml:space="preserve">, </w:t>
            </w:r>
            <w:r w:rsidR="009E056D" w:rsidRPr="00650F72">
              <w:rPr>
                <w:sz w:val="22"/>
                <w:szCs w:val="22"/>
                <w:lang w:val="ru-RU"/>
              </w:rPr>
              <w:t>включаючи</w:t>
            </w:r>
            <w:r w:rsidR="009E056D" w:rsidRPr="009E056D">
              <w:rPr>
                <w:sz w:val="22"/>
                <w:szCs w:val="22"/>
              </w:rPr>
              <w:t xml:space="preserve"> </w:t>
            </w:r>
            <w:r w:rsidR="009E056D" w:rsidRPr="00650F72">
              <w:rPr>
                <w:sz w:val="22"/>
                <w:szCs w:val="22"/>
                <w:lang w:val="ru-RU"/>
              </w:rPr>
              <w:t>позови</w:t>
            </w:r>
            <w:r w:rsidR="009E056D" w:rsidRPr="009E056D">
              <w:rPr>
                <w:sz w:val="22"/>
                <w:szCs w:val="22"/>
              </w:rPr>
              <w:t xml:space="preserve"> </w:t>
            </w:r>
            <w:r w:rsidR="009E056D" w:rsidRPr="00650F72">
              <w:rPr>
                <w:sz w:val="22"/>
                <w:szCs w:val="22"/>
                <w:lang w:val="ru-RU"/>
              </w:rPr>
              <w:t>про</w:t>
            </w:r>
            <w:r w:rsidR="009E056D" w:rsidRPr="009E056D">
              <w:rPr>
                <w:sz w:val="22"/>
                <w:szCs w:val="22"/>
              </w:rPr>
              <w:t xml:space="preserve"> </w:t>
            </w:r>
            <w:r w:rsidR="009E056D" w:rsidRPr="00650F72">
              <w:rPr>
                <w:sz w:val="22"/>
                <w:szCs w:val="22"/>
                <w:lang w:val="ru-RU"/>
              </w:rPr>
              <w:t>відшкодування</w:t>
            </w:r>
            <w:r w:rsidR="009E056D" w:rsidRPr="009E056D">
              <w:rPr>
                <w:sz w:val="22"/>
                <w:szCs w:val="22"/>
              </w:rPr>
              <w:t xml:space="preserve"> </w:t>
            </w:r>
            <w:r w:rsidR="009E056D" w:rsidRPr="00650F72">
              <w:rPr>
                <w:sz w:val="22"/>
                <w:szCs w:val="22"/>
                <w:lang w:val="ru-RU"/>
              </w:rPr>
              <w:t>збитків</w:t>
            </w:r>
            <w:r w:rsidR="009E056D" w:rsidRPr="009E056D">
              <w:rPr>
                <w:sz w:val="22"/>
                <w:szCs w:val="22"/>
              </w:rPr>
              <w:t xml:space="preserve"> </w:t>
            </w:r>
            <w:r w:rsidR="009E056D" w:rsidRPr="00650F72">
              <w:rPr>
                <w:sz w:val="22"/>
                <w:szCs w:val="22"/>
                <w:lang w:val="ru-RU"/>
              </w:rPr>
              <w:t>та</w:t>
            </w:r>
            <w:r w:rsidR="009E056D" w:rsidRPr="009E056D">
              <w:rPr>
                <w:sz w:val="22"/>
                <w:szCs w:val="22"/>
              </w:rPr>
              <w:t xml:space="preserve"> </w:t>
            </w:r>
            <w:r w:rsidR="009E056D" w:rsidRPr="00650F72">
              <w:rPr>
                <w:sz w:val="22"/>
                <w:szCs w:val="22"/>
                <w:lang w:val="ru-RU"/>
              </w:rPr>
              <w:t>інші</w:t>
            </w:r>
            <w:r w:rsidR="009E056D" w:rsidRPr="009E056D">
              <w:rPr>
                <w:sz w:val="22"/>
                <w:szCs w:val="22"/>
              </w:rPr>
              <w:t xml:space="preserve"> </w:t>
            </w:r>
            <w:r w:rsidR="009E056D" w:rsidRPr="00650F72">
              <w:rPr>
                <w:sz w:val="22"/>
                <w:szCs w:val="22"/>
                <w:lang w:val="ru-RU"/>
              </w:rPr>
              <w:t>засоби</w:t>
            </w:r>
            <w:r w:rsidR="009E056D" w:rsidRPr="009E056D">
              <w:rPr>
                <w:sz w:val="22"/>
                <w:szCs w:val="22"/>
              </w:rPr>
              <w:t xml:space="preserve"> </w:t>
            </w:r>
            <w:r w:rsidR="009E056D" w:rsidRPr="00650F72">
              <w:rPr>
                <w:sz w:val="22"/>
                <w:szCs w:val="22"/>
                <w:lang w:val="ru-RU"/>
              </w:rPr>
              <w:t>правового</w:t>
            </w:r>
            <w:r w:rsidR="009E056D" w:rsidRPr="009E056D">
              <w:rPr>
                <w:sz w:val="22"/>
                <w:szCs w:val="22"/>
              </w:rPr>
              <w:t xml:space="preserve"> </w:t>
            </w:r>
            <w:r w:rsidR="009E056D" w:rsidRPr="00650F72">
              <w:rPr>
                <w:sz w:val="22"/>
                <w:szCs w:val="22"/>
                <w:lang w:val="ru-RU"/>
              </w:rPr>
              <w:t>захисту</w:t>
            </w:r>
            <w:r w:rsidR="009E056D" w:rsidRPr="009E056D">
              <w:rPr>
                <w:sz w:val="22"/>
                <w:szCs w:val="22"/>
              </w:rPr>
              <w:t xml:space="preserve">, </w:t>
            </w:r>
            <w:r w:rsidR="009E056D" w:rsidRPr="00650F72">
              <w:rPr>
                <w:sz w:val="22"/>
                <w:szCs w:val="22"/>
                <w:lang w:val="ru-RU"/>
              </w:rPr>
              <w:t>і</w:t>
            </w:r>
            <w:r w:rsidR="009E056D" w:rsidRPr="009E056D">
              <w:rPr>
                <w:sz w:val="22"/>
                <w:szCs w:val="22"/>
              </w:rPr>
              <w:t xml:space="preserve"> </w:t>
            </w:r>
            <w:r w:rsidR="009E056D" w:rsidRPr="00650F72">
              <w:rPr>
                <w:sz w:val="22"/>
                <w:szCs w:val="22"/>
                <w:lang w:val="ru-RU"/>
              </w:rPr>
              <w:t>погоджується</w:t>
            </w:r>
            <w:r w:rsidR="009E056D" w:rsidRPr="009E056D">
              <w:rPr>
                <w:sz w:val="22"/>
                <w:szCs w:val="22"/>
              </w:rPr>
              <w:t xml:space="preserve"> </w:t>
            </w:r>
            <w:r w:rsidR="009E056D" w:rsidRPr="00650F72">
              <w:rPr>
                <w:sz w:val="22"/>
                <w:szCs w:val="22"/>
                <w:lang w:val="ru-RU"/>
              </w:rPr>
              <w:t>ніколи</w:t>
            </w:r>
            <w:r w:rsidR="009E056D" w:rsidRPr="009E056D">
              <w:rPr>
                <w:sz w:val="22"/>
                <w:szCs w:val="22"/>
              </w:rPr>
              <w:t xml:space="preserve"> </w:t>
            </w:r>
            <w:r w:rsidR="009E056D" w:rsidRPr="00650F72">
              <w:rPr>
                <w:sz w:val="22"/>
                <w:szCs w:val="22"/>
                <w:lang w:val="ru-RU"/>
              </w:rPr>
              <w:t>не</w:t>
            </w:r>
            <w:r w:rsidR="009E056D" w:rsidRPr="009E056D">
              <w:rPr>
                <w:sz w:val="22"/>
                <w:szCs w:val="22"/>
              </w:rPr>
              <w:t xml:space="preserve"> </w:t>
            </w:r>
            <w:r w:rsidR="009E056D" w:rsidRPr="00650F72">
              <w:rPr>
                <w:sz w:val="22"/>
                <w:szCs w:val="22"/>
                <w:lang w:val="ru-RU"/>
              </w:rPr>
              <w:t>відстоювати</w:t>
            </w:r>
            <w:r w:rsidR="009E056D" w:rsidRPr="009E056D">
              <w:rPr>
                <w:sz w:val="22"/>
                <w:szCs w:val="22"/>
              </w:rPr>
              <w:t xml:space="preserve"> </w:t>
            </w:r>
            <w:r w:rsidR="009E056D" w:rsidRPr="00650F72">
              <w:rPr>
                <w:sz w:val="22"/>
                <w:szCs w:val="22"/>
                <w:lang w:val="ru-RU"/>
              </w:rPr>
              <w:t>їх</w:t>
            </w:r>
            <w:r w:rsidR="009E056D" w:rsidRPr="009E056D">
              <w:t xml:space="preserve"> </w:t>
            </w:r>
            <w:r w:rsidR="009E056D" w:rsidRPr="009E056D">
              <w:rPr>
                <w:sz w:val="22"/>
                <w:szCs w:val="22"/>
              </w:rPr>
              <w:t>«</w:t>
            </w:r>
            <w:r w:rsidR="009E056D" w:rsidRPr="004D1BE4">
              <w:rPr>
                <w:sz w:val="22"/>
                <w:szCs w:val="22"/>
                <w:lang w:val="ru-RU"/>
              </w:rPr>
              <w:t>Моральні</w:t>
            </w:r>
            <w:r w:rsidR="009E056D" w:rsidRPr="009E056D">
              <w:rPr>
                <w:sz w:val="22"/>
                <w:szCs w:val="22"/>
              </w:rPr>
              <w:t xml:space="preserve"> </w:t>
            </w:r>
            <w:r w:rsidR="009E056D" w:rsidRPr="004D1BE4">
              <w:rPr>
                <w:sz w:val="22"/>
                <w:szCs w:val="22"/>
                <w:lang w:val="ru-RU"/>
              </w:rPr>
              <w:t>Права</w:t>
            </w:r>
            <w:r w:rsidR="009E056D" w:rsidRPr="009E056D">
              <w:rPr>
                <w:sz w:val="22"/>
                <w:szCs w:val="22"/>
              </w:rPr>
              <w:t xml:space="preserve">» </w:t>
            </w:r>
            <w:r w:rsidR="009E056D" w:rsidRPr="004D1BE4">
              <w:rPr>
                <w:sz w:val="22"/>
                <w:szCs w:val="22"/>
                <w:lang w:val="ru-RU"/>
              </w:rPr>
              <w:t>означають</w:t>
            </w:r>
            <w:r w:rsidR="009E056D" w:rsidRPr="009E056D">
              <w:rPr>
                <w:sz w:val="22"/>
                <w:szCs w:val="22"/>
              </w:rPr>
              <w:t xml:space="preserve"> </w:t>
            </w:r>
            <w:r w:rsidR="009E056D" w:rsidRPr="004D1BE4">
              <w:rPr>
                <w:sz w:val="22"/>
                <w:szCs w:val="22"/>
                <w:lang w:val="ru-RU"/>
              </w:rPr>
              <w:t>будь</w:t>
            </w:r>
            <w:r w:rsidR="009E056D" w:rsidRPr="009E056D">
              <w:rPr>
                <w:sz w:val="22"/>
                <w:szCs w:val="22"/>
              </w:rPr>
              <w:t>-</w:t>
            </w:r>
            <w:r w:rsidR="009E056D" w:rsidRPr="004D1BE4">
              <w:rPr>
                <w:sz w:val="22"/>
                <w:szCs w:val="22"/>
                <w:lang w:val="ru-RU"/>
              </w:rPr>
              <w:t>яке</w:t>
            </w:r>
            <w:r w:rsidR="009E056D" w:rsidRPr="009E056D">
              <w:rPr>
                <w:sz w:val="22"/>
                <w:szCs w:val="22"/>
              </w:rPr>
              <w:t xml:space="preserve"> </w:t>
            </w:r>
            <w:r w:rsidR="009E056D" w:rsidRPr="004D1BE4">
              <w:rPr>
                <w:sz w:val="22"/>
                <w:szCs w:val="22"/>
                <w:lang w:val="ru-RU"/>
              </w:rPr>
              <w:t>без</w:t>
            </w:r>
            <w:r w:rsidR="009E056D" w:rsidRPr="009E056D">
              <w:rPr>
                <w:sz w:val="22"/>
                <w:szCs w:val="22"/>
              </w:rPr>
              <w:t xml:space="preserve"> </w:t>
            </w:r>
            <w:r w:rsidR="009E056D" w:rsidRPr="004D1BE4">
              <w:rPr>
                <w:sz w:val="22"/>
                <w:szCs w:val="22"/>
                <w:lang w:val="ru-RU"/>
              </w:rPr>
              <w:t>винятку</w:t>
            </w:r>
            <w:r w:rsidR="009E056D" w:rsidRPr="009E056D">
              <w:rPr>
                <w:sz w:val="22"/>
                <w:szCs w:val="22"/>
              </w:rPr>
              <w:t xml:space="preserve"> </w:t>
            </w:r>
            <w:r w:rsidR="009E056D" w:rsidRPr="004D1BE4">
              <w:rPr>
                <w:sz w:val="22"/>
                <w:szCs w:val="22"/>
                <w:lang w:val="ru-RU"/>
              </w:rPr>
              <w:t>право</w:t>
            </w:r>
            <w:r w:rsidR="009E056D" w:rsidRPr="009E056D">
              <w:rPr>
                <w:sz w:val="22"/>
                <w:szCs w:val="22"/>
              </w:rPr>
              <w:t xml:space="preserve"> </w:t>
            </w:r>
            <w:r w:rsidR="009E056D" w:rsidRPr="004D1BE4">
              <w:rPr>
                <w:sz w:val="22"/>
                <w:szCs w:val="22"/>
                <w:lang w:val="ru-RU"/>
              </w:rPr>
              <w:t>претендувати</w:t>
            </w:r>
            <w:r w:rsidR="009E056D" w:rsidRPr="009E056D">
              <w:rPr>
                <w:sz w:val="22"/>
                <w:szCs w:val="22"/>
              </w:rPr>
              <w:t xml:space="preserve"> </w:t>
            </w:r>
            <w:r w:rsidR="009E056D" w:rsidRPr="004D1BE4">
              <w:rPr>
                <w:sz w:val="22"/>
                <w:szCs w:val="22"/>
                <w:lang w:val="ru-RU"/>
              </w:rPr>
              <w:t>на</w:t>
            </w:r>
            <w:r w:rsidR="009E056D" w:rsidRPr="009E056D">
              <w:rPr>
                <w:sz w:val="22"/>
                <w:szCs w:val="22"/>
              </w:rPr>
              <w:t xml:space="preserve"> </w:t>
            </w:r>
            <w:r w:rsidR="009E056D" w:rsidRPr="004D1BE4">
              <w:rPr>
                <w:sz w:val="22"/>
                <w:szCs w:val="22"/>
                <w:lang w:val="ru-RU"/>
              </w:rPr>
              <w:t>авторство</w:t>
            </w:r>
            <w:r w:rsidR="009E056D" w:rsidRPr="009E056D">
              <w:rPr>
                <w:sz w:val="22"/>
                <w:szCs w:val="22"/>
              </w:rPr>
              <w:t xml:space="preserve"> </w:t>
            </w:r>
            <w:r w:rsidR="009E056D" w:rsidRPr="004D1BE4">
              <w:rPr>
                <w:sz w:val="22"/>
                <w:szCs w:val="22"/>
                <w:lang w:val="ru-RU"/>
              </w:rPr>
              <w:t>чи</w:t>
            </w:r>
            <w:r w:rsidR="009E056D" w:rsidRPr="009E056D">
              <w:rPr>
                <w:sz w:val="22"/>
                <w:szCs w:val="22"/>
              </w:rPr>
              <w:t xml:space="preserve"> </w:t>
            </w:r>
            <w:r w:rsidR="009E056D" w:rsidRPr="004D1BE4">
              <w:rPr>
                <w:sz w:val="22"/>
                <w:szCs w:val="22"/>
                <w:lang w:val="ru-RU"/>
              </w:rPr>
              <w:t>заперечувати</w:t>
            </w:r>
            <w:r w:rsidR="009E056D" w:rsidRPr="009E056D">
              <w:rPr>
                <w:sz w:val="22"/>
                <w:szCs w:val="22"/>
              </w:rPr>
              <w:t xml:space="preserve"> </w:t>
            </w:r>
            <w:r w:rsidR="009E056D" w:rsidRPr="004D1BE4">
              <w:rPr>
                <w:sz w:val="22"/>
                <w:szCs w:val="22"/>
                <w:lang w:val="ru-RU"/>
              </w:rPr>
              <w:t>проти</w:t>
            </w:r>
            <w:r w:rsidR="009E056D" w:rsidRPr="009E056D">
              <w:rPr>
                <w:sz w:val="22"/>
                <w:szCs w:val="22"/>
              </w:rPr>
              <w:t xml:space="preserve"> </w:t>
            </w:r>
            <w:r w:rsidR="009E056D" w:rsidRPr="004D1BE4">
              <w:rPr>
                <w:sz w:val="22"/>
                <w:szCs w:val="22"/>
                <w:lang w:val="ru-RU"/>
              </w:rPr>
              <w:t>будь</w:t>
            </w:r>
            <w:r w:rsidR="009E056D" w:rsidRPr="009E056D">
              <w:rPr>
                <w:sz w:val="22"/>
                <w:szCs w:val="22"/>
              </w:rPr>
              <w:t>-</w:t>
            </w:r>
            <w:r w:rsidR="009E056D" w:rsidRPr="004D1BE4">
              <w:rPr>
                <w:sz w:val="22"/>
                <w:szCs w:val="22"/>
                <w:lang w:val="ru-RU"/>
              </w:rPr>
              <w:t>якого</w:t>
            </w:r>
            <w:r w:rsidR="009E056D" w:rsidRPr="009E056D">
              <w:rPr>
                <w:sz w:val="22"/>
                <w:szCs w:val="22"/>
              </w:rPr>
              <w:t xml:space="preserve"> </w:t>
            </w:r>
            <w:r w:rsidR="009E056D" w:rsidRPr="004D1BE4">
              <w:rPr>
                <w:sz w:val="22"/>
                <w:szCs w:val="22"/>
                <w:lang w:val="ru-RU"/>
              </w:rPr>
              <w:t>спотворення</w:t>
            </w:r>
            <w:r w:rsidR="009E056D" w:rsidRPr="009E056D">
              <w:rPr>
                <w:sz w:val="22"/>
                <w:szCs w:val="22"/>
              </w:rPr>
              <w:t xml:space="preserve">, </w:t>
            </w:r>
            <w:r w:rsidR="009E056D" w:rsidRPr="004D1BE4">
              <w:rPr>
                <w:sz w:val="22"/>
                <w:szCs w:val="22"/>
                <w:lang w:val="ru-RU"/>
              </w:rPr>
              <w:t>калічення</w:t>
            </w:r>
            <w:r w:rsidR="009E056D" w:rsidRPr="009E056D">
              <w:rPr>
                <w:sz w:val="22"/>
                <w:szCs w:val="22"/>
              </w:rPr>
              <w:t xml:space="preserve"> </w:t>
            </w:r>
            <w:r w:rsidR="009E056D" w:rsidRPr="004D1BE4">
              <w:rPr>
                <w:sz w:val="22"/>
                <w:szCs w:val="22"/>
                <w:lang w:val="ru-RU"/>
              </w:rPr>
              <w:t>чи</w:t>
            </w:r>
            <w:r w:rsidR="009E056D" w:rsidRPr="009E056D">
              <w:rPr>
                <w:sz w:val="22"/>
                <w:szCs w:val="22"/>
              </w:rPr>
              <w:t xml:space="preserve"> </w:t>
            </w:r>
            <w:r w:rsidR="009E056D" w:rsidRPr="004D1BE4">
              <w:rPr>
                <w:sz w:val="22"/>
                <w:szCs w:val="22"/>
                <w:lang w:val="ru-RU"/>
              </w:rPr>
              <w:t>іншої</w:t>
            </w:r>
            <w:r w:rsidR="009E056D" w:rsidRPr="009E056D">
              <w:rPr>
                <w:sz w:val="22"/>
                <w:szCs w:val="22"/>
              </w:rPr>
              <w:t xml:space="preserve"> </w:t>
            </w:r>
            <w:r w:rsidR="009E056D" w:rsidRPr="004D1BE4">
              <w:rPr>
                <w:sz w:val="22"/>
                <w:szCs w:val="22"/>
                <w:lang w:val="ru-RU"/>
              </w:rPr>
              <w:t>модифікації</w:t>
            </w:r>
            <w:r w:rsidR="009E056D" w:rsidRPr="009E056D">
              <w:rPr>
                <w:sz w:val="22"/>
                <w:szCs w:val="22"/>
              </w:rPr>
              <w:t xml:space="preserve"> </w:t>
            </w:r>
            <w:r w:rsidR="009E056D" w:rsidRPr="004D1BE4">
              <w:rPr>
                <w:sz w:val="22"/>
                <w:szCs w:val="22"/>
                <w:lang w:val="ru-RU"/>
              </w:rPr>
              <w:t>або</w:t>
            </w:r>
            <w:r w:rsidR="009E056D" w:rsidRPr="009E056D">
              <w:rPr>
                <w:sz w:val="22"/>
                <w:szCs w:val="22"/>
              </w:rPr>
              <w:t xml:space="preserve"> </w:t>
            </w:r>
            <w:r w:rsidR="009E056D" w:rsidRPr="004D1BE4">
              <w:rPr>
                <w:sz w:val="22"/>
                <w:szCs w:val="22"/>
                <w:lang w:val="ru-RU"/>
              </w:rPr>
              <w:t>іншої</w:t>
            </w:r>
            <w:r w:rsidR="009E056D" w:rsidRPr="009E056D">
              <w:rPr>
                <w:sz w:val="22"/>
                <w:szCs w:val="22"/>
              </w:rPr>
              <w:t xml:space="preserve"> </w:t>
            </w:r>
            <w:r w:rsidR="009E056D" w:rsidRPr="004D1BE4">
              <w:rPr>
                <w:sz w:val="22"/>
                <w:szCs w:val="22"/>
                <w:lang w:val="ru-RU"/>
              </w:rPr>
              <w:t>зневажливої</w:t>
            </w:r>
            <w:r w:rsidR="009E056D" w:rsidRPr="009E056D">
              <w:rPr>
                <w:sz w:val="22"/>
                <w:szCs w:val="22"/>
              </w:rPr>
              <w:t xml:space="preserve"> ​​</w:t>
            </w:r>
            <w:r w:rsidR="009E056D" w:rsidRPr="004D1BE4">
              <w:rPr>
                <w:sz w:val="22"/>
                <w:szCs w:val="22"/>
                <w:lang w:val="ru-RU"/>
              </w:rPr>
              <w:t>дії</w:t>
            </w:r>
            <w:r w:rsidR="009E056D" w:rsidRPr="009E056D">
              <w:rPr>
                <w:sz w:val="22"/>
                <w:szCs w:val="22"/>
              </w:rPr>
              <w:t xml:space="preserve"> </w:t>
            </w:r>
            <w:r w:rsidR="009E056D" w:rsidRPr="004D1BE4">
              <w:rPr>
                <w:sz w:val="22"/>
                <w:szCs w:val="22"/>
                <w:lang w:val="ru-RU"/>
              </w:rPr>
              <w:t>по</w:t>
            </w:r>
            <w:r w:rsidR="009E056D" w:rsidRPr="009E056D">
              <w:rPr>
                <w:sz w:val="22"/>
                <w:szCs w:val="22"/>
              </w:rPr>
              <w:t xml:space="preserve"> </w:t>
            </w:r>
            <w:r w:rsidR="009E056D" w:rsidRPr="004D1BE4">
              <w:rPr>
                <w:sz w:val="22"/>
                <w:szCs w:val="22"/>
                <w:lang w:val="ru-RU"/>
              </w:rPr>
              <w:t>відношенню</w:t>
            </w:r>
            <w:r w:rsidR="009E056D" w:rsidRPr="009E056D">
              <w:rPr>
                <w:sz w:val="22"/>
                <w:szCs w:val="22"/>
              </w:rPr>
              <w:t xml:space="preserve"> </w:t>
            </w:r>
            <w:r w:rsidR="009E056D" w:rsidRPr="004D1BE4">
              <w:rPr>
                <w:sz w:val="22"/>
                <w:szCs w:val="22"/>
                <w:lang w:val="ru-RU"/>
              </w:rPr>
              <w:t>до</w:t>
            </w:r>
            <w:r w:rsidR="009E056D" w:rsidRPr="009E056D">
              <w:rPr>
                <w:sz w:val="22"/>
                <w:szCs w:val="22"/>
              </w:rPr>
              <w:t xml:space="preserve"> </w:t>
            </w:r>
            <w:r w:rsidR="009E056D" w:rsidRPr="004D1BE4">
              <w:rPr>
                <w:sz w:val="22"/>
                <w:szCs w:val="22"/>
                <w:lang w:val="ru-RU"/>
              </w:rPr>
              <w:t>твору</w:t>
            </w:r>
            <w:r w:rsidR="009E056D" w:rsidRPr="009E056D">
              <w:rPr>
                <w:sz w:val="22"/>
                <w:szCs w:val="22"/>
              </w:rPr>
              <w:t xml:space="preserve">, </w:t>
            </w:r>
            <w:r w:rsidR="009E056D" w:rsidRPr="004D1BE4">
              <w:rPr>
                <w:sz w:val="22"/>
                <w:szCs w:val="22"/>
                <w:lang w:val="ru-RU"/>
              </w:rPr>
              <w:t>незалежно</w:t>
            </w:r>
            <w:r w:rsidR="009E056D" w:rsidRPr="009E056D">
              <w:rPr>
                <w:sz w:val="22"/>
                <w:szCs w:val="22"/>
              </w:rPr>
              <w:t xml:space="preserve"> </w:t>
            </w:r>
            <w:r w:rsidR="009E056D" w:rsidRPr="004D1BE4">
              <w:rPr>
                <w:sz w:val="22"/>
                <w:szCs w:val="22"/>
                <w:lang w:val="ru-RU"/>
              </w:rPr>
              <w:t>від</w:t>
            </w:r>
            <w:r w:rsidR="009E056D" w:rsidRPr="009E056D">
              <w:rPr>
                <w:sz w:val="22"/>
                <w:szCs w:val="22"/>
              </w:rPr>
              <w:t xml:space="preserve"> </w:t>
            </w:r>
            <w:r w:rsidR="009E056D" w:rsidRPr="004D1BE4">
              <w:rPr>
                <w:sz w:val="22"/>
                <w:szCs w:val="22"/>
                <w:lang w:val="ru-RU"/>
              </w:rPr>
              <w:t>того</w:t>
            </w:r>
            <w:r w:rsidR="009E056D" w:rsidRPr="009E056D">
              <w:rPr>
                <w:sz w:val="22"/>
                <w:szCs w:val="22"/>
              </w:rPr>
              <w:t xml:space="preserve">, </w:t>
            </w:r>
            <w:r w:rsidR="009E056D" w:rsidRPr="004D1BE4">
              <w:rPr>
                <w:sz w:val="22"/>
                <w:szCs w:val="22"/>
                <w:lang w:val="ru-RU"/>
              </w:rPr>
              <w:t>чи</w:t>
            </w:r>
            <w:r w:rsidR="009E056D" w:rsidRPr="009E056D">
              <w:rPr>
                <w:sz w:val="22"/>
                <w:szCs w:val="22"/>
              </w:rPr>
              <w:t xml:space="preserve"> </w:t>
            </w:r>
            <w:r w:rsidR="009E056D" w:rsidRPr="004D1BE4">
              <w:rPr>
                <w:sz w:val="22"/>
                <w:szCs w:val="22"/>
                <w:lang w:val="ru-RU"/>
              </w:rPr>
              <w:t>завдасть</w:t>
            </w:r>
            <w:r w:rsidR="009E056D" w:rsidRPr="009E056D">
              <w:rPr>
                <w:sz w:val="22"/>
                <w:szCs w:val="22"/>
              </w:rPr>
              <w:t xml:space="preserve"> </w:t>
            </w:r>
            <w:r w:rsidR="009E056D" w:rsidRPr="004D1BE4">
              <w:rPr>
                <w:sz w:val="22"/>
                <w:szCs w:val="22"/>
                <w:lang w:val="ru-RU"/>
              </w:rPr>
              <w:t>така</w:t>
            </w:r>
            <w:r w:rsidR="009E056D" w:rsidRPr="009E056D">
              <w:rPr>
                <w:sz w:val="22"/>
                <w:szCs w:val="22"/>
              </w:rPr>
              <w:t xml:space="preserve"> </w:t>
            </w:r>
            <w:r w:rsidR="009E056D" w:rsidRPr="004D1BE4">
              <w:rPr>
                <w:sz w:val="22"/>
                <w:szCs w:val="22"/>
                <w:lang w:val="ru-RU"/>
              </w:rPr>
              <w:t>дія</w:t>
            </w:r>
            <w:r w:rsidR="009E056D" w:rsidRPr="009E056D">
              <w:rPr>
                <w:sz w:val="22"/>
                <w:szCs w:val="22"/>
              </w:rPr>
              <w:t xml:space="preserve"> </w:t>
            </w:r>
            <w:r w:rsidR="009E056D" w:rsidRPr="004D1BE4">
              <w:rPr>
                <w:sz w:val="22"/>
                <w:szCs w:val="22"/>
                <w:lang w:val="ru-RU"/>
              </w:rPr>
              <w:t>шкоди</w:t>
            </w:r>
            <w:r w:rsidR="009E056D" w:rsidRPr="009E056D">
              <w:rPr>
                <w:sz w:val="22"/>
                <w:szCs w:val="22"/>
              </w:rPr>
              <w:t xml:space="preserve"> </w:t>
            </w:r>
            <w:r w:rsidR="009E056D" w:rsidRPr="004D1BE4">
              <w:rPr>
                <w:sz w:val="22"/>
                <w:szCs w:val="22"/>
                <w:lang w:val="ru-RU"/>
              </w:rPr>
              <w:t>репутації</w:t>
            </w:r>
            <w:r w:rsidR="009E056D" w:rsidRPr="009E056D">
              <w:rPr>
                <w:sz w:val="22"/>
                <w:szCs w:val="22"/>
              </w:rPr>
              <w:t xml:space="preserve"> </w:t>
            </w:r>
            <w:r w:rsidR="009E056D" w:rsidRPr="004D1BE4">
              <w:rPr>
                <w:sz w:val="22"/>
                <w:szCs w:val="22"/>
                <w:lang w:val="ru-RU"/>
              </w:rPr>
              <w:t>автора</w:t>
            </w:r>
            <w:r w:rsidR="009E056D" w:rsidRPr="009E056D">
              <w:rPr>
                <w:sz w:val="22"/>
                <w:szCs w:val="22"/>
              </w:rPr>
              <w:t xml:space="preserve">, </w:t>
            </w:r>
            <w:r w:rsidR="009E056D" w:rsidRPr="000D780B">
              <w:rPr>
                <w:sz w:val="22"/>
                <w:szCs w:val="22"/>
                <w:lang w:val="ru-RU"/>
              </w:rPr>
              <w:t>та</w:t>
            </w:r>
            <w:r w:rsidR="009E056D" w:rsidRPr="009E056D">
              <w:rPr>
                <w:sz w:val="22"/>
                <w:szCs w:val="22"/>
              </w:rPr>
              <w:t xml:space="preserve"> </w:t>
            </w:r>
            <w:r w:rsidR="009E056D" w:rsidRPr="000D780B">
              <w:rPr>
                <w:sz w:val="22"/>
                <w:szCs w:val="22"/>
                <w:lang w:val="ru-RU"/>
              </w:rPr>
              <w:t>будь</w:t>
            </w:r>
            <w:r w:rsidR="009E056D" w:rsidRPr="009E056D">
              <w:rPr>
                <w:sz w:val="22"/>
                <w:szCs w:val="22"/>
              </w:rPr>
              <w:t>-</w:t>
            </w:r>
            <w:r w:rsidR="009E056D" w:rsidRPr="000D780B">
              <w:rPr>
                <w:sz w:val="22"/>
                <w:szCs w:val="22"/>
                <w:lang w:val="ru-RU"/>
              </w:rPr>
              <w:t>яке</w:t>
            </w:r>
            <w:r w:rsidR="009E056D" w:rsidRPr="009E056D">
              <w:rPr>
                <w:sz w:val="22"/>
                <w:szCs w:val="22"/>
              </w:rPr>
              <w:t xml:space="preserve"> </w:t>
            </w:r>
            <w:r w:rsidR="009E056D" w:rsidRPr="000D780B">
              <w:rPr>
                <w:sz w:val="22"/>
                <w:szCs w:val="22"/>
                <w:lang w:val="ru-RU"/>
              </w:rPr>
              <w:t>подібне</w:t>
            </w:r>
            <w:r w:rsidR="009E056D" w:rsidRPr="009E056D">
              <w:rPr>
                <w:sz w:val="22"/>
                <w:szCs w:val="22"/>
              </w:rPr>
              <w:t xml:space="preserve"> </w:t>
            </w:r>
            <w:r w:rsidR="009E056D" w:rsidRPr="000D780B">
              <w:rPr>
                <w:sz w:val="22"/>
                <w:szCs w:val="22"/>
                <w:lang w:val="ru-RU"/>
              </w:rPr>
              <w:t>право</w:t>
            </w:r>
            <w:r w:rsidR="009E056D" w:rsidRPr="009E056D">
              <w:rPr>
                <w:sz w:val="22"/>
                <w:szCs w:val="22"/>
              </w:rPr>
              <w:t xml:space="preserve">, </w:t>
            </w:r>
            <w:r w:rsidR="009E056D" w:rsidRPr="000D780B">
              <w:rPr>
                <w:sz w:val="22"/>
                <w:szCs w:val="22"/>
                <w:lang w:val="ru-RU"/>
              </w:rPr>
              <w:t>яке</w:t>
            </w:r>
            <w:r w:rsidR="009E056D" w:rsidRPr="009E056D">
              <w:rPr>
                <w:sz w:val="22"/>
                <w:szCs w:val="22"/>
              </w:rPr>
              <w:t xml:space="preserve"> </w:t>
            </w:r>
            <w:r w:rsidR="009E056D" w:rsidRPr="000D780B">
              <w:rPr>
                <w:sz w:val="22"/>
                <w:szCs w:val="22"/>
                <w:lang w:val="ru-RU"/>
              </w:rPr>
              <w:t>існує</w:t>
            </w:r>
            <w:r w:rsidR="009E056D" w:rsidRPr="009E056D">
              <w:rPr>
                <w:sz w:val="22"/>
                <w:szCs w:val="22"/>
              </w:rPr>
              <w:t xml:space="preserve"> </w:t>
            </w:r>
            <w:r w:rsidR="009E056D" w:rsidRPr="000D780B">
              <w:rPr>
                <w:sz w:val="22"/>
                <w:szCs w:val="22"/>
                <w:lang w:val="ru-RU"/>
              </w:rPr>
              <w:t>згідно</w:t>
            </w:r>
            <w:r w:rsidR="009E056D" w:rsidRPr="009E056D">
              <w:rPr>
                <w:sz w:val="22"/>
                <w:szCs w:val="22"/>
              </w:rPr>
              <w:t xml:space="preserve"> </w:t>
            </w:r>
            <w:r w:rsidR="009E056D" w:rsidRPr="000D780B">
              <w:rPr>
                <w:sz w:val="22"/>
                <w:szCs w:val="22"/>
                <w:lang w:val="ru-RU"/>
              </w:rPr>
              <w:t>із</w:t>
            </w:r>
            <w:r w:rsidR="009E056D" w:rsidRPr="009E056D">
              <w:rPr>
                <w:sz w:val="22"/>
                <w:szCs w:val="22"/>
              </w:rPr>
              <w:t xml:space="preserve"> </w:t>
            </w:r>
            <w:r w:rsidR="009E056D" w:rsidRPr="000D780B">
              <w:rPr>
                <w:sz w:val="22"/>
                <w:szCs w:val="22"/>
                <w:lang w:val="ru-RU"/>
              </w:rPr>
              <w:t>загальним</w:t>
            </w:r>
            <w:r w:rsidR="009E056D" w:rsidRPr="009E056D">
              <w:rPr>
                <w:sz w:val="22"/>
                <w:szCs w:val="22"/>
              </w:rPr>
              <w:t xml:space="preserve"> </w:t>
            </w:r>
            <w:r w:rsidR="009E056D" w:rsidRPr="000D780B">
              <w:rPr>
                <w:sz w:val="22"/>
                <w:szCs w:val="22"/>
                <w:lang w:val="ru-RU"/>
              </w:rPr>
              <w:t>або</w:t>
            </w:r>
            <w:r w:rsidR="009E056D" w:rsidRPr="009E056D">
              <w:rPr>
                <w:sz w:val="22"/>
                <w:szCs w:val="22"/>
              </w:rPr>
              <w:t xml:space="preserve"> </w:t>
            </w:r>
            <w:r w:rsidR="009E056D" w:rsidRPr="000D780B">
              <w:rPr>
                <w:sz w:val="22"/>
                <w:szCs w:val="22"/>
                <w:lang w:val="ru-RU"/>
              </w:rPr>
              <w:t>статутним</w:t>
            </w:r>
            <w:r w:rsidR="009E056D" w:rsidRPr="009E056D">
              <w:rPr>
                <w:sz w:val="22"/>
                <w:szCs w:val="22"/>
              </w:rPr>
              <w:t xml:space="preserve"> </w:t>
            </w:r>
            <w:r w:rsidR="009E056D" w:rsidRPr="000D780B">
              <w:rPr>
                <w:sz w:val="22"/>
                <w:szCs w:val="22"/>
                <w:lang w:val="ru-RU"/>
              </w:rPr>
              <w:t>правом</w:t>
            </w:r>
            <w:r w:rsidR="009E056D" w:rsidRPr="009E056D">
              <w:rPr>
                <w:sz w:val="22"/>
                <w:szCs w:val="22"/>
              </w:rPr>
              <w:t xml:space="preserve"> </w:t>
            </w:r>
            <w:r w:rsidR="009E056D" w:rsidRPr="000D780B">
              <w:rPr>
                <w:sz w:val="22"/>
                <w:szCs w:val="22"/>
                <w:lang w:val="ru-RU"/>
              </w:rPr>
              <w:t>будь</w:t>
            </w:r>
            <w:r w:rsidR="009E056D" w:rsidRPr="009E056D">
              <w:rPr>
                <w:sz w:val="22"/>
                <w:szCs w:val="22"/>
              </w:rPr>
              <w:t>-</w:t>
            </w:r>
            <w:r w:rsidR="009E056D" w:rsidRPr="000D780B">
              <w:rPr>
                <w:sz w:val="22"/>
                <w:szCs w:val="22"/>
                <w:lang w:val="ru-RU"/>
              </w:rPr>
              <w:t>якої</w:t>
            </w:r>
            <w:r w:rsidR="009E056D" w:rsidRPr="009E056D">
              <w:rPr>
                <w:sz w:val="22"/>
                <w:szCs w:val="22"/>
              </w:rPr>
              <w:t xml:space="preserve"> </w:t>
            </w:r>
            <w:r w:rsidR="009E056D" w:rsidRPr="000D780B">
              <w:rPr>
                <w:sz w:val="22"/>
                <w:szCs w:val="22"/>
                <w:lang w:val="ru-RU"/>
              </w:rPr>
              <w:t>країни</w:t>
            </w:r>
            <w:r w:rsidR="009E056D" w:rsidRPr="009E056D">
              <w:rPr>
                <w:sz w:val="22"/>
                <w:szCs w:val="22"/>
              </w:rPr>
              <w:t xml:space="preserve"> </w:t>
            </w:r>
            <w:r w:rsidR="009E056D" w:rsidRPr="000D780B">
              <w:rPr>
                <w:sz w:val="22"/>
                <w:szCs w:val="22"/>
                <w:lang w:val="ru-RU"/>
              </w:rPr>
              <w:t>світу</w:t>
            </w:r>
            <w:r w:rsidR="009E056D" w:rsidRPr="009E056D">
              <w:rPr>
                <w:sz w:val="22"/>
                <w:szCs w:val="22"/>
              </w:rPr>
              <w:t xml:space="preserve"> </w:t>
            </w:r>
            <w:r w:rsidR="009E056D" w:rsidRPr="000D780B">
              <w:rPr>
                <w:sz w:val="22"/>
                <w:szCs w:val="22"/>
                <w:lang w:val="ru-RU"/>
              </w:rPr>
              <w:t>або</w:t>
            </w:r>
            <w:r w:rsidR="009E056D" w:rsidRPr="009E056D">
              <w:rPr>
                <w:sz w:val="22"/>
                <w:szCs w:val="22"/>
              </w:rPr>
              <w:t xml:space="preserve"> </w:t>
            </w:r>
            <w:r w:rsidR="009E056D" w:rsidRPr="000D780B">
              <w:rPr>
                <w:sz w:val="22"/>
                <w:szCs w:val="22"/>
                <w:lang w:val="ru-RU"/>
              </w:rPr>
              <w:t>згідно</w:t>
            </w:r>
            <w:r w:rsidR="009E056D" w:rsidRPr="009E056D">
              <w:rPr>
                <w:sz w:val="22"/>
                <w:szCs w:val="22"/>
              </w:rPr>
              <w:t xml:space="preserve"> </w:t>
            </w:r>
            <w:r w:rsidR="009E056D" w:rsidRPr="000D780B">
              <w:rPr>
                <w:sz w:val="22"/>
                <w:szCs w:val="22"/>
                <w:lang w:val="ru-RU"/>
              </w:rPr>
              <w:t>з</w:t>
            </w:r>
            <w:r w:rsidR="009E056D" w:rsidRPr="009E056D">
              <w:rPr>
                <w:sz w:val="22"/>
                <w:szCs w:val="22"/>
              </w:rPr>
              <w:t xml:space="preserve"> </w:t>
            </w:r>
            <w:r w:rsidR="009E056D" w:rsidRPr="000D780B">
              <w:rPr>
                <w:sz w:val="22"/>
                <w:szCs w:val="22"/>
                <w:lang w:val="ru-RU"/>
              </w:rPr>
              <w:t>будь</w:t>
            </w:r>
            <w:r w:rsidR="009E056D" w:rsidRPr="009E056D">
              <w:rPr>
                <w:sz w:val="22"/>
                <w:szCs w:val="22"/>
              </w:rPr>
              <w:t>-</w:t>
            </w:r>
            <w:r w:rsidR="009E056D" w:rsidRPr="000D780B">
              <w:rPr>
                <w:sz w:val="22"/>
                <w:szCs w:val="22"/>
                <w:lang w:val="ru-RU"/>
              </w:rPr>
              <w:t>якою</w:t>
            </w:r>
            <w:r w:rsidR="009E056D" w:rsidRPr="009E056D">
              <w:rPr>
                <w:sz w:val="22"/>
                <w:szCs w:val="22"/>
              </w:rPr>
              <w:t xml:space="preserve"> </w:t>
            </w:r>
            <w:r w:rsidR="009E056D" w:rsidRPr="000D780B">
              <w:rPr>
                <w:sz w:val="22"/>
                <w:szCs w:val="22"/>
                <w:lang w:val="ru-RU"/>
              </w:rPr>
              <w:t>конвенцією</w:t>
            </w:r>
            <w:r w:rsidR="009E056D" w:rsidRPr="009E056D">
              <w:rPr>
                <w:sz w:val="22"/>
                <w:szCs w:val="22"/>
              </w:rPr>
              <w:t xml:space="preserve">, </w:t>
            </w:r>
            <w:r w:rsidR="009E056D" w:rsidRPr="000D780B">
              <w:rPr>
                <w:sz w:val="22"/>
                <w:szCs w:val="22"/>
                <w:lang w:val="ru-RU"/>
              </w:rPr>
              <w:t>незалежно</w:t>
            </w:r>
            <w:r w:rsidR="009E056D" w:rsidRPr="009E056D">
              <w:rPr>
                <w:sz w:val="22"/>
                <w:szCs w:val="22"/>
              </w:rPr>
              <w:t xml:space="preserve"> </w:t>
            </w:r>
            <w:r w:rsidR="009E056D" w:rsidRPr="000D780B">
              <w:rPr>
                <w:sz w:val="22"/>
                <w:szCs w:val="22"/>
                <w:lang w:val="ru-RU"/>
              </w:rPr>
              <w:t>від</w:t>
            </w:r>
            <w:r w:rsidR="009E056D" w:rsidRPr="009E056D">
              <w:rPr>
                <w:sz w:val="22"/>
                <w:szCs w:val="22"/>
              </w:rPr>
              <w:t xml:space="preserve"> </w:t>
            </w:r>
            <w:r w:rsidR="009E056D" w:rsidRPr="000D780B">
              <w:rPr>
                <w:sz w:val="22"/>
                <w:szCs w:val="22"/>
                <w:lang w:val="ru-RU"/>
              </w:rPr>
              <w:t>того</w:t>
            </w:r>
            <w:r w:rsidR="009E056D" w:rsidRPr="009E056D">
              <w:rPr>
                <w:sz w:val="22"/>
                <w:szCs w:val="22"/>
              </w:rPr>
              <w:t xml:space="preserve">, </w:t>
            </w:r>
            <w:r w:rsidR="009E056D" w:rsidRPr="000D780B">
              <w:rPr>
                <w:sz w:val="22"/>
                <w:szCs w:val="22"/>
                <w:lang w:val="ru-RU"/>
              </w:rPr>
              <w:t>чи</w:t>
            </w:r>
            <w:r w:rsidR="009E056D" w:rsidRPr="009E056D">
              <w:rPr>
                <w:sz w:val="22"/>
                <w:szCs w:val="22"/>
              </w:rPr>
              <w:t xml:space="preserve"> </w:t>
            </w:r>
            <w:r w:rsidR="009E056D" w:rsidRPr="000D780B">
              <w:rPr>
                <w:sz w:val="22"/>
                <w:szCs w:val="22"/>
                <w:lang w:val="ru-RU"/>
              </w:rPr>
              <w:t>таке</w:t>
            </w:r>
            <w:r w:rsidR="009E056D" w:rsidRPr="009E056D">
              <w:rPr>
                <w:sz w:val="22"/>
                <w:szCs w:val="22"/>
              </w:rPr>
              <w:t xml:space="preserve"> </w:t>
            </w:r>
            <w:r w:rsidR="009E056D" w:rsidRPr="000D780B">
              <w:rPr>
                <w:sz w:val="22"/>
                <w:szCs w:val="22"/>
                <w:lang w:val="ru-RU"/>
              </w:rPr>
              <w:t>право</w:t>
            </w:r>
            <w:r w:rsidR="009E056D" w:rsidRPr="009E056D">
              <w:rPr>
                <w:sz w:val="22"/>
                <w:szCs w:val="22"/>
              </w:rPr>
              <w:t xml:space="preserve"> </w:t>
            </w:r>
            <w:r w:rsidR="009E056D" w:rsidRPr="000D780B">
              <w:rPr>
                <w:sz w:val="22"/>
                <w:szCs w:val="22"/>
                <w:lang w:val="ru-RU"/>
              </w:rPr>
              <w:t>називається</w:t>
            </w:r>
            <w:r w:rsidR="009E056D" w:rsidRPr="009E056D">
              <w:rPr>
                <w:sz w:val="22"/>
                <w:szCs w:val="22"/>
              </w:rPr>
              <w:t xml:space="preserve"> </w:t>
            </w:r>
            <w:r w:rsidR="009E056D" w:rsidRPr="000D780B">
              <w:rPr>
                <w:sz w:val="22"/>
                <w:szCs w:val="22"/>
                <w:lang w:val="ru-RU"/>
              </w:rPr>
              <w:t>або</w:t>
            </w:r>
            <w:r w:rsidR="009E056D" w:rsidRPr="009E056D">
              <w:rPr>
                <w:sz w:val="22"/>
                <w:szCs w:val="22"/>
              </w:rPr>
              <w:t xml:space="preserve"> </w:t>
            </w:r>
            <w:r w:rsidR="009E056D" w:rsidRPr="000D780B">
              <w:rPr>
                <w:sz w:val="22"/>
                <w:szCs w:val="22"/>
                <w:lang w:val="ru-RU"/>
              </w:rPr>
              <w:t>загалом</w:t>
            </w:r>
            <w:r w:rsidR="009E056D" w:rsidRPr="009E056D">
              <w:rPr>
                <w:sz w:val="22"/>
                <w:szCs w:val="22"/>
              </w:rPr>
              <w:t xml:space="preserve"> </w:t>
            </w:r>
            <w:r w:rsidR="009E056D" w:rsidRPr="000D780B">
              <w:rPr>
                <w:sz w:val="22"/>
                <w:szCs w:val="22"/>
                <w:lang w:val="ru-RU"/>
              </w:rPr>
              <w:t>згадується</w:t>
            </w:r>
            <w:r w:rsidR="009E056D" w:rsidRPr="009E056D">
              <w:rPr>
                <w:sz w:val="22"/>
                <w:szCs w:val="22"/>
              </w:rPr>
              <w:t xml:space="preserve"> </w:t>
            </w:r>
            <w:r w:rsidR="009E056D" w:rsidRPr="000D780B">
              <w:rPr>
                <w:sz w:val="22"/>
                <w:szCs w:val="22"/>
                <w:lang w:val="ru-RU"/>
              </w:rPr>
              <w:t>як</w:t>
            </w:r>
            <w:r w:rsidR="009E056D" w:rsidRPr="009E056D">
              <w:rPr>
                <w:sz w:val="22"/>
                <w:szCs w:val="22"/>
              </w:rPr>
              <w:t xml:space="preserve"> </w:t>
            </w:r>
            <w:r w:rsidR="009E056D" w:rsidRPr="009E056D">
              <w:rPr>
                <w:i/>
                <w:iCs/>
                <w:sz w:val="22"/>
                <w:szCs w:val="22"/>
              </w:rPr>
              <w:t>«</w:t>
            </w:r>
            <w:r w:rsidR="009E056D" w:rsidRPr="000D780B">
              <w:rPr>
                <w:i/>
                <w:iCs/>
                <w:sz w:val="22"/>
                <w:szCs w:val="22"/>
                <w:lang w:val="ru-RU"/>
              </w:rPr>
              <w:t>моральне</w:t>
            </w:r>
            <w:r w:rsidR="009E056D" w:rsidRPr="009E056D">
              <w:rPr>
                <w:i/>
                <w:iCs/>
                <w:sz w:val="22"/>
                <w:szCs w:val="22"/>
              </w:rPr>
              <w:t xml:space="preserve"> </w:t>
            </w:r>
            <w:r w:rsidR="009E056D" w:rsidRPr="000D780B">
              <w:rPr>
                <w:i/>
                <w:iCs/>
                <w:sz w:val="22"/>
                <w:szCs w:val="22"/>
                <w:lang w:val="ru-RU"/>
              </w:rPr>
              <w:t>право</w:t>
            </w:r>
            <w:r w:rsidR="009E056D" w:rsidRPr="009E056D">
              <w:rPr>
                <w:i/>
                <w:iCs/>
                <w:sz w:val="22"/>
                <w:szCs w:val="22"/>
              </w:rPr>
              <w:t>»</w:t>
            </w:r>
            <w:r w:rsidR="009E056D" w:rsidRPr="009E056D">
              <w:rPr>
                <w:sz w:val="22"/>
                <w:szCs w:val="22"/>
              </w:rPr>
              <w:t>.</w:t>
            </w:r>
          </w:p>
        </w:tc>
      </w:tr>
      <w:tr w:rsidR="007E21F1" w:rsidRPr="00304E1A" w14:paraId="62E2EC5B" w14:textId="77777777" w:rsidTr="00304E1A">
        <w:tc>
          <w:tcPr>
            <w:tcW w:w="5490" w:type="dxa"/>
          </w:tcPr>
          <w:p w14:paraId="0C5ABBBA" w14:textId="77777777" w:rsidR="008277EF" w:rsidRPr="008556EF" w:rsidRDefault="008277EF" w:rsidP="007E21F1">
            <w:pPr>
              <w:numPr>
                <w:ilvl w:val="1"/>
                <w:numId w:val="7"/>
              </w:numPr>
              <w:tabs>
                <w:tab w:val="left" w:pos="360"/>
              </w:tabs>
              <w:ind w:hanging="360"/>
              <w:jc w:val="both"/>
              <w:rPr>
                <w:sz w:val="22"/>
                <w:szCs w:val="22"/>
              </w:rPr>
            </w:pPr>
            <w:r w:rsidRPr="008556EF">
              <w:rPr>
                <w:sz w:val="22"/>
                <w:szCs w:val="22"/>
              </w:rPr>
              <w:t xml:space="preserve">Contractor warrants and represents that  (i) it has the rights to any Work Product created under this Agreement; (ii) no part of the works produced or furnished by the Contractor under this Agreement will defame or libel, or infringe or violate any copyright, trade secret, trademark, patent, invention, or other proprietary or personal right of any third party; and (iii) any media containing any digital program which is included in the works produced or furnished by Contractor will be free from defects in material and workmanship and will contain no virus or disabling device or content that could interfere </w:t>
            </w:r>
            <w:r w:rsidRPr="008556EF">
              <w:rPr>
                <w:sz w:val="22"/>
                <w:szCs w:val="22"/>
              </w:rPr>
              <w:lastRenderedPageBreak/>
              <w:t>with continuous performance of such computer program.</w:t>
            </w:r>
          </w:p>
          <w:p w14:paraId="3086E159" w14:textId="77777777" w:rsidR="004A6181" w:rsidRDefault="004A6181" w:rsidP="004A6181">
            <w:pPr>
              <w:tabs>
                <w:tab w:val="left" w:pos="360"/>
              </w:tabs>
              <w:jc w:val="both"/>
              <w:rPr>
                <w:sz w:val="22"/>
                <w:szCs w:val="22"/>
              </w:rPr>
            </w:pPr>
          </w:p>
        </w:tc>
        <w:tc>
          <w:tcPr>
            <w:tcW w:w="5563" w:type="dxa"/>
          </w:tcPr>
          <w:p w14:paraId="417FE78D" w14:textId="5415A4D0" w:rsidR="004A6181" w:rsidRPr="009E056D" w:rsidRDefault="00304E1A" w:rsidP="009E056D">
            <w:pPr>
              <w:tabs>
                <w:tab w:val="left" w:pos="360"/>
              </w:tabs>
              <w:ind w:firstLine="0"/>
              <w:jc w:val="both"/>
              <w:rPr>
                <w:sz w:val="22"/>
                <w:szCs w:val="22"/>
                <w:lang w:val="ru-RU"/>
              </w:rPr>
            </w:pPr>
            <w:r>
              <w:rPr>
                <w:b/>
                <w:sz w:val="22"/>
                <w:szCs w:val="22"/>
              </w:rPr>
              <w:lastRenderedPageBreak/>
              <w:t>f</w:t>
            </w:r>
            <w:r w:rsidR="009E056D">
              <w:rPr>
                <w:b/>
                <w:sz w:val="22"/>
                <w:szCs w:val="22"/>
                <w:lang w:val="uk-UA"/>
              </w:rPr>
              <w:t xml:space="preserve">. </w:t>
            </w:r>
            <w:r w:rsidR="009E056D" w:rsidRPr="009E216E">
              <w:rPr>
                <w:sz w:val="22"/>
                <w:szCs w:val="22"/>
                <w:lang w:val="ru-RU"/>
              </w:rPr>
              <w:t>Підрядник гарантує та заявляє, що (</w:t>
            </w:r>
            <w:r w:rsidR="009E056D" w:rsidRPr="004A1F2D">
              <w:rPr>
                <w:sz w:val="22"/>
                <w:szCs w:val="22"/>
              </w:rPr>
              <w:t>i</w:t>
            </w:r>
            <w:r w:rsidR="009E056D" w:rsidRPr="009E216E">
              <w:rPr>
                <w:sz w:val="22"/>
                <w:szCs w:val="22"/>
                <w:lang w:val="ru-RU"/>
              </w:rPr>
              <w:t>) він має права на будь-який Робочий Продукт, створений у рамках цього Договору; (</w:t>
            </w:r>
            <w:r w:rsidR="009E056D" w:rsidRPr="009E216E">
              <w:rPr>
                <w:sz w:val="22"/>
                <w:szCs w:val="22"/>
              </w:rPr>
              <w:t>ii</w:t>
            </w:r>
            <w:r w:rsidR="009E056D" w:rsidRPr="009E216E">
              <w:rPr>
                <w:sz w:val="22"/>
                <w:szCs w:val="22"/>
                <w:lang w:val="ru-RU"/>
              </w:rPr>
              <w:t xml:space="preserve">) жодна частина робіт, створених або наданих Підрядником за цим Договором, не буде дискредитувати чи зводити наклеп, або порушувати чи зазіхати на будь-які авторські права, комерційну таємницю, торговельну марку, патент, винахід чи інші права власності чи особисті права будь-якої третьої сторони; </w:t>
            </w:r>
            <w:r w:rsidR="009E056D" w:rsidRPr="00B128D6">
              <w:rPr>
                <w:sz w:val="22"/>
                <w:szCs w:val="22"/>
                <w:lang w:val="ru-RU"/>
              </w:rPr>
              <w:t>та (</w:t>
            </w:r>
            <w:r w:rsidR="009E056D" w:rsidRPr="00B128D6">
              <w:rPr>
                <w:sz w:val="22"/>
                <w:szCs w:val="22"/>
              </w:rPr>
              <w:t>iii</w:t>
            </w:r>
            <w:r w:rsidR="009E056D" w:rsidRPr="00B128D6">
              <w:rPr>
                <w:sz w:val="22"/>
                <w:szCs w:val="22"/>
                <w:lang w:val="ru-RU"/>
              </w:rPr>
              <w:t xml:space="preserve">) будь-який носій, що містить будь-яку цифрову програму, яка включена до робіт, виготовлених або наданих Підрядником, не матиме дефектів у матеріалах та виготовленні та не міститиме вірусів чи пристроїв для відключення або вмісту, які можуть </w:t>
            </w:r>
            <w:r w:rsidR="009E056D" w:rsidRPr="00B128D6">
              <w:rPr>
                <w:sz w:val="22"/>
                <w:szCs w:val="22"/>
                <w:lang w:val="ru-RU"/>
              </w:rPr>
              <w:lastRenderedPageBreak/>
              <w:t>заважати безперервній роботі такої комп’ютерної програми</w:t>
            </w:r>
            <w:r w:rsidR="009E056D" w:rsidRPr="009E216E">
              <w:rPr>
                <w:sz w:val="22"/>
                <w:szCs w:val="22"/>
                <w:lang w:val="ru-RU"/>
              </w:rPr>
              <w:t>.</w:t>
            </w:r>
          </w:p>
        </w:tc>
      </w:tr>
      <w:tr w:rsidR="007E21F1" w14:paraId="7C928AF1" w14:textId="77777777" w:rsidTr="00304E1A">
        <w:tc>
          <w:tcPr>
            <w:tcW w:w="5490" w:type="dxa"/>
          </w:tcPr>
          <w:p w14:paraId="24A525C6" w14:textId="5CEE5687" w:rsidR="008277EF" w:rsidRPr="00336BBB" w:rsidRDefault="00304E1A" w:rsidP="008277EF">
            <w:pPr>
              <w:tabs>
                <w:tab w:val="left" w:pos="360"/>
              </w:tabs>
              <w:ind w:firstLine="0"/>
              <w:jc w:val="both"/>
              <w:rPr>
                <w:sz w:val="22"/>
                <w:szCs w:val="22"/>
              </w:rPr>
            </w:pPr>
            <w:r>
              <w:rPr>
                <w:b/>
                <w:sz w:val="22"/>
                <w:szCs w:val="22"/>
              </w:rPr>
              <w:lastRenderedPageBreak/>
              <w:t>10</w:t>
            </w:r>
            <w:r w:rsidR="008277EF">
              <w:rPr>
                <w:b/>
                <w:sz w:val="22"/>
                <w:szCs w:val="22"/>
              </w:rPr>
              <w:t xml:space="preserve">. Confidentiality </w:t>
            </w:r>
            <w:r w:rsidR="008277EF" w:rsidRPr="00BF7287">
              <w:rPr>
                <w:b/>
                <w:sz w:val="22"/>
                <w:szCs w:val="22"/>
              </w:rPr>
              <w:t>and Data Security</w:t>
            </w:r>
            <w:r w:rsidR="008277EF">
              <w:rPr>
                <w:sz w:val="22"/>
                <w:szCs w:val="22"/>
              </w:rPr>
              <w:t xml:space="preserve">.   </w:t>
            </w:r>
            <w:r w:rsidR="008277EF" w:rsidRPr="00336BBB">
              <w:rPr>
                <w:sz w:val="22"/>
                <w:szCs w:val="22"/>
              </w:rPr>
              <w:t>Contractor agrees and warrants that it will maintain in strict confidence Confidential Information. The term “Confidential Information” includes (i) any information Mercy Corps provides to Contractor that Mercy Corps identifies as confidential; (ii) the terms and conditions of this Agreement (including all Statements of Services); (iii) nonpublic information concerning the affairs, activities, policies, proposals, projects, employees, donors or potential donors, finances, property or method(s) of operation, trade secrets, know-how and similar information of Mercy Corps, its affiliates, as well as any third party and its affiliates with which Mercy Corps may collaborate, and (iv) any Mercy Corps information that contains personally identifiable information hereby defined as information that can be used to distinguish or trace an individual’s identity, either alone or when combined with other personal or identifying information that is linked or linkable to a specific individual (referred to as “PII”). Contractor agrees to the following:</w:t>
            </w:r>
          </w:p>
          <w:p w14:paraId="36923A9F" w14:textId="77777777" w:rsidR="004A6181" w:rsidRDefault="004A6181" w:rsidP="004A6181">
            <w:pPr>
              <w:tabs>
                <w:tab w:val="left" w:pos="360"/>
              </w:tabs>
              <w:ind w:left="720" w:firstLine="0"/>
              <w:jc w:val="both"/>
              <w:rPr>
                <w:sz w:val="22"/>
                <w:szCs w:val="22"/>
              </w:rPr>
            </w:pPr>
          </w:p>
        </w:tc>
        <w:tc>
          <w:tcPr>
            <w:tcW w:w="5563" w:type="dxa"/>
          </w:tcPr>
          <w:p w14:paraId="22DFBE41" w14:textId="55D0DD2F" w:rsidR="004A6181" w:rsidRPr="009E056D" w:rsidRDefault="00304E1A" w:rsidP="009E056D">
            <w:pPr>
              <w:tabs>
                <w:tab w:val="left" w:pos="360"/>
              </w:tabs>
              <w:ind w:firstLine="0"/>
              <w:jc w:val="both"/>
              <w:rPr>
                <w:sz w:val="22"/>
                <w:szCs w:val="22"/>
                <w:lang w:val="ru-RU"/>
              </w:rPr>
            </w:pPr>
            <w:r>
              <w:rPr>
                <w:b/>
                <w:sz w:val="22"/>
                <w:szCs w:val="22"/>
              </w:rPr>
              <w:t>10</w:t>
            </w:r>
            <w:r w:rsidR="009E056D" w:rsidRPr="009E056D">
              <w:rPr>
                <w:b/>
                <w:sz w:val="22"/>
                <w:szCs w:val="22"/>
              </w:rPr>
              <w:t xml:space="preserve">. </w:t>
            </w:r>
            <w:r w:rsidR="009E056D" w:rsidRPr="0010301B">
              <w:rPr>
                <w:b/>
                <w:sz w:val="22"/>
                <w:szCs w:val="22"/>
                <w:lang w:val="ru-RU"/>
              </w:rPr>
              <w:t>Конфіденційність</w:t>
            </w:r>
            <w:r w:rsidR="009E056D" w:rsidRPr="009E056D">
              <w:rPr>
                <w:b/>
                <w:sz w:val="22"/>
                <w:szCs w:val="22"/>
              </w:rPr>
              <w:t xml:space="preserve"> </w:t>
            </w:r>
            <w:r w:rsidR="009E056D" w:rsidRPr="0010301B">
              <w:rPr>
                <w:b/>
                <w:sz w:val="22"/>
                <w:szCs w:val="22"/>
                <w:lang w:val="ru-RU"/>
              </w:rPr>
              <w:t>та</w:t>
            </w:r>
            <w:r w:rsidR="009E056D" w:rsidRPr="009E056D">
              <w:rPr>
                <w:b/>
                <w:sz w:val="22"/>
                <w:szCs w:val="22"/>
              </w:rPr>
              <w:t xml:space="preserve"> </w:t>
            </w:r>
            <w:r w:rsidR="009E056D" w:rsidRPr="0010301B">
              <w:rPr>
                <w:b/>
                <w:sz w:val="22"/>
                <w:szCs w:val="22"/>
                <w:lang w:val="ru-RU"/>
              </w:rPr>
              <w:t>Безпека</w:t>
            </w:r>
            <w:r w:rsidR="009E056D" w:rsidRPr="009E056D">
              <w:rPr>
                <w:b/>
                <w:sz w:val="22"/>
                <w:szCs w:val="22"/>
              </w:rPr>
              <w:t xml:space="preserve"> </w:t>
            </w:r>
            <w:r w:rsidR="009E056D" w:rsidRPr="0010301B">
              <w:rPr>
                <w:b/>
                <w:sz w:val="22"/>
                <w:szCs w:val="22"/>
                <w:lang w:val="ru-RU"/>
              </w:rPr>
              <w:t>Даних</w:t>
            </w:r>
            <w:r w:rsidR="009E056D" w:rsidRPr="009E056D">
              <w:rPr>
                <w:sz w:val="22"/>
                <w:szCs w:val="22"/>
              </w:rPr>
              <w:t xml:space="preserve">.   </w:t>
            </w:r>
            <w:r w:rsidR="009E056D" w:rsidRPr="0010301B">
              <w:rPr>
                <w:sz w:val="22"/>
                <w:szCs w:val="22"/>
                <w:lang w:val="ru-RU"/>
              </w:rPr>
              <w:t>Підрядник</w:t>
            </w:r>
            <w:r w:rsidR="009E056D" w:rsidRPr="009E056D">
              <w:rPr>
                <w:sz w:val="22"/>
                <w:szCs w:val="22"/>
              </w:rPr>
              <w:t xml:space="preserve"> </w:t>
            </w:r>
            <w:r w:rsidR="009E056D" w:rsidRPr="0010301B">
              <w:rPr>
                <w:sz w:val="22"/>
                <w:szCs w:val="22"/>
                <w:lang w:val="ru-RU"/>
              </w:rPr>
              <w:t>погоджується</w:t>
            </w:r>
            <w:r w:rsidR="009E056D" w:rsidRPr="009E056D">
              <w:rPr>
                <w:sz w:val="22"/>
                <w:szCs w:val="22"/>
              </w:rPr>
              <w:t xml:space="preserve"> </w:t>
            </w:r>
            <w:r w:rsidR="009E056D" w:rsidRPr="0010301B">
              <w:rPr>
                <w:sz w:val="22"/>
                <w:szCs w:val="22"/>
                <w:lang w:val="ru-RU"/>
              </w:rPr>
              <w:t>та</w:t>
            </w:r>
            <w:r w:rsidR="009E056D" w:rsidRPr="009E056D">
              <w:rPr>
                <w:sz w:val="22"/>
                <w:szCs w:val="22"/>
              </w:rPr>
              <w:t xml:space="preserve"> </w:t>
            </w:r>
            <w:r w:rsidR="009E056D" w:rsidRPr="0010301B">
              <w:rPr>
                <w:sz w:val="22"/>
                <w:szCs w:val="22"/>
                <w:lang w:val="ru-RU"/>
              </w:rPr>
              <w:t>гарантує</w:t>
            </w:r>
            <w:r w:rsidR="009E056D" w:rsidRPr="009E056D">
              <w:rPr>
                <w:sz w:val="22"/>
                <w:szCs w:val="22"/>
              </w:rPr>
              <w:t xml:space="preserve">, </w:t>
            </w:r>
            <w:r w:rsidR="009E056D" w:rsidRPr="0010301B">
              <w:rPr>
                <w:sz w:val="22"/>
                <w:szCs w:val="22"/>
                <w:lang w:val="ru-RU"/>
              </w:rPr>
              <w:t>що</w:t>
            </w:r>
            <w:r w:rsidR="009E056D" w:rsidRPr="009E056D">
              <w:rPr>
                <w:sz w:val="22"/>
                <w:szCs w:val="22"/>
              </w:rPr>
              <w:t xml:space="preserve"> </w:t>
            </w:r>
            <w:r w:rsidR="009E056D" w:rsidRPr="0010301B">
              <w:rPr>
                <w:sz w:val="22"/>
                <w:szCs w:val="22"/>
                <w:lang w:val="ru-RU"/>
              </w:rPr>
              <w:t>зберігатиме</w:t>
            </w:r>
            <w:r w:rsidR="009E056D" w:rsidRPr="009E056D">
              <w:rPr>
                <w:sz w:val="22"/>
                <w:szCs w:val="22"/>
              </w:rPr>
              <w:t xml:space="preserve"> </w:t>
            </w:r>
            <w:r w:rsidR="009E056D" w:rsidRPr="0010301B">
              <w:rPr>
                <w:sz w:val="22"/>
                <w:szCs w:val="22"/>
                <w:lang w:val="ru-RU"/>
              </w:rPr>
              <w:t>Конфіденційну</w:t>
            </w:r>
            <w:r w:rsidR="009E056D" w:rsidRPr="009E056D">
              <w:rPr>
                <w:sz w:val="22"/>
                <w:szCs w:val="22"/>
              </w:rPr>
              <w:t xml:space="preserve"> </w:t>
            </w:r>
            <w:r w:rsidR="009E056D" w:rsidRPr="0010301B">
              <w:rPr>
                <w:sz w:val="22"/>
                <w:szCs w:val="22"/>
                <w:lang w:val="ru-RU"/>
              </w:rPr>
              <w:t>Інформацію</w:t>
            </w:r>
            <w:r w:rsidR="009E056D" w:rsidRPr="009E056D">
              <w:rPr>
                <w:sz w:val="22"/>
                <w:szCs w:val="22"/>
              </w:rPr>
              <w:t xml:space="preserve"> </w:t>
            </w:r>
            <w:r w:rsidR="009E056D" w:rsidRPr="0010301B">
              <w:rPr>
                <w:sz w:val="22"/>
                <w:szCs w:val="22"/>
                <w:lang w:val="ru-RU"/>
              </w:rPr>
              <w:t>в</w:t>
            </w:r>
            <w:r w:rsidR="009E056D" w:rsidRPr="009E056D">
              <w:rPr>
                <w:sz w:val="22"/>
                <w:szCs w:val="22"/>
              </w:rPr>
              <w:t xml:space="preserve"> </w:t>
            </w:r>
            <w:r w:rsidR="009E056D" w:rsidRPr="0010301B">
              <w:rPr>
                <w:sz w:val="22"/>
                <w:szCs w:val="22"/>
                <w:lang w:val="ru-RU"/>
              </w:rPr>
              <w:t>суворій</w:t>
            </w:r>
            <w:r w:rsidR="009E056D" w:rsidRPr="009E056D">
              <w:rPr>
                <w:sz w:val="22"/>
                <w:szCs w:val="22"/>
              </w:rPr>
              <w:t xml:space="preserve"> </w:t>
            </w:r>
            <w:r w:rsidR="009E056D" w:rsidRPr="0010301B">
              <w:rPr>
                <w:sz w:val="22"/>
                <w:szCs w:val="22"/>
                <w:lang w:val="ru-RU"/>
              </w:rPr>
              <w:t>конфіденційності</w:t>
            </w:r>
            <w:r w:rsidR="009E056D">
              <w:rPr>
                <w:sz w:val="22"/>
                <w:szCs w:val="22"/>
                <w:lang w:val="uk-UA"/>
              </w:rPr>
              <w:t>.</w:t>
            </w:r>
            <w:r w:rsidR="009E056D" w:rsidRPr="009E056D">
              <w:rPr>
                <w:sz w:val="22"/>
                <w:szCs w:val="22"/>
              </w:rPr>
              <w:t xml:space="preserve"> </w:t>
            </w:r>
            <w:r w:rsidR="009E056D" w:rsidRPr="0010301B">
              <w:rPr>
                <w:sz w:val="22"/>
                <w:szCs w:val="22"/>
                <w:lang w:val="ru-RU"/>
              </w:rPr>
              <w:t>Термін</w:t>
            </w:r>
            <w:r w:rsidR="009E056D" w:rsidRPr="009E056D">
              <w:rPr>
                <w:sz w:val="22"/>
                <w:szCs w:val="22"/>
              </w:rPr>
              <w:t xml:space="preserve"> «</w:t>
            </w:r>
            <w:r w:rsidR="009E056D" w:rsidRPr="0010301B">
              <w:rPr>
                <w:sz w:val="22"/>
                <w:szCs w:val="22"/>
                <w:lang w:val="ru-RU"/>
              </w:rPr>
              <w:t>Конфіденційна</w:t>
            </w:r>
            <w:r w:rsidR="009E056D" w:rsidRPr="009E056D">
              <w:rPr>
                <w:sz w:val="22"/>
                <w:szCs w:val="22"/>
              </w:rPr>
              <w:t xml:space="preserve"> </w:t>
            </w:r>
            <w:r w:rsidR="009E056D" w:rsidRPr="0010301B">
              <w:rPr>
                <w:sz w:val="22"/>
                <w:szCs w:val="22"/>
                <w:lang w:val="ru-RU"/>
              </w:rPr>
              <w:t>Інформація</w:t>
            </w:r>
            <w:r w:rsidR="009E056D" w:rsidRPr="009E056D">
              <w:rPr>
                <w:sz w:val="22"/>
                <w:szCs w:val="22"/>
              </w:rPr>
              <w:t xml:space="preserve">» </w:t>
            </w:r>
            <w:r w:rsidR="009E056D" w:rsidRPr="0010301B">
              <w:rPr>
                <w:sz w:val="22"/>
                <w:szCs w:val="22"/>
                <w:lang w:val="ru-RU"/>
              </w:rPr>
              <w:t>включає</w:t>
            </w:r>
            <w:r w:rsidR="009E056D" w:rsidRPr="009E056D">
              <w:rPr>
                <w:sz w:val="22"/>
                <w:szCs w:val="22"/>
              </w:rPr>
              <w:t xml:space="preserve"> (</w:t>
            </w:r>
            <w:r w:rsidR="009E056D" w:rsidRPr="0030778E">
              <w:rPr>
                <w:sz w:val="22"/>
                <w:szCs w:val="22"/>
              </w:rPr>
              <w:t>i</w:t>
            </w:r>
            <w:r w:rsidR="009E056D" w:rsidRPr="009E056D">
              <w:rPr>
                <w:sz w:val="22"/>
                <w:szCs w:val="22"/>
              </w:rPr>
              <w:t xml:space="preserve">) </w:t>
            </w:r>
            <w:r w:rsidR="009E056D" w:rsidRPr="0010301B">
              <w:rPr>
                <w:sz w:val="22"/>
                <w:szCs w:val="22"/>
                <w:lang w:val="ru-RU"/>
              </w:rPr>
              <w:t>будь</w:t>
            </w:r>
            <w:r w:rsidR="009E056D" w:rsidRPr="009E056D">
              <w:rPr>
                <w:sz w:val="22"/>
                <w:szCs w:val="22"/>
              </w:rPr>
              <w:t>-</w:t>
            </w:r>
            <w:r w:rsidR="009E056D" w:rsidRPr="0010301B">
              <w:rPr>
                <w:sz w:val="22"/>
                <w:szCs w:val="22"/>
                <w:lang w:val="ru-RU"/>
              </w:rPr>
              <w:t>яку</w:t>
            </w:r>
            <w:r w:rsidR="009E056D" w:rsidRPr="009E056D">
              <w:rPr>
                <w:sz w:val="22"/>
                <w:szCs w:val="22"/>
              </w:rPr>
              <w:t xml:space="preserve"> </w:t>
            </w:r>
            <w:r w:rsidR="009E056D" w:rsidRPr="0010301B">
              <w:rPr>
                <w:sz w:val="22"/>
                <w:szCs w:val="22"/>
                <w:lang w:val="ru-RU"/>
              </w:rPr>
              <w:t>інформацію</w:t>
            </w:r>
            <w:r w:rsidR="009E056D" w:rsidRPr="009E056D">
              <w:rPr>
                <w:sz w:val="22"/>
                <w:szCs w:val="22"/>
              </w:rPr>
              <w:t xml:space="preserve">, </w:t>
            </w:r>
            <w:r w:rsidR="009E056D" w:rsidRPr="0010301B">
              <w:rPr>
                <w:sz w:val="22"/>
                <w:szCs w:val="22"/>
                <w:lang w:val="ru-RU"/>
              </w:rPr>
              <w:t>яку</w:t>
            </w:r>
            <w:r w:rsidR="009E056D" w:rsidRPr="009E056D">
              <w:rPr>
                <w:sz w:val="22"/>
                <w:szCs w:val="22"/>
              </w:rPr>
              <w:t xml:space="preserve"> </w:t>
            </w:r>
            <w:r w:rsidR="009E056D" w:rsidRPr="0010301B">
              <w:rPr>
                <w:sz w:val="22"/>
                <w:szCs w:val="22"/>
                <w:lang w:val="ru-RU"/>
              </w:rPr>
              <w:t>Мерсі</w:t>
            </w:r>
            <w:r w:rsidR="009E056D" w:rsidRPr="009E056D">
              <w:rPr>
                <w:sz w:val="22"/>
                <w:szCs w:val="22"/>
              </w:rPr>
              <w:t xml:space="preserve"> </w:t>
            </w:r>
            <w:r w:rsidR="009E056D" w:rsidRPr="0010301B">
              <w:rPr>
                <w:sz w:val="22"/>
                <w:szCs w:val="22"/>
                <w:lang w:val="ru-RU"/>
              </w:rPr>
              <w:t>Корпс</w:t>
            </w:r>
            <w:r w:rsidR="009E056D" w:rsidRPr="009E056D">
              <w:rPr>
                <w:sz w:val="22"/>
                <w:szCs w:val="22"/>
              </w:rPr>
              <w:t xml:space="preserve"> </w:t>
            </w:r>
            <w:r w:rsidR="009E056D" w:rsidRPr="0010301B">
              <w:rPr>
                <w:sz w:val="22"/>
                <w:szCs w:val="22"/>
                <w:lang w:val="ru-RU"/>
              </w:rPr>
              <w:t>надає</w:t>
            </w:r>
            <w:r w:rsidR="009E056D" w:rsidRPr="009E056D">
              <w:rPr>
                <w:sz w:val="22"/>
                <w:szCs w:val="22"/>
              </w:rPr>
              <w:t xml:space="preserve"> </w:t>
            </w:r>
            <w:r w:rsidR="009E056D" w:rsidRPr="0010301B">
              <w:rPr>
                <w:sz w:val="22"/>
                <w:szCs w:val="22"/>
                <w:lang w:val="ru-RU"/>
              </w:rPr>
              <w:t>Підряднику</w:t>
            </w:r>
            <w:r w:rsidR="009E056D" w:rsidRPr="009E056D">
              <w:rPr>
                <w:sz w:val="22"/>
                <w:szCs w:val="22"/>
              </w:rPr>
              <w:t xml:space="preserve">, </w:t>
            </w:r>
            <w:r w:rsidR="009E056D">
              <w:rPr>
                <w:sz w:val="22"/>
                <w:szCs w:val="22"/>
                <w:lang w:val="uk-UA"/>
              </w:rPr>
              <w:t>що</w:t>
            </w:r>
            <w:r w:rsidR="009E056D" w:rsidRPr="009E056D">
              <w:rPr>
                <w:sz w:val="22"/>
                <w:szCs w:val="22"/>
              </w:rPr>
              <w:t xml:space="preserve"> </w:t>
            </w:r>
            <w:r w:rsidR="009E056D" w:rsidRPr="0010301B">
              <w:rPr>
                <w:sz w:val="22"/>
                <w:szCs w:val="22"/>
                <w:lang w:val="ru-RU"/>
              </w:rPr>
              <w:t>Мерсі</w:t>
            </w:r>
            <w:r w:rsidR="009E056D" w:rsidRPr="009E056D">
              <w:rPr>
                <w:sz w:val="22"/>
                <w:szCs w:val="22"/>
              </w:rPr>
              <w:t xml:space="preserve"> </w:t>
            </w:r>
            <w:r w:rsidR="009E056D" w:rsidRPr="0010301B">
              <w:rPr>
                <w:sz w:val="22"/>
                <w:szCs w:val="22"/>
                <w:lang w:val="ru-RU"/>
              </w:rPr>
              <w:t>Корпс</w:t>
            </w:r>
            <w:r w:rsidR="009E056D" w:rsidRPr="009E056D">
              <w:rPr>
                <w:sz w:val="22"/>
                <w:szCs w:val="22"/>
              </w:rPr>
              <w:t xml:space="preserve"> </w:t>
            </w:r>
            <w:r w:rsidR="009E056D" w:rsidRPr="0010301B">
              <w:rPr>
                <w:sz w:val="22"/>
                <w:szCs w:val="22"/>
                <w:lang w:val="ru-RU"/>
              </w:rPr>
              <w:t>визначає</w:t>
            </w:r>
            <w:r w:rsidR="009E056D" w:rsidRPr="009E056D">
              <w:rPr>
                <w:sz w:val="22"/>
                <w:szCs w:val="22"/>
              </w:rPr>
              <w:t xml:space="preserve"> </w:t>
            </w:r>
            <w:r w:rsidR="009E056D" w:rsidRPr="0010301B">
              <w:rPr>
                <w:sz w:val="22"/>
                <w:szCs w:val="22"/>
                <w:lang w:val="ru-RU"/>
              </w:rPr>
              <w:t>як</w:t>
            </w:r>
            <w:r w:rsidR="009E056D" w:rsidRPr="009E056D">
              <w:rPr>
                <w:sz w:val="22"/>
                <w:szCs w:val="22"/>
              </w:rPr>
              <w:t xml:space="preserve"> </w:t>
            </w:r>
            <w:r w:rsidR="009E056D" w:rsidRPr="0010301B">
              <w:rPr>
                <w:sz w:val="22"/>
                <w:szCs w:val="22"/>
                <w:lang w:val="ru-RU"/>
              </w:rPr>
              <w:t>конфіденційну</w:t>
            </w:r>
            <w:r w:rsidR="009E056D" w:rsidRPr="009E056D">
              <w:rPr>
                <w:sz w:val="22"/>
                <w:szCs w:val="22"/>
              </w:rPr>
              <w:t>; (</w:t>
            </w:r>
            <w:r w:rsidR="009E056D" w:rsidRPr="00336BBB">
              <w:rPr>
                <w:sz w:val="22"/>
                <w:szCs w:val="22"/>
              </w:rPr>
              <w:t>ii</w:t>
            </w:r>
            <w:r w:rsidR="009E056D" w:rsidRPr="009E056D">
              <w:rPr>
                <w:sz w:val="22"/>
                <w:szCs w:val="22"/>
              </w:rPr>
              <w:t xml:space="preserve">) </w:t>
            </w:r>
            <w:r w:rsidR="009E056D" w:rsidRPr="0010301B">
              <w:rPr>
                <w:sz w:val="22"/>
                <w:szCs w:val="22"/>
                <w:lang w:val="ru-RU"/>
              </w:rPr>
              <w:t>положення</w:t>
            </w:r>
            <w:r w:rsidR="009E056D" w:rsidRPr="009E056D">
              <w:rPr>
                <w:sz w:val="22"/>
                <w:szCs w:val="22"/>
              </w:rPr>
              <w:t xml:space="preserve"> </w:t>
            </w:r>
            <w:r w:rsidR="009E056D" w:rsidRPr="0010301B">
              <w:rPr>
                <w:sz w:val="22"/>
                <w:szCs w:val="22"/>
                <w:lang w:val="ru-RU"/>
              </w:rPr>
              <w:t>та</w:t>
            </w:r>
            <w:r w:rsidR="009E056D" w:rsidRPr="009E056D">
              <w:rPr>
                <w:sz w:val="22"/>
                <w:szCs w:val="22"/>
              </w:rPr>
              <w:t xml:space="preserve"> </w:t>
            </w:r>
            <w:r w:rsidR="009E056D" w:rsidRPr="0010301B">
              <w:rPr>
                <w:sz w:val="22"/>
                <w:szCs w:val="22"/>
                <w:lang w:val="ru-RU"/>
              </w:rPr>
              <w:t>умови</w:t>
            </w:r>
            <w:r w:rsidR="009E056D" w:rsidRPr="009E056D">
              <w:rPr>
                <w:sz w:val="22"/>
                <w:szCs w:val="22"/>
              </w:rPr>
              <w:t xml:space="preserve"> </w:t>
            </w:r>
            <w:r w:rsidR="009E056D" w:rsidRPr="0010301B">
              <w:rPr>
                <w:sz w:val="22"/>
                <w:szCs w:val="22"/>
                <w:lang w:val="ru-RU"/>
              </w:rPr>
              <w:t>цього</w:t>
            </w:r>
            <w:r w:rsidR="009E056D" w:rsidRPr="009E056D">
              <w:rPr>
                <w:sz w:val="22"/>
                <w:szCs w:val="22"/>
              </w:rPr>
              <w:t xml:space="preserve"> </w:t>
            </w:r>
            <w:r w:rsidR="009E056D" w:rsidRPr="0010301B">
              <w:rPr>
                <w:sz w:val="22"/>
                <w:szCs w:val="22"/>
                <w:lang w:val="ru-RU"/>
              </w:rPr>
              <w:t>Договору</w:t>
            </w:r>
            <w:r w:rsidR="009E056D" w:rsidRPr="009E056D">
              <w:rPr>
                <w:sz w:val="22"/>
                <w:szCs w:val="22"/>
              </w:rPr>
              <w:t xml:space="preserve"> (</w:t>
            </w:r>
            <w:r w:rsidR="009E056D" w:rsidRPr="0010301B">
              <w:rPr>
                <w:sz w:val="22"/>
                <w:szCs w:val="22"/>
                <w:lang w:val="ru-RU"/>
              </w:rPr>
              <w:t>включаючи</w:t>
            </w:r>
            <w:r w:rsidR="009E056D" w:rsidRPr="009E056D">
              <w:rPr>
                <w:sz w:val="22"/>
                <w:szCs w:val="22"/>
              </w:rPr>
              <w:t xml:space="preserve"> </w:t>
            </w:r>
            <w:r w:rsidR="009E056D" w:rsidRPr="0010301B">
              <w:rPr>
                <w:sz w:val="22"/>
                <w:szCs w:val="22"/>
                <w:lang w:val="ru-RU"/>
              </w:rPr>
              <w:t>всі</w:t>
            </w:r>
            <w:r w:rsidR="009E056D" w:rsidRPr="009E056D">
              <w:rPr>
                <w:sz w:val="22"/>
                <w:szCs w:val="22"/>
              </w:rPr>
              <w:t xml:space="preserve"> </w:t>
            </w:r>
            <w:r w:rsidR="009E056D" w:rsidRPr="0010301B">
              <w:rPr>
                <w:sz w:val="22"/>
                <w:szCs w:val="22"/>
                <w:lang w:val="ru-RU"/>
              </w:rPr>
              <w:t>Акти</w:t>
            </w:r>
            <w:r w:rsidR="009E056D" w:rsidRPr="009E056D">
              <w:rPr>
                <w:sz w:val="22"/>
                <w:szCs w:val="22"/>
              </w:rPr>
              <w:t xml:space="preserve"> </w:t>
            </w:r>
            <w:r w:rsidR="009E056D" w:rsidRPr="0010301B">
              <w:rPr>
                <w:sz w:val="22"/>
                <w:szCs w:val="22"/>
                <w:lang w:val="ru-RU"/>
              </w:rPr>
              <w:t>про</w:t>
            </w:r>
            <w:r w:rsidR="009E056D" w:rsidRPr="009E056D">
              <w:rPr>
                <w:sz w:val="22"/>
                <w:szCs w:val="22"/>
              </w:rPr>
              <w:t xml:space="preserve"> </w:t>
            </w:r>
            <w:r w:rsidR="009E056D" w:rsidRPr="0010301B">
              <w:rPr>
                <w:sz w:val="22"/>
                <w:szCs w:val="22"/>
                <w:lang w:val="ru-RU"/>
              </w:rPr>
              <w:t>надання</w:t>
            </w:r>
            <w:r w:rsidR="009E056D" w:rsidRPr="009E056D">
              <w:rPr>
                <w:sz w:val="22"/>
                <w:szCs w:val="22"/>
              </w:rPr>
              <w:t xml:space="preserve"> </w:t>
            </w:r>
            <w:r w:rsidR="009E056D" w:rsidRPr="0010301B">
              <w:rPr>
                <w:sz w:val="22"/>
                <w:szCs w:val="22"/>
                <w:lang w:val="ru-RU"/>
              </w:rPr>
              <w:t>послуг</w:t>
            </w:r>
            <w:r w:rsidR="009E056D" w:rsidRPr="009E056D">
              <w:rPr>
                <w:sz w:val="22"/>
                <w:szCs w:val="22"/>
              </w:rPr>
              <w:t>); (</w:t>
            </w:r>
            <w:r w:rsidR="009E056D" w:rsidRPr="00336BBB">
              <w:rPr>
                <w:sz w:val="22"/>
                <w:szCs w:val="22"/>
              </w:rPr>
              <w:t>iii</w:t>
            </w:r>
            <w:r w:rsidR="009E056D" w:rsidRPr="009E056D">
              <w:rPr>
                <w:sz w:val="22"/>
                <w:szCs w:val="22"/>
              </w:rPr>
              <w:t xml:space="preserve">) </w:t>
            </w:r>
            <w:r w:rsidR="009E056D" w:rsidRPr="0010301B">
              <w:rPr>
                <w:sz w:val="22"/>
                <w:szCs w:val="22"/>
                <w:lang w:val="ru-RU"/>
              </w:rPr>
              <w:t>непублічну</w:t>
            </w:r>
            <w:r w:rsidR="009E056D" w:rsidRPr="009E056D">
              <w:rPr>
                <w:sz w:val="22"/>
                <w:szCs w:val="22"/>
              </w:rPr>
              <w:t xml:space="preserve"> </w:t>
            </w:r>
            <w:r w:rsidR="009E056D" w:rsidRPr="0010301B">
              <w:rPr>
                <w:sz w:val="22"/>
                <w:szCs w:val="22"/>
                <w:lang w:val="ru-RU"/>
              </w:rPr>
              <w:t>інформацію</w:t>
            </w:r>
            <w:r w:rsidR="009E056D" w:rsidRPr="009E056D">
              <w:rPr>
                <w:sz w:val="22"/>
                <w:szCs w:val="22"/>
              </w:rPr>
              <w:t xml:space="preserve"> </w:t>
            </w:r>
            <w:r w:rsidR="009E056D" w:rsidRPr="0010301B">
              <w:rPr>
                <w:sz w:val="22"/>
                <w:szCs w:val="22"/>
                <w:lang w:val="ru-RU"/>
              </w:rPr>
              <w:t>про</w:t>
            </w:r>
            <w:r w:rsidR="009E056D" w:rsidRPr="009E056D">
              <w:rPr>
                <w:sz w:val="22"/>
                <w:szCs w:val="22"/>
              </w:rPr>
              <w:t xml:space="preserve"> </w:t>
            </w:r>
            <w:r w:rsidR="009E056D" w:rsidRPr="0010301B">
              <w:rPr>
                <w:sz w:val="22"/>
                <w:szCs w:val="22"/>
                <w:lang w:val="ru-RU"/>
              </w:rPr>
              <w:t>справи</w:t>
            </w:r>
            <w:r w:rsidR="009E056D" w:rsidRPr="009E056D">
              <w:rPr>
                <w:sz w:val="22"/>
                <w:szCs w:val="22"/>
              </w:rPr>
              <w:t xml:space="preserve">, </w:t>
            </w:r>
            <w:r w:rsidR="009E056D" w:rsidRPr="0010301B">
              <w:rPr>
                <w:sz w:val="22"/>
                <w:szCs w:val="22"/>
                <w:lang w:val="ru-RU"/>
              </w:rPr>
              <w:t>діяльність</w:t>
            </w:r>
            <w:r w:rsidR="009E056D" w:rsidRPr="009E056D">
              <w:rPr>
                <w:sz w:val="22"/>
                <w:szCs w:val="22"/>
              </w:rPr>
              <w:t xml:space="preserve">, </w:t>
            </w:r>
            <w:r w:rsidR="009E056D" w:rsidRPr="0010301B">
              <w:rPr>
                <w:sz w:val="22"/>
                <w:szCs w:val="22"/>
                <w:lang w:val="ru-RU"/>
              </w:rPr>
              <w:t>політику</w:t>
            </w:r>
            <w:r w:rsidR="009E056D" w:rsidRPr="009E056D">
              <w:rPr>
                <w:sz w:val="22"/>
                <w:szCs w:val="22"/>
              </w:rPr>
              <w:t xml:space="preserve">, </w:t>
            </w:r>
            <w:r w:rsidR="009E056D" w:rsidRPr="0010301B">
              <w:rPr>
                <w:sz w:val="22"/>
                <w:szCs w:val="22"/>
                <w:lang w:val="ru-RU"/>
              </w:rPr>
              <w:t>пропозиції</w:t>
            </w:r>
            <w:r w:rsidR="009E056D" w:rsidRPr="009E056D">
              <w:rPr>
                <w:sz w:val="22"/>
                <w:szCs w:val="22"/>
              </w:rPr>
              <w:t xml:space="preserve">, </w:t>
            </w:r>
            <w:r w:rsidR="009E056D" w:rsidRPr="0010301B">
              <w:rPr>
                <w:sz w:val="22"/>
                <w:szCs w:val="22"/>
                <w:lang w:val="ru-RU"/>
              </w:rPr>
              <w:t>проекти</w:t>
            </w:r>
            <w:r w:rsidR="009E056D" w:rsidRPr="009E056D">
              <w:rPr>
                <w:sz w:val="22"/>
                <w:szCs w:val="22"/>
              </w:rPr>
              <w:t xml:space="preserve">, </w:t>
            </w:r>
            <w:r w:rsidR="009E056D" w:rsidRPr="0010301B">
              <w:rPr>
                <w:sz w:val="22"/>
                <w:szCs w:val="22"/>
                <w:lang w:val="ru-RU"/>
              </w:rPr>
              <w:t>співробітників</w:t>
            </w:r>
            <w:r w:rsidR="009E056D" w:rsidRPr="009E056D">
              <w:rPr>
                <w:sz w:val="22"/>
                <w:szCs w:val="22"/>
              </w:rPr>
              <w:t xml:space="preserve">, </w:t>
            </w:r>
            <w:r w:rsidR="009E056D" w:rsidRPr="0010301B">
              <w:rPr>
                <w:sz w:val="22"/>
                <w:szCs w:val="22"/>
                <w:lang w:val="ru-RU"/>
              </w:rPr>
              <w:t>жертводавців</w:t>
            </w:r>
            <w:r w:rsidR="009E056D" w:rsidRPr="009E056D">
              <w:rPr>
                <w:sz w:val="22"/>
                <w:szCs w:val="22"/>
              </w:rPr>
              <w:t xml:space="preserve"> </w:t>
            </w:r>
            <w:r w:rsidR="009E056D" w:rsidRPr="0010301B">
              <w:rPr>
                <w:sz w:val="22"/>
                <w:szCs w:val="22"/>
                <w:lang w:val="ru-RU"/>
              </w:rPr>
              <w:t>або</w:t>
            </w:r>
            <w:r w:rsidR="009E056D" w:rsidRPr="009E056D">
              <w:rPr>
                <w:sz w:val="22"/>
                <w:szCs w:val="22"/>
              </w:rPr>
              <w:t xml:space="preserve"> </w:t>
            </w:r>
            <w:r w:rsidR="009E056D" w:rsidRPr="0010301B">
              <w:rPr>
                <w:sz w:val="22"/>
                <w:szCs w:val="22"/>
                <w:lang w:val="ru-RU"/>
              </w:rPr>
              <w:t>потенційних</w:t>
            </w:r>
            <w:r w:rsidR="009E056D" w:rsidRPr="009E056D">
              <w:rPr>
                <w:sz w:val="22"/>
                <w:szCs w:val="22"/>
              </w:rPr>
              <w:t xml:space="preserve"> </w:t>
            </w:r>
            <w:r w:rsidR="009E056D" w:rsidRPr="0010301B">
              <w:rPr>
                <w:sz w:val="22"/>
                <w:szCs w:val="22"/>
                <w:lang w:val="ru-RU"/>
              </w:rPr>
              <w:t>жертводавців</w:t>
            </w:r>
            <w:r w:rsidR="009E056D" w:rsidRPr="009E056D">
              <w:rPr>
                <w:sz w:val="22"/>
                <w:szCs w:val="22"/>
              </w:rPr>
              <w:t xml:space="preserve">, </w:t>
            </w:r>
            <w:r w:rsidR="009E056D" w:rsidRPr="0010301B">
              <w:rPr>
                <w:sz w:val="22"/>
                <w:szCs w:val="22"/>
                <w:lang w:val="ru-RU"/>
              </w:rPr>
              <w:t>фінанси</w:t>
            </w:r>
            <w:r w:rsidR="009E056D" w:rsidRPr="009E056D">
              <w:rPr>
                <w:sz w:val="22"/>
                <w:szCs w:val="22"/>
              </w:rPr>
              <w:t xml:space="preserve">, </w:t>
            </w:r>
            <w:r w:rsidR="009E056D" w:rsidRPr="0010301B">
              <w:rPr>
                <w:sz w:val="22"/>
                <w:szCs w:val="22"/>
                <w:lang w:val="ru-RU"/>
              </w:rPr>
              <w:t>власність</w:t>
            </w:r>
            <w:r w:rsidR="009E056D" w:rsidRPr="009E056D">
              <w:rPr>
                <w:sz w:val="22"/>
                <w:szCs w:val="22"/>
              </w:rPr>
              <w:t xml:space="preserve"> </w:t>
            </w:r>
            <w:r w:rsidR="009E056D" w:rsidRPr="0010301B">
              <w:rPr>
                <w:sz w:val="22"/>
                <w:szCs w:val="22"/>
                <w:lang w:val="ru-RU"/>
              </w:rPr>
              <w:t>або</w:t>
            </w:r>
            <w:r w:rsidR="009E056D" w:rsidRPr="009E056D">
              <w:rPr>
                <w:sz w:val="22"/>
                <w:szCs w:val="22"/>
              </w:rPr>
              <w:t xml:space="preserve"> </w:t>
            </w:r>
            <w:r w:rsidR="009E056D" w:rsidRPr="0010301B">
              <w:rPr>
                <w:sz w:val="22"/>
                <w:szCs w:val="22"/>
                <w:lang w:val="ru-RU"/>
              </w:rPr>
              <w:t>метод</w:t>
            </w:r>
            <w:r w:rsidR="009E056D" w:rsidRPr="009E056D">
              <w:rPr>
                <w:sz w:val="22"/>
                <w:szCs w:val="22"/>
              </w:rPr>
              <w:t>(</w:t>
            </w:r>
            <w:r w:rsidR="009E056D" w:rsidRPr="0010301B">
              <w:rPr>
                <w:sz w:val="22"/>
                <w:szCs w:val="22"/>
                <w:lang w:val="ru-RU"/>
              </w:rPr>
              <w:t>и</w:t>
            </w:r>
            <w:r w:rsidR="009E056D" w:rsidRPr="009E056D">
              <w:rPr>
                <w:sz w:val="22"/>
                <w:szCs w:val="22"/>
              </w:rPr>
              <w:t xml:space="preserve">) </w:t>
            </w:r>
            <w:r w:rsidR="009E056D" w:rsidRPr="0010301B">
              <w:rPr>
                <w:sz w:val="22"/>
                <w:szCs w:val="22"/>
                <w:lang w:val="ru-RU"/>
              </w:rPr>
              <w:t>діяльності</w:t>
            </w:r>
            <w:r w:rsidR="009E056D" w:rsidRPr="009E056D">
              <w:rPr>
                <w:sz w:val="22"/>
                <w:szCs w:val="22"/>
              </w:rPr>
              <w:t xml:space="preserve">, </w:t>
            </w:r>
            <w:r w:rsidR="009E056D" w:rsidRPr="0010301B">
              <w:rPr>
                <w:sz w:val="22"/>
                <w:szCs w:val="22"/>
                <w:lang w:val="ru-RU"/>
              </w:rPr>
              <w:t>комерційні</w:t>
            </w:r>
            <w:r w:rsidR="009E056D" w:rsidRPr="009E056D">
              <w:rPr>
                <w:sz w:val="22"/>
                <w:szCs w:val="22"/>
              </w:rPr>
              <w:t xml:space="preserve"> </w:t>
            </w:r>
            <w:r w:rsidR="009E056D" w:rsidRPr="0010301B">
              <w:rPr>
                <w:sz w:val="22"/>
                <w:szCs w:val="22"/>
                <w:lang w:val="ru-RU"/>
              </w:rPr>
              <w:t>таємниці</w:t>
            </w:r>
            <w:r w:rsidR="009E056D" w:rsidRPr="009E056D">
              <w:rPr>
                <w:sz w:val="22"/>
                <w:szCs w:val="22"/>
              </w:rPr>
              <w:t xml:space="preserve">, </w:t>
            </w:r>
            <w:r w:rsidR="009E056D" w:rsidRPr="0010301B">
              <w:rPr>
                <w:sz w:val="22"/>
                <w:szCs w:val="22"/>
                <w:lang w:val="ru-RU"/>
              </w:rPr>
              <w:t>ноу</w:t>
            </w:r>
            <w:r w:rsidR="009E056D" w:rsidRPr="009E056D">
              <w:rPr>
                <w:sz w:val="22"/>
                <w:szCs w:val="22"/>
              </w:rPr>
              <w:t>-</w:t>
            </w:r>
            <w:r w:rsidR="009E056D" w:rsidRPr="0010301B">
              <w:rPr>
                <w:sz w:val="22"/>
                <w:szCs w:val="22"/>
                <w:lang w:val="ru-RU"/>
              </w:rPr>
              <w:t>хау</w:t>
            </w:r>
            <w:r w:rsidR="009E056D" w:rsidRPr="009E056D">
              <w:rPr>
                <w:sz w:val="22"/>
                <w:szCs w:val="22"/>
              </w:rPr>
              <w:t xml:space="preserve"> </w:t>
            </w:r>
            <w:r w:rsidR="009E056D" w:rsidRPr="0010301B">
              <w:rPr>
                <w:sz w:val="22"/>
                <w:szCs w:val="22"/>
                <w:lang w:val="ru-RU"/>
              </w:rPr>
              <w:t>та</w:t>
            </w:r>
            <w:r w:rsidR="009E056D" w:rsidRPr="009E056D">
              <w:rPr>
                <w:sz w:val="22"/>
                <w:szCs w:val="22"/>
              </w:rPr>
              <w:t xml:space="preserve"> </w:t>
            </w:r>
            <w:r w:rsidR="009E056D" w:rsidRPr="0010301B">
              <w:rPr>
                <w:sz w:val="22"/>
                <w:szCs w:val="22"/>
                <w:lang w:val="ru-RU"/>
              </w:rPr>
              <w:t>подібну</w:t>
            </w:r>
            <w:r w:rsidR="009E056D" w:rsidRPr="009E056D">
              <w:rPr>
                <w:sz w:val="22"/>
                <w:szCs w:val="22"/>
              </w:rPr>
              <w:t xml:space="preserve"> </w:t>
            </w:r>
            <w:r w:rsidR="009E056D" w:rsidRPr="0010301B">
              <w:rPr>
                <w:sz w:val="22"/>
                <w:szCs w:val="22"/>
                <w:lang w:val="ru-RU"/>
              </w:rPr>
              <w:t>інформацію</w:t>
            </w:r>
            <w:r w:rsidR="009E056D" w:rsidRPr="009E056D">
              <w:rPr>
                <w:sz w:val="22"/>
                <w:szCs w:val="22"/>
              </w:rPr>
              <w:t xml:space="preserve"> </w:t>
            </w:r>
            <w:r w:rsidR="009E056D" w:rsidRPr="0010301B">
              <w:rPr>
                <w:sz w:val="22"/>
                <w:szCs w:val="22"/>
                <w:lang w:val="ru-RU"/>
              </w:rPr>
              <w:t>Мерсі</w:t>
            </w:r>
            <w:r w:rsidR="009E056D" w:rsidRPr="009E056D">
              <w:rPr>
                <w:sz w:val="22"/>
                <w:szCs w:val="22"/>
              </w:rPr>
              <w:t xml:space="preserve"> </w:t>
            </w:r>
            <w:r w:rsidR="009E056D" w:rsidRPr="0010301B">
              <w:rPr>
                <w:sz w:val="22"/>
                <w:szCs w:val="22"/>
                <w:lang w:val="ru-RU"/>
              </w:rPr>
              <w:t>Корпс</w:t>
            </w:r>
            <w:r w:rsidR="009E056D" w:rsidRPr="009E056D">
              <w:rPr>
                <w:sz w:val="22"/>
                <w:szCs w:val="22"/>
              </w:rPr>
              <w:t xml:space="preserve">, </w:t>
            </w:r>
            <w:r w:rsidR="009E056D" w:rsidRPr="0010301B">
              <w:rPr>
                <w:sz w:val="22"/>
                <w:szCs w:val="22"/>
                <w:lang w:val="ru-RU"/>
              </w:rPr>
              <w:t>її</w:t>
            </w:r>
            <w:r w:rsidR="009E056D" w:rsidRPr="009E056D">
              <w:rPr>
                <w:sz w:val="22"/>
                <w:szCs w:val="22"/>
              </w:rPr>
              <w:t xml:space="preserve"> </w:t>
            </w:r>
            <w:r w:rsidR="009E056D" w:rsidRPr="0010301B">
              <w:rPr>
                <w:sz w:val="22"/>
                <w:szCs w:val="22"/>
                <w:lang w:val="ru-RU"/>
              </w:rPr>
              <w:t>філій</w:t>
            </w:r>
            <w:r w:rsidR="009E056D" w:rsidRPr="009E056D">
              <w:rPr>
                <w:sz w:val="22"/>
                <w:szCs w:val="22"/>
              </w:rPr>
              <w:t xml:space="preserve">, </w:t>
            </w:r>
            <w:r w:rsidR="009E056D" w:rsidRPr="0010301B">
              <w:rPr>
                <w:sz w:val="22"/>
                <w:szCs w:val="22"/>
                <w:lang w:val="ru-RU"/>
              </w:rPr>
              <w:t>а</w:t>
            </w:r>
            <w:r w:rsidR="009E056D" w:rsidRPr="009E056D">
              <w:rPr>
                <w:sz w:val="22"/>
                <w:szCs w:val="22"/>
              </w:rPr>
              <w:t xml:space="preserve"> </w:t>
            </w:r>
            <w:r w:rsidR="009E056D" w:rsidRPr="0010301B">
              <w:rPr>
                <w:sz w:val="22"/>
                <w:szCs w:val="22"/>
                <w:lang w:val="ru-RU"/>
              </w:rPr>
              <w:t>також</w:t>
            </w:r>
            <w:r w:rsidR="009E056D" w:rsidRPr="009E056D">
              <w:rPr>
                <w:sz w:val="22"/>
                <w:szCs w:val="22"/>
              </w:rPr>
              <w:t xml:space="preserve"> </w:t>
            </w:r>
            <w:r w:rsidR="009E056D" w:rsidRPr="0010301B">
              <w:rPr>
                <w:sz w:val="22"/>
                <w:szCs w:val="22"/>
                <w:lang w:val="ru-RU"/>
              </w:rPr>
              <w:t>будь</w:t>
            </w:r>
            <w:r w:rsidR="009E056D" w:rsidRPr="009E056D">
              <w:rPr>
                <w:sz w:val="22"/>
                <w:szCs w:val="22"/>
              </w:rPr>
              <w:t>-</w:t>
            </w:r>
            <w:r w:rsidR="009E056D" w:rsidRPr="0010301B">
              <w:rPr>
                <w:sz w:val="22"/>
                <w:szCs w:val="22"/>
                <w:lang w:val="ru-RU"/>
              </w:rPr>
              <w:t>якої</w:t>
            </w:r>
            <w:r w:rsidR="009E056D" w:rsidRPr="009E056D">
              <w:rPr>
                <w:sz w:val="22"/>
                <w:szCs w:val="22"/>
              </w:rPr>
              <w:t xml:space="preserve"> </w:t>
            </w:r>
            <w:r w:rsidR="009E056D" w:rsidRPr="0010301B">
              <w:rPr>
                <w:sz w:val="22"/>
                <w:szCs w:val="22"/>
                <w:lang w:val="ru-RU"/>
              </w:rPr>
              <w:t>третьої</w:t>
            </w:r>
            <w:r w:rsidR="009E056D" w:rsidRPr="009E056D">
              <w:rPr>
                <w:sz w:val="22"/>
                <w:szCs w:val="22"/>
              </w:rPr>
              <w:t xml:space="preserve"> </w:t>
            </w:r>
            <w:r w:rsidR="009E056D" w:rsidRPr="0010301B">
              <w:rPr>
                <w:sz w:val="22"/>
                <w:szCs w:val="22"/>
                <w:lang w:val="ru-RU"/>
              </w:rPr>
              <w:t>сторони</w:t>
            </w:r>
            <w:r w:rsidR="009E056D" w:rsidRPr="009E056D">
              <w:rPr>
                <w:sz w:val="22"/>
                <w:szCs w:val="22"/>
              </w:rPr>
              <w:t xml:space="preserve"> </w:t>
            </w:r>
            <w:r w:rsidR="009E056D" w:rsidRPr="0010301B">
              <w:rPr>
                <w:sz w:val="22"/>
                <w:szCs w:val="22"/>
                <w:lang w:val="ru-RU"/>
              </w:rPr>
              <w:t>та</w:t>
            </w:r>
            <w:r w:rsidR="009E056D" w:rsidRPr="009E056D">
              <w:rPr>
                <w:sz w:val="22"/>
                <w:szCs w:val="22"/>
              </w:rPr>
              <w:t xml:space="preserve"> </w:t>
            </w:r>
            <w:r w:rsidR="009E056D" w:rsidRPr="0010301B">
              <w:rPr>
                <w:sz w:val="22"/>
                <w:szCs w:val="22"/>
                <w:lang w:val="ru-RU"/>
              </w:rPr>
              <w:t>її</w:t>
            </w:r>
            <w:r w:rsidR="009E056D" w:rsidRPr="009E056D">
              <w:rPr>
                <w:sz w:val="22"/>
                <w:szCs w:val="22"/>
              </w:rPr>
              <w:t xml:space="preserve"> </w:t>
            </w:r>
            <w:r w:rsidR="009E056D" w:rsidRPr="0010301B">
              <w:rPr>
                <w:sz w:val="22"/>
                <w:szCs w:val="22"/>
                <w:lang w:val="ru-RU"/>
              </w:rPr>
              <w:t>афілійованих</w:t>
            </w:r>
            <w:r w:rsidR="009E056D" w:rsidRPr="009E056D">
              <w:rPr>
                <w:sz w:val="22"/>
                <w:szCs w:val="22"/>
              </w:rPr>
              <w:t xml:space="preserve"> </w:t>
            </w:r>
            <w:r w:rsidR="009E056D" w:rsidRPr="0010301B">
              <w:rPr>
                <w:sz w:val="22"/>
                <w:szCs w:val="22"/>
                <w:lang w:val="ru-RU"/>
              </w:rPr>
              <w:t>осіб</w:t>
            </w:r>
            <w:r w:rsidR="009E056D" w:rsidRPr="009E056D">
              <w:rPr>
                <w:sz w:val="22"/>
                <w:szCs w:val="22"/>
              </w:rPr>
              <w:t xml:space="preserve">, </w:t>
            </w:r>
            <w:r w:rsidR="009E056D" w:rsidRPr="0010301B">
              <w:rPr>
                <w:sz w:val="22"/>
                <w:szCs w:val="22"/>
                <w:lang w:val="ru-RU"/>
              </w:rPr>
              <w:t>з</w:t>
            </w:r>
            <w:r w:rsidR="009E056D" w:rsidRPr="009E056D">
              <w:rPr>
                <w:sz w:val="22"/>
                <w:szCs w:val="22"/>
              </w:rPr>
              <w:t xml:space="preserve"> </w:t>
            </w:r>
            <w:r w:rsidR="009E056D" w:rsidRPr="0010301B">
              <w:rPr>
                <w:sz w:val="22"/>
                <w:szCs w:val="22"/>
                <w:lang w:val="ru-RU"/>
              </w:rPr>
              <w:t>якими</w:t>
            </w:r>
            <w:r w:rsidR="009E056D" w:rsidRPr="009E056D">
              <w:rPr>
                <w:sz w:val="22"/>
                <w:szCs w:val="22"/>
              </w:rPr>
              <w:t xml:space="preserve"> </w:t>
            </w:r>
            <w:r w:rsidR="009E056D" w:rsidRPr="0010301B">
              <w:rPr>
                <w:sz w:val="22"/>
                <w:szCs w:val="22"/>
                <w:lang w:val="ru-RU"/>
              </w:rPr>
              <w:t>Мерсі</w:t>
            </w:r>
            <w:r w:rsidR="009E056D" w:rsidRPr="009E056D">
              <w:rPr>
                <w:sz w:val="22"/>
                <w:szCs w:val="22"/>
              </w:rPr>
              <w:t xml:space="preserve"> </w:t>
            </w:r>
            <w:r w:rsidR="009E056D" w:rsidRPr="0010301B">
              <w:rPr>
                <w:sz w:val="22"/>
                <w:szCs w:val="22"/>
                <w:lang w:val="ru-RU"/>
              </w:rPr>
              <w:t>Корпс</w:t>
            </w:r>
            <w:r w:rsidR="009E056D" w:rsidRPr="009E056D">
              <w:rPr>
                <w:sz w:val="22"/>
                <w:szCs w:val="22"/>
              </w:rPr>
              <w:t xml:space="preserve"> </w:t>
            </w:r>
            <w:r w:rsidR="009E056D" w:rsidRPr="0010301B">
              <w:rPr>
                <w:sz w:val="22"/>
                <w:szCs w:val="22"/>
                <w:lang w:val="ru-RU"/>
              </w:rPr>
              <w:t>може</w:t>
            </w:r>
            <w:r w:rsidR="009E056D" w:rsidRPr="009E056D">
              <w:rPr>
                <w:sz w:val="22"/>
                <w:szCs w:val="22"/>
              </w:rPr>
              <w:t xml:space="preserve"> </w:t>
            </w:r>
            <w:r w:rsidR="009E056D" w:rsidRPr="0010301B">
              <w:rPr>
                <w:sz w:val="22"/>
                <w:szCs w:val="22"/>
                <w:lang w:val="ru-RU"/>
              </w:rPr>
              <w:t>співпрацювати</w:t>
            </w:r>
            <w:r w:rsidR="009E056D" w:rsidRPr="009E056D">
              <w:rPr>
                <w:sz w:val="22"/>
                <w:szCs w:val="22"/>
              </w:rPr>
              <w:t xml:space="preserve">, </w:t>
            </w:r>
            <w:r w:rsidR="009E056D">
              <w:rPr>
                <w:sz w:val="22"/>
                <w:szCs w:val="22"/>
                <w:lang w:val="uk-UA"/>
              </w:rPr>
              <w:t xml:space="preserve">та </w:t>
            </w:r>
            <w:r w:rsidR="009E056D" w:rsidRPr="009E056D">
              <w:rPr>
                <w:sz w:val="22"/>
                <w:szCs w:val="22"/>
              </w:rPr>
              <w:t>(</w:t>
            </w:r>
            <w:r w:rsidR="009E056D" w:rsidRPr="00336BBB">
              <w:rPr>
                <w:sz w:val="22"/>
                <w:szCs w:val="22"/>
              </w:rPr>
              <w:t>iv</w:t>
            </w:r>
            <w:r w:rsidR="009E056D" w:rsidRPr="009E056D">
              <w:rPr>
                <w:sz w:val="22"/>
                <w:szCs w:val="22"/>
              </w:rPr>
              <w:t xml:space="preserve">) </w:t>
            </w:r>
            <w:r w:rsidR="009E056D" w:rsidRPr="0010301B">
              <w:rPr>
                <w:sz w:val="22"/>
                <w:szCs w:val="22"/>
                <w:lang w:val="ru-RU"/>
              </w:rPr>
              <w:t>будь</w:t>
            </w:r>
            <w:r w:rsidR="009E056D" w:rsidRPr="009E056D">
              <w:rPr>
                <w:sz w:val="22"/>
                <w:szCs w:val="22"/>
              </w:rPr>
              <w:t>-</w:t>
            </w:r>
            <w:r w:rsidR="009E056D" w:rsidRPr="0010301B">
              <w:rPr>
                <w:sz w:val="22"/>
                <w:szCs w:val="22"/>
                <w:lang w:val="ru-RU"/>
              </w:rPr>
              <w:t>яку</w:t>
            </w:r>
            <w:r w:rsidR="009E056D" w:rsidRPr="009E056D">
              <w:rPr>
                <w:sz w:val="22"/>
                <w:szCs w:val="22"/>
              </w:rPr>
              <w:t xml:space="preserve"> </w:t>
            </w:r>
            <w:r w:rsidR="009E056D" w:rsidRPr="0010301B">
              <w:rPr>
                <w:sz w:val="22"/>
                <w:szCs w:val="22"/>
                <w:lang w:val="ru-RU"/>
              </w:rPr>
              <w:t>інформацію</w:t>
            </w:r>
            <w:r w:rsidR="009E056D" w:rsidRPr="009E056D">
              <w:rPr>
                <w:sz w:val="22"/>
                <w:szCs w:val="22"/>
              </w:rPr>
              <w:t xml:space="preserve"> </w:t>
            </w:r>
            <w:r w:rsidR="009E056D" w:rsidRPr="0010301B">
              <w:rPr>
                <w:sz w:val="22"/>
                <w:szCs w:val="22"/>
                <w:lang w:val="ru-RU"/>
              </w:rPr>
              <w:t>Мерсі</w:t>
            </w:r>
            <w:r w:rsidR="009E056D" w:rsidRPr="009E056D">
              <w:rPr>
                <w:sz w:val="22"/>
                <w:szCs w:val="22"/>
              </w:rPr>
              <w:t xml:space="preserve"> </w:t>
            </w:r>
            <w:r w:rsidR="009E056D" w:rsidRPr="0010301B">
              <w:rPr>
                <w:sz w:val="22"/>
                <w:szCs w:val="22"/>
                <w:lang w:val="ru-RU"/>
              </w:rPr>
              <w:t>Корпс</w:t>
            </w:r>
            <w:r w:rsidR="009E056D" w:rsidRPr="009E056D">
              <w:rPr>
                <w:sz w:val="22"/>
                <w:szCs w:val="22"/>
              </w:rPr>
              <w:t xml:space="preserve">, </w:t>
            </w:r>
            <w:r w:rsidR="009E056D" w:rsidRPr="0010301B">
              <w:rPr>
                <w:sz w:val="22"/>
                <w:szCs w:val="22"/>
                <w:lang w:val="ru-RU"/>
              </w:rPr>
              <w:t>яка</w:t>
            </w:r>
            <w:r w:rsidR="009E056D" w:rsidRPr="009E056D">
              <w:rPr>
                <w:sz w:val="22"/>
                <w:szCs w:val="22"/>
              </w:rPr>
              <w:t xml:space="preserve"> </w:t>
            </w:r>
            <w:r w:rsidR="009E056D" w:rsidRPr="0010301B">
              <w:rPr>
                <w:sz w:val="22"/>
                <w:szCs w:val="22"/>
                <w:lang w:val="ru-RU"/>
              </w:rPr>
              <w:t>містить</w:t>
            </w:r>
            <w:r w:rsidR="009E056D" w:rsidRPr="009E056D">
              <w:rPr>
                <w:sz w:val="22"/>
                <w:szCs w:val="22"/>
              </w:rPr>
              <w:t xml:space="preserve"> </w:t>
            </w:r>
            <w:r w:rsidR="009E056D" w:rsidRPr="0010301B">
              <w:rPr>
                <w:sz w:val="22"/>
                <w:szCs w:val="22"/>
                <w:lang w:val="ru-RU"/>
              </w:rPr>
              <w:t>персональні</w:t>
            </w:r>
            <w:r w:rsidR="009E056D" w:rsidRPr="009E056D">
              <w:rPr>
                <w:sz w:val="22"/>
                <w:szCs w:val="22"/>
              </w:rPr>
              <w:t xml:space="preserve"> </w:t>
            </w:r>
            <w:r w:rsidR="009E056D" w:rsidRPr="0010301B">
              <w:rPr>
                <w:sz w:val="22"/>
                <w:szCs w:val="22"/>
                <w:lang w:val="ru-RU"/>
              </w:rPr>
              <w:t>дані</w:t>
            </w:r>
            <w:r w:rsidR="009E056D" w:rsidRPr="009E056D">
              <w:rPr>
                <w:sz w:val="22"/>
                <w:szCs w:val="22"/>
              </w:rPr>
              <w:t xml:space="preserve">, </w:t>
            </w:r>
            <w:r w:rsidR="009E056D" w:rsidRPr="0010301B">
              <w:rPr>
                <w:sz w:val="22"/>
                <w:szCs w:val="22"/>
                <w:lang w:val="ru-RU"/>
              </w:rPr>
              <w:t>визначену</w:t>
            </w:r>
            <w:r w:rsidR="009E056D" w:rsidRPr="009E056D">
              <w:rPr>
                <w:sz w:val="22"/>
                <w:szCs w:val="22"/>
              </w:rPr>
              <w:t xml:space="preserve"> </w:t>
            </w:r>
            <w:r w:rsidR="009E056D" w:rsidRPr="0010301B">
              <w:rPr>
                <w:sz w:val="22"/>
                <w:szCs w:val="22"/>
                <w:lang w:val="ru-RU"/>
              </w:rPr>
              <w:t>цим</w:t>
            </w:r>
            <w:r w:rsidR="009E056D" w:rsidRPr="009E056D">
              <w:rPr>
                <w:sz w:val="22"/>
                <w:szCs w:val="22"/>
              </w:rPr>
              <w:t xml:space="preserve"> </w:t>
            </w:r>
            <w:r w:rsidR="009E056D" w:rsidRPr="0010301B">
              <w:rPr>
                <w:sz w:val="22"/>
                <w:szCs w:val="22"/>
                <w:lang w:val="ru-RU"/>
              </w:rPr>
              <w:t>документом</w:t>
            </w:r>
            <w:r w:rsidR="009E056D" w:rsidRPr="009E056D">
              <w:rPr>
                <w:sz w:val="22"/>
                <w:szCs w:val="22"/>
              </w:rPr>
              <w:t xml:space="preserve"> </w:t>
            </w:r>
            <w:r w:rsidR="009E056D" w:rsidRPr="0010301B">
              <w:rPr>
                <w:sz w:val="22"/>
                <w:szCs w:val="22"/>
                <w:lang w:val="ru-RU"/>
              </w:rPr>
              <w:t>як</w:t>
            </w:r>
            <w:r w:rsidR="009E056D" w:rsidRPr="009E056D">
              <w:rPr>
                <w:sz w:val="22"/>
                <w:szCs w:val="22"/>
              </w:rPr>
              <w:t xml:space="preserve"> </w:t>
            </w:r>
            <w:r w:rsidR="009E056D" w:rsidRPr="0010301B">
              <w:rPr>
                <w:sz w:val="22"/>
                <w:szCs w:val="22"/>
                <w:lang w:val="ru-RU"/>
              </w:rPr>
              <w:t>інформація</w:t>
            </w:r>
            <w:r w:rsidR="009E056D" w:rsidRPr="009E056D">
              <w:rPr>
                <w:sz w:val="22"/>
                <w:szCs w:val="22"/>
              </w:rPr>
              <w:t xml:space="preserve">, </w:t>
            </w:r>
            <w:r w:rsidR="009E056D" w:rsidRPr="0010301B">
              <w:rPr>
                <w:sz w:val="22"/>
                <w:szCs w:val="22"/>
                <w:lang w:val="ru-RU"/>
              </w:rPr>
              <w:t>яка</w:t>
            </w:r>
            <w:r w:rsidR="009E056D" w:rsidRPr="009E056D">
              <w:rPr>
                <w:sz w:val="22"/>
                <w:szCs w:val="22"/>
              </w:rPr>
              <w:t xml:space="preserve"> </w:t>
            </w:r>
            <w:r w:rsidR="009E056D" w:rsidRPr="0010301B">
              <w:rPr>
                <w:sz w:val="22"/>
                <w:szCs w:val="22"/>
                <w:lang w:val="ru-RU"/>
              </w:rPr>
              <w:t>може</w:t>
            </w:r>
            <w:r w:rsidR="009E056D" w:rsidRPr="009E056D">
              <w:rPr>
                <w:sz w:val="22"/>
                <w:szCs w:val="22"/>
              </w:rPr>
              <w:t xml:space="preserve"> </w:t>
            </w:r>
            <w:r w:rsidR="009E056D" w:rsidRPr="0010301B">
              <w:rPr>
                <w:sz w:val="22"/>
                <w:szCs w:val="22"/>
                <w:lang w:val="ru-RU"/>
              </w:rPr>
              <w:t>бути</w:t>
            </w:r>
            <w:r w:rsidR="009E056D" w:rsidRPr="009E056D">
              <w:rPr>
                <w:sz w:val="22"/>
                <w:szCs w:val="22"/>
              </w:rPr>
              <w:t xml:space="preserve"> </w:t>
            </w:r>
            <w:r w:rsidR="009E056D" w:rsidRPr="0010301B">
              <w:rPr>
                <w:sz w:val="22"/>
                <w:szCs w:val="22"/>
                <w:lang w:val="ru-RU"/>
              </w:rPr>
              <w:t>використана</w:t>
            </w:r>
            <w:r w:rsidR="009E056D" w:rsidRPr="009E056D">
              <w:rPr>
                <w:sz w:val="22"/>
                <w:szCs w:val="22"/>
              </w:rPr>
              <w:t xml:space="preserve"> </w:t>
            </w:r>
            <w:r w:rsidR="009E056D" w:rsidRPr="0010301B">
              <w:rPr>
                <w:sz w:val="22"/>
                <w:szCs w:val="22"/>
                <w:lang w:val="ru-RU"/>
              </w:rPr>
              <w:t>для</w:t>
            </w:r>
            <w:r w:rsidR="009E056D" w:rsidRPr="009E056D">
              <w:rPr>
                <w:sz w:val="22"/>
                <w:szCs w:val="22"/>
              </w:rPr>
              <w:t xml:space="preserve"> </w:t>
            </w:r>
            <w:r w:rsidR="009E056D" w:rsidRPr="0010301B">
              <w:rPr>
                <w:sz w:val="22"/>
                <w:szCs w:val="22"/>
                <w:lang w:val="ru-RU"/>
              </w:rPr>
              <w:t>розрізнення</w:t>
            </w:r>
            <w:r w:rsidR="009E056D" w:rsidRPr="009E056D">
              <w:rPr>
                <w:sz w:val="22"/>
                <w:szCs w:val="22"/>
              </w:rPr>
              <w:t xml:space="preserve"> </w:t>
            </w:r>
            <w:r w:rsidR="009E056D" w:rsidRPr="0010301B">
              <w:rPr>
                <w:sz w:val="22"/>
                <w:szCs w:val="22"/>
                <w:lang w:val="ru-RU"/>
              </w:rPr>
              <w:t>або</w:t>
            </w:r>
            <w:r w:rsidR="009E056D" w:rsidRPr="009E056D">
              <w:rPr>
                <w:sz w:val="22"/>
                <w:szCs w:val="22"/>
              </w:rPr>
              <w:t xml:space="preserve"> </w:t>
            </w:r>
            <w:r w:rsidR="009E056D" w:rsidRPr="0010301B">
              <w:rPr>
                <w:sz w:val="22"/>
                <w:szCs w:val="22"/>
                <w:lang w:val="ru-RU"/>
              </w:rPr>
              <w:t>відстеження</w:t>
            </w:r>
            <w:r w:rsidR="009E056D" w:rsidRPr="009E056D">
              <w:rPr>
                <w:sz w:val="22"/>
                <w:szCs w:val="22"/>
              </w:rPr>
              <w:t xml:space="preserve"> </w:t>
            </w:r>
            <w:r w:rsidR="009E056D" w:rsidRPr="0010301B">
              <w:rPr>
                <w:sz w:val="22"/>
                <w:szCs w:val="22"/>
                <w:lang w:val="ru-RU"/>
              </w:rPr>
              <w:t>особистості</w:t>
            </w:r>
            <w:r w:rsidR="009E056D" w:rsidRPr="009E056D">
              <w:rPr>
                <w:sz w:val="22"/>
                <w:szCs w:val="22"/>
              </w:rPr>
              <w:t xml:space="preserve"> </w:t>
            </w:r>
            <w:r w:rsidR="009E056D" w:rsidRPr="0010301B">
              <w:rPr>
                <w:sz w:val="22"/>
                <w:szCs w:val="22"/>
                <w:lang w:val="ru-RU"/>
              </w:rPr>
              <w:t>людини</w:t>
            </w:r>
            <w:r w:rsidR="009E056D" w:rsidRPr="009E056D">
              <w:rPr>
                <w:sz w:val="22"/>
                <w:szCs w:val="22"/>
              </w:rPr>
              <w:t xml:space="preserve"> </w:t>
            </w:r>
            <w:r w:rsidR="009E056D" w:rsidRPr="0010301B">
              <w:rPr>
                <w:sz w:val="22"/>
                <w:szCs w:val="22"/>
                <w:lang w:val="ru-RU"/>
              </w:rPr>
              <w:t>окремо</w:t>
            </w:r>
            <w:r w:rsidR="009E056D" w:rsidRPr="009E056D">
              <w:rPr>
                <w:sz w:val="22"/>
                <w:szCs w:val="22"/>
              </w:rPr>
              <w:t xml:space="preserve"> </w:t>
            </w:r>
            <w:r w:rsidR="009E056D" w:rsidRPr="0010301B">
              <w:rPr>
                <w:sz w:val="22"/>
                <w:szCs w:val="22"/>
                <w:lang w:val="ru-RU"/>
              </w:rPr>
              <w:t>або</w:t>
            </w:r>
            <w:r w:rsidR="009E056D" w:rsidRPr="009E056D">
              <w:rPr>
                <w:sz w:val="22"/>
                <w:szCs w:val="22"/>
              </w:rPr>
              <w:t xml:space="preserve"> </w:t>
            </w:r>
            <w:r w:rsidR="009E056D" w:rsidRPr="0010301B">
              <w:rPr>
                <w:sz w:val="22"/>
                <w:szCs w:val="22"/>
                <w:lang w:val="ru-RU"/>
              </w:rPr>
              <w:t>в</w:t>
            </w:r>
            <w:r w:rsidR="009E056D" w:rsidRPr="009E056D">
              <w:rPr>
                <w:sz w:val="22"/>
                <w:szCs w:val="22"/>
              </w:rPr>
              <w:t xml:space="preserve"> </w:t>
            </w:r>
            <w:r w:rsidR="009E056D" w:rsidRPr="0010301B">
              <w:rPr>
                <w:sz w:val="22"/>
                <w:szCs w:val="22"/>
                <w:lang w:val="ru-RU"/>
              </w:rPr>
              <w:t>поєднанні</w:t>
            </w:r>
            <w:r w:rsidR="009E056D" w:rsidRPr="009E056D">
              <w:rPr>
                <w:sz w:val="22"/>
                <w:szCs w:val="22"/>
              </w:rPr>
              <w:t xml:space="preserve"> </w:t>
            </w:r>
            <w:r w:rsidR="009E056D" w:rsidRPr="0010301B">
              <w:rPr>
                <w:sz w:val="22"/>
                <w:szCs w:val="22"/>
                <w:lang w:val="ru-RU"/>
              </w:rPr>
              <w:t>з</w:t>
            </w:r>
            <w:r w:rsidR="009E056D" w:rsidRPr="009E056D">
              <w:rPr>
                <w:sz w:val="22"/>
                <w:szCs w:val="22"/>
              </w:rPr>
              <w:t xml:space="preserve"> </w:t>
            </w:r>
            <w:r w:rsidR="009E056D" w:rsidRPr="0010301B">
              <w:rPr>
                <w:sz w:val="22"/>
                <w:szCs w:val="22"/>
                <w:lang w:val="ru-RU"/>
              </w:rPr>
              <w:t>іншою</w:t>
            </w:r>
            <w:r w:rsidR="009E056D" w:rsidRPr="009E056D">
              <w:rPr>
                <w:sz w:val="22"/>
                <w:szCs w:val="22"/>
              </w:rPr>
              <w:t xml:space="preserve"> </w:t>
            </w:r>
            <w:r w:rsidR="009E056D" w:rsidRPr="0010301B">
              <w:rPr>
                <w:sz w:val="22"/>
                <w:szCs w:val="22"/>
                <w:lang w:val="ru-RU"/>
              </w:rPr>
              <w:t>особистою</w:t>
            </w:r>
            <w:r w:rsidR="009E056D" w:rsidRPr="009E056D">
              <w:rPr>
                <w:sz w:val="22"/>
                <w:szCs w:val="22"/>
              </w:rPr>
              <w:t xml:space="preserve"> </w:t>
            </w:r>
            <w:r w:rsidR="009E056D" w:rsidRPr="0010301B">
              <w:rPr>
                <w:sz w:val="22"/>
                <w:szCs w:val="22"/>
                <w:lang w:val="ru-RU"/>
              </w:rPr>
              <w:t>або</w:t>
            </w:r>
            <w:r w:rsidR="009E056D" w:rsidRPr="009E056D">
              <w:rPr>
                <w:sz w:val="22"/>
                <w:szCs w:val="22"/>
              </w:rPr>
              <w:t xml:space="preserve"> </w:t>
            </w:r>
            <w:r w:rsidR="009E056D" w:rsidRPr="0010301B">
              <w:rPr>
                <w:sz w:val="22"/>
                <w:szCs w:val="22"/>
                <w:lang w:val="ru-RU"/>
              </w:rPr>
              <w:t>ідентифікаційною</w:t>
            </w:r>
            <w:r w:rsidR="009E056D" w:rsidRPr="009E056D">
              <w:rPr>
                <w:sz w:val="22"/>
                <w:szCs w:val="22"/>
              </w:rPr>
              <w:t xml:space="preserve"> </w:t>
            </w:r>
            <w:r w:rsidR="009E056D" w:rsidRPr="0010301B">
              <w:rPr>
                <w:sz w:val="22"/>
                <w:szCs w:val="22"/>
                <w:lang w:val="ru-RU"/>
              </w:rPr>
              <w:t>інформацією</w:t>
            </w:r>
            <w:r w:rsidR="009E056D" w:rsidRPr="009E056D">
              <w:rPr>
                <w:sz w:val="22"/>
                <w:szCs w:val="22"/>
              </w:rPr>
              <w:t xml:space="preserve">, </w:t>
            </w:r>
            <w:r w:rsidR="009E056D" w:rsidRPr="0010301B">
              <w:rPr>
                <w:sz w:val="22"/>
                <w:szCs w:val="22"/>
                <w:lang w:val="ru-RU"/>
              </w:rPr>
              <w:t>яка</w:t>
            </w:r>
            <w:r w:rsidR="009E056D" w:rsidRPr="009E056D">
              <w:rPr>
                <w:sz w:val="22"/>
                <w:szCs w:val="22"/>
              </w:rPr>
              <w:t xml:space="preserve"> </w:t>
            </w:r>
            <w:r w:rsidR="009E056D" w:rsidRPr="0010301B">
              <w:rPr>
                <w:sz w:val="22"/>
                <w:szCs w:val="22"/>
                <w:lang w:val="ru-RU"/>
              </w:rPr>
              <w:t>пов</w:t>
            </w:r>
            <w:r w:rsidR="009E056D" w:rsidRPr="009E056D">
              <w:rPr>
                <w:sz w:val="22"/>
                <w:szCs w:val="22"/>
              </w:rPr>
              <w:t>’</w:t>
            </w:r>
            <w:r w:rsidR="009E056D" w:rsidRPr="0010301B">
              <w:rPr>
                <w:sz w:val="22"/>
                <w:szCs w:val="22"/>
                <w:lang w:val="ru-RU"/>
              </w:rPr>
              <w:t>язана</w:t>
            </w:r>
            <w:r w:rsidR="009E056D" w:rsidRPr="009E056D">
              <w:rPr>
                <w:sz w:val="22"/>
                <w:szCs w:val="22"/>
              </w:rPr>
              <w:t xml:space="preserve"> </w:t>
            </w:r>
            <w:r w:rsidR="009E056D" w:rsidRPr="0010301B">
              <w:rPr>
                <w:sz w:val="22"/>
                <w:szCs w:val="22"/>
                <w:lang w:val="ru-RU"/>
              </w:rPr>
              <w:t>або</w:t>
            </w:r>
            <w:r w:rsidR="009E056D" w:rsidRPr="009E056D">
              <w:rPr>
                <w:sz w:val="22"/>
                <w:szCs w:val="22"/>
              </w:rPr>
              <w:t xml:space="preserve"> </w:t>
            </w:r>
            <w:r w:rsidR="009E056D" w:rsidRPr="0010301B">
              <w:rPr>
                <w:sz w:val="22"/>
                <w:szCs w:val="22"/>
                <w:lang w:val="ru-RU"/>
              </w:rPr>
              <w:t>може</w:t>
            </w:r>
            <w:r w:rsidR="009E056D" w:rsidRPr="009E056D">
              <w:rPr>
                <w:sz w:val="22"/>
                <w:szCs w:val="22"/>
              </w:rPr>
              <w:t xml:space="preserve"> </w:t>
            </w:r>
            <w:r w:rsidR="009E056D" w:rsidRPr="0010301B">
              <w:rPr>
                <w:sz w:val="22"/>
                <w:szCs w:val="22"/>
                <w:lang w:val="ru-RU"/>
              </w:rPr>
              <w:t>бути</w:t>
            </w:r>
            <w:r w:rsidR="009E056D" w:rsidRPr="009E056D">
              <w:rPr>
                <w:sz w:val="22"/>
                <w:szCs w:val="22"/>
              </w:rPr>
              <w:t xml:space="preserve"> </w:t>
            </w:r>
            <w:r w:rsidR="009E056D" w:rsidRPr="0010301B">
              <w:rPr>
                <w:sz w:val="22"/>
                <w:szCs w:val="22"/>
                <w:lang w:val="ru-RU"/>
              </w:rPr>
              <w:t>пов</w:t>
            </w:r>
            <w:r w:rsidR="009E056D" w:rsidRPr="009E056D">
              <w:rPr>
                <w:sz w:val="22"/>
                <w:szCs w:val="22"/>
              </w:rPr>
              <w:t>’</w:t>
            </w:r>
            <w:r w:rsidR="009E056D" w:rsidRPr="0010301B">
              <w:rPr>
                <w:sz w:val="22"/>
                <w:szCs w:val="22"/>
                <w:lang w:val="ru-RU"/>
              </w:rPr>
              <w:t>язана</w:t>
            </w:r>
            <w:r w:rsidR="009E056D" w:rsidRPr="009E056D">
              <w:rPr>
                <w:sz w:val="22"/>
                <w:szCs w:val="22"/>
              </w:rPr>
              <w:t xml:space="preserve"> </w:t>
            </w:r>
            <w:r w:rsidR="009E056D" w:rsidRPr="0010301B">
              <w:rPr>
                <w:sz w:val="22"/>
                <w:szCs w:val="22"/>
                <w:lang w:val="ru-RU"/>
              </w:rPr>
              <w:t>з</w:t>
            </w:r>
            <w:r w:rsidR="009E056D" w:rsidRPr="009E056D">
              <w:rPr>
                <w:sz w:val="22"/>
                <w:szCs w:val="22"/>
              </w:rPr>
              <w:t xml:space="preserve"> </w:t>
            </w:r>
            <w:r w:rsidR="009E056D" w:rsidRPr="0010301B">
              <w:rPr>
                <w:sz w:val="22"/>
                <w:szCs w:val="22"/>
                <w:lang w:val="ru-RU"/>
              </w:rPr>
              <w:t>конкретною</w:t>
            </w:r>
            <w:r w:rsidR="009E056D" w:rsidRPr="009E056D">
              <w:rPr>
                <w:sz w:val="22"/>
                <w:szCs w:val="22"/>
              </w:rPr>
              <w:t xml:space="preserve"> </w:t>
            </w:r>
            <w:r w:rsidR="009E056D" w:rsidRPr="0010301B">
              <w:rPr>
                <w:sz w:val="22"/>
                <w:szCs w:val="22"/>
                <w:lang w:val="ru-RU"/>
              </w:rPr>
              <w:t>особою</w:t>
            </w:r>
            <w:r w:rsidR="009E056D" w:rsidRPr="009E056D">
              <w:rPr>
                <w:sz w:val="22"/>
                <w:szCs w:val="22"/>
              </w:rPr>
              <w:t xml:space="preserve"> </w:t>
            </w:r>
            <w:r w:rsidR="009E056D" w:rsidRPr="0010301B">
              <w:rPr>
                <w:sz w:val="22"/>
                <w:szCs w:val="22"/>
                <w:lang w:val="ru-RU"/>
              </w:rPr>
              <w:t xml:space="preserve">(називається </w:t>
            </w:r>
            <w:r w:rsidR="009E056D">
              <w:rPr>
                <w:sz w:val="22"/>
                <w:szCs w:val="22"/>
                <w:lang w:val="uk-UA"/>
              </w:rPr>
              <w:t>«</w:t>
            </w:r>
            <w:r w:rsidR="009E056D" w:rsidRPr="0010301B">
              <w:rPr>
                <w:sz w:val="22"/>
                <w:szCs w:val="22"/>
                <w:lang w:val="ru-RU"/>
              </w:rPr>
              <w:t>ПД</w:t>
            </w:r>
            <w:r w:rsidR="009E056D">
              <w:rPr>
                <w:sz w:val="22"/>
                <w:szCs w:val="22"/>
                <w:lang w:val="uk-UA"/>
              </w:rPr>
              <w:t>»</w:t>
            </w:r>
            <w:r w:rsidR="009E056D" w:rsidRPr="0010301B">
              <w:rPr>
                <w:sz w:val="22"/>
                <w:szCs w:val="22"/>
                <w:lang w:val="ru-RU"/>
              </w:rPr>
              <w:t>). Підрядник погоджується з наступним:</w:t>
            </w:r>
          </w:p>
        </w:tc>
      </w:tr>
      <w:tr w:rsidR="007E21F1" w14:paraId="7D64A7C2" w14:textId="77777777" w:rsidTr="00304E1A">
        <w:tc>
          <w:tcPr>
            <w:tcW w:w="5490" w:type="dxa"/>
          </w:tcPr>
          <w:p w14:paraId="6FCBDDE4" w14:textId="77777777" w:rsidR="008277EF" w:rsidRPr="00336BBB" w:rsidRDefault="008277EF" w:rsidP="008277EF">
            <w:pPr>
              <w:tabs>
                <w:tab w:val="left" w:pos="360"/>
              </w:tabs>
              <w:ind w:left="540" w:firstLine="0"/>
              <w:jc w:val="both"/>
              <w:rPr>
                <w:sz w:val="22"/>
                <w:szCs w:val="22"/>
              </w:rPr>
            </w:pPr>
            <w:r w:rsidRPr="00336BBB">
              <w:rPr>
                <w:sz w:val="22"/>
                <w:szCs w:val="22"/>
              </w:rPr>
              <w:t>a.    Contractor will comply with the Mercy Corps’ Responsible Data Policy and all Federal, State and applicable laws and regulations governing the confidentiality and privacy of the information provided under this Agreement.</w:t>
            </w:r>
          </w:p>
          <w:p w14:paraId="289F0854" w14:textId="77777777" w:rsidR="008277EF" w:rsidRDefault="008277EF" w:rsidP="008277EF">
            <w:pPr>
              <w:tabs>
                <w:tab w:val="left" w:pos="360"/>
              </w:tabs>
              <w:ind w:firstLine="0"/>
              <w:jc w:val="both"/>
              <w:rPr>
                <w:b/>
                <w:sz w:val="22"/>
                <w:szCs w:val="22"/>
              </w:rPr>
            </w:pPr>
          </w:p>
        </w:tc>
        <w:tc>
          <w:tcPr>
            <w:tcW w:w="5563" w:type="dxa"/>
          </w:tcPr>
          <w:p w14:paraId="7D501718" w14:textId="77777777" w:rsidR="009E056D" w:rsidRPr="009E056D" w:rsidRDefault="009E056D" w:rsidP="009E056D">
            <w:pPr>
              <w:tabs>
                <w:tab w:val="left" w:pos="360"/>
              </w:tabs>
              <w:ind w:left="540" w:firstLine="0"/>
              <w:jc w:val="both"/>
              <w:rPr>
                <w:sz w:val="22"/>
                <w:szCs w:val="22"/>
              </w:rPr>
            </w:pPr>
            <w:r w:rsidRPr="00336BBB">
              <w:rPr>
                <w:sz w:val="22"/>
                <w:szCs w:val="22"/>
              </w:rPr>
              <w:t>a</w:t>
            </w:r>
            <w:r w:rsidRPr="009E056D">
              <w:rPr>
                <w:sz w:val="22"/>
                <w:szCs w:val="22"/>
              </w:rPr>
              <w:t xml:space="preserve">.    </w:t>
            </w:r>
            <w:r w:rsidRPr="0010301B">
              <w:rPr>
                <w:sz w:val="22"/>
                <w:szCs w:val="22"/>
                <w:lang w:val="ru-RU"/>
              </w:rPr>
              <w:t>Підрядник</w:t>
            </w:r>
            <w:r w:rsidRPr="009E056D">
              <w:rPr>
                <w:sz w:val="22"/>
                <w:szCs w:val="22"/>
              </w:rPr>
              <w:t xml:space="preserve"> </w:t>
            </w:r>
            <w:r w:rsidRPr="0010301B">
              <w:rPr>
                <w:sz w:val="22"/>
                <w:szCs w:val="22"/>
                <w:lang w:val="ru-RU"/>
              </w:rPr>
              <w:t>дотримуватиметься</w:t>
            </w:r>
            <w:r w:rsidRPr="009E056D">
              <w:rPr>
                <w:sz w:val="22"/>
                <w:szCs w:val="22"/>
              </w:rPr>
              <w:t xml:space="preserve"> </w:t>
            </w:r>
            <w:r w:rsidRPr="0010301B">
              <w:rPr>
                <w:sz w:val="22"/>
                <w:szCs w:val="22"/>
                <w:lang w:val="ru-RU"/>
              </w:rPr>
              <w:t>Політики</w:t>
            </w:r>
            <w:r w:rsidRPr="009E056D">
              <w:rPr>
                <w:sz w:val="22"/>
                <w:szCs w:val="22"/>
              </w:rPr>
              <w:t xml:space="preserve"> </w:t>
            </w:r>
            <w:r w:rsidRPr="0010301B">
              <w:rPr>
                <w:sz w:val="22"/>
                <w:szCs w:val="22"/>
                <w:lang w:val="ru-RU"/>
              </w:rPr>
              <w:t>відповідальної</w:t>
            </w:r>
            <w:r w:rsidRPr="009E056D">
              <w:rPr>
                <w:sz w:val="22"/>
                <w:szCs w:val="22"/>
              </w:rPr>
              <w:t xml:space="preserve"> </w:t>
            </w:r>
            <w:r w:rsidRPr="0010301B">
              <w:rPr>
                <w:sz w:val="22"/>
                <w:szCs w:val="22"/>
                <w:lang w:val="ru-RU"/>
              </w:rPr>
              <w:t>обробки</w:t>
            </w:r>
            <w:r w:rsidRPr="009E056D">
              <w:rPr>
                <w:sz w:val="22"/>
                <w:szCs w:val="22"/>
              </w:rPr>
              <w:t xml:space="preserve"> </w:t>
            </w:r>
            <w:r w:rsidRPr="0010301B">
              <w:rPr>
                <w:sz w:val="22"/>
                <w:szCs w:val="22"/>
                <w:lang w:val="ru-RU"/>
              </w:rPr>
              <w:t>даних</w:t>
            </w:r>
            <w:r w:rsidRPr="009E056D">
              <w:rPr>
                <w:sz w:val="22"/>
                <w:szCs w:val="22"/>
              </w:rPr>
              <w:t xml:space="preserve"> </w:t>
            </w:r>
            <w:r w:rsidRPr="0010301B">
              <w:rPr>
                <w:sz w:val="22"/>
                <w:szCs w:val="22"/>
                <w:lang w:val="ru-RU"/>
              </w:rPr>
              <w:t>Мерсі</w:t>
            </w:r>
            <w:r w:rsidRPr="009E056D">
              <w:rPr>
                <w:sz w:val="22"/>
                <w:szCs w:val="22"/>
              </w:rPr>
              <w:t xml:space="preserve"> </w:t>
            </w:r>
            <w:r w:rsidRPr="0010301B">
              <w:rPr>
                <w:sz w:val="22"/>
                <w:szCs w:val="22"/>
                <w:lang w:val="ru-RU"/>
              </w:rPr>
              <w:t>Корпс</w:t>
            </w:r>
            <w:r w:rsidRPr="009E056D">
              <w:rPr>
                <w:sz w:val="22"/>
                <w:szCs w:val="22"/>
              </w:rPr>
              <w:t xml:space="preserve">, </w:t>
            </w:r>
            <w:r w:rsidRPr="0010301B">
              <w:rPr>
                <w:sz w:val="22"/>
                <w:szCs w:val="22"/>
                <w:lang w:val="ru-RU"/>
              </w:rPr>
              <w:t>а</w:t>
            </w:r>
            <w:r w:rsidRPr="009E056D">
              <w:rPr>
                <w:sz w:val="22"/>
                <w:szCs w:val="22"/>
              </w:rPr>
              <w:t xml:space="preserve"> </w:t>
            </w:r>
            <w:r w:rsidRPr="0010301B">
              <w:rPr>
                <w:sz w:val="22"/>
                <w:szCs w:val="22"/>
                <w:lang w:val="ru-RU"/>
              </w:rPr>
              <w:t>також</w:t>
            </w:r>
            <w:r w:rsidRPr="009E056D">
              <w:rPr>
                <w:sz w:val="22"/>
                <w:szCs w:val="22"/>
              </w:rPr>
              <w:t xml:space="preserve"> </w:t>
            </w:r>
            <w:r w:rsidRPr="0010301B">
              <w:rPr>
                <w:sz w:val="22"/>
                <w:szCs w:val="22"/>
                <w:lang w:val="ru-RU"/>
              </w:rPr>
              <w:t>усіх</w:t>
            </w:r>
            <w:r w:rsidRPr="009E056D">
              <w:rPr>
                <w:sz w:val="22"/>
                <w:szCs w:val="22"/>
              </w:rPr>
              <w:t xml:space="preserve"> </w:t>
            </w:r>
            <w:r w:rsidRPr="0010301B">
              <w:rPr>
                <w:sz w:val="22"/>
                <w:szCs w:val="22"/>
                <w:lang w:val="ru-RU"/>
              </w:rPr>
              <w:t>федеральних</w:t>
            </w:r>
            <w:r w:rsidRPr="009E056D">
              <w:rPr>
                <w:sz w:val="22"/>
                <w:szCs w:val="22"/>
              </w:rPr>
              <w:t xml:space="preserve">, </w:t>
            </w:r>
            <w:r w:rsidRPr="0010301B">
              <w:rPr>
                <w:sz w:val="22"/>
                <w:szCs w:val="22"/>
                <w:lang w:val="ru-RU"/>
              </w:rPr>
              <w:t>державних</w:t>
            </w:r>
            <w:r w:rsidRPr="009E056D">
              <w:rPr>
                <w:sz w:val="22"/>
                <w:szCs w:val="22"/>
              </w:rPr>
              <w:t xml:space="preserve"> </w:t>
            </w:r>
            <w:r w:rsidRPr="0010301B">
              <w:rPr>
                <w:sz w:val="22"/>
                <w:szCs w:val="22"/>
                <w:lang w:val="ru-RU"/>
              </w:rPr>
              <w:t>і</w:t>
            </w:r>
            <w:r w:rsidRPr="009E056D">
              <w:rPr>
                <w:sz w:val="22"/>
                <w:szCs w:val="22"/>
              </w:rPr>
              <w:t xml:space="preserve"> </w:t>
            </w:r>
            <w:r w:rsidRPr="0010301B">
              <w:rPr>
                <w:sz w:val="22"/>
                <w:szCs w:val="22"/>
                <w:lang w:val="ru-RU"/>
              </w:rPr>
              <w:t>застосовних</w:t>
            </w:r>
            <w:r w:rsidRPr="009E056D">
              <w:rPr>
                <w:sz w:val="22"/>
                <w:szCs w:val="22"/>
              </w:rPr>
              <w:t xml:space="preserve"> </w:t>
            </w:r>
            <w:r w:rsidRPr="0010301B">
              <w:rPr>
                <w:sz w:val="22"/>
                <w:szCs w:val="22"/>
                <w:lang w:val="ru-RU"/>
              </w:rPr>
              <w:t>законів</w:t>
            </w:r>
            <w:r w:rsidRPr="009E056D">
              <w:rPr>
                <w:sz w:val="22"/>
                <w:szCs w:val="22"/>
              </w:rPr>
              <w:t xml:space="preserve"> </w:t>
            </w:r>
            <w:r w:rsidRPr="0010301B">
              <w:rPr>
                <w:sz w:val="22"/>
                <w:szCs w:val="22"/>
                <w:lang w:val="ru-RU"/>
              </w:rPr>
              <w:t>і</w:t>
            </w:r>
            <w:r w:rsidRPr="009E056D">
              <w:rPr>
                <w:sz w:val="22"/>
                <w:szCs w:val="22"/>
              </w:rPr>
              <w:t xml:space="preserve"> </w:t>
            </w:r>
            <w:r w:rsidRPr="0010301B">
              <w:rPr>
                <w:sz w:val="22"/>
                <w:szCs w:val="22"/>
                <w:lang w:val="ru-RU"/>
              </w:rPr>
              <w:t>правил</w:t>
            </w:r>
            <w:r w:rsidRPr="009E056D">
              <w:rPr>
                <w:sz w:val="22"/>
                <w:szCs w:val="22"/>
              </w:rPr>
              <w:t xml:space="preserve">, </w:t>
            </w:r>
            <w:r w:rsidRPr="0010301B">
              <w:rPr>
                <w:sz w:val="22"/>
                <w:szCs w:val="22"/>
                <w:lang w:val="ru-RU"/>
              </w:rPr>
              <w:t>що</w:t>
            </w:r>
            <w:r w:rsidRPr="009E056D">
              <w:rPr>
                <w:sz w:val="22"/>
                <w:szCs w:val="22"/>
              </w:rPr>
              <w:t xml:space="preserve"> </w:t>
            </w:r>
            <w:r w:rsidRPr="0010301B">
              <w:rPr>
                <w:sz w:val="22"/>
                <w:szCs w:val="22"/>
                <w:lang w:val="ru-RU"/>
              </w:rPr>
              <w:t>регламентують</w:t>
            </w:r>
            <w:r w:rsidRPr="009E056D">
              <w:rPr>
                <w:sz w:val="22"/>
                <w:szCs w:val="22"/>
              </w:rPr>
              <w:t xml:space="preserve"> </w:t>
            </w:r>
            <w:r w:rsidRPr="0010301B">
              <w:rPr>
                <w:sz w:val="22"/>
                <w:szCs w:val="22"/>
                <w:lang w:val="ru-RU"/>
              </w:rPr>
              <w:t>конфіденційність</w:t>
            </w:r>
            <w:r w:rsidRPr="009E056D">
              <w:rPr>
                <w:sz w:val="22"/>
                <w:szCs w:val="22"/>
              </w:rPr>
              <w:t xml:space="preserve"> </w:t>
            </w:r>
            <w:r w:rsidRPr="0010301B">
              <w:rPr>
                <w:sz w:val="22"/>
                <w:szCs w:val="22"/>
                <w:lang w:val="ru-RU"/>
              </w:rPr>
              <w:t>та</w:t>
            </w:r>
            <w:r w:rsidRPr="009E056D">
              <w:rPr>
                <w:sz w:val="22"/>
                <w:szCs w:val="22"/>
              </w:rPr>
              <w:t xml:space="preserve"> </w:t>
            </w:r>
            <w:r w:rsidRPr="0010301B">
              <w:rPr>
                <w:sz w:val="22"/>
                <w:szCs w:val="22"/>
                <w:lang w:val="ru-RU"/>
              </w:rPr>
              <w:t>приватність</w:t>
            </w:r>
            <w:r w:rsidRPr="009E056D">
              <w:rPr>
                <w:sz w:val="22"/>
                <w:szCs w:val="22"/>
              </w:rPr>
              <w:t xml:space="preserve"> </w:t>
            </w:r>
            <w:r w:rsidRPr="0010301B">
              <w:rPr>
                <w:sz w:val="22"/>
                <w:szCs w:val="22"/>
                <w:lang w:val="ru-RU"/>
              </w:rPr>
              <w:t>інформації</w:t>
            </w:r>
            <w:r w:rsidRPr="009E056D">
              <w:rPr>
                <w:sz w:val="22"/>
                <w:szCs w:val="22"/>
              </w:rPr>
              <w:t xml:space="preserve">, </w:t>
            </w:r>
            <w:r w:rsidRPr="0010301B">
              <w:rPr>
                <w:sz w:val="22"/>
                <w:szCs w:val="22"/>
                <w:lang w:val="ru-RU"/>
              </w:rPr>
              <w:t>наданої</w:t>
            </w:r>
            <w:r w:rsidRPr="009E056D">
              <w:rPr>
                <w:sz w:val="22"/>
                <w:szCs w:val="22"/>
              </w:rPr>
              <w:t xml:space="preserve"> </w:t>
            </w:r>
            <w:r w:rsidRPr="0010301B">
              <w:rPr>
                <w:sz w:val="22"/>
                <w:szCs w:val="22"/>
                <w:lang w:val="ru-RU"/>
              </w:rPr>
              <w:t>за</w:t>
            </w:r>
            <w:r w:rsidRPr="009E056D">
              <w:rPr>
                <w:sz w:val="22"/>
                <w:szCs w:val="22"/>
              </w:rPr>
              <w:t xml:space="preserve"> </w:t>
            </w:r>
            <w:r w:rsidRPr="0010301B">
              <w:rPr>
                <w:sz w:val="22"/>
                <w:szCs w:val="22"/>
                <w:lang w:val="ru-RU"/>
              </w:rPr>
              <w:t>цим</w:t>
            </w:r>
            <w:r w:rsidRPr="009E056D">
              <w:rPr>
                <w:sz w:val="22"/>
                <w:szCs w:val="22"/>
              </w:rPr>
              <w:t xml:space="preserve"> </w:t>
            </w:r>
            <w:r w:rsidRPr="0010301B">
              <w:rPr>
                <w:sz w:val="22"/>
                <w:szCs w:val="22"/>
                <w:lang w:val="ru-RU"/>
              </w:rPr>
              <w:t>Договором</w:t>
            </w:r>
            <w:r w:rsidRPr="009E056D">
              <w:rPr>
                <w:sz w:val="22"/>
                <w:szCs w:val="22"/>
              </w:rPr>
              <w:t>.</w:t>
            </w:r>
          </w:p>
          <w:p w14:paraId="780F48B1" w14:textId="77777777" w:rsidR="008277EF" w:rsidRDefault="008277EF" w:rsidP="009E056D">
            <w:pPr>
              <w:keepNext/>
              <w:keepLines/>
              <w:pBdr>
                <w:top w:val="none" w:sz="0" w:space="0" w:color="auto"/>
                <w:left w:val="none" w:sz="0" w:space="0" w:color="auto"/>
                <w:bottom w:val="none" w:sz="0" w:space="0" w:color="auto"/>
                <w:right w:val="none" w:sz="0" w:space="0" w:color="auto"/>
                <w:between w:val="none" w:sz="0" w:space="0" w:color="auto"/>
              </w:pBdr>
              <w:ind w:right="720" w:firstLine="0"/>
              <w:rPr>
                <w:b/>
                <w:sz w:val="22"/>
                <w:szCs w:val="22"/>
              </w:rPr>
            </w:pPr>
          </w:p>
        </w:tc>
      </w:tr>
      <w:tr w:rsidR="007E21F1" w14:paraId="174183A3" w14:textId="77777777" w:rsidTr="00304E1A">
        <w:tc>
          <w:tcPr>
            <w:tcW w:w="5490" w:type="dxa"/>
          </w:tcPr>
          <w:p w14:paraId="052DE02F" w14:textId="77777777" w:rsidR="009C3D02" w:rsidRPr="00336BBB" w:rsidRDefault="009C3D02" w:rsidP="009C3D02">
            <w:pPr>
              <w:tabs>
                <w:tab w:val="left" w:pos="360"/>
              </w:tabs>
              <w:ind w:left="540" w:firstLine="0"/>
              <w:jc w:val="both"/>
              <w:rPr>
                <w:sz w:val="22"/>
                <w:szCs w:val="22"/>
              </w:rPr>
            </w:pPr>
            <w:r w:rsidRPr="00336BBB">
              <w:rPr>
                <w:sz w:val="22"/>
                <w:szCs w:val="22"/>
              </w:rPr>
              <w:t xml:space="preserve">b.    Contractor will treat Confidential Information with the same standard of care that it may use to maintain its own confidential information, provided that the standard is not negligent. This includes maintaining appropriate technical and organizational measures to protect Confidential Information against accidental or unlawful destruction or accidental loss, alteration, unauthorized disclosure or access, and provide a level of security appropriate to the risk represented by the processing and the nature of the data to be protected. </w:t>
            </w:r>
          </w:p>
          <w:p w14:paraId="1984A841" w14:textId="77777777" w:rsidR="008277EF" w:rsidRDefault="008277EF" w:rsidP="008277EF">
            <w:pPr>
              <w:tabs>
                <w:tab w:val="left" w:pos="360"/>
              </w:tabs>
              <w:ind w:firstLine="0"/>
              <w:jc w:val="both"/>
              <w:rPr>
                <w:b/>
                <w:sz w:val="22"/>
                <w:szCs w:val="22"/>
              </w:rPr>
            </w:pPr>
          </w:p>
        </w:tc>
        <w:tc>
          <w:tcPr>
            <w:tcW w:w="5563" w:type="dxa"/>
          </w:tcPr>
          <w:p w14:paraId="113772F3" w14:textId="224607C6" w:rsidR="008277EF" w:rsidRPr="009E056D" w:rsidRDefault="009E056D" w:rsidP="009E056D">
            <w:pPr>
              <w:tabs>
                <w:tab w:val="left" w:pos="360"/>
              </w:tabs>
              <w:ind w:left="540" w:firstLine="0"/>
              <w:jc w:val="both"/>
              <w:rPr>
                <w:sz w:val="22"/>
                <w:szCs w:val="22"/>
                <w:lang w:val="uk-UA"/>
              </w:rPr>
            </w:pPr>
            <w:r w:rsidRPr="00336BBB">
              <w:rPr>
                <w:sz w:val="22"/>
                <w:szCs w:val="22"/>
              </w:rPr>
              <w:t>b</w:t>
            </w:r>
            <w:r w:rsidRPr="009E056D">
              <w:rPr>
                <w:sz w:val="22"/>
                <w:szCs w:val="22"/>
              </w:rPr>
              <w:t xml:space="preserve">. </w:t>
            </w:r>
            <w:r w:rsidRPr="0010301B">
              <w:rPr>
                <w:sz w:val="22"/>
                <w:szCs w:val="22"/>
                <w:lang w:val="ru-RU"/>
              </w:rPr>
              <w:t>Підрядник</w:t>
            </w:r>
            <w:r w:rsidRPr="009E056D">
              <w:rPr>
                <w:sz w:val="22"/>
                <w:szCs w:val="22"/>
              </w:rPr>
              <w:t xml:space="preserve"> </w:t>
            </w:r>
            <w:r w:rsidRPr="0010301B">
              <w:rPr>
                <w:sz w:val="22"/>
                <w:szCs w:val="22"/>
                <w:lang w:val="ru-RU"/>
              </w:rPr>
              <w:t>поводитиметься</w:t>
            </w:r>
            <w:r w:rsidRPr="009E056D">
              <w:rPr>
                <w:sz w:val="22"/>
                <w:szCs w:val="22"/>
              </w:rPr>
              <w:t xml:space="preserve"> </w:t>
            </w:r>
            <w:r w:rsidRPr="0010301B">
              <w:rPr>
                <w:sz w:val="22"/>
                <w:szCs w:val="22"/>
                <w:lang w:val="ru-RU"/>
              </w:rPr>
              <w:t>з</w:t>
            </w:r>
            <w:r w:rsidRPr="009E056D">
              <w:rPr>
                <w:sz w:val="22"/>
                <w:szCs w:val="22"/>
              </w:rPr>
              <w:t xml:space="preserve"> </w:t>
            </w:r>
            <w:r w:rsidRPr="0010301B">
              <w:rPr>
                <w:sz w:val="22"/>
                <w:szCs w:val="22"/>
                <w:lang w:val="ru-RU"/>
              </w:rPr>
              <w:t>Конфіденційною</w:t>
            </w:r>
            <w:r w:rsidRPr="009E056D">
              <w:rPr>
                <w:sz w:val="22"/>
                <w:szCs w:val="22"/>
              </w:rPr>
              <w:t xml:space="preserve"> </w:t>
            </w:r>
            <w:r w:rsidRPr="0010301B">
              <w:rPr>
                <w:sz w:val="22"/>
                <w:szCs w:val="22"/>
                <w:lang w:val="ru-RU"/>
              </w:rPr>
              <w:t>Інформацією</w:t>
            </w:r>
            <w:r w:rsidRPr="009E056D">
              <w:rPr>
                <w:sz w:val="22"/>
                <w:szCs w:val="22"/>
              </w:rPr>
              <w:t xml:space="preserve"> </w:t>
            </w:r>
            <w:r w:rsidRPr="0010301B">
              <w:rPr>
                <w:sz w:val="22"/>
                <w:szCs w:val="22"/>
                <w:lang w:val="ru-RU"/>
              </w:rPr>
              <w:t>з</w:t>
            </w:r>
            <w:r w:rsidRPr="009E056D">
              <w:rPr>
                <w:sz w:val="22"/>
                <w:szCs w:val="22"/>
              </w:rPr>
              <w:t xml:space="preserve"> </w:t>
            </w:r>
            <w:r w:rsidRPr="0010301B">
              <w:rPr>
                <w:sz w:val="22"/>
                <w:szCs w:val="22"/>
                <w:lang w:val="ru-RU"/>
              </w:rPr>
              <w:t>такою</w:t>
            </w:r>
            <w:r w:rsidRPr="009E056D">
              <w:rPr>
                <w:sz w:val="22"/>
                <w:szCs w:val="22"/>
              </w:rPr>
              <w:t xml:space="preserve"> </w:t>
            </w:r>
            <w:r w:rsidRPr="0010301B">
              <w:rPr>
                <w:sz w:val="22"/>
                <w:szCs w:val="22"/>
                <w:lang w:val="ru-RU"/>
              </w:rPr>
              <w:t>самою</w:t>
            </w:r>
            <w:r w:rsidRPr="009E056D">
              <w:rPr>
                <w:sz w:val="22"/>
                <w:szCs w:val="22"/>
              </w:rPr>
              <w:t xml:space="preserve"> </w:t>
            </w:r>
            <w:r w:rsidRPr="0010301B">
              <w:rPr>
                <w:sz w:val="22"/>
                <w:szCs w:val="22"/>
                <w:lang w:val="ru-RU"/>
              </w:rPr>
              <w:t>дбайливістю</w:t>
            </w:r>
            <w:r w:rsidRPr="009E056D">
              <w:rPr>
                <w:sz w:val="22"/>
                <w:szCs w:val="22"/>
              </w:rPr>
              <w:t xml:space="preserve">, </w:t>
            </w:r>
            <w:r w:rsidRPr="0010301B">
              <w:rPr>
                <w:sz w:val="22"/>
                <w:szCs w:val="22"/>
                <w:lang w:val="ru-RU"/>
              </w:rPr>
              <w:t>яку</w:t>
            </w:r>
            <w:r w:rsidRPr="009E056D">
              <w:rPr>
                <w:sz w:val="22"/>
                <w:szCs w:val="22"/>
              </w:rPr>
              <w:t xml:space="preserve"> </w:t>
            </w:r>
            <w:r w:rsidRPr="0010301B">
              <w:rPr>
                <w:sz w:val="22"/>
                <w:szCs w:val="22"/>
                <w:lang w:val="ru-RU"/>
              </w:rPr>
              <w:t>він</w:t>
            </w:r>
            <w:r w:rsidRPr="009E056D">
              <w:rPr>
                <w:sz w:val="22"/>
                <w:szCs w:val="22"/>
              </w:rPr>
              <w:t xml:space="preserve"> </w:t>
            </w:r>
            <w:r w:rsidRPr="0010301B">
              <w:rPr>
                <w:sz w:val="22"/>
                <w:szCs w:val="22"/>
                <w:lang w:val="ru-RU"/>
              </w:rPr>
              <w:t>може</w:t>
            </w:r>
            <w:r w:rsidRPr="009E056D">
              <w:rPr>
                <w:sz w:val="22"/>
                <w:szCs w:val="22"/>
              </w:rPr>
              <w:t xml:space="preserve"> </w:t>
            </w:r>
            <w:r w:rsidRPr="0010301B">
              <w:rPr>
                <w:sz w:val="22"/>
                <w:szCs w:val="22"/>
                <w:lang w:val="ru-RU"/>
              </w:rPr>
              <w:t>використовувати</w:t>
            </w:r>
            <w:r w:rsidRPr="009E056D">
              <w:rPr>
                <w:sz w:val="22"/>
                <w:szCs w:val="22"/>
              </w:rPr>
              <w:t xml:space="preserve"> </w:t>
            </w:r>
            <w:r w:rsidRPr="0010301B">
              <w:rPr>
                <w:sz w:val="22"/>
                <w:szCs w:val="22"/>
                <w:lang w:val="ru-RU"/>
              </w:rPr>
              <w:t>для</w:t>
            </w:r>
            <w:r w:rsidRPr="009E056D">
              <w:rPr>
                <w:sz w:val="22"/>
                <w:szCs w:val="22"/>
              </w:rPr>
              <w:t xml:space="preserve"> </w:t>
            </w:r>
            <w:r w:rsidRPr="0010301B">
              <w:rPr>
                <w:sz w:val="22"/>
                <w:szCs w:val="22"/>
                <w:lang w:val="ru-RU"/>
              </w:rPr>
              <w:t>збереження</w:t>
            </w:r>
            <w:r w:rsidRPr="009E056D">
              <w:rPr>
                <w:sz w:val="22"/>
                <w:szCs w:val="22"/>
              </w:rPr>
              <w:t xml:space="preserve"> </w:t>
            </w:r>
            <w:r w:rsidRPr="0010301B">
              <w:rPr>
                <w:sz w:val="22"/>
                <w:szCs w:val="22"/>
                <w:lang w:val="ru-RU"/>
              </w:rPr>
              <w:t>власної</w:t>
            </w:r>
            <w:r w:rsidRPr="009E056D">
              <w:rPr>
                <w:sz w:val="22"/>
                <w:szCs w:val="22"/>
              </w:rPr>
              <w:t xml:space="preserve"> </w:t>
            </w:r>
            <w:r w:rsidRPr="0010301B">
              <w:rPr>
                <w:sz w:val="22"/>
                <w:szCs w:val="22"/>
                <w:lang w:val="ru-RU"/>
              </w:rPr>
              <w:t>конфіденційної</w:t>
            </w:r>
            <w:r w:rsidRPr="009E056D">
              <w:rPr>
                <w:sz w:val="22"/>
                <w:szCs w:val="22"/>
              </w:rPr>
              <w:t xml:space="preserve"> </w:t>
            </w:r>
            <w:r w:rsidRPr="0010301B">
              <w:rPr>
                <w:sz w:val="22"/>
                <w:szCs w:val="22"/>
                <w:lang w:val="ru-RU"/>
              </w:rPr>
              <w:t>інформації</w:t>
            </w:r>
            <w:r w:rsidRPr="009E056D">
              <w:rPr>
                <w:sz w:val="22"/>
                <w:szCs w:val="22"/>
              </w:rPr>
              <w:t xml:space="preserve">, </w:t>
            </w:r>
            <w:r w:rsidRPr="0010301B">
              <w:rPr>
                <w:sz w:val="22"/>
                <w:szCs w:val="22"/>
                <w:lang w:val="ru-RU"/>
              </w:rPr>
              <w:t>за</w:t>
            </w:r>
            <w:r w:rsidRPr="009E056D">
              <w:rPr>
                <w:sz w:val="22"/>
                <w:szCs w:val="22"/>
              </w:rPr>
              <w:t xml:space="preserve"> </w:t>
            </w:r>
            <w:r w:rsidRPr="0010301B">
              <w:rPr>
                <w:sz w:val="22"/>
                <w:szCs w:val="22"/>
                <w:lang w:val="ru-RU"/>
              </w:rPr>
              <w:t>умови</w:t>
            </w:r>
            <w:r w:rsidRPr="009E056D">
              <w:rPr>
                <w:sz w:val="22"/>
                <w:szCs w:val="22"/>
              </w:rPr>
              <w:t xml:space="preserve">, </w:t>
            </w:r>
            <w:r w:rsidRPr="0010301B">
              <w:rPr>
                <w:sz w:val="22"/>
                <w:szCs w:val="22"/>
                <w:lang w:val="ru-RU"/>
              </w:rPr>
              <w:t>що</w:t>
            </w:r>
            <w:r w:rsidRPr="009E056D">
              <w:rPr>
                <w:sz w:val="22"/>
                <w:szCs w:val="22"/>
              </w:rPr>
              <w:t xml:space="preserve"> </w:t>
            </w:r>
            <w:r w:rsidRPr="0010301B">
              <w:rPr>
                <w:sz w:val="22"/>
                <w:szCs w:val="22"/>
                <w:lang w:val="ru-RU"/>
              </w:rPr>
              <w:t>стандартом</w:t>
            </w:r>
            <w:r w:rsidRPr="009E056D">
              <w:rPr>
                <w:sz w:val="22"/>
                <w:szCs w:val="22"/>
              </w:rPr>
              <w:t xml:space="preserve"> </w:t>
            </w:r>
            <w:r w:rsidRPr="0010301B">
              <w:rPr>
                <w:sz w:val="22"/>
                <w:szCs w:val="22"/>
                <w:lang w:val="ru-RU"/>
              </w:rPr>
              <w:t>поводження</w:t>
            </w:r>
            <w:r w:rsidRPr="009E056D">
              <w:rPr>
                <w:sz w:val="22"/>
                <w:szCs w:val="22"/>
              </w:rPr>
              <w:t xml:space="preserve"> </w:t>
            </w:r>
            <w:r w:rsidRPr="0010301B">
              <w:rPr>
                <w:sz w:val="22"/>
                <w:szCs w:val="22"/>
                <w:lang w:val="ru-RU"/>
              </w:rPr>
              <w:t>не</w:t>
            </w:r>
            <w:r w:rsidRPr="009E056D">
              <w:rPr>
                <w:sz w:val="22"/>
                <w:szCs w:val="22"/>
              </w:rPr>
              <w:t xml:space="preserve"> </w:t>
            </w:r>
            <w:r w:rsidRPr="0010301B">
              <w:rPr>
                <w:sz w:val="22"/>
                <w:szCs w:val="22"/>
                <w:lang w:val="ru-RU"/>
              </w:rPr>
              <w:t>є</w:t>
            </w:r>
            <w:r w:rsidRPr="009E056D">
              <w:rPr>
                <w:sz w:val="22"/>
                <w:szCs w:val="22"/>
              </w:rPr>
              <w:t xml:space="preserve"> </w:t>
            </w:r>
            <w:r w:rsidRPr="0010301B">
              <w:rPr>
                <w:sz w:val="22"/>
                <w:szCs w:val="22"/>
                <w:lang w:val="ru-RU"/>
              </w:rPr>
              <w:t>недбалість</w:t>
            </w:r>
            <w:r w:rsidRPr="009E056D">
              <w:rPr>
                <w:sz w:val="22"/>
                <w:szCs w:val="22"/>
              </w:rPr>
              <w:t xml:space="preserve">. </w:t>
            </w:r>
            <w:r w:rsidRPr="0010301B">
              <w:rPr>
                <w:sz w:val="22"/>
                <w:szCs w:val="22"/>
                <w:lang w:val="ru-RU"/>
              </w:rPr>
              <w:t>Це</w:t>
            </w:r>
            <w:r w:rsidRPr="009E056D">
              <w:rPr>
                <w:sz w:val="22"/>
                <w:szCs w:val="22"/>
              </w:rPr>
              <w:t xml:space="preserve"> </w:t>
            </w:r>
            <w:r w:rsidRPr="0010301B">
              <w:rPr>
                <w:sz w:val="22"/>
                <w:szCs w:val="22"/>
                <w:lang w:val="ru-RU"/>
              </w:rPr>
              <w:t>включає</w:t>
            </w:r>
            <w:r w:rsidRPr="009E056D">
              <w:rPr>
                <w:sz w:val="22"/>
                <w:szCs w:val="22"/>
              </w:rPr>
              <w:t xml:space="preserve"> </w:t>
            </w:r>
            <w:r w:rsidRPr="0010301B">
              <w:rPr>
                <w:sz w:val="22"/>
                <w:szCs w:val="22"/>
                <w:lang w:val="ru-RU"/>
              </w:rPr>
              <w:t>дотримання</w:t>
            </w:r>
            <w:r w:rsidRPr="009E056D">
              <w:rPr>
                <w:sz w:val="22"/>
                <w:szCs w:val="22"/>
              </w:rPr>
              <w:t xml:space="preserve"> </w:t>
            </w:r>
            <w:r w:rsidRPr="0010301B">
              <w:rPr>
                <w:sz w:val="22"/>
                <w:szCs w:val="22"/>
                <w:lang w:val="ru-RU"/>
              </w:rPr>
              <w:t>відповідних</w:t>
            </w:r>
            <w:r w:rsidRPr="009E056D">
              <w:rPr>
                <w:sz w:val="22"/>
                <w:szCs w:val="22"/>
              </w:rPr>
              <w:t xml:space="preserve"> </w:t>
            </w:r>
            <w:r w:rsidRPr="0010301B">
              <w:rPr>
                <w:sz w:val="22"/>
                <w:szCs w:val="22"/>
                <w:lang w:val="ru-RU"/>
              </w:rPr>
              <w:t>технічних</w:t>
            </w:r>
            <w:r w:rsidRPr="009E056D">
              <w:rPr>
                <w:sz w:val="22"/>
                <w:szCs w:val="22"/>
              </w:rPr>
              <w:t xml:space="preserve"> </w:t>
            </w:r>
            <w:r w:rsidRPr="0010301B">
              <w:rPr>
                <w:sz w:val="22"/>
                <w:szCs w:val="22"/>
                <w:lang w:val="ru-RU"/>
              </w:rPr>
              <w:t>та</w:t>
            </w:r>
            <w:r w:rsidRPr="009E056D">
              <w:rPr>
                <w:sz w:val="22"/>
                <w:szCs w:val="22"/>
              </w:rPr>
              <w:t xml:space="preserve"> </w:t>
            </w:r>
            <w:r w:rsidRPr="0010301B">
              <w:rPr>
                <w:sz w:val="22"/>
                <w:szCs w:val="22"/>
                <w:lang w:val="ru-RU"/>
              </w:rPr>
              <w:t>організаційних</w:t>
            </w:r>
            <w:r w:rsidRPr="009E056D">
              <w:rPr>
                <w:sz w:val="22"/>
                <w:szCs w:val="22"/>
              </w:rPr>
              <w:t xml:space="preserve"> </w:t>
            </w:r>
            <w:r w:rsidRPr="0010301B">
              <w:rPr>
                <w:sz w:val="22"/>
                <w:szCs w:val="22"/>
                <w:lang w:val="ru-RU"/>
              </w:rPr>
              <w:t>заходів</w:t>
            </w:r>
            <w:r w:rsidRPr="009E056D">
              <w:rPr>
                <w:sz w:val="22"/>
                <w:szCs w:val="22"/>
              </w:rPr>
              <w:t xml:space="preserve"> </w:t>
            </w:r>
            <w:r w:rsidRPr="0010301B">
              <w:rPr>
                <w:sz w:val="22"/>
                <w:szCs w:val="22"/>
                <w:lang w:val="ru-RU"/>
              </w:rPr>
              <w:t>для</w:t>
            </w:r>
            <w:r w:rsidRPr="009E056D">
              <w:rPr>
                <w:sz w:val="22"/>
                <w:szCs w:val="22"/>
              </w:rPr>
              <w:t xml:space="preserve"> </w:t>
            </w:r>
            <w:r w:rsidRPr="0010301B">
              <w:rPr>
                <w:sz w:val="22"/>
                <w:szCs w:val="22"/>
                <w:lang w:val="ru-RU"/>
              </w:rPr>
              <w:t>захисту</w:t>
            </w:r>
            <w:r w:rsidRPr="009E056D">
              <w:rPr>
                <w:sz w:val="22"/>
                <w:szCs w:val="22"/>
              </w:rPr>
              <w:t xml:space="preserve"> </w:t>
            </w:r>
            <w:r w:rsidRPr="0010301B">
              <w:rPr>
                <w:sz w:val="22"/>
                <w:szCs w:val="22"/>
                <w:lang w:val="ru-RU"/>
              </w:rPr>
              <w:t>Конфіденційної</w:t>
            </w:r>
            <w:r w:rsidRPr="009E056D">
              <w:rPr>
                <w:sz w:val="22"/>
                <w:szCs w:val="22"/>
              </w:rPr>
              <w:t xml:space="preserve"> </w:t>
            </w:r>
            <w:r w:rsidRPr="0010301B">
              <w:rPr>
                <w:sz w:val="22"/>
                <w:szCs w:val="22"/>
                <w:lang w:val="ru-RU"/>
              </w:rPr>
              <w:t>Інформації</w:t>
            </w:r>
            <w:r w:rsidRPr="009E056D">
              <w:rPr>
                <w:sz w:val="22"/>
                <w:szCs w:val="22"/>
              </w:rPr>
              <w:t xml:space="preserve"> </w:t>
            </w:r>
            <w:r w:rsidRPr="0010301B">
              <w:rPr>
                <w:sz w:val="22"/>
                <w:szCs w:val="22"/>
                <w:lang w:val="ru-RU"/>
              </w:rPr>
              <w:t>від</w:t>
            </w:r>
            <w:r w:rsidRPr="009E056D">
              <w:rPr>
                <w:sz w:val="22"/>
                <w:szCs w:val="22"/>
              </w:rPr>
              <w:t xml:space="preserve"> </w:t>
            </w:r>
            <w:r w:rsidRPr="0010301B">
              <w:rPr>
                <w:sz w:val="22"/>
                <w:szCs w:val="22"/>
                <w:lang w:val="ru-RU"/>
              </w:rPr>
              <w:t>випадкового</w:t>
            </w:r>
            <w:r w:rsidRPr="009E056D">
              <w:rPr>
                <w:sz w:val="22"/>
                <w:szCs w:val="22"/>
              </w:rPr>
              <w:t xml:space="preserve"> </w:t>
            </w:r>
            <w:r w:rsidRPr="0010301B">
              <w:rPr>
                <w:sz w:val="22"/>
                <w:szCs w:val="22"/>
                <w:lang w:val="ru-RU"/>
              </w:rPr>
              <w:t>чи</w:t>
            </w:r>
            <w:r w:rsidRPr="009E056D">
              <w:rPr>
                <w:sz w:val="22"/>
                <w:szCs w:val="22"/>
              </w:rPr>
              <w:t xml:space="preserve"> </w:t>
            </w:r>
            <w:r w:rsidRPr="0010301B">
              <w:rPr>
                <w:sz w:val="22"/>
                <w:szCs w:val="22"/>
                <w:lang w:val="ru-RU"/>
              </w:rPr>
              <w:t>незаконного</w:t>
            </w:r>
            <w:r w:rsidRPr="009E056D">
              <w:rPr>
                <w:sz w:val="22"/>
                <w:szCs w:val="22"/>
              </w:rPr>
              <w:t xml:space="preserve"> </w:t>
            </w:r>
            <w:r w:rsidRPr="0010301B">
              <w:rPr>
                <w:sz w:val="22"/>
                <w:szCs w:val="22"/>
                <w:lang w:val="ru-RU"/>
              </w:rPr>
              <w:t>знищення</w:t>
            </w:r>
            <w:r w:rsidRPr="009E056D">
              <w:rPr>
                <w:sz w:val="22"/>
                <w:szCs w:val="22"/>
              </w:rPr>
              <w:t xml:space="preserve"> </w:t>
            </w:r>
            <w:r w:rsidRPr="0010301B">
              <w:rPr>
                <w:sz w:val="22"/>
                <w:szCs w:val="22"/>
                <w:lang w:val="ru-RU"/>
              </w:rPr>
              <w:t>або</w:t>
            </w:r>
            <w:r w:rsidRPr="009E056D">
              <w:rPr>
                <w:sz w:val="22"/>
                <w:szCs w:val="22"/>
              </w:rPr>
              <w:t xml:space="preserve"> </w:t>
            </w:r>
            <w:r w:rsidRPr="0010301B">
              <w:rPr>
                <w:sz w:val="22"/>
                <w:szCs w:val="22"/>
                <w:lang w:val="ru-RU"/>
              </w:rPr>
              <w:t>випадкової</w:t>
            </w:r>
            <w:r w:rsidRPr="009E056D">
              <w:rPr>
                <w:sz w:val="22"/>
                <w:szCs w:val="22"/>
              </w:rPr>
              <w:t xml:space="preserve"> </w:t>
            </w:r>
            <w:r w:rsidRPr="0010301B">
              <w:rPr>
                <w:sz w:val="22"/>
                <w:szCs w:val="22"/>
                <w:lang w:val="ru-RU"/>
              </w:rPr>
              <w:t>втрати</w:t>
            </w:r>
            <w:r w:rsidRPr="009E056D">
              <w:rPr>
                <w:sz w:val="22"/>
                <w:szCs w:val="22"/>
              </w:rPr>
              <w:t xml:space="preserve">, </w:t>
            </w:r>
            <w:r w:rsidRPr="0010301B">
              <w:rPr>
                <w:sz w:val="22"/>
                <w:szCs w:val="22"/>
                <w:lang w:val="ru-RU"/>
              </w:rPr>
              <w:t>зміни</w:t>
            </w:r>
            <w:r w:rsidRPr="009E056D">
              <w:rPr>
                <w:sz w:val="22"/>
                <w:szCs w:val="22"/>
              </w:rPr>
              <w:t xml:space="preserve">, </w:t>
            </w:r>
            <w:r w:rsidRPr="0010301B">
              <w:rPr>
                <w:sz w:val="22"/>
                <w:szCs w:val="22"/>
                <w:lang w:val="ru-RU"/>
              </w:rPr>
              <w:t>несанкціонованого</w:t>
            </w:r>
            <w:r w:rsidRPr="009E056D">
              <w:rPr>
                <w:sz w:val="22"/>
                <w:szCs w:val="22"/>
              </w:rPr>
              <w:t xml:space="preserve"> </w:t>
            </w:r>
            <w:r w:rsidRPr="0010301B">
              <w:rPr>
                <w:sz w:val="22"/>
                <w:szCs w:val="22"/>
                <w:lang w:val="ru-RU"/>
              </w:rPr>
              <w:t>оприлюднення</w:t>
            </w:r>
            <w:r w:rsidRPr="009E056D">
              <w:rPr>
                <w:sz w:val="22"/>
                <w:szCs w:val="22"/>
              </w:rPr>
              <w:t xml:space="preserve"> </w:t>
            </w:r>
            <w:r w:rsidRPr="0010301B">
              <w:rPr>
                <w:sz w:val="22"/>
                <w:szCs w:val="22"/>
                <w:lang w:val="ru-RU"/>
              </w:rPr>
              <w:t>чи</w:t>
            </w:r>
            <w:r w:rsidRPr="009E056D">
              <w:rPr>
                <w:sz w:val="22"/>
                <w:szCs w:val="22"/>
              </w:rPr>
              <w:t xml:space="preserve"> </w:t>
            </w:r>
            <w:r w:rsidRPr="0010301B">
              <w:rPr>
                <w:sz w:val="22"/>
                <w:szCs w:val="22"/>
                <w:lang w:val="ru-RU"/>
              </w:rPr>
              <w:t>доступу</w:t>
            </w:r>
            <w:r w:rsidRPr="009E056D">
              <w:rPr>
                <w:sz w:val="22"/>
                <w:szCs w:val="22"/>
              </w:rPr>
              <w:t xml:space="preserve">, </w:t>
            </w:r>
            <w:r w:rsidRPr="0010301B">
              <w:rPr>
                <w:sz w:val="22"/>
                <w:szCs w:val="22"/>
                <w:lang w:val="ru-RU"/>
              </w:rPr>
              <w:t>а</w:t>
            </w:r>
            <w:r w:rsidRPr="009E056D">
              <w:rPr>
                <w:sz w:val="22"/>
                <w:szCs w:val="22"/>
              </w:rPr>
              <w:t xml:space="preserve"> </w:t>
            </w:r>
            <w:r w:rsidRPr="0010301B">
              <w:rPr>
                <w:sz w:val="22"/>
                <w:szCs w:val="22"/>
                <w:lang w:val="ru-RU"/>
              </w:rPr>
              <w:t>також</w:t>
            </w:r>
            <w:r w:rsidRPr="009E056D">
              <w:rPr>
                <w:sz w:val="22"/>
                <w:szCs w:val="22"/>
              </w:rPr>
              <w:t xml:space="preserve"> </w:t>
            </w:r>
            <w:r w:rsidRPr="0010301B">
              <w:rPr>
                <w:sz w:val="22"/>
                <w:szCs w:val="22"/>
                <w:lang w:val="ru-RU"/>
              </w:rPr>
              <w:t>забезпечення</w:t>
            </w:r>
            <w:r w:rsidRPr="009E056D">
              <w:rPr>
                <w:sz w:val="22"/>
                <w:szCs w:val="22"/>
              </w:rPr>
              <w:t xml:space="preserve"> </w:t>
            </w:r>
            <w:r w:rsidRPr="0010301B">
              <w:rPr>
                <w:sz w:val="22"/>
                <w:szCs w:val="22"/>
                <w:lang w:val="ru-RU"/>
              </w:rPr>
              <w:t>рівня</w:t>
            </w:r>
            <w:r w:rsidRPr="009E056D">
              <w:rPr>
                <w:sz w:val="22"/>
                <w:szCs w:val="22"/>
              </w:rPr>
              <w:t xml:space="preserve"> </w:t>
            </w:r>
            <w:r w:rsidRPr="0010301B">
              <w:rPr>
                <w:sz w:val="22"/>
                <w:szCs w:val="22"/>
                <w:lang w:val="ru-RU"/>
              </w:rPr>
              <w:t>безпеки</w:t>
            </w:r>
            <w:r w:rsidRPr="009E056D">
              <w:rPr>
                <w:sz w:val="22"/>
                <w:szCs w:val="22"/>
              </w:rPr>
              <w:t xml:space="preserve">, </w:t>
            </w:r>
            <w:r w:rsidRPr="0010301B">
              <w:rPr>
                <w:sz w:val="22"/>
                <w:szCs w:val="22"/>
                <w:lang w:val="ru-RU"/>
              </w:rPr>
              <w:t>відповідного</w:t>
            </w:r>
            <w:r w:rsidRPr="009E056D">
              <w:rPr>
                <w:sz w:val="22"/>
                <w:szCs w:val="22"/>
              </w:rPr>
              <w:t xml:space="preserve"> </w:t>
            </w:r>
            <w:r w:rsidRPr="0010301B">
              <w:rPr>
                <w:sz w:val="22"/>
                <w:szCs w:val="22"/>
                <w:lang w:val="ru-RU"/>
              </w:rPr>
              <w:t>ризику</w:t>
            </w:r>
            <w:r w:rsidRPr="009E056D">
              <w:rPr>
                <w:sz w:val="22"/>
                <w:szCs w:val="22"/>
              </w:rPr>
              <w:t xml:space="preserve">, </w:t>
            </w:r>
            <w:r w:rsidRPr="0010301B">
              <w:rPr>
                <w:sz w:val="22"/>
                <w:szCs w:val="22"/>
                <w:lang w:val="ru-RU"/>
              </w:rPr>
              <w:t>який</w:t>
            </w:r>
            <w:r w:rsidRPr="009E056D">
              <w:rPr>
                <w:sz w:val="22"/>
                <w:szCs w:val="22"/>
              </w:rPr>
              <w:t xml:space="preserve"> </w:t>
            </w:r>
            <w:r w:rsidRPr="0010301B">
              <w:rPr>
                <w:sz w:val="22"/>
                <w:szCs w:val="22"/>
                <w:lang w:val="ru-RU"/>
              </w:rPr>
              <w:t>становить</w:t>
            </w:r>
            <w:r w:rsidRPr="009E056D">
              <w:rPr>
                <w:sz w:val="22"/>
                <w:szCs w:val="22"/>
              </w:rPr>
              <w:t xml:space="preserve"> </w:t>
            </w:r>
            <w:r w:rsidRPr="0010301B">
              <w:rPr>
                <w:sz w:val="22"/>
                <w:szCs w:val="22"/>
                <w:lang w:val="ru-RU"/>
              </w:rPr>
              <w:t>обробка</w:t>
            </w:r>
            <w:r w:rsidRPr="009E056D">
              <w:rPr>
                <w:sz w:val="22"/>
                <w:szCs w:val="22"/>
              </w:rPr>
              <w:t xml:space="preserve"> </w:t>
            </w:r>
            <w:r w:rsidRPr="0010301B">
              <w:rPr>
                <w:sz w:val="22"/>
                <w:szCs w:val="22"/>
                <w:lang w:val="ru-RU"/>
              </w:rPr>
              <w:t>даних</w:t>
            </w:r>
            <w:r w:rsidRPr="009E056D">
              <w:rPr>
                <w:sz w:val="22"/>
                <w:szCs w:val="22"/>
              </w:rPr>
              <w:t xml:space="preserve">, </w:t>
            </w:r>
            <w:r w:rsidRPr="0010301B">
              <w:rPr>
                <w:sz w:val="22"/>
                <w:szCs w:val="22"/>
                <w:lang w:val="ru-RU"/>
              </w:rPr>
              <w:t>і</w:t>
            </w:r>
            <w:r w:rsidRPr="009E056D">
              <w:rPr>
                <w:sz w:val="22"/>
                <w:szCs w:val="22"/>
              </w:rPr>
              <w:t xml:space="preserve"> </w:t>
            </w:r>
            <w:r w:rsidRPr="0010301B">
              <w:rPr>
                <w:sz w:val="22"/>
                <w:szCs w:val="22"/>
                <w:lang w:val="ru-RU"/>
              </w:rPr>
              <w:t>характеру</w:t>
            </w:r>
            <w:r w:rsidRPr="009E056D">
              <w:rPr>
                <w:sz w:val="22"/>
                <w:szCs w:val="22"/>
              </w:rPr>
              <w:t xml:space="preserve"> </w:t>
            </w:r>
            <w:r w:rsidRPr="0010301B">
              <w:rPr>
                <w:sz w:val="22"/>
                <w:szCs w:val="22"/>
                <w:lang w:val="ru-RU"/>
              </w:rPr>
              <w:t>даних</w:t>
            </w:r>
            <w:r w:rsidRPr="009E056D">
              <w:rPr>
                <w:sz w:val="22"/>
                <w:szCs w:val="22"/>
              </w:rPr>
              <w:t xml:space="preserve">, </w:t>
            </w:r>
            <w:r w:rsidRPr="0010301B">
              <w:rPr>
                <w:sz w:val="22"/>
                <w:szCs w:val="22"/>
                <w:lang w:val="ru-RU"/>
              </w:rPr>
              <w:t>які</w:t>
            </w:r>
            <w:r w:rsidRPr="009E056D">
              <w:rPr>
                <w:sz w:val="22"/>
                <w:szCs w:val="22"/>
              </w:rPr>
              <w:t xml:space="preserve"> </w:t>
            </w:r>
            <w:r w:rsidRPr="0010301B">
              <w:rPr>
                <w:sz w:val="22"/>
                <w:szCs w:val="22"/>
                <w:lang w:val="ru-RU"/>
              </w:rPr>
              <w:t>підлягають</w:t>
            </w:r>
            <w:r w:rsidRPr="009E056D">
              <w:rPr>
                <w:sz w:val="22"/>
                <w:szCs w:val="22"/>
              </w:rPr>
              <w:t xml:space="preserve"> </w:t>
            </w:r>
            <w:r w:rsidRPr="0010301B">
              <w:rPr>
                <w:sz w:val="22"/>
                <w:szCs w:val="22"/>
                <w:lang w:val="ru-RU"/>
              </w:rPr>
              <w:t>захисту</w:t>
            </w:r>
            <w:r>
              <w:rPr>
                <w:sz w:val="22"/>
                <w:szCs w:val="22"/>
                <w:lang w:val="uk-UA"/>
              </w:rPr>
              <w:t>.</w:t>
            </w:r>
          </w:p>
        </w:tc>
      </w:tr>
      <w:tr w:rsidR="002F351D" w:rsidRPr="00304E1A" w14:paraId="37316F38" w14:textId="77777777" w:rsidTr="00304E1A">
        <w:tc>
          <w:tcPr>
            <w:tcW w:w="5490" w:type="dxa"/>
          </w:tcPr>
          <w:p w14:paraId="0EA7FF48" w14:textId="77777777" w:rsidR="009C3D02" w:rsidRPr="00336BBB" w:rsidRDefault="009C3D02" w:rsidP="009C3D02">
            <w:pPr>
              <w:tabs>
                <w:tab w:val="left" w:pos="360"/>
              </w:tabs>
              <w:ind w:left="540" w:firstLine="0"/>
              <w:jc w:val="both"/>
              <w:rPr>
                <w:sz w:val="22"/>
                <w:szCs w:val="22"/>
              </w:rPr>
            </w:pPr>
            <w:r w:rsidRPr="00336BBB">
              <w:rPr>
                <w:sz w:val="22"/>
                <w:szCs w:val="22"/>
              </w:rPr>
              <w:t>c. Contractor agrees to the implement and follow additional data security requirements concerning PII and hereby represents and warrants the following:</w:t>
            </w:r>
          </w:p>
          <w:p w14:paraId="5DF92055" w14:textId="77777777" w:rsidR="009C3D02" w:rsidRPr="00336BBB" w:rsidRDefault="009C3D02" w:rsidP="00304E1A">
            <w:pPr>
              <w:tabs>
                <w:tab w:val="left" w:pos="360"/>
              </w:tabs>
              <w:ind w:left="576" w:firstLine="0"/>
              <w:jc w:val="both"/>
              <w:rPr>
                <w:sz w:val="22"/>
                <w:szCs w:val="22"/>
              </w:rPr>
            </w:pPr>
            <w:r w:rsidRPr="00336BBB">
              <w:rPr>
                <w:sz w:val="22"/>
                <w:szCs w:val="22"/>
              </w:rPr>
              <w:lastRenderedPageBreak/>
              <w:t>1)</w:t>
            </w:r>
            <w:r w:rsidRPr="00336BBB">
              <w:rPr>
                <w:sz w:val="22"/>
                <w:szCs w:val="22"/>
              </w:rPr>
              <w:tab/>
              <w:t>At all times during the term of this Agreement, with respect to PII, Contractor is capable of providing, and will maintain, reasonable physical, technical and administrative safeguards appropriate for any PII received from Mercy Corps, or created or received on Mercy Corps’ behalf:</w:t>
            </w:r>
          </w:p>
          <w:p w14:paraId="395A390B" w14:textId="77777777" w:rsidR="009C3D02" w:rsidRPr="00336BBB" w:rsidRDefault="009C3D02" w:rsidP="00304E1A">
            <w:pPr>
              <w:tabs>
                <w:tab w:val="left" w:pos="360"/>
              </w:tabs>
              <w:ind w:left="576" w:firstLine="0"/>
              <w:jc w:val="both"/>
              <w:rPr>
                <w:sz w:val="22"/>
                <w:szCs w:val="22"/>
              </w:rPr>
            </w:pPr>
            <w:r w:rsidRPr="00336BBB">
              <w:rPr>
                <w:sz w:val="22"/>
                <w:szCs w:val="22"/>
              </w:rPr>
              <w:t>2)</w:t>
            </w:r>
            <w:r w:rsidRPr="00336BBB">
              <w:rPr>
                <w:sz w:val="22"/>
                <w:szCs w:val="22"/>
              </w:rPr>
              <w:tab/>
              <w:t>Contractor will ensure that any transmission specifically of donor data containing PII between Mercy Corps and Contractor is conducted via secure FTP or secure/encrypted email, or other mutually agreed upon secure file sharing platform; and</w:t>
            </w:r>
          </w:p>
          <w:p w14:paraId="554B1E81" w14:textId="77777777" w:rsidR="009C3D02" w:rsidRPr="00336BBB" w:rsidRDefault="009C3D02" w:rsidP="00304E1A">
            <w:pPr>
              <w:tabs>
                <w:tab w:val="left" w:pos="360"/>
              </w:tabs>
              <w:ind w:left="576" w:firstLine="0"/>
              <w:jc w:val="both"/>
              <w:rPr>
                <w:sz w:val="22"/>
                <w:szCs w:val="22"/>
              </w:rPr>
            </w:pPr>
            <w:r w:rsidRPr="00336BBB">
              <w:rPr>
                <w:sz w:val="22"/>
                <w:szCs w:val="22"/>
              </w:rPr>
              <w:t>3)</w:t>
            </w:r>
            <w:r w:rsidRPr="00336BBB">
              <w:rPr>
                <w:sz w:val="22"/>
                <w:szCs w:val="22"/>
              </w:rPr>
              <w:tab/>
              <w:t xml:space="preserve">Contractor will maintain sufficient procedures to detect and respond to any attempted unauthorized acquisition or use of PII in paper or electronic form or interference with information system operations affecting electronic PII.  </w:t>
            </w:r>
          </w:p>
          <w:p w14:paraId="4763AFE6" w14:textId="77777777" w:rsidR="008277EF" w:rsidRDefault="008277EF" w:rsidP="008277EF">
            <w:pPr>
              <w:tabs>
                <w:tab w:val="left" w:pos="360"/>
              </w:tabs>
              <w:ind w:firstLine="0"/>
              <w:jc w:val="both"/>
              <w:rPr>
                <w:b/>
                <w:sz w:val="22"/>
                <w:szCs w:val="22"/>
              </w:rPr>
            </w:pPr>
          </w:p>
        </w:tc>
        <w:tc>
          <w:tcPr>
            <w:tcW w:w="5563" w:type="dxa"/>
          </w:tcPr>
          <w:p w14:paraId="4DEE289F" w14:textId="77777777" w:rsidR="009E056D" w:rsidRPr="000F2ABC" w:rsidRDefault="009E056D" w:rsidP="009E056D">
            <w:pPr>
              <w:tabs>
                <w:tab w:val="left" w:pos="360"/>
              </w:tabs>
              <w:ind w:left="540" w:firstLine="0"/>
              <w:jc w:val="both"/>
              <w:rPr>
                <w:sz w:val="22"/>
                <w:szCs w:val="22"/>
                <w:lang w:val="ru-RU"/>
              </w:rPr>
            </w:pPr>
            <w:r w:rsidRPr="00336BBB">
              <w:rPr>
                <w:sz w:val="22"/>
                <w:szCs w:val="22"/>
              </w:rPr>
              <w:lastRenderedPageBreak/>
              <w:t>c</w:t>
            </w:r>
            <w:r w:rsidRPr="000F2ABC">
              <w:rPr>
                <w:sz w:val="22"/>
                <w:szCs w:val="22"/>
                <w:lang w:val="ru-RU"/>
              </w:rPr>
              <w:t xml:space="preserve">. Підрядник погоджується впроваджувати та дотримуватися додаткових вимог безпеки даних, </w:t>
            </w:r>
            <w:r w:rsidRPr="000F2ABC">
              <w:rPr>
                <w:sz w:val="22"/>
                <w:szCs w:val="22"/>
                <w:lang w:val="ru-RU"/>
              </w:rPr>
              <w:lastRenderedPageBreak/>
              <w:t>що стосуються ПД, та справжнім заявляє та гарантує наступне:</w:t>
            </w:r>
          </w:p>
          <w:p w14:paraId="449939DF" w14:textId="77777777" w:rsidR="009E056D" w:rsidRPr="0010301B" w:rsidRDefault="009E056D" w:rsidP="00304E1A">
            <w:pPr>
              <w:tabs>
                <w:tab w:val="left" w:pos="360"/>
              </w:tabs>
              <w:ind w:left="576" w:firstLine="0"/>
              <w:jc w:val="both"/>
              <w:rPr>
                <w:sz w:val="22"/>
                <w:szCs w:val="22"/>
                <w:lang w:val="uk-UA"/>
              </w:rPr>
            </w:pPr>
            <w:r w:rsidRPr="0010301B">
              <w:rPr>
                <w:sz w:val="22"/>
                <w:szCs w:val="22"/>
                <w:lang w:val="ru-RU"/>
              </w:rPr>
              <w:t>1)</w:t>
            </w:r>
            <w:r w:rsidRPr="0010301B">
              <w:rPr>
                <w:sz w:val="22"/>
                <w:szCs w:val="22"/>
                <w:lang w:val="ru-RU"/>
              </w:rPr>
              <w:tab/>
              <w:t>Повсякчас протягом терміну дії цього Договору стосовно ПД Підрядник здатний забезпечувати та буде підтримувати обґрунтовані фізичні, технічні та адміністративні заходи безпеки, відповідні для будь-яких ПД, отриманих від Мерсі Корпс або створених чи отриманих від імені Мерсі Корпс</w:t>
            </w:r>
            <w:r>
              <w:rPr>
                <w:sz w:val="22"/>
                <w:szCs w:val="22"/>
                <w:lang w:val="uk-UA"/>
              </w:rPr>
              <w:t>;</w:t>
            </w:r>
          </w:p>
          <w:p w14:paraId="454DFF3F" w14:textId="77777777" w:rsidR="009E056D" w:rsidRPr="009F0BA3" w:rsidRDefault="009E056D" w:rsidP="00304E1A">
            <w:pPr>
              <w:tabs>
                <w:tab w:val="left" w:pos="360"/>
              </w:tabs>
              <w:ind w:left="576" w:firstLine="0"/>
              <w:jc w:val="both"/>
              <w:rPr>
                <w:sz w:val="22"/>
                <w:szCs w:val="22"/>
                <w:lang w:val="uk-UA"/>
              </w:rPr>
            </w:pPr>
            <w:r w:rsidRPr="009F0BA3">
              <w:rPr>
                <w:sz w:val="22"/>
                <w:szCs w:val="22"/>
                <w:lang w:val="uk-UA"/>
              </w:rPr>
              <w:t>2)</w:t>
            </w:r>
            <w:r w:rsidRPr="009F0BA3">
              <w:rPr>
                <w:sz w:val="22"/>
                <w:szCs w:val="22"/>
                <w:lang w:val="uk-UA"/>
              </w:rPr>
              <w:tab/>
              <w:t xml:space="preserve">Підрядник забезпечить, щоб будь-яка передача даних жертводавця, що містять ПД, здійснювалася між Мерсі Корпс і Підрядником через захищений </w:t>
            </w:r>
            <w:r w:rsidRPr="00E66220">
              <w:rPr>
                <w:sz w:val="22"/>
                <w:szCs w:val="22"/>
              </w:rPr>
              <w:t>FTP</w:t>
            </w:r>
            <w:r w:rsidRPr="009F0BA3">
              <w:rPr>
                <w:sz w:val="22"/>
                <w:szCs w:val="22"/>
                <w:lang w:val="uk-UA"/>
              </w:rPr>
              <w:t xml:space="preserve"> або захищену/зашифровану електронну пошту чи іншу взаємно узгоджену безпечну платформу обміну файлами</w:t>
            </w:r>
            <w:r>
              <w:rPr>
                <w:sz w:val="22"/>
                <w:szCs w:val="22"/>
                <w:lang w:val="uk-UA"/>
              </w:rPr>
              <w:t>; та</w:t>
            </w:r>
          </w:p>
          <w:p w14:paraId="565FE06C" w14:textId="1EDB8E8C" w:rsidR="008277EF" w:rsidRPr="009E056D" w:rsidRDefault="009E056D" w:rsidP="00304E1A">
            <w:pPr>
              <w:tabs>
                <w:tab w:val="left" w:pos="360"/>
              </w:tabs>
              <w:ind w:left="576" w:firstLine="0"/>
              <w:jc w:val="both"/>
              <w:rPr>
                <w:sz w:val="22"/>
                <w:szCs w:val="22"/>
                <w:lang w:val="uk-UA"/>
              </w:rPr>
            </w:pPr>
            <w:r w:rsidRPr="000C481C">
              <w:rPr>
                <w:sz w:val="22"/>
                <w:szCs w:val="22"/>
                <w:lang w:val="uk-UA"/>
              </w:rPr>
              <w:t>3)</w:t>
            </w:r>
            <w:r w:rsidRPr="000C481C">
              <w:rPr>
                <w:sz w:val="22"/>
                <w:szCs w:val="22"/>
                <w:lang w:val="uk-UA"/>
              </w:rPr>
              <w:tab/>
              <w:t xml:space="preserve">Підрядник дотримуватиметься належних процедур для виявлення та реагування на будь-які спроби неавторизованого отримання чи використання ПД в паперовій чи електронній формі або втручання в роботу інформаційної системи, що впливає на електронні ПД.  </w:t>
            </w:r>
          </w:p>
        </w:tc>
      </w:tr>
      <w:tr w:rsidR="002F351D" w:rsidRPr="00304E1A" w14:paraId="1C3607D1" w14:textId="77777777" w:rsidTr="00304E1A">
        <w:tc>
          <w:tcPr>
            <w:tcW w:w="5490" w:type="dxa"/>
          </w:tcPr>
          <w:p w14:paraId="6B1AED99" w14:textId="77777777" w:rsidR="009C3D02" w:rsidRPr="00336BBB" w:rsidRDefault="009C3D02" w:rsidP="009C3D02">
            <w:pPr>
              <w:tabs>
                <w:tab w:val="left" w:pos="360"/>
              </w:tabs>
              <w:ind w:left="540" w:firstLine="0"/>
              <w:jc w:val="both"/>
              <w:rPr>
                <w:sz w:val="22"/>
                <w:szCs w:val="22"/>
              </w:rPr>
            </w:pPr>
            <w:r w:rsidRPr="00336BBB">
              <w:rPr>
                <w:sz w:val="22"/>
                <w:szCs w:val="22"/>
              </w:rPr>
              <w:lastRenderedPageBreak/>
              <w:t>d.   Contractor agrees to use Confidential Information only as required by to perform its services for Mercy Corps under this Agreement, and will not reveal it to a third party or use for any other purpose without the prior written consent of Mercy Corps.  Except as otherwise authorized in advance by Mercy Corps, Contractor will not provide to any third party either access to, or information about, Mercy Corps systems, platforms, and other mechanisms without the express written permission in each instance.</w:t>
            </w:r>
          </w:p>
          <w:p w14:paraId="1155D1AD" w14:textId="77777777" w:rsidR="008277EF" w:rsidRDefault="008277EF" w:rsidP="008277EF">
            <w:pPr>
              <w:tabs>
                <w:tab w:val="left" w:pos="360"/>
              </w:tabs>
              <w:ind w:firstLine="0"/>
              <w:jc w:val="both"/>
              <w:rPr>
                <w:b/>
                <w:sz w:val="22"/>
                <w:szCs w:val="22"/>
              </w:rPr>
            </w:pPr>
          </w:p>
        </w:tc>
        <w:tc>
          <w:tcPr>
            <w:tcW w:w="5563" w:type="dxa"/>
          </w:tcPr>
          <w:p w14:paraId="24599857" w14:textId="66B95007" w:rsidR="008277EF" w:rsidRPr="009E056D" w:rsidRDefault="009E056D" w:rsidP="009E056D">
            <w:pPr>
              <w:tabs>
                <w:tab w:val="left" w:pos="360"/>
              </w:tabs>
              <w:ind w:left="540" w:firstLine="0"/>
              <w:jc w:val="both"/>
              <w:rPr>
                <w:sz w:val="22"/>
                <w:szCs w:val="22"/>
                <w:lang w:val="ru-RU"/>
              </w:rPr>
            </w:pPr>
            <w:r w:rsidRPr="00336BBB">
              <w:rPr>
                <w:sz w:val="22"/>
                <w:szCs w:val="22"/>
              </w:rPr>
              <w:t>d</w:t>
            </w:r>
            <w:r w:rsidRPr="00F60922">
              <w:rPr>
                <w:sz w:val="22"/>
                <w:szCs w:val="22"/>
                <w:lang w:val="uk-UA"/>
              </w:rPr>
              <w:t xml:space="preserve">.   Підрядник погоджується використовувати Конфіденційну Інформацію тільки якщо це потрібно для надання послуг Мерсі Корпс відповідно до цього Договору і не буде розголошувати її третій стороні чи використовувати для будь-яких інших цілей без попередньої письмової згоди Мерсі Корпс.  </w:t>
            </w:r>
            <w:r w:rsidRPr="00713BE4">
              <w:rPr>
                <w:sz w:val="22"/>
                <w:szCs w:val="22"/>
                <w:lang w:val="ru-RU"/>
              </w:rPr>
              <w:t>За винятком випадків, попередньо авторизованих Мерсі Корпс, Підрядник не надаватиме третім особам доступ до систем, платформ та інших механізмів Мерсі Корпс або інформацію про них без спеціального письмового дозволу в кожному конкретному випадку.</w:t>
            </w:r>
          </w:p>
        </w:tc>
      </w:tr>
      <w:tr w:rsidR="002F351D" w:rsidRPr="00304E1A" w14:paraId="3F88BFB4" w14:textId="77777777" w:rsidTr="00304E1A">
        <w:tc>
          <w:tcPr>
            <w:tcW w:w="5490" w:type="dxa"/>
          </w:tcPr>
          <w:p w14:paraId="355AF544" w14:textId="77777777" w:rsidR="009C3D02" w:rsidRDefault="009C3D02" w:rsidP="009C3D02">
            <w:pPr>
              <w:tabs>
                <w:tab w:val="left" w:pos="360"/>
              </w:tabs>
              <w:ind w:left="540" w:firstLine="0"/>
              <w:jc w:val="both"/>
              <w:rPr>
                <w:sz w:val="22"/>
                <w:szCs w:val="22"/>
              </w:rPr>
            </w:pPr>
            <w:r w:rsidRPr="00336BBB">
              <w:rPr>
                <w:sz w:val="22"/>
                <w:szCs w:val="22"/>
              </w:rPr>
              <w:t>e.  At the termination of the Agreement, Contractor will return to Mercy Corps all Confidential Information provided by Mercy Corps to Contractor, or otherwise take appropriate measures as requested by Mercy Corps to remove any copies of Confidential Information in Contractor’s possession and cause its subcontractors, agents, and others involved in the services to do the same.</w:t>
            </w:r>
          </w:p>
          <w:p w14:paraId="5FD697F8" w14:textId="77777777" w:rsidR="008277EF" w:rsidRDefault="008277EF" w:rsidP="008277EF">
            <w:pPr>
              <w:tabs>
                <w:tab w:val="left" w:pos="360"/>
              </w:tabs>
              <w:ind w:firstLine="0"/>
              <w:jc w:val="both"/>
              <w:rPr>
                <w:b/>
                <w:sz w:val="22"/>
                <w:szCs w:val="22"/>
              </w:rPr>
            </w:pPr>
          </w:p>
        </w:tc>
        <w:tc>
          <w:tcPr>
            <w:tcW w:w="5563" w:type="dxa"/>
          </w:tcPr>
          <w:p w14:paraId="4690E407" w14:textId="1BA78D60" w:rsidR="008277EF" w:rsidRPr="009E056D" w:rsidRDefault="009E056D" w:rsidP="009E056D">
            <w:pPr>
              <w:tabs>
                <w:tab w:val="left" w:pos="360"/>
              </w:tabs>
              <w:ind w:left="540" w:firstLine="0"/>
              <w:jc w:val="both"/>
              <w:rPr>
                <w:sz w:val="22"/>
                <w:szCs w:val="22"/>
                <w:lang w:val="ru-RU"/>
              </w:rPr>
            </w:pPr>
            <w:r w:rsidRPr="00336BBB">
              <w:rPr>
                <w:sz w:val="22"/>
                <w:szCs w:val="22"/>
              </w:rPr>
              <w:t>e</w:t>
            </w:r>
            <w:r w:rsidRPr="00F60922">
              <w:rPr>
                <w:sz w:val="22"/>
                <w:szCs w:val="22"/>
                <w:lang w:val="ru-RU"/>
              </w:rPr>
              <w:t xml:space="preserve">.  </w:t>
            </w:r>
            <w:r w:rsidRPr="00DB2425">
              <w:rPr>
                <w:sz w:val="22"/>
                <w:szCs w:val="22"/>
                <w:lang w:val="ru-RU"/>
              </w:rPr>
              <w:t>Після припинення дії Договору Підрядник поверне Мерсі Корпс всю Конфіденційну Інформацію, яку Мерсі Корпс надала Підряднику, або вживе відповідних заходів на вимогу Мерсі Корпс, щоб видалити будь-які копії Конфіденційної Інформації, якими володіє Підрядник, і посприяє тому, щоб його субпідрядники, представники, та інші особи, залучені до надання послуг, зробили те саме.</w:t>
            </w:r>
          </w:p>
        </w:tc>
      </w:tr>
      <w:tr w:rsidR="002F351D" w14:paraId="0665ADEA" w14:textId="77777777" w:rsidTr="00304E1A">
        <w:tc>
          <w:tcPr>
            <w:tcW w:w="5490" w:type="dxa"/>
          </w:tcPr>
          <w:p w14:paraId="45311686" w14:textId="33A10466" w:rsidR="009C3D02" w:rsidRDefault="009C3D02" w:rsidP="009C3D02">
            <w:pPr>
              <w:tabs>
                <w:tab w:val="left" w:pos="360"/>
              </w:tabs>
              <w:ind w:firstLine="0"/>
              <w:jc w:val="both"/>
              <w:rPr>
                <w:sz w:val="22"/>
                <w:szCs w:val="22"/>
              </w:rPr>
            </w:pPr>
            <w:r>
              <w:rPr>
                <w:b/>
                <w:sz w:val="22"/>
                <w:szCs w:val="22"/>
              </w:rPr>
              <w:t>1</w:t>
            </w:r>
            <w:r w:rsidR="00304E1A">
              <w:rPr>
                <w:b/>
                <w:sz w:val="22"/>
                <w:szCs w:val="22"/>
              </w:rPr>
              <w:t>1</w:t>
            </w:r>
            <w:r>
              <w:rPr>
                <w:b/>
                <w:sz w:val="22"/>
                <w:szCs w:val="22"/>
              </w:rPr>
              <w:t>. Indemnification</w:t>
            </w:r>
            <w:r>
              <w:rPr>
                <w:sz w:val="22"/>
                <w:szCs w:val="22"/>
              </w:rPr>
              <w:t xml:space="preserve">.   Contractor will indemnify Mercy Corps and each of its officers, directors, employees, representatives and agents (each, an “Indemnitee”), and hold them harmless from, any and all losses, claims, damages, liabilities, any government or donor investigations, fines or penalties and related expenses (including incidental and </w:t>
            </w:r>
            <w:r>
              <w:rPr>
                <w:sz w:val="22"/>
                <w:szCs w:val="22"/>
              </w:rPr>
              <w:lastRenderedPageBreak/>
              <w:t>consequential damages and reasonable attorneys’ fees, whether incurred at the investigative, trial or appellate level or otherwise) incurred by any Indemnitee or asserted against any Indemnitee by any third party or by Contractor arising out of, in connection with, or as a result of this Contract, any failure by Contractor to fully perform its obligations under this Contract or any breach by Contractor of any of its representations and warranties under this Contract, provided that such indemnity will not, as to any Indemnitee, be available to the extent that such losses, claims, damages, liabilities or related expenses resulted from the gross negligence or willful misconduct of such Indemnitee.</w:t>
            </w:r>
          </w:p>
          <w:p w14:paraId="7C2F2A17" w14:textId="77777777" w:rsidR="008277EF" w:rsidRDefault="008277EF" w:rsidP="008277EF">
            <w:pPr>
              <w:tabs>
                <w:tab w:val="left" w:pos="360"/>
              </w:tabs>
              <w:ind w:firstLine="0"/>
              <w:jc w:val="both"/>
              <w:rPr>
                <w:b/>
                <w:sz w:val="22"/>
                <w:szCs w:val="22"/>
              </w:rPr>
            </w:pPr>
          </w:p>
        </w:tc>
        <w:tc>
          <w:tcPr>
            <w:tcW w:w="5563" w:type="dxa"/>
          </w:tcPr>
          <w:p w14:paraId="386E9C0F" w14:textId="06AB62AD" w:rsidR="009E056D" w:rsidRPr="003A24B1" w:rsidRDefault="009E056D" w:rsidP="009E056D">
            <w:pPr>
              <w:tabs>
                <w:tab w:val="left" w:pos="360"/>
              </w:tabs>
              <w:ind w:firstLine="0"/>
              <w:jc w:val="both"/>
              <w:rPr>
                <w:sz w:val="22"/>
                <w:szCs w:val="22"/>
              </w:rPr>
            </w:pPr>
            <w:r w:rsidRPr="009E056D">
              <w:rPr>
                <w:b/>
                <w:sz w:val="22"/>
                <w:szCs w:val="22"/>
              </w:rPr>
              <w:lastRenderedPageBreak/>
              <w:t>1</w:t>
            </w:r>
            <w:r w:rsidR="00304E1A">
              <w:rPr>
                <w:b/>
                <w:sz w:val="22"/>
                <w:szCs w:val="22"/>
              </w:rPr>
              <w:t>1</w:t>
            </w:r>
            <w:r w:rsidRPr="009E056D">
              <w:rPr>
                <w:b/>
                <w:sz w:val="22"/>
                <w:szCs w:val="22"/>
              </w:rPr>
              <w:t xml:space="preserve">. </w:t>
            </w:r>
            <w:r w:rsidRPr="00DB47DF">
              <w:rPr>
                <w:b/>
                <w:sz w:val="22"/>
                <w:szCs w:val="22"/>
                <w:lang w:val="ru-RU"/>
              </w:rPr>
              <w:t>Відшкодування</w:t>
            </w:r>
            <w:r w:rsidRPr="009E056D">
              <w:rPr>
                <w:sz w:val="22"/>
                <w:szCs w:val="22"/>
              </w:rPr>
              <w:t xml:space="preserve">.   </w:t>
            </w:r>
            <w:r>
              <w:rPr>
                <w:sz w:val="22"/>
                <w:szCs w:val="22"/>
                <w:lang w:val="ru-RU"/>
              </w:rPr>
              <w:t>Підрядник</w:t>
            </w:r>
            <w:r w:rsidRPr="009E056D">
              <w:rPr>
                <w:sz w:val="22"/>
                <w:szCs w:val="22"/>
              </w:rPr>
              <w:t xml:space="preserve"> </w:t>
            </w:r>
            <w:r w:rsidRPr="00D079ED">
              <w:rPr>
                <w:sz w:val="22"/>
                <w:szCs w:val="22"/>
                <w:lang w:val="ru-RU"/>
              </w:rPr>
              <w:t>відшкодує</w:t>
            </w:r>
            <w:r w:rsidRPr="009E056D">
              <w:rPr>
                <w:sz w:val="22"/>
                <w:szCs w:val="22"/>
              </w:rPr>
              <w:t xml:space="preserve"> </w:t>
            </w:r>
            <w:r w:rsidRPr="00D079ED">
              <w:rPr>
                <w:sz w:val="22"/>
                <w:szCs w:val="22"/>
                <w:lang w:val="ru-RU"/>
              </w:rPr>
              <w:t>збитки</w:t>
            </w:r>
            <w:r w:rsidRPr="009E056D">
              <w:rPr>
                <w:sz w:val="22"/>
                <w:szCs w:val="22"/>
              </w:rPr>
              <w:t xml:space="preserve"> </w:t>
            </w:r>
            <w:r w:rsidRPr="00D079ED">
              <w:rPr>
                <w:sz w:val="22"/>
                <w:szCs w:val="22"/>
                <w:lang w:val="ru-RU"/>
              </w:rPr>
              <w:t>Мерсі</w:t>
            </w:r>
            <w:r w:rsidRPr="009E056D">
              <w:rPr>
                <w:sz w:val="22"/>
                <w:szCs w:val="22"/>
              </w:rPr>
              <w:t xml:space="preserve"> </w:t>
            </w:r>
            <w:r w:rsidRPr="00D079ED">
              <w:rPr>
                <w:sz w:val="22"/>
                <w:szCs w:val="22"/>
                <w:lang w:val="ru-RU"/>
              </w:rPr>
              <w:t>Корпс</w:t>
            </w:r>
            <w:r w:rsidRPr="009E056D">
              <w:rPr>
                <w:sz w:val="22"/>
                <w:szCs w:val="22"/>
              </w:rPr>
              <w:t xml:space="preserve"> </w:t>
            </w:r>
            <w:r w:rsidRPr="00D079ED">
              <w:rPr>
                <w:sz w:val="22"/>
                <w:szCs w:val="22"/>
                <w:lang w:val="ru-RU"/>
              </w:rPr>
              <w:t>і</w:t>
            </w:r>
            <w:r w:rsidRPr="009E056D">
              <w:rPr>
                <w:sz w:val="22"/>
                <w:szCs w:val="22"/>
              </w:rPr>
              <w:t xml:space="preserve"> </w:t>
            </w:r>
            <w:r w:rsidRPr="00D079ED">
              <w:rPr>
                <w:sz w:val="22"/>
                <w:szCs w:val="22"/>
                <w:lang w:val="ru-RU"/>
              </w:rPr>
              <w:t>кожному</w:t>
            </w:r>
            <w:r w:rsidRPr="009E056D">
              <w:rPr>
                <w:sz w:val="22"/>
                <w:szCs w:val="22"/>
              </w:rPr>
              <w:t xml:space="preserve"> </w:t>
            </w:r>
            <w:r w:rsidRPr="00D079ED">
              <w:rPr>
                <w:sz w:val="22"/>
                <w:szCs w:val="22"/>
                <w:lang w:val="ru-RU"/>
              </w:rPr>
              <w:t>з</w:t>
            </w:r>
            <w:r w:rsidRPr="009E056D">
              <w:rPr>
                <w:sz w:val="22"/>
                <w:szCs w:val="22"/>
              </w:rPr>
              <w:t xml:space="preserve"> </w:t>
            </w:r>
            <w:r w:rsidRPr="00D079ED">
              <w:rPr>
                <w:sz w:val="22"/>
                <w:szCs w:val="22"/>
                <w:lang w:val="ru-RU"/>
              </w:rPr>
              <w:t>його</w:t>
            </w:r>
            <w:r w:rsidRPr="009E056D">
              <w:rPr>
                <w:sz w:val="22"/>
                <w:szCs w:val="22"/>
              </w:rPr>
              <w:t xml:space="preserve"> </w:t>
            </w:r>
            <w:r w:rsidRPr="00D079ED">
              <w:rPr>
                <w:sz w:val="22"/>
                <w:szCs w:val="22"/>
                <w:lang w:val="ru-RU"/>
              </w:rPr>
              <w:t>посадових</w:t>
            </w:r>
            <w:r w:rsidRPr="009E056D">
              <w:rPr>
                <w:sz w:val="22"/>
                <w:szCs w:val="22"/>
              </w:rPr>
              <w:t xml:space="preserve"> </w:t>
            </w:r>
            <w:r w:rsidRPr="00D079ED">
              <w:rPr>
                <w:sz w:val="22"/>
                <w:szCs w:val="22"/>
                <w:lang w:val="ru-RU"/>
              </w:rPr>
              <w:t>осіб</w:t>
            </w:r>
            <w:r w:rsidRPr="009E056D">
              <w:rPr>
                <w:sz w:val="22"/>
                <w:szCs w:val="22"/>
              </w:rPr>
              <w:t xml:space="preserve">, </w:t>
            </w:r>
            <w:r w:rsidRPr="00D079ED">
              <w:rPr>
                <w:sz w:val="22"/>
                <w:szCs w:val="22"/>
                <w:lang w:val="ru-RU"/>
              </w:rPr>
              <w:t>директорів</w:t>
            </w:r>
            <w:r w:rsidRPr="009E056D">
              <w:rPr>
                <w:sz w:val="22"/>
                <w:szCs w:val="22"/>
              </w:rPr>
              <w:t xml:space="preserve">, </w:t>
            </w:r>
            <w:r w:rsidRPr="00D079ED">
              <w:rPr>
                <w:sz w:val="22"/>
                <w:szCs w:val="22"/>
                <w:lang w:val="ru-RU"/>
              </w:rPr>
              <w:t>співробітників</w:t>
            </w:r>
            <w:r w:rsidRPr="009E056D">
              <w:rPr>
                <w:sz w:val="22"/>
                <w:szCs w:val="22"/>
              </w:rPr>
              <w:t xml:space="preserve">, </w:t>
            </w:r>
            <w:r w:rsidRPr="00D079ED">
              <w:rPr>
                <w:sz w:val="22"/>
                <w:szCs w:val="22"/>
                <w:lang w:val="ru-RU"/>
              </w:rPr>
              <w:t>представників</w:t>
            </w:r>
            <w:r w:rsidRPr="009E056D">
              <w:rPr>
                <w:sz w:val="22"/>
                <w:szCs w:val="22"/>
              </w:rPr>
              <w:t xml:space="preserve"> </w:t>
            </w:r>
            <w:r w:rsidRPr="00D079ED">
              <w:rPr>
                <w:sz w:val="22"/>
                <w:szCs w:val="22"/>
                <w:lang w:val="ru-RU"/>
              </w:rPr>
              <w:t>і</w:t>
            </w:r>
            <w:r w:rsidRPr="009E056D">
              <w:rPr>
                <w:sz w:val="22"/>
                <w:szCs w:val="22"/>
              </w:rPr>
              <w:t xml:space="preserve"> </w:t>
            </w:r>
            <w:r w:rsidRPr="00D079ED">
              <w:rPr>
                <w:sz w:val="22"/>
                <w:szCs w:val="22"/>
                <w:lang w:val="ru-RU"/>
              </w:rPr>
              <w:t>посередників</w:t>
            </w:r>
            <w:r w:rsidRPr="009E056D">
              <w:rPr>
                <w:sz w:val="22"/>
                <w:szCs w:val="22"/>
              </w:rPr>
              <w:t xml:space="preserve"> (</w:t>
            </w:r>
            <w:r w:rsidRPr="00D079ED">
              <w:rPr>
                <w:sz w:val="22"/>
                <w:szCs w:val="22"/>
                <w:lang w:val="ru-RU"/>
              </w:rPr>
              <w:t>кожен</w:t>
            </w:r>
            <w:r w:rsidRPr="009E056D">
              <w:rPr>
                <w:sz w:val="22"/>
                <w:szCs w:val="22"/>
              </w:rPr>
              <w:t xml:space="preserve"> - «</w:t>
            </w:r>
            <w:r w:rsidRPr="00D079ED">
              <w:rPr>
                <w:b/>
                <w:bCs/>
                <w:sz w:val="22"/>
                <w:szCs w:val="22"/>
                <w:lang w:val="ru-RU"/>
              </w:rPr>
              <w:t>Особа</w:t>
            </w:r>
            <w:r w:rsidRPr="009E056D">
              <w:rPr>
                <w:b/>
                <w:bCs/>
                <w:sz w:val="22"/>
                <w:szCs w:val="22"/>
              </w:rPr>
              <w:t xml:space="preserve"> </w:t>
            </w:r>
            <w:r w:rsidRPr="00D079ED">
              <w:rPr>
                <w:b/>
                <w:bCs/>
                <w:sz w:val="22"/>
                <w:szCs w:val="22"/>
                <w:lang w:val="ru-RU"/>
              </w:rPr>
              <w:t>Відшкодування</w:t>
            </w:r>
            <w:r w:rsidRPr="009E056D">
              <w:rPr>
                <w:sz w:val="22"/>
                <w:szCs w:val="22"/>
              </w:rPr>
              <w:t xml:space="preserve">») </w:t>
            </w:r>
            <w:r w:rsidRPr="00D079ED">
              <w:rPr>
                <w:sz w:val="22"/>
                <w:szCs w:val="22"/>
                <w:lang w:val="ru-RU"/>
              </w:rPr>
              <w:t>і</w:t>
            </w:r>
            <w:r w:rsidRPr="009E056D">
              <w:rPr>
                <w:sz w:val="22"/>
                <w:szCs w:val="22"/>
              </w:rPr>
              <w:t xml:space="preserve"> </w:t>
            </w:r>
            <w:r w:rsidRPr="00D079ED">
              <w:rPr>
                <w:sz w:val="22"/>
                <w:szCs w:val="22"/>
                <w:lang w:val="ru-RU"/>
              </w:rPr>
              <w:t>убезпечить</w:t>
            </w:r>
            <w:r w:rsidRPr="009E056D">
              <w:rPr>
                <w:sz w:val="22"/>
                <w:szCs w:val="22"/>
              </w:rPr>
              <w:t xml:space="preserve"> </w:t>
            </w:r>
            <w:r w:rsidRPr="00D079ED">
              <w:rPr>
                <w:sz w:val="22"/>
                <w:szCs w:val="22"/>
                <w:lang w:val="ru-RU"/>
              </w:rPr>
              <w:t>їх</w:t>
            </w:r>
            <w:r w:rsidRPr="009E056D">
              <w:rPr>
                <w:sz w:val="22"/>
                <w:szCs w:val="22"/>
              </w:rPr>
              <w:t xml:space="preserve"> </w:t>
            </w:r>
            <w:r w:rsidRPr="00D079ED">
              <w:rPr>
                <w:sz w:val="22"/>
                <w:szCs w:val="22"/>
                <w:lang w:val="ru-RU"/>
              </w:rPr>
              <w:t>від</w:t>
            </w:r>
            <w:r w:rsidRPr="009E056D">
              <w:rPr>
                <w:sz w:val="22"/>
                <w:szCs w:val="22"/>
              </w:rPr>
              <w:t xml:space="preserve"> </w:t>
            </w:r>
            <w:r w:rsidRPr="00D079ED">
              <w:rPr>
                <w:sz w:val="22"/>
                <w:szCs w:val="22"/>
                <w:lang w:val="ru-RU"/>
              </w:rPr>
              <w:t>будь</w:t>
            </w:r>
            <w:r w:rsidRPr="009E056D">
              <w:rPr>
                <w:sz w:val="22"/>
                <w:szCs w:val="22"/>
              </w:rPr>
              <w:t>-</w:t>
            </w:r>
            <w:r w:rsidRPr="00D079ED">
              <w:rPr>
                <w:sz w:val="22"/>
                <w:szCs w:val="22"/>
                <w:lang w:val="ru-RU"/>
              </w:rPr>
              <w:t>яких</w:t>
            </w:r>
            <w:r w:rsidRPr="009E056D">
              <w:rPr>
                <w:sz w:val="22"/>
                <w:szCs w:val="22"/>
              </w:rPr>
              <w:t xml:space="preserve"> </w:t>
            </w:r>
            <w:r w:rsidRPr="00D079ED">
              <w:rPr>
                <w:sz w:val="22"/>
                <w:szCs w:val="22"/>
                <w:lang w:val="ru-RU"/>
              </w:rPr>
              <w:t>збитків</w:t>
            </w:r>
            <w:r w:rsidRPr="009E056D">
              <w:rPr>
                <w:sz w:val="22"/>
                <w:szCs w:val="22"/>
              </w:rPr>
              <w:t xml:space="preserve">, </w:t>
            </w:r>
            <w:r w:rsidRPr="00D079ED">
              <w:rPr>
                <w:sz w:val="22"/>
                <w:szCs w:val="22"/>
                <w:lang w:val="ru-RU"/>
              </w:rPr>
              <w:t>позовів</w:t>
            </w:r>
            <w:r w:rsidRPr="009E056D">
              <w:rPr>
                <w:sz w:val="22"/>
                <w:szCs w:val="22"/>
              </w:rPr>
              <w:t xml:space="preserve">, </w:t>
            </w:r>
            <w:r w:rsidRPr="00D079ED">
              <w:rPr>
                <w:sz w:val="22"/>
                <w:szCs w:val="22"/>
                <w:lang w:val="ru-RU"/>
              </w:rPr>
              <w:t>шкоди</w:t>
            </w:r>
            <w:r w:rsidRPr="009E056D">
              <w:rPr>
                <w:sz w:val="22"/>
                <w:szCs w:val="22"/>
              </w:rPr>
              <w:t xml:space="preserve">, </w:t>
            </w:r>
            <w:r w:rsidRPr="00D079ED">
              <w:rPr>
                <w:sz w:val="22"/>
                <w:szCs w:val="22"/>
                <w:lang w:val="ru-RU"/>
              </w:rPr>
              <w:t>зобов</w:t>
            </w:r>
            <w:r w:rsidRPr="009E056D">
              <w:rPr>
                <w:sz w:val="22"/>
                <w:szCs w:val="22"/>
              </w:rPr>
              <w:t>’</w:t>
            </w:r>
            <w:r w:rsidRPr="00D079ED">
              <w:rPr>
                <w:sz w:val="22"/>
                <w:szCs w:val="22"/>
                <w:lang w:val="ru-RU"/>
              </w:rPr>
              <w:t>язань</w:t>
            </w:r>
            <w:r w:rsidRPr="009E056D">
              <w:rPr>
                <w:sz w:val="22"/>
                <w:szCs w:val="22"/>
              </w:rPr>
              <w:t xml:space="preserve">, </w:t>
            </w:r>
            <w:r w:rsidRPr="00D079ED">
              <w:rPr>
                <w:sz w:val="22"/>
                <w:szCs w:val="22"/>
                <w:lang w:val="ru-RU"/>
              </w:rPr>
              <w:t>будь</w:t>
            </w:r>
            <w:r w:rsidRPr="009E056D">
              <w:rPr>
                <w:sz w:val="22"/>
                <w:szCs w:val="22"/>
              </w:rPr>
              <w:t>-</w:t>
            </w:r>
            <w:r w:rsidRPr="00D079ED">
              <w:rPr>
                <w:sz w:val="22"/>
                <w:szCs w:val="22"/>
                <w:lang w:val="ru-RU"/>
              </w:rPr>
              <w:t>яких</w:t>
            </w:r>
            <w:r w:rsidRPr="009E056D">
              <w:rPr>
                <w:sz w:val="22"/>
                <w:szCs w:val="22"/>
              </w:rPr>
              <w:t xml:space="preserve"> </w:t>
            </w:r>
            <w:r w:rsidRPr="00D079ED">
              <w:rPr>
                <w:sz w:val="22"/>
                <w:szCs w:val="22"/>
                <w:lang w:val="ru-RU"/>
              </w:rPr>
              <w:t>розслідувань</w:t>
            </w:r>
            <w:r w:rsidRPr="009E056D">
              <w:rPr>
                <w:sz w:val="22"/>
                <w:szCs w:val="22"/>
              </w:rPr>
              <w:t xml:space="preserve"> </w:t>
            </w:r>
            <w:r w:rsidRPr="00D079ED">
              <w:rPr>
                <w:sz w:val="22"/>
                <w:szCs w:val="22"/>
                <w:lang w:val="ru-RU"/>
              </w:rPr>
              <w:t>від</w:t>
            </w:r>
            <w:r w:rsidRPr="009E056D">
              <w:rPr>
                <w:sz w:val="22"/>
                <w:szCs w:val="22"/>
              </w:rPr>
              <w:t xml:space="preserve"> </w:t>
            </w:r>
            <w:r w:rsidRPr="00D079ED">
              <w:rPr>
                <w:sz w:val="22"/>
                <w:szCs w:val="22"/>
                <w:lang w:val="ru-RU"/>
              </w:rPr>
              <w:t>уряду</w:t>
            </w:r>
            <w:r w:rsidRPr="009E056D">
              <w:rPr>
                <w:sz w:val="22"/>
                <w:szCs w:val="22"/>
              </w:rPr>
              <w:t xml:space="preserve"> </w:t>
            </w:r>
            <w:r w:rsidRPr="00D079ED">
              <w:rPr>
                <w:sz w:val="22"/>
                <w:szCs w:val="22"/>
                <w:lang w:val="ru-RU"/>
              </w:rPr>
              <w:t>або</w:t>
            </w:r>
            <w:r w:rsidRPr="009E056D">
              <w:rPr>
                <w:sz w:val="22"/>
                <w:szCs w:val="22"/>
              </w:rPr>
              <w:t xml:space="preserve"> </w:t>
            </w:r>
            <w:r w:rsidRPr="00D079ED">
              <w:rPr>
                <w:sz w:val="22"/>
                <w:szCs w:val="22"/>
                <w:lang w:val="ru-RU"/>
              </w:rPr>
              <w:t>жертводавця</w:t>
            </w:r>
            <w:r w:rsidRPr="009E056D">
              <w:rPr>
                <w:sz w:val="22"/>
                <w:szCs w:val="22"/>
              </w:rPr>
              <w:t xml:space="preserve">, </w:t>
            </w:r>
            <w:r w:rsidRPr="00D079ED">
              <w:rPr>
                <w:sz w:val="22"/>
                <w:szCs w:val="22"/>
                <w:lang w:val="ru-RU"/>
              </w:rPr>
              <w:t>штрафів</w:t>
            </w:r>
            <w:r w:rsidRPr="009E056D">
              <w:rPr>
                <w:sz w:val="22"/>
                <w:szCs w:val="22"/>
              </w:rPr>
              <w:t xml:space="preserve"> </w:t>
            </w:r>
            <w:r w:rsidRPr="00D079ED">
              <w:rPr>
                <w:sz w:val="22"/>
                <w:szCs w:val="22"/>
                <w:lang w:val="ru-RU"/>
              </w:rPr>
              <w:lastRenderedPageBreak/>
              <w:t>або</w:t>
            </w:r>
            <w:r w:rsidRPr="009E056D">
              <w:rPr>
                <w:sz w:val="22"/>
                <w:szCs w:val="22"/>
              </w:rPr>
              <w:t xml:space="preserve"> </w:t>
            </w:r>
            <w:r w:rsidRPr="00D079ED">
              <w:rPr>
                <w:sz w:val="22"/>
                <w:szCs w:val="22"/>
                <w:lang w:val="ru-RU"/>
              </w:rPr>
              <w:t>стягнень</w:t>
            </w:r>
            <w:r w:rsidRPr="009E056D">
              <w:rPr>
                <w:sz w:val="22"/>
                <w:szCs w:val="22"/>
              </w:rPr>
              <w:t xml:space="preserve"> </w:t>
            </w:r>
            <w:r w:rsidRPr="00D079ED">
              <w:rPr>
                <w:sz w:val="22"/>
                <w:szCs w:val="22"/>
                <w:lang w:val="ru-RU"/>
              </w:rPr>
              <w:t>та</w:t>
            </w:r>
            <w:r w:rsidRPr="009E056D">
              <w:rPr>
                <w:sz w:val="22"/>
                <w:szCs w:val="22"/>
              </w:rPr>
              <w:t xml:space="preserve"> </w:t>
            </w:r>
            <w:r w:rsidRPr="00D079ED">
              <w:rPr>
                <w:sz w:val="22"/>
                <w:szCs w:val="22"/>
                <w:lang w:val="ru-RU"/>
              </w:rPr>
              <w:t>пов</w:t>
            </w:r>
            <w:r w:rsidRPr="009E056D">
              <w:rPr>
                <w:sz w:val="22"/>
                <w:szCs w:val="22"/>
              </w:rPr>
              <w:t>'</w:t>
            </w:r>
            <w:r w:rsidRPr="00D079ED">
              <w:rPr>
                <w:sz w:val="22"/>
                <w:szCs w:val="22"/>
                <w:lang w:val="ru-RU"/>
              </w:rPr>
              <w:t>язаних</w:t>
            </w:r>
            <w:r w:rsidRPr="009E056D">
              <w:rPr>
                <w:sz w:val="22"/>
                <w:szCs w:val="22"/>
              </w:rPr>
              <w:t xml:space="preserve"> </w:t>
            </w:r>
            <w:r w:rsidRPr="00D079ED">
              <w:rPr>
                <w:sz w:val="22"/>
                <w:szCs w:val="22"/>
                <w:lang w:val="ru-RU"/>
              </w:rPr>
              <w:t>з</w:t>
            </w:r>
            <w:r w:rsidRPr="009E056D">
              <w:rPr>
                <w:sz w:val="22"/>
                <w:szCs w:val="22"/>
              </w:rPr>
              <w:t xml:space="preserve"> </w:t>
            </w:r>
            <w:r w:rsidRPr="00D079ED">
              <w:rPr>
                <w:sz w:val="22"/>
                <w:szCs w:val="22"/>
                <w:lang w:val="ru-RU"/>
              </w:rPr>
              <w:t>цим</w:t>
            </w:r>
            <w:r w:rsidRPr="009E056D">
              <w:rPr>
                <w:sz w:val="22"/>
                <w:szCs w:val="22"/>
              </w:rPr>
              <w:t xml:space="preserve"> </w:t>
            </w:r>
            <w:r w:rsidRPr="00D079ED">
              <w:rPr>
                <w:sz w:val="22"/>
                <w:szCs w:val="22"/>
                <w:lang w:val="ru-RU"/>
              </w:rPr>
              <w:t>витрат</w:t>
            </w:r>
            <w:r w:rsidRPr="009E056D">
              <w:rPr>
                <w:sz w:val="22"/>
                <w:szCs w:val="22"/>
              </w:rPr>
              <w:t xml:space="preserve"> (</w:t>
            </w:r>
            <w:r w:rsidRPr="00D079ED">
              <w:rPr>
                <w:sz w:val="22"/>
                <w:szCs w:val="22"/>
                <w:lang w:val="ru-RU"/>
              </w:rPr>
              <w:t>включаючи</w:t>
            </w:r>
            <w:r w:rsidRPr="009E056D">
              <w:rPr>
                <w:sz w:val="22"/>
                <w:szCs w:val="22"/>
              </w:rPr>
              <w:t xml:space="preserve"> </w:t>
            </w:r>
            <w:r w:rsidRPr="00D079ED">
              <w:rPr>
                <w:sz w:val="22"/>
                <w:szCs w:val="22"/>
                <w:lang w:val="ru-RU"/>
              </w:rPr>
              <w:t>випадкові</w:t>
            </w:r>
            <w:r w:rsidRPr="009E056D">
              <w:rPr>
                <w:sz w:val="22"/>
                <w:szCs w:val="22"/>
              </w:rPr>
              <w:t xml:space="preserve"> </w:t>
            </w:r>
            <w:r w:rsidRPr="00D079ED">
              <w:rPr>
                <w:sz w:val="22"/>
                <w:szCs w:val="22"/>
                <w:lang w:val="ru-RU"/>
              </w:rPr>
              <w:t>та</w:t>
            </w:r>
            <w:r w:rsidRPr="009E056D">
              <w:rPr>
                <w:sz w:val="22"/>
                <w:szCs w:val="22"/>
              </w:rPr>
              <w:t xml:space="preserve"> </w:t>
            </w:r>
            <w:r w:rsidRPr="00D079ED">
              <w:rPr>
                <w:sz w:val="22"/>
                <w:szCs w:val="22"/>
                <w:lang w:val="ru-RU"/>
              </w:rPr>
              <w:t>непрямі</w:t>
            </w:r>
            <w:r w:rsidRPr="009E056D">
              <w:rPr>
                <w:sz w:val="22"/>
                <w:szCs w:val="22"/>
              </w:rPr>
              <w:t xml:space="preserve"> </w:t>
            </w:r>
            <w:r w:rsidRPr="00D079ED">
              <w:rPr>
                <w:sz w:val="22"/>
                <w:szCs w:val="22"/>
                <w:lang w:val="ru-RU"/>
              </w:rPr>
              <w:t>збитки</w:t>
            </w:r>
            <w:r w:rsidRPr="009E056D">
              <w:rPr>
                <w:sz w:val="22"/>
                <w:szCs w:val="22"/>
              </w:rPr>
              <w:t xml:space="preserve"> </w:t>
            </w:r>
            <w:r w:rsidRPr="00D079ED">
              <w:rPr>
                <w:sz w:val="22"/>
                <w:szCs w:val="22"/>
                <w:lang w:val="ru-RU"/>
              </w:rPr>
              <w:t>та</w:t>
            </w:r>
            <w:r w:rsidRPr="009E056D">
              <w:rPr>
                <w:sz w:val="22"/>
                <w:szCs w:val="22"/>
              </w:rPr>
              <w:t xml:space="preserve"> </w:t>
            </w:r>
            <w:r w:rsidRPr="00D079ED">
              <w:rPr>
                <w:sz w:val="22"/>
                <w:szCs w:val="22"/>
                <w:lang w:val="ru-RU"/>
              </w:rPr>
              <w:t>оплату</w:t>
            </w:r>
            <w:r w:rsidRPr="009E056D">
              <w:rPr>
                <w:sz w:val="22"/>
                <w:szCs w:val="22"/>
              </w:rPr>
              <w:t xml:space="preserve"> </w:t>
            </w:r>
            <w:r w:rsidRPr="00D079ED">
              <w:rPr>
                <w:sz w:val="22"/>
                <w:szCs w:val="22"/>
                <w:lang w:val="ru-RU"/>
              </w:rPr>
              <w:t>адвокатських</w:t>
            </w:r>
            <w:r w:rsidRPr="009E056D">
              <w:rPr>
                <w:sz w:val="22"/>
                <w:szCs w:val="22"/>
              </w:rPr>
              <w:t xml:space="preserve"> </w:t>
            </w:r>
            <w:r w:rsidRPr="00D079ED">
              <w:rPr>
                <w:sz w:val="22"/>
                <w:szCs w:val="22"/>
                <w:lang w:val="ru-RU"/>
              </w:rPr>
              <w:t>послуг</w:t>
            </w:r>
            <w:r w:rsidRPr="009E056D">
              <w:rPr>
                <w:sz w:val="22"/>
                <w:szCs w:val="22"/>
              </w:rPr>
              <w:t xml:space="preserve">, </w:t>
            </w:r>
            <w:r w:rsidRPr="00D079ED">
              <w:rPr>
                <w:sz w:val="22"/>
                <w:szCs w:val="22"/>
                <w:lang w:val="ru-RU"/>
              </w:rPr>
              <w:t>незалежно</w:t>
            </w:r>
            <w:r w:rsidRPr="009E056D">
              <w:rPr>
                <w:sz w:val="22"/>
                <w:szCs w:val="22"/>
              </w:rPr>
              <w:t xml:space="preserve"> </w:t>
            </w:r>
            <w:r w:rsidRPr="00D079ED">
              <w:rPr>
                <w:sz w:val="22"/>
                <w:szCs w:val="22"/>
                <w:lang w:val="ru-RU"/>
              </w:rPr>
              <w:t>від</w:t>
            </w:r>
            <w:r w:rsidRPr="009E056D">
              <w:rPr>
                <w:sz w:val="22"/>
                <w:szCs w:val="22"/>
              </w:rPr>
              <w:t xml:space="preserve"> </w:t>
            </w:r>
            <w:r w:rsidRPr="00D079ED">
              <w:rPr>
                <w:sz w:val="22"/>
                <w:szCs w:val="22"/>
                <w:lang w:val="ru-RU"/>
              </w:rPr>
              <w:t>того</w:t>
            </w:r>
            <w:r w:rsidRPr="009E056D">
              <w:rPr>
                <w:sz w:val="22"/>
                <w:szCs w:val="22"/>
              </w:rPr>
              <w:t xml:space="preserve">, </w:t>
            </w:r>
            <w:r w:rsidRPr="00D079ED">
              <w:rPr>
                <w:sz w:val="22"/>
                <w:szCs w:val="22"/>
                <w:lang w:val="ru-RU"/>
              </w:rPr>
              <w:t>чи</w:t>
            </w:r>
            <w:r w:rsidRPr="009E056D">
              <w:rPr>
                <w:sz w:val="22"/>
                <w:szCs w:val="22"/>
              </w:rPr>
              <w:t xml:space="preserve"> </w:t>
            </w:r>
            <w:r w:rsidRPr="00D079ED">
              <w:rPr>
                <w:sz w:val="22"/>
                <w:szCs w:val="22"/>
                <w:lang w:val="ru-RU"/>
              </w:rPr>
              <w:t>вони</w:t>
            </w:r>
            <w:r w:rsidRPr="009E056D">
              <w:rPr>
                <w:sz w:val="22"/>
                <w:szCs w:val="22"/>
              </w:rPr>
              <w:t xml:space="preserve"> </w:t>
            </w:r>
            <w:r w:rsidRPr="00D079ED">
              <w:rPr>
                <w:sz w:val="22"/>
                <w:szCs w:val="22"/>
                <w:lang w:val="ru-RU"/>
              </w:rPr>
              <w:t>понесені</w:t>
            </w:r>
            <w:r w:rsidRPr="009E056D">
              <w:rPr>
                <w:sz w:val="22"/>
                <w:szCs w:val="22"/>
              </w:rPr>
              <w:t xml:space="preserve"> </w:t>
            </w:r>
            <w:r w:rsidRPr="00D079ED">
              <w:rPr>
                <w:sz w:val="22"/>
                <w:szCs w:val="22"/>
                <w:lang w:val="ru-RU"/>
              </w:rPr>
              <w:t>на</w:t>
            </w:r>
            <w:r w:rsidRPr="009E056D">
              <w:rPr>
                <w:sz w:val="22"/>
                <w:szCs w:val="22"/>
              </w:rPr>
              <w:t xml:space="preserve"> </w:t>
            </w:r>
            <w:r w:rsidRPr="00D079ED">
              <w:rPr>
                <w:sz w:val="22"/>
                <w:szCs w:val="22"/>
                <w:lang w:val="ru-RU"/>
              </w:rPr>
              <w:t>рівні</w:t>
            </w:r>
            <w:r w:rsidRPr="009E056D">
              <w:rPr>
                <w:sz w:val="22"/>
                <w:szCs w:val="22"/>
              </w:rPr>
              <w:t xml:space="preserve"> </w:t>
            </w:r>
            <w:r w:rsidRPr="00D079ED">
              <w:rPr>
                <w:sz w:val="22"/>
                <w:szCs w:val="22"/>
                <w:lang w:val="ru-RU"/>
              </w:rPr>
              <w:t>розслідування</w:t>
            </w:r>
            <w:r w:rsidRPr="009E056D">
              <w:rPr>
                <w:sz w:val="22"/>
                <w:szCs w:val="22"/>
              </w:rPr>
              <w:t xml:space="preserve">, </w:t>
            </w:r>
            <w:r w:rsidRPr="00D079ED">
              <w:rPr>
                <w:sz w:val="22"/>
                <w:szCs w:val="22"/>
                <w:lang w:val="ru-RU"/>
              </w:rPr>
              <w:t>судового</w:t>
            </w:r>
            <w:r w:rsidRPr="009E056D">
              <w:rPr>
                <w:sz w:val="22"/>
                <w:szCs w:val="22"/>
              </w:rPr>
              <w:t xml:space="preserve"> </w:t>
            </w:r>
            <w:r w:rsidRPr="00D079ED">
              <w:rPr>
                <w:sz w:val="22"/>
                <w:szCs w:val="22"/>
                <w:lang w:val="ru-RU"/>
              </w:rPr>
              <w:t>розгляду</w:t>
            </w:r>
            <w:r w:rsidRPr="009E056D">
              <w:rPr>
                <w:sz w:val="22"/>
                <w:szCs w:val="22"/>
              </w:rPr>
              <w:t xml:space="preserve"> </w:t>
            </w:r>
            <w:r w:rsidRPr="00D079ED">
              <w:rPr>
                <w:sz w:val="22"/>
                <w:szCs w:val="22"/>
                <w:lang w:val="ru-RU"/>
              </w:rPr>
              <w:t>чи</w:t>
            </w:r>
            <w:r w:rsidRPr="009E056D">
              <w:rPr>
                <w:sz w:val="22"/>
                <w:szCs w:val="22"/>
              </w:rPr>
              <w:t xml:space="preserve"> </w:t>
            </w:r>
            <w:r w:rsidRPr="00D079ED">
              <w:rPr>
                <w:sz w:val="22"/>
                <w:szCs w:val="22"/>
                <w:lang w:val="ru-RU"/>
              </w:rPr>
              <w:t>апеляції</w:t>
            </w:r>
            <w:r w:rsidRPr="009E056D">
              <w:rPr>
                <w:sz w:val="22"/>
                <w:szCs w:val="22"/>
              </w:rPr>
              <w:t xml:space="preserve"> </w:t>
            </w:r>
            <w:r w:rsidRPr="00D079ED">
              <w:rPr>
                <w:sz w:val="22"/>
                <w:szCs w:val="22"/>
                <w:lang w:val="ru-RU"/>
              </w:rPr>
              <w:t>чи</w:t>
            </w:r>
            <w:r w:rsidRPr="009E056D">
              <w:rPr>
                <w:sz w:val="22"/>
                <w:szCs w:val="22"/>
              </w:rPr>
              <w:t xml:space="preserve"> </w:t>
            </w:r>
            <w:r w:rsidRPr="00D079ED">
              <w:rPr>
                <w:sz w:val="22"/>
                <w:szCs w:val="22"/>
                <w:lang w:val="ru-RU"/>
              </w:rPr>
              <w:t>іншим</w:t>
            </w:r>
            <w:r w:rsidRPr="009E056D">
              <w:rPr>
                <w:sz w:val="22"/>
                <w:szCs w:val="22"/>
              </w:rPr>
              <w:t xml:space="preserve"> </w:t>
            </w:r>
            <w:r w:rsidRPr="00D079ED">
              <w:rPr>
                <w:sz w:val="22"/>
                <w:szCs w:val="22"/>
                <w:lang w:val="ru-RU"/>
              </w:rPr>
              <w:t>чином</w:t>
            </w:r>
            <w:r w:rsidRPr="009E056D">
              <w:rPr>
                <w:sz w:val="22"/>
                <w:szCs w:val="22"/>
              </w:rPr>
              <w:t xml:space="preserve">), </w:t>
            </w:r>
            <w:r w:rsidRPr="00D079ED">
              <w:rPr>
                <w:sz w:val="22"/>
                <w:szCs w:val="22"/>
                <w:lang w:val="ru-RU"/>
              </w:rPr>
              <w:t>понесен</w:t>
            </w:r>
            <w:r w:rsidRPr="00D079ED">
              <w:rPr>
                <w:sz w:val="22"/>
                <w:szCs w:val="22"/>
                <w:lang w:val="uk-UA"/>
              </w:rPr>
              <w:t>их</w:t>
            </w:r>
            <w:r w:rsidRPr="009E056D">
              <w:rPr>
                <w:sz w:val="22"/>
                <w:szCs w:val="22"/>
              </w:rPr>
              <w:t xml:space="preserve"> </w:t>
            </w:r>
            <w:r w:rsidRPr="00D079ED">
              <w:rPr>
                <w:sz w:val="22"/>
                <w:szCs w:val="22"/>
                <w:lang w:val="ru-RU"/>
              </w:rPr>
              <w:t>будь</w:t>
            </w:r>
            <w:r w:rsidRPr="009E056D">
              <w:rPr>
                <w:sz w:val="22"/>
                <w:szCs w:val="22"/>
              </w:rPr>
              <w:t>-</w:t>
            </w:r>
            <w:r w:rsidRPr="00D079ED">
              <w:rPr>
                <w:sz w:val="22"/>
                <w:szCs w:val="22"/>
                <w:lang w:val="ru-RU"/>
              </w:rPr>
              <w:t>якою</w:t>
            </w:r>
            <w:r w:rsidRPr="009E056D">
              <w:rPr>
                <w:sz w:val="22"/>
                <w:szCs w:val="22"/>
              </w:rPr>
              <w:t xml:space="preserve"> </w:t>
            </w:r>
            <w:r w:rsidRPr="00D079ED">
              <w:rPr>
                <w:sz w:val="22"/>
                <w:szCs w:val="22"/>
                <w:lang w:val="ru-RU"/>
              </w:rPr>
              <w:t>Особою</w:t>
            </w:r>
            <w:r w:rsidRPr="009E056D">
              <w:rPr>
                <w:sz w:val="22"/>
                <w:szCs w:val="22"/>
              </w:rPr>
              <w:t xml:space="preserve"> </w:t>
            </w:r>
            <w:r w:rsidRPr="00D079ED">
              <w:rPr>
                <w:sz w:val="22"/>
                <w:szCs w:val="22"/>
                <w:lang w:val="ru-RU"/>
              </w:rPr>
              <w:t>Відшкодування</w:t>
            </w:r>
            <w:r w:rsidRPr="009E056D">
              <w:rPr>
                <w:sz w:val="22"/>
                <w:szCs w:val="22"/>
              </w:rPr>
              <w:t xml:space="preserve"> </w:t>
            </w:r>
            <w:r w:rsidRPr="00D079ED">
              <w:rPr>
                <w:sz w:val="22"/>
                <w:szCs w:val="22"/>
                <w:lang w:val="ru-RU"/>
              </w:rPr>
              <w:t>або</w:t>
            </w:r>
            <w:r w:rsidRPr="009E056D">
              <w:rPr>
                <w:sz w:val="22"/>
                <w:szCs w:val="22"/>
              </w:rPr>
              <w:t xml:space="preserve"> </w:t>
            </w:r>
            <w:r w:rsidRPr="00D079ED">
              <w:rPr>
                <w:sz w:val="22"/>
                <w:szCs w:val="22"/>
                <w:lang w:val="ru-RU"/>
              </w:rPr>
              <w:t>висунут</w:t>
            </w:r>
            <w:r w:rsidRPr="00D079ED">
              <w:rPr>
                <w:sz w:val="22"/>
                <w:szCs w:val="22"/>
                <w:lang w:val="uk-UA"/>
              </w:rPr>
              <w:t>их</w:t>
            </w:r>
            <w:r w:rsidRPr="009E056D">
              <w:rPr>
                <w:sz w:val="22"/>
                <w:szCs w:val="22"/>
              </w:rPr>
              <w:t xml:space="preserve"> </w:t>
            </w:r>
            <w:r w:rsidRPr="00D079ED">
              <w:rPr>
                <w:sz w:val="22"/>
                <w:szCs w:val="22"/>
                <w:lang w:val="ru-RU"/>
              </w:rPr>
              <w:t>будь</w:t>
            </w:r>
            <w:r w:rsidRPr="009E056D">
              <w:rPr>
                <w:sz w:val="22"/>
                <w:szCs w:val="22"/>
              </w:rPr>
              <w:t>-</w:t>
            </w:r>
            <w:r w:rsidRPr="00D079ED">
              <w:rPr>
                <w:sz w:val="22"/>
                <w:szCs w:val="22"/>
                <w:lang w:val="ru-RU"/>
              </w:rPr>
              <w:t>якій</w:t>
            </w:r>
            <w:r w:rsidRPr="009E056D">
              <w:rPr>
                <w:sz w:val="22"/>
                <w:szCs w:val="22"/>
              </w:rPr>
              <w:t xml:space="preserve"> </w:t>
            </w:r>
            <w:r w:rsidRPr="00D079ED">
              <w:rPr>
                <w:sz w:val="22"/>
                <w:szCs w:val="22"/>
                <w:lang w:val="ru-RU"/>
              </w:rPr>
              <w:t>Особі</w:t>
            </w:r>
            <w:r w:rsidRPr="009E056D">
              <w:rPr>
                <w:sz w:val="22"/>
                <w:szCs w:val="22"/>
              </w:rPr>
              <w:t xml:space="preserve"> </w:t>
            </w:r>
            <w:r w:rsidRPr="00D079ED">
              <w:rPr>
                <w:sz w:val="22"/>
                <w:szCs w:val="22"/>
                <w:lang w:val="ru-RU"/>
              </w:rPr>
              <w:t>Відшкодування</w:t>
            </w:r>
            <w:r w:rsidRPr="009E056D">
              <w:rPr>
                <w:sz w:val="22"/>
                <w:szCs w:val="22"/>
              </w:rPr>
              <w:t xml:space="preserve"> </w:t>
            </w:r>
            <w:r w:rsidRPr="00D079ED">
              <w:rPr>
                <w:sz w:val="22"/>
                <w:szCs w:val="22"/>
                <w:lang w:val="ru-RU"/>
              </w:rPr>
              <w:t>будь</w:t>
            </w:r>
            <w:r w:rsidRPr="009E056D">
              <w:rPr>
                <w:sz w:val="22"/>
                <w:szCs w:val="22"/>
              </w:rPr>
              <w:t>-</w:t>
            </w:r>
            <w:r w:rsidRPr="00D079ED">
              <w:rPr>
                <w:sz w:val="22"/>
                <w:szCs w:val="22"/>
                <w:lang w:val="ru-RU"/>
              </w:rPr>
              <w:t>якою</w:t>
            </w:r>
            <w:r w:rsidRPr="009E056D">
              <w:rPr>
                <w:sz w:val="22"/>
                <w:szCs w:val="22"/>
              </w:rPr>
              <w:t xml:space="preserve"> </w:t>
            </w:r>
            <w:r w:rsidRPr="00D079ED">
              <w:rPr>
                <w:sz w:val="22"/>
                <w:szCs w:val="22"/>
                <w:lang w:val="ru-RU"/>
              </w:rPr>
              <w:t>третьою</w:t>
            </w:r>
            <w:r w:rsidRPr="009E056D">
              <w:rPr>
                <w:sz w:val="22"/>
                <w:szCs w:val="22"/>
              </w:rPr>
              <w:t xml:space="preserve"> </w:t>
            </w:r>
            <w:r w:rsidRPr="00D079ED">
              <w:rPr>
                <w:sz w:val="22"/>
                <w:szCs w:val="22"/>
                <w:lang w:val="ru-RU"/>
              </w:rPr>
              <w:t>стороною</w:t>
            </w:r>
            <w:r w:rsidRPr="009E056D">
              <w:rPr>
                <w:sz w:val="22"/>
                <w:szCs w:val="22"/>
              </w:rPr>
              <w:t xml:space="preserve"> </w:t>
            </w:r>
            <w:r w:rsidRPr="00D079ED">
              <w:rPr>
                <w:sz w:val="22"/>
                <w:szCs w:val="22"/>
                <w:lang w:val="ru-RU"/>
              </w:rPr>
              <w:t>або</w:t>
            </w:r>
            <w:r w:rsidRPr="009E056D">
              <w:rPr>
                <w:sz w:val="22"/>
                <w:szCs w:val="22"/>
              </w:rPr>
              <w:t xml:space="preserve"> </w:t>
            </w:r>
            <w:r>
              <w:rPr>
                <w:sz w:val="22"/>
                <w:szCs w:val="22"/>
                <w:lang w:val="ru-RU"/>
              </w:rPr>
              <w:t>Підрядником</w:t>
            </w:r>
            <w:r w:rsidRPr="009E056D">
              <w:rPr>
                <w:sz w:val="22"/>
                <w:szCs w:val="22"/>
              </w:rPr>
              <w:t xml:space="preserve"> </w:t>
            </w:r>
            <w:r w:rsidRPr="00D079ED">
              <w:rPr>
                <w:sz w:val="22"/>
                <w:szCs w:val="22"/>
                <w:lang w:val="ru-RU"/>
              </w:rPr>
              <w:t>внаслідок</w:t>
            </w:r>
            <w:r w:rsidRPr="009E056D">
              <w:rPr>
                <w:sz w:val="22"/>
                <w:szCs w:val="22"/>
              </w:rPr>
              <w:t xml:space="preserve">, </w:t>
            </w:r>
            <w:r w:rsidRPr="00D079ED">
              <w:rPr>
                <w:sz w:val="22"/>
                <w:szCs w:val="22"/>
                <w:lang w:val="ru-RU"/>
              </w:rPr>
              <w:t>у</w:t>
            </w:r>
            <w:r w:rsidRPr="009E056D">
              <w:rPr>
                <w:sz w:val="22"/>
                <w:szCs w:val="22"/>
              </w:rPr>
              <w:t xml:space="preserve"> </w:t>
            </w:r>
            <w:r w:rsidRPr="00D079ED">
              <w:rPr>
                <w:sz w:val="22"/>
                <w:szCs w:val="22"/>
                <w:lang w:val="ru-RU"/>
              </w:rPr>
              <w:t>зв</w:t>
            </w:r>
            <w:r w:rsidRPr="009E056D">
              <w:rPr>
                <w:sz w:val="22"/>
                <w:szCs w:val="22"/>
              </w:rPr>
              <w:t>’</w:t>
            </w:r>
            <w:r w:rsidRPr="00D079ED">
              <w:rPr>
                <w:sz w:val="22"/>
                <w:szCs w:val="22"/>
                <w:lang w:val="ru-RU"/>
              </w:rPr>
              <w:t>язку</w:t>
            </w:r>
            <w:r w:rsidRPr="009E056D">
              <w:rPr>
                <w:sz w:val="22"/>
                <w:szCs w:val="22"/>
              </w:rPr>
              <w:t xml:space="preserve"> </w:t>
            </w:r>
            <w:r w:rsidRPr="00D079ED">
              <w:rPr>
                <w:sz w:val="22"/>
                <w:szCs w:val="22"/>
                <w:lang w:val="ru-RU"/>
              </w:rPr>
              <w:t>з</w:t>
            </w:r>
            <w:r w:rsidRPr="009E056D">
              <w:rPr>
                <w:sz w:val="22"/>
                <w:szCs w:val="22"/>
              </w:rPr>
              <w:t xml:space="preserve">, </w:t>
            </w:r>
            <w:r w:rsidRPr="00D079ED">
              <w:rPr>
                <w:sz w:val="22"/>
                <w:szCs w:val="22"/>
                <w:lang w:val="ru-RU"/>
              </w:rPr>
              <w:t>або</w:t>
            </w:r>
            <w:r w:rsidRPr="009E056D">
              <w:rPr>
                <w:sz w:val="22"/>
                <w:szCs w:val="22"/>
              </w:rPr>
              <w:t xml:space="preserve"> </w:t>
            </w:r>
            <w:r w:rsidRPr="00D079ED">
              <w:rPr>
                <w:sz w:val="22"/>
                <w:szCs w:val="22"/>
                <w:lang w:val="ru-RU"/>
              </w:rPr>
              <w:t>в</w:t>
            </w:r>
            <w:r w:rsidRPr="009E056D">
              <w:rPr>
                <w:sz w:val="22"/>
                <w:szCs w:val="22"/>
              </w:rPr>
              <w:t xml:space="preserve"> </w:t>
            </w:r>
            <w:r w:rsidRPr="00D079ED">
              <w:rPr>
                <w:sz w:val="22"/>
                <w:szCs w:val="22"/>
                <w:lang w:val="ru-RU"/>
              </w:rPr>
              <w:t>результаті</w:t>
            </w:r>
            <w:r w:rsidRPr="009E056D">
              <w:rPr>
                <w:sz w:val="22"/>
                <w:szCs w:val="22"/>
              </w:rPr>
              <w:t xml:space="preserve"> </w:t>
            </w:r>
            <w:r w:rsidRPr="00D079ED">
              <w:rPr>
                <w:sz w:val="22"/>
                <w:szCs w:val="22"/>
                <w:lang w:val="ru-RU"/>
              </w:rPr>
              <w:t>цього</w:t>
            </w:r>
            <w:r w:rsidRPr="009E056D">
              <w:rPr>
                <w:sz w:val="22"/>
                <w:szCs w:val="22"/>
              </w:rPr>
              <w:t xml:space="preserve"> </w:t>
            </w:r>
            <w:r w:rsidRPr="00D079ED">
              <w:rPr>
                <w:sz w:val="22"/>
                <w:szCs w:val="22"/>
                <w:lang w:val="ru-RU"/>
              </w:rPr>
              <w:t>Договору</w:t>
            </w:r>
            <w:r w:rsidRPr="009E056D">
              <w:rPr>
                <w:sz w:val="22"/>
                <w:szCs w:val="22"/>
              </w:rPr>
              <w:t xml:space="preserve">, </w:t>
            </w:r>
            <w:r w:rsidRPr="00D079ED">
              <w:rPr>
                <w:sz w:val="22"/>
                <w:szCs w:val="22"/>
                <w:lang w:val="ru-RU"/>
              </w:rPr>
              <w:t>будь</w:t>
            </w:r>
            <w:r w:rsidRPr="009E056D">
              <w:rPr>
                <w:sz w:val="22"/>
                <w:szCs w:val="22"/>
              </w:rPr>
              <w:t>-</w:t>
            </w:r>
            <w:r w:rsidRPr="00D079ED">
              <w:rPr>
                <w:sz w:val="22"/>
                <w:szCs w:val="22"/>
                <w:lang w:val="ru-RU"/>
              </w:rPr>
              <w:t>якого</w:t>
            </w:r>
            <w:r w:rsidRPr="009E056D">
              <w:rPr>
                <w:sz w:val="22"/>
                <w:szCs w:val="22"/>
              </w:rPr>
              <w:t xml:space="preserve"> </w:t>
            </w:r>
            <w:r w:rsidRPr="00D079ED">
              <w:rPr>
                <w:sz w:val="22"/>
                <w:szCs w:val="22"/>
                <w:lang w:val="ru-RU"/>
              </w:rPr>
              <w:t>невиконання</w:t>
            </w:r>
            <w:r w:rsidRPr="009E056D">
              <w:rPr>
                <w:sz w:val="22"/>
                <w:szCs w:val="22"/>
              </w:rPr>
              <w:t xml:space="preserve"> </w:t>
            </w:r>
            <w:r w:rsidRPr="00D079ED">
              <w:rPr>
                <w:sz w:val="22"/>
                <w:szCs w:val="22"/>
                <w:lang w:val="ru-RU"/>
              </w:rPr>
              <w:t>в</w:t>
            </w:r>
            <w:r w:rsidRPr="009E056D">
              <w:rPr>
                <w:sz w:val="22"/>
                <w:szCs w:val="22"/>
              </w:rPr>
              <w:t xml:space="preserve"> </w:t>
            </w:r>
            <w:r w:rsidRPr="00D079ED">
              <w:rPr>
                <w:sz w:val="22"/>
                <w:szCs w:val="22"/>
                <w:lang w:val="ru-RU"/>
              </w:rPr>
              <w:t>повному</w:t>
            </w:r>
            <w:r w:rsidRPr="009E056D">
              <w:rPr>
                <w:sz w:val="22"/>
                <w:szCs w:val="22"/>
              </w:rPr>
              <w:t xml:space="preserve"> </w:t>
            </w:r>
            <w:r w:rsidRPr="00D079ED">
              <w:rPr>
                <w:sz w:val="22"/>
                <w:szCs w:val="22"/>
                <w:lang w:val="ru-RU"/>
              </w:rPr>
              <w:t>обсязі</w:t>
            </w:r>
            <w:r w:rsidRPr="009E056D">
              <w:rPr>
                <w:sz w:val="22"/>
                <w:szCs w:val="22"/>
              </w:rPr>
              <w:t xml:space="preserve"> </w:t>
            </w:r>
            <w:r>
              <w:rPr>
                <w:sz w:val="22"/>
                <w:szCs w:val="22"/>
                <w:lang w:val="ru-RU"/>
              </w:rPr>
              <w:t>Підрядником</w:t>
            </w:r>
            <w:r w:rsidRPr="009E056D">
              <w:rPr>
                <w:sz w:val="22"/>
                <w:szCs w:val="22"/>
              </w:rPr>
              <w:t xml:space="preserve"> </w:t>
            </w:r>
            <w:r w:rsidRPr="00D079ED">
              <w:rPr>
                <w:sz w:val="22"/>
                <w:szCs w:val="22"/>
                <w:lang w:val="ru-RU"/>
              </w:rPr>
              <w:t>своїх</w:t>
            </w:r>
            <w:r w:rsidRPr="009E056D">
              <w:rPr>
                <w:sz w:val="22"/>
                <w:szCs w:val="22"/>
              </w:rPr>
              <w:t xml:space="preserve"> </w:t>
            </w:r>
            <w:r w:rsidRPr="00D079ED">
              <w:rPr>
                <w:sz w:val="22"/>
                <w:szCs w:val="22"/>
                <w:lang w:val="ru-RU"/>
              </w:rPr>
              <w:t>зобов</w:t>
            </w:r>
            <w:r w:rsidRPr="009E056D">
              <w:rPr>
                <w:sz w:val="22"/>
                <w:szCs w:val="22"/>
              </w:rPr>
              <w:t>’</w:t>
            </w:r>
            <w:r w:rsidRPr="00D079ED">
              <w:rPr>
                <w:sz w:val="22"/>
                <w:szCs w:val="22"/>
                <w:lang w:val="ru-RU"/>
              </w:rPr>
              <w:t>язань</w:t>
            </w:r>
            <w:r w:rsidRPr="009E056D">
              <w:rPr>
                <w:sz w:val="22"/>
                <w:szCs w:val="22"/>
              </w:rPr>
              <w:t xml:space="preserve"> </w:t>
            </w:r>
            <w:r w:rsidRPr="00D079ED">
              <w:rPr>
                <w:sz w:val="22"/>
                <w:szCs w:val="22"/>
                <w:lang w:val="ru-RU"/>
              </w:rPr>
              <w:t>за</w:t>
            </w:r>
            <w:r w:rsidRPr="009E056D">
              <w:rPr>
                <w:sz w:val="22"/>
                <w:szCs w:val="22"/>
              </w:rPr>
              <w:t xml:space="preserve"> </w:t>
            </w:r>
            <w:r w:rsidRPr="00D079ED">
              <w:rPr>
                <w:sz w:val="22"/>
                <w:szCs w:val="22"/>
                <w:lang w:val="ru-RU"/>
              </w:rPr>
              <w:t>цим</w:t>
            </w:r>
            <w:r w:rsidRPr="009E056D">
              <w:rPr>
                <w:sz w:val="22"/>
                <w:szCs w:val="22"/>
              </w:rPr>
              <w:t xml:space="preserve"> </w:t>
            </w:r>
            <w:r w:rsidRPr="00D079ED">
              <w:rPr>
                <w:sz w:val="22"/>
                <w:szCs w:val="22"/>
                <w:lang w:val="ru-RU"/>
              </w:rPr>
              <w:t>Договором</w:t>
            </w:r>
            <w:r w:rsidRPr="009E056D">
              <w:rPr>
                <w:sz w:val="22"/>
                <w:szCs w:val="22"/>
              </w:rPr>
              <w:t xml:space="preserve"> </w:t>
            </w:r>
            <w:r w:rsidRPr="00D079ED">
              <w:rPr>
                <w:sz w:val="22"/>
                <w:szCs w:val="22"/>
                <w:lang w:val="ru-RU"/>
              </w:rPr>
              <w:t>або</w:t>
            </w:r>
            <w:r w:rsidRPr="009E056D">
              <w:rPr>
                <w:sz w:val="22"/>
                <w:szCs w:val="22"/>
              </w:rPr>
              <w:t xml:space="preserve"> </w:t>
            </w:r>
            <w:r w:rsidRPr="00D079ED">
              <w:rPr>
                <w:sz w:val="22"/>
                <w:szCs w:val="22"/>
                <w:lang w:val="ru-RU"/>
              </w:rPr>
              <w:t>будь</w:t>
            </w:r>
            <w:r w:rsidRPr="009E056D">
              <w:rPr>
                <w:sz w:val="22"/>
                <w:szCs w:val="22"/>
              </w:rPr>
              <w:t>-</w:t>
            </w:r>
            <w:r w:rsidRPr="00D079ED">
              <w:rPr>
                <w:sz w:val="22"/>
                <w:szCs w:val="22"/>
                <w:lang w:val="ru-RU"/>
              </w:rPr>
              <w:t>якого</w:t>
            </w:r>
            <w:r w:rsidRPr="009E056D">
              <w:rPr>
                <w:sz w:val="22"/>
                <w:szCs w:val="22"/>
              </w:rPr>
              <w:t xml:space="preserve"> </w:t>
            </w:r>
            <w:r w:rsidRPr="00D079ED">
              <w:rPr>
                <w:sz w:val="22"/>
                <w:szCs w:val="22"/>
                <w:lang w:val="ru-RU"/>
              </w:rPr>
              <w:t>порушення</w:t>
            </w:r>
            <w:r w:rsidRPr="009E056D">
              <w:rPr>
                <w:sz w:val="22"/>
                <w:szCs w:val="22"/>
              </w:rPr>
              <w:t xml:space="preserve"> </w:t>
            </w:r>
            <w:r>
              <w:rPr>
                <w:sz w:val="22"/>
                <w:szCs w:val="22"/>
                <w:lang w:val="ru-RU"/>
              </w:rPr>
              <w:t>Підрядником</w:t>
            </w:r>
            <w:r w:rsidRPr="009E056D">
              <w:rPr>
                <w:sz w:val="22"/>
                <w:szCs w:val="22"/>
              </w:rPr>
              <w:t xml:space="preserve"> </w:t>
            </w:r>
            <w:r w:rsidRPr="00D079ED">
              <w:rPr>
                <w:sz w:val="22"/>
                <w:szCs w:val="22"/>
                <w:lang w:val="ru-RU"/>
              </w:rPr>
              <w:t>будь</w:t>
            </w:r>
            <w:r w:rsidRPr="009E056D">
              <w:rPr>
                <w:sz w:val="22"/>
                <w:szCs w:val="22"/>
              </w:rPr>
              <w:t>-</w:t>
            </w:r>
            <w:r w:rsidRPr="00D079ED">
              <w:rPr>
                <w:sz w:val="22"/>
                <w:szCs w:val="22"/>
                <w:lang w:val="ru-RU"/>
              </w:rPr>
              <w:t>яких</w:t>
            </w:r>
            <w:r w:rsidRPr="009E056D">
              <w:rPr>
                <w:sz w:val="22"/>
                <w:szCs w:val="22"/>
              </w:rPr>
              <w:t xml:space="preserve"> </w:t>
            </w:r>
            <w:r w:rsidRPr="00D079ED">
              <w:rPr>
                <w:sz w:val="22"/>
                <w:szCs w:val="22"/>
                <w:lang w:val="ru-RU"/>
              </w:rPr>
              <w:t>своїх</w:t>
            </w:r>
            <w:r w:rsidRPr="009E056D">
              <w:rPr>
                <w:sz w:val="22"/>
                <w:szCs w:val="22"/>
              </w:rPr>
              <w:t xml:space="preserve"> </w:t>
            </w:r>
            <w:r w:rsidRPr="00D079ED">
              <w:rPr>
                <w:sz w:val="22"/>
                <w:szCs w:val="22"/>
                <w:lang w:val="ru-RU"/>
              </w:rPr>
              <w:t>заяв</w:t>
            </w:r>
            <w:r w:rsidRPr="009E056D">
              <w:rPr>
                <w:sz w:val="22"/>
                <w:szCs w:val="22"/>
              </w:rPr>
              <w:t xml:space="preserve"> </w:t>
            </w:r>
            <w:r w:rsidRPr="00D079ED">
              <w:rPr>
                <w:sz w:val="22"/>
                <w:szCs w:val="22"/>
                <w:lang w:val="ru-RU"/>
              </w:rPr>
              <w:t>і</w:t>
            </w:r>
            <w:r w:rsidRPr="009E056D">
              <w:rPr>
                <w:sz w:val="22"/>
                <w:szCs w:val="22"/>
              </w:rPr>
              <w:t xml:space="preserve"> </w:t>
            </w:r>
            <w:r w:rsidRPr="00D079ED">
              <w:rPr>
                <w:sz w:val="22"/>
                <w:szCs w:val="22"/>
                <w:lang w:val="ru-RU"/>
              </w:rPr>
              <w:t>гарантій</w:t>
            </w:r>
            <w:r w:rsidRPr="009E056D">
              <w:rPr>
                <w:sz w:val="22"/>
                <w:szCs w:val="22"/>
              </w:rPr>
              <w:t xml:space="preserve"> </w:t>
            </w:r>
            <w:r w:rsidRPr="00D079ED">
              <w:rPr>
                <w:sz w:val="22"/>
                <w:szCs w:val="22"/>
                <w:lang w:val="ru-RU"/>
              </w:rPr>
              <w:t>за</w:t>
            </w:r>
            <w:r w:rsidRPr="009E056D">
              <w:rPr>
                <w:sz w:val="22"/>
                <w:szCs w:val="22"/>
              </w:rPr>
              <w:t xml:space="preserve"> </w:t>
            </w:r>
            <w:r w:rsidRPr="00D079ED">
              <w:rPr>
                <w:sz w:val="22"/>
                <w:szCs w:val="22"/>
                <w:lang w:val="ru-RU"/>
              </w:rPr>
              <w:t>цим</w:t>
            </w:r>
            <w:r w:rsidRPr="009E056D">
              <w:rPr>
                <w:sz w:val="22"/>
                <w:szCs w:val="22"/>
              </w:rPr>
              <w:t xml:space="preserve"> </w:t>
            </w:r>
            <w:r w:rsidRPr="00D079ED">
              <w:rPr>
                <w:sz w:val="22"/>
                <w:szCs w:val="22"/>
                <w:lang w:val="ru-RU"/>
              </w:rPr>
              <w:t>Договором</w:t>
            </w:r>
            <w:r w:rsidRPr="009E056D">
              <w:rPr>
                <w:sz w:val="22"/>
                <w:szCs w:val="22"/>
              </w:rPr>
              <w:t xml:space="preserve">, </w:t>
            </w:r>
            <w:r w:rsidRPr="00D079ED">
              <w:rPr>
                <w:sz w:val="22"/>
                <w:szCs w:val="22"/>
                <w:lang w:val="ru-RU"/>
              </w:rPr>
              <w:t>за</w:t>
            </w:r>
            <w:r w:rsidRPr="009E056D">
              <w:rPr>
                <w:sz w:val="22"/>
                <w:szCs w:val="22"/>
              </w:rPr>
              <w:t xml:space="preserve"> </w:t>
            </w:r>
            <w:r w:rsidRPr="00D079ED">
              <w:rPr>
                <w:sz w:val="22"/>
                <w:szCs w:val="22"/>
                <w:lang w:val="ru-RU"/>
              </w:rPr>
              <w:t>умови</w:t>
            </w:r>
            <w:r w:rsidRPr="009E056D">
              <w:rPr>
                <w:sz w:val="22"/>
                <w:szCs w:val="22"/>
              </w:rPr>
              <w:t xml:space="preserve">, </w:t>
            </w:r>
            <w:r w:rsidRPr="00D079ED">
              <w:rPr>
                <w:sz w:val="22"/>
                <w:szCs w:val="22"/>
                <w:lang w:val="ru-RU"/>
              </w:rPr>
              <w:t>що</w:t>
            </w:r>
            <w:r w:rsidRPr="009E056D">
              <w:rPr>
                <w:sz w:val="22"/>
                <w:szCs w:val="22"/>
              </w:rPr>
              <w:t xml:space="preserve"> </w:t>
            </w:r>
            <w:r w:rsidRPr="00D079ED">
              <w:rPr>
                <w:sz w:val="22"/>
                <w:szCs w:val="22"/>
                <w:lang w:val="ru-RU"/>
              </w:rPr>
              <w:t>таке</w:t>
            </w:r>
            <w:r w:rsidRPr="009E056D">
              <w:rPr>
                <w:sz w:val="22"/>
                <w:szCs w:val="22"/>
              </w:rPr>
              <w:t xml:space="preserve"> </w:t>
            </w:r>
            <w:r w:rsidRPr="00D079ED">
              <w:rPr>
                <w:sz w:val="22"/>
                <w:szCs w:val="22"/>
                <w:lang w:val="ru-RU"/>
              </w:rPr>
              <w:t>відшкодування</w:t>
            </w:r>
            <w:r w:rsidRPr="009E056D">
              <w:rPr>
                <w:sz w:val="22"/>
                <w:szCs w:val="22"/>
              </w:rPr>
              <w:t xml:space="preserve"> </w:t>
            </w:r>
            <w:r w:rsidRPr="00D079ED">
              <w:rPr>
                <w:sz w:val="22"/>
                <w:szCs w:val="22"/>
                <w:lang w:val="ru-RU"/>
              </w:rPr>
              <w:t>не</w:t>
            </w:r>
            <w:r w:rsidRPr="009E056D">
              <w:rPr>
                <w:sz w:val="22"/>
                <w:szCs w:val="22"/>
              </w:rPr>
              <w:t xml:space="preserve"> </w:t>
            </w:r>
            <w:r w:rsidRPr="00D079ED">
              <w:rPr>
                <w:sz w:val="22"/>
                <w:szCs w:val="22"/>
                <w:lang w:val="ru-RU"/>
              </w:rPr>
              <w:t>буде</w:t>
            </w:r>
            <w:r w:rsidRPr="009E056D">
              <w:rPr>
                <w:sz w:val="22"/>
                <w:szCs w:val="22"/>
              </w:rPr>
              <w:t xml:space="preserve"> </w:t>
            </w:r>
            <w:r w:rsidRPr="00D079ED">
              <w:rPr>
                <w:sz w:val="22"/>
                <w:szCs w:val="22"/>
                <w:lang w:val="ru-RU"/>
              </w:rPr>
              <w:t>доступне</w:t>
            </w:r>
            <w:r w:rsidRPr="009E056D">
              <w:rPr>
                <w:sz w:val="22"/>
                <w:szCs w:val="22"/>
              </w:rPr>
              <w:t xml:space="preserve"> </w:t>
            </w:r>
            <w:r w:rsidRPr="00D079ED">
              <w:rPr>
                <w:sz w:val="22"/>
                <w:szCs w:val="22"/>
                <w:lang w:val="ru-RU"/>
              </w:rPr>
              <w:t>будь</w:t>
            </w:r>
            <w:r w:rsidRPr="009E056D">
              <w:rPr>
                <w:sz w:val="22"/>
                <w:szCs w:val="22"/>
              </w:rPr>
              <w:t>-</w:t>
            </w:r>
            <w:r w:rsidRPr="00D079ED">
              <w:rPr>
                <w:sz w:val="22"/>
                <w:szCs w:val="22"/>
                <w:lang w:val="ru-RU"/>
              </w:rPr>
              <w:t>якій</w:t>
            </w:r>
            <w:r w:rsidRPr="009E056D">
              <w:rPr>
                <w:sz w:val="22"/>
                <w:szCs w:val="22"/>
              </w:rPr>
              <w:t xml:space="preserve"> </w:t>
            </w:r>
            <w:r w:rsidRPr="00D079ED">
              <w:rPr>
                <w:sz w:val="22"/>
                <w:szCs w:val="22"/>
                <w:lang w:val="ru-RU"/>
              </w:rPr>
              <w:t>Особі</w:t>
            </w:r>
            <w:r w:rsidRPr="009E056D">
              <w:rPr>
                <w:sz w:val="22"/>
                <w:szCs w:val="22"/>
              </w:rPr>
              <w:t xml:space="preserve"> </w:t>
            </w:r>
            <w:r w:rsidRPr="00D079ED">
              <w:rPr>
                <w:sz w:val="22"/>
                <w:szCs w:val="22"/>
                <w:lang w:val="ru-RU"/>
              </w:rPr>
              <w:t>Відшкодування</w:t>
            </w:r>
            <w:r w:rsidRPr="009E056D">
              <w:rPr>
                <w:sz w:val="22"/>
                <w:szCs w:val="22"/>
              </w:rPr>
              <w:t xml:space="preserve">, </w:t>
            </w:r>
            <w:r w:rsidRPr="00D079ED">
              <w:rPr>
                <w:sz w:val="22"/>
                <w:szCs w:val="22"/>
                <w:lang w:val="ru-RU"/>
              </w:rPr>
              <w:t>якщо</w:t>
            </w:r>
            <w:r w:rsidRPr="009E056D">
              <w:rPr>
                <w:sz w:val="22"/>
                <w:szCs w:val="22"/>
              </w:rPr>
              <w:t xml:space="preserve"> </w:t>
            </w:r>
            <w:r w:rsidRPr="00D079ED">
              <w:rPr>
                <w:sz w:val="22"/>
                <w:szCs w:val="22"/>
                <w:lang w:val="ru-RU"/>
              </w:rPr>
              <w:t>такі</w:t>
            </w:r>
            <w:r w:rsidRPr="009E056D">
              <w:rPr>
                <w:sz w:val="22"/>
                <w:szCs w:val="22"/>
              </w:rPr>
              <w:t xml:space="preserve"> </w:t>
            </w:r>
            <w:r w:rsidRPr="00D079ED">
              <w:rPr>
                <w:sz w:val="22"/>
                <w:szCs w:val="22"/>
                <w:lang w:val="ru-RU"/>
              </w:rPr>
              <w:t>збитки</w:t>
            </w:r>
            <w:r w:rsidRPr="009E056D">
              <w:rPr>
                <w:sz w:val="22"/>
                <w:szCs w:val="22"/>
              </w:rPr>
              <w:t xml:space="preserve">, </w:t>
            </w:r>
            <w:r w:rsidRPr="00D079ED">
              <w:rPr>
                <w:sz w:val="22"/>
                <w:szCs w:val="22"/>
                <w:lang w:val="ru-RU"/>
              </w:rPr>
              <w:t>позови</w:t>
            </w:r>
            <w:r w:rsidRPr="009E056D">
              <w:rPr>
                <w:sz w:val="22"/>
                <w:szCs w:val="22"/>
              </w:rPr>
              <w:t xml:space="preserve">, </w:t>
            </w:r>
            <w:r w:rsidRPr="00D079ED">
              <w:rPr>
                <w:sz w:val="22"/>
                <w:szCs w:val="22"/>
                <w:lang w:val="ru-RU"/>
              </w:rPr>
              <w:t>шкода</w:t>
            </w:r>
            <w:r w:rsidRPr="009E056D">
              <w:rPr>
                <w:sz w:val="22"/>
                <w:szCs w:val="22"/>
              </w:rPr>
              <w:t xml:space="preserve">, </w:t>
            </w:r>
            <w:r w:rsidRPr="00D079ED">
              <w:rPr>
                <w:sz w:val="22"/>
                <w:szCs w:val="22"/>
                <w:lang w:val="ru-RU"/>
              </w:rPr>
              <w:t>зобов</w:t>
            </w:r>
            <w:r w:rsidRPr="009E056D">
              <w:rPr>
                <w:sz w:val="22"/>
                <w:szCs w:val="22"/>
              </w:rPr>
              <w:t>’</w:t>
            </w:r>
            <w:r w:rsidRPr="00D079ED">
              <w:rPr>
                <w:sz w:val="22"/>
                <w:szCs w:val="22"/>
                <w:lang w:val="ru-RU"/>
              </w:rPr>
              <w:t>язання</w:t>
            </w:r>
            <w:r w:rsidRPr="009E056D">
              <w:rPr>
                <w:sz w:val="22"/>
                <w:szCs w:val="22"/>
              </w:rPr>
              <w:t xml:space="preserve"> </w:t>
            </w:r>
            <w:r w:rsidRPr="00D079ED">
              <w:rPr>
                <w:sz w:val="22"/>
                <w:szCs w:val="22"/>
                <w:lang w:val="ru-RU"/>
              </w:rPr>
              <w:t>або</w:t>
            </w:r>
            <w:r w:rsidRPr="009E056D">
              <w:rPr>
                <w:sz w:val="22"/>
                <w:szCs w:val="22"/>
              </w:rPr>
              <w:t xml:space="preserve"> </w:t>
            </w:r>
            <w:r w:rsidRPr="00D079ED">
              <w:rPr>
                <w:sz w:val="22"/>
                <w:szCs w:val="22"/>
                <w:lang w:val="ru-RU"/>
              </w:rPr>
              <w:t>пов</w:t>
            </w:r>
            <w:r w:rsidRPr="009E056D">
              <w:rPr>
                <w:sz w:val="22"/>
                <w:szCs w:val="22"/>
              </w:rPr>
              <w:t>'</w:t>
            </w:r>
            <w:r w:rsidRPr="00D079ED">
              <w:rPr>
                <w:sz w:val="22"/>
                <w:szCs w:val="22"/>
                <w:lang w:val="ru-RU"/>
              </w:rPr>
              <w:t>язані</w:t>
            </w:r>
            <w:r w:rsidRPr="009E056D">
              <w:rPr>
                <w:sz w:val="22"/>
                <w:szCs w:val="22"/>
              </w:rPr>
              <w:t xml:space="preserve"> </w:t>
            </w:r>
            <w:r w:rsidRPr="00D079ED">
              <w:rPr>
                <w:sz w:val="22"/>
                <w:szCs w:val="22"/>
                <w:lang w:val="ru-RU"/>
              </w:rPr>
              <w:t>з</w:t>
            </w:r>
            <w:r w:rsidRPr="009E056D">
              <w:rPr>
                <w:sz w:val="22"/>
                <w:szCs w:val="22"/>
              </w:rPr>
              <w:t xml:space="preserve"> </w:t>
            </w:r>
            <w:r w:rsidRPr="00D079ED">
              <w:rPr>
                <w:sz w:val="22"/>
                <w:szCs w:val="22"/>
                <w:lang w:val="ru-RU"/>
              </w:rPr>
              <w:t>цим</w:t>
            </w:r>
            <w:r w:rsidRPr="009E056D">
              <w:rPr>
                <w:sz w:val="22"/>
                <w:szCs w:val="22"/>
              </w:rPr>
              <w:t xml:space="preserve"> </w:t>
            </w:r>
            <w:r w:rsidRPr="00D079ED">
              <w:rPr>
                <w:sz w:val="22"/>
                <w:szCs w:val="22"/>
                <w:lang w:val="ru-RU"/>
              </w:rPr>
              <w:t>витрати</w:t>
            </w:r>
            <w:r w:rsidRPr="009E056D">
              <w:rPr>
                <w:sz w:val="22"/>
                <w:szCs w:val="22"/>
              </w:rPr>
              <w:t xml:space="preserve"> </w:t>
            </w:r>
            <w:r w:rsidRPr="00D079ED">
              <w:rPr>
                <w:sz w:val="22"/>
                <w:szCs w:val="22"/>
                <w:lang w:val="ru-RU"/>
              </w:rPr>
              <w:t>виникли</w:t>
            </w:r>
            <w:r w:rsidRPr="009E056D">
              <w:rPr>
                <w:sz w:val="22"/>
                <w:szCs w:val="22"/>
              </w:rPr>
              <w:t xml:space="preserve"> </w:t>
            </w:r>
            <w:r w:rsidRPr="00D079ED">
              <w:rPr>
                <w:sz w:val="22"/>
                <w:szCs w:val="22"/>
                <w:lang w:val="ru-RU"/>
              </w:rPr>
              <w:t>внаслідок</w:t>
            </w:r>
            <w:r w:rsidRPr="009E056D">
              <w:rPr>
                <w:sz w:val="22"/>
                <w:szCs w:val="22"/>
              </w:rPr>
              <w:t xml:space="preserve"> </w:t>
            </w:r>
            <w:r w:rsidRPr="00D079ED">
              <w:rPr>
                <w:sz w:val="22"/>
                <w:szCs w:val="22"/>
                <w:lang w:val="ru-RU"/>
              </w:rPr>
              <w:t>грубої</w:t>
            </w:r>
            <w:r w:rsidRPr="009E056D">
              <w:rPr>
                <w:sz w:val="22"/>
                <w:szCs w:val="22"/>
              </w:rPr>
              <w:t xml:space="preserve"> </w:t>
            </w:r>
            <w:r w:rsidRPr="00D079ED">
              <w:rPr>
                <w:sz w:val="22"/>
                <w:szCs w:val="22"/>
                <w:lang w:val="ru-RU"/>
              </w:rPr>
              <w:t>недбалості</w:t>
            </w:r>
            <w:r w:rsidRPr="009E056D">
              <w:rPr>
                <w:sz w:val="22"/>
                <w:szCs w:val="22"/>
              </w:rPr>
              <w:t xml:space="preserve"> </w:t>
            </w:r>
            <w:r w:rsidRPr="00D079ED">
              <w:rPr>
                <w:sz w:val="22"/>
                <w:szCs w:val="22"/>
                <w:lang w:val="ru-RU"/>
              </w:rPr>
              <w:t>або</w:t>
            </w:r>
            <w:r w:rsidRPr="009E056D">
              <w:rPr>
                <w:sz w:val="22"/>
                <w:szCs w:val="22"/>
              </w:rPr>
              <w:t xml:space="preserve"> </w:t>
            </w:r>
            <w:r w:rsidRPr="00D079ED">
              <w:rPr>
                <w:sz w:val="22"/>
                <w:szCs w:val="22"/>
                <w:lang w:val="ru-RU"/>
              </w:rPr>
              <w:t>навмисної</w:t>
            </w:r>
            <w:r w:rsidRPr="009E056D">
              <w:rPr>
                <w:sz w:val="22"/>
                <w:szCs w:val="22"/>
              </w:rPr>
              <w:t xml:space="preserve"> </w:t>
            </w:r>
            <w:r w:rsidRPr="00D079ED">
              <w:rPr>
                <w:sz w:val="22"/>
                <w:szCs w:val="22"/>
                <w:lang w:val="ru-RU"/>
              </w:rPr>
              <w:t>неправомірної</w:t>
            </w:r>
            <w:r w:rsidRPr="009E056D">
              <w:rPr>
                <w:sz w:val="22"/>
                <w:szCs w:val="22"/>
              </w:rPr>
              <w:t xml:space="preserve"> </w:t>
            </w:r>
            <w:r w:rsidRPr="00D079ED">
              <w:rPr>
                <w:sz w:val="22"/>
                <w:szCs w:val="22"/>
                <w:lang w:val="ru-RU"/>
              </w:rPr>
              <w:t>поведінки</w:t>
            </w:r>
            <w:r w:rsidRPr="009E056D">
              <w:rPr>
                <w:sz w:val="22"/>
                <w:szCs w:val="22"/>
              </w:rPr>
              <w:t xml:space="preserve"> </w:t>
            </w:r>
            <w:r w:rsidRPr="00D079ED">
              <w:rPr>
                <w:sz w:val="22"/>
                <w:szCs w:val="22"/>
                <w:lang w:val="ru-RU"/>
              </w:rPr>
              <w:t>такої</w:t>
            </w:r>
            <w:r w:rsidRPr="009E056D">
              <w:rPr>
                <w:sz w:val="22"/>
                <w:szCs w:val="22"/>
              </w:rPr>
              <w:t xml:space="preserve"> </w:t>
            </w:r>
            <w:r w:rsidRPr="00D079ED">
              <w:rPr>
                <w:sz w:val="22"/>
                <w:szCs w:val="22"/>
                <w:lang w:val="ru-RU"/>
              </w:rPr>
              <w:t>Особи</w:t>
            </w:r>
            <w:r w:rsidRPr="009E056D">
              <w:rPr>
                <w:sz w:val="22"/>
                <w:szCs w:val="22"/>
              </w:rPr>
              <w:t xml:space="preserve"> </w:t>
            </w:r>
            <w:r w:rsidRPr="00D079ED">
              <w:rPr>
                <w:sz w:val="22"/>
                <w:szCs w:val="22"/>
                <w:lang w:val="ru-RU"/>
              </w:rPr>
              <w:t>Відшкодування</w:t>
            </w:r>
            <w:r w:rsidR="003A24B1">
              <w:rPr>
                <w:sz w:val="22"/>
                <w:szCs w:val="22"/>
              </w:rPr>
              <w:t>.</w:t>
            </w:r>
          </w:p>
        </w:tc>
      </w:tr>
      <w:tr w:rsidR="002F351D" w:rsidRPr="00304E1A" w14:paraId="57BC4B01" w14:textId="77777777" w:rsidTr="00304E1A">
        <w:tc>
          <w:tcPr>
            <w:tcW w:w="5490" w:type="dxa"/>
          </w:tcPr>
          <w:p w14:paraId="27ADF061" w14:textId="58C1263A" w:rsidR="009C3D02" w:rsidRDefault="00304E1A" w:rsidP="00304E1A">
            <w:pPr>
              <w:tabs>
                <w:tab w:val="left" w:pos="360"/>
              </w:tabs>
              <w:ind w:firstLine="0"/>
              <w:jc w:val="both"/>
              <w:rPr>
                <w:sz w:val="22"/>
                <w:szCs w:val="22"/>
              </w:rPr>
            </w:pPr>
            <w:r>
              <w:rPr>
                <w:b/>
                <w:sz w:val="22"/>
                <w:szCs w:val="22"/>
              </w:rPr>
              <w:lastRenderedPageBreak/>
              <w:t>12.</w:t>
            </w:r>
            <w:r w:rsidR="009C3D02">
              <w:rPr>
                <w:b/>
                <w:sz w:val="22"/>
                <w:szCs w:val="22"/>
              </w:rPr>
              <w:t xml:space="preserve">Termination.  </w:t>
            </w:r>
            <w:r w:rsidR="009C3D02">
              <w:rPr>
                <w:sz w:val="22"/>
                <w:szCs w:val="22"/>
              </w:rPr>
              <w:t>This Contract may be terminated under the following circumstances:</w:t>
            </w:r>
          </w:p>
          <w:p w14:paraId="56EB7149" w14:textId="77777777" w:rsidR="009C3D02" w:rsidRDefault="009C3D02" w:rsidP="009C3D02">
            <w:pPr>
              <w:numPr>
                <w:ilvl w:val="1"/>
                <w:numId w:val="4"/>
              </w:numPr>
              <w:tabs>
                <w:tab w:val="left" w:pos="360"/>
              </w:tabs>
              <w:ind w:hanging="360"/>
              <w:jc w:val="both"/>
              <w:rPr>
                <w:sz w:val="22"/>
                <w:szCs w:val="22"/>
              </w:rPr>
            </w:pPr>
            <w:r>
              <w:rPr>
                <w:sz w:val="22"/>
                <w:szCs w:val="22"/>
              </w:rPr>
              <w:t>by both Parties on mutual written agreement of the Parties;</w:t>
            </w:r>
          </w:p>
          <w:p w14:paraId="2165D244" w14:textId="77777777" w:rsidR="009C3D02" w:rsidRDefault="009C3D02" w:rsidP="009C3D02">
            <w:pPr>
              <w:numPr>
                <w:ilvl w:val="1"/>
                <w:numId w:val="4"/>
              </w:numPr>
              <w:tabs>
                <w:tab w:val="left" w:pos="360"/>
              </w:tabs>
              <w:ind w:hanging="360"/>
              <w:jc w:val="both"/>
              <w:rPr>
                <w:sz w:val="22"/>
                <w:szCs w:val="22"/>
              </w:rPr>
            </w:pPr>
            <w:r>
              <w:rPr>
                <w:sz w:val="22"/>
                <w:szCs w:val="22"/>
              </w:rPr>
              <w:t>by either Party for its convenience with written notice and after the Termination Notice Period specified in Schedule I has expired;</w:t>
            </w:r>
          </w:p>
          <w:p w14:paraId="5A403EE3" w14:textId="77777777" w:rsidR="009C3D02" w:rsidRDefault="009C3D02" w:rsidP="009C3D02">
            <w:pPr>
              <w:numPr>
                <w:ilvl w:val="1"/>
                <w:numId w:val="4"/>
              </w:numPr>
              <w:tabs>
                <w:tab w:val="left" w:pos="360"/>
              </w:tabs>
              <w:ind w:hanging="360"/>
              <w:jc w:val="both"/>
              <w:rPr>
                <w:sz w:val="22"/>
                <w:szCs w:val="22"/>
              </w:rPr>
            </w:pPr>
            <w:r>
              <w:rPr>
                <w:sz w:val="22"/>
                <w:szCs w:val="22"/>
              </w:rPr>
              <w:t>by Mercy Corps immediately upon written notice in the event Mercy Corps’ donor(s) terminates or withdraws funding that Mercy Corps would use to pay Contractor under this Contract;</w:t>
            </w:r>
          </w:p>
          <w:p w14:paraId="6DB96F8A" w14:textId="77777777" w:rsidR="009C3D02" w:rsidRDefault="009C3D02" w:rsidP="009C3D02">
            <w:pPr>
              <w:numPr>
                <w:ilvl w:val="1"/>
                <w:numId w:val="4"/>
              </w:numPr>
              <w:tabs>
                <w:tab w:val="left" w:pos="360"/>
              </w:tabs>
              <w:ind w:hanging="360"/>
              <w:jc w:val="both"/>
              <w:rPr>
                <w:sz w:val="22"/>
                <w:szCs w:val="22"/>
              </w:rPr>
            </w:pPr>
            <w:r>
              <w:rPr>
                <w:sz w:val="22"/>
                <w:szCs w:val="22"/>
              </w:rPr>
              <w:t>by either Party due to the non-terminating Party’s breach of this Contract and failure to correct such breach within 15 days prior notice of such breach;</w:t>
            </w:r>
          </w:p>
          <w:p w14:paraId="7DF9029B" w14:textId="77777777" w:rsidR="009C3D02" w:rsidRDefault="009C3D02" w:rsidP="009C3D02">
            <w:pPr>
              <w:numPr>
                <w:ilvl w:val="1"/>
                <w:numId w:val="4"/>
              </w:numPr>
              <w:tabs>
                <w:tab w:val="left" w:pos="360"/>
              </w:tabs>
              <w:ind w:hanging="360"/>
              <w:jc w:val="both"/>
              <w:rPr>
                <w:sz w:val="22"/>
                <w:szCs w:val="22"/>
              </w:rPr>
            </w:pPr>
            <w:r>
              <w:rPr>
                <w:sz w:val="22"/>
                <w:szCs w:val="22"/>
              </w:rPr>
              <w:t>be either Party upon written notice if a force majeure event, including any not reasonably foreseeable war, insurrection, change in law or government action or inaction, strike, natural disaster or similar event, prevents the terminating Party from being able to fulfill its obligations under this Contract; or</w:t>
            </w:r>
          </w:p>
          <w:p w14:paraId="54E5EFB7" w14:textId="145595F4" w:rsidR="009C3D02" w:rsidRDefault="009C3D02" w:rsidP="009C3D02">
            <w:pPr>
              <w:numPr>
                <w:ilvl w:val="1"/>
                <w:numId w:val="4"/>
              </w:numPr>
              <w:tabs>
                <w:tab w:val="left" w:pos="360"/>
              </w:tabs>
              <w:ind w:hanging="360"/>
              <w:jc w:val="both"/>
              <w:rPr>
                <w:sz w:val="22"/>
                <w:szCs w:val="22"/>
              </w:rPr>
            </w:pPr>
            <w:r>
              <w:rPr>
                <w:sz w:val="22"/>
                <w:szCs w:val="22"/>
              </w:rPr>
              <w:t>by Mercy Corps immediately upon written notice if Mercy Corps using its sole discretion determines that Contractor has or will breach any of its warranties, covenants or representations in this Contract, in which case Mercy Corps may withhold any and all amounts owed to Contractor until such breach is remedied.</w:t>
            </w:r>
          </w:p>
          <w:p w14:paraId="326677B3" w14:textId="200AE180" w:rsidR="00304E1A" w:rsidRDefault="00304E1A" w:rsidP="00304E1A">
            <w:pPr>
              <w:tabs>
                <w:tab w:val="left" w:pos="360"/>
              </w:tabs>
              <w:ind w:left="720" w:firstLine="0"/>
              <w:jc w:val="both"/>
              <w:rPr>
                <w:sz w:val="22"/>
                <w:szCs w:val="22"/>
              </w:rPr>
            </w:pPr>
          </w:p>
          <w:p w14:paraId="5C79AC50" w14:textId="42D45779" w:rsidR="00304E1A" w:rsidRDefault="00304E1A" w:rsidP="00304E1A">
            <w:pPr>
              <w:tabs>
                <w:tab w:val="left" w:pos="360"/>
              </w:tabs>
              <w:ind w:left="720" w:firstLine="0"/>
              <w:jc w:val="both"/>
              <w:rPr>
                <w:sz w:val="22"/>
                <w:szCs w:val="22"/>
              </w:rPr>
            </w:pPr>
          </w:p>
          <w:p w14:paraId="672C91B3" w14:textId="33DE6A94" w:rsidR="00304E1A" w:rsidRDefault="00304E1A" w:rsidP="00304E1A">
            <w:pPr>
              <w:tabs>
                <w:tab w:val="left" w:pos="360"/>
              </w:tabs>
              <w:ind w:left="720" w:firstLine="0"/>
              <w:jc w:val="both"/>
              <w:rPr>
                <w:sz w:val="22"/>
                <w:szCs w:val="22"/>
              </w:rPr>
            </w:pPr>
          </w:p>
          <w:p w14:paraId="76AB6E7A" w14:textId="29BA3FCC" w:rsidR="00304E1A" w:rsidRDefault="00304E1A" w:rsidP="00304E1A">
            <w:pPr>
              <w:tabs>
                <w:tab w:val="left" w:pos="360"/>
              </w:tabs>
              <w:ind w:left="720" w:firstLine="0"/>
              <w:jc w:val="both"/>
              <w:rPr>
                <w:sz w:val="22"/>
                <w:szCs w:val="22"/>
              </w:rPr>
            </w:pPr>
          </w:p>
          <w:p w14:paraId="302C77AA" w14:textId="77777777" w:rsidR="00304E1A" w:rsidRDefault="00304E1A" w:rsidP="00304E1A">
            <w:pPr>
              <w:tabs>
                <w:tab w:val="left" w:pos="360"/>
              </w:tabs>
              <w:ind w:firstLine="0"/>
              <w:jc w:val="both"/>
              <w:rPr>
                <w:sz w:val="22"/>
                <w:szCs w:val="22"/>
              </w:rPr>
            </w:pPr>
          </w:p>
          <w:p w14:paraId="2822DBE6" w14:textId="77777777" w:rsidR="009C3D02" w:rsidRDefault="009C3D02" w:rsidP="009C3D02">
            <w:pPr>
              <w:tabs>
                <w:tab w:val="left" w:pos="360"/>
              </w:tabs>
              <w:ind w:firstLine="0"/>
              <w:jc w:val="both"/>
              <w:rPr>
                <w:sz w:val="22"/>
                <w:szCs w:val="22"/>
              </w:rPr>
            </w:pPr>
            <w:r>
              <w:rPr>
                <w:sz w:val="22"/>
                <w:szCs w:val="22"/>
              </w:rPr>
              <w:lastRenderedPageBreak/>
              <w:t>In the event of termination due to Contractor’s breach of this Contract or by Contractor for Contractor’s convenience, Mercy Corps will not be obligated to pay Contractor for any partially completed work.  In the event termination is due to Mercy Corps’ breach of this Contract, by Mercy Corps for Mercy Corps’ convenience, due to force majeure event, or due to loss of funding, Mercy Corps will be obligated to pay Contractor for its reasonable, pro-rated costs of work completed and expenses properly incurred prior to termination. However, Mercy Corps will not be responsible for any expenses incurred in anticipation of termination or suspension.</w:t>
            </w:r>
          </w:p>
          <w:p w14:paraId="760C109A" w14:textId="77777777" w:rsidR="009C3D02" w:rsidRDefault="009C3D02" w:rsidP="009C3D02">
            <w:pPr>
              <w:tabs>
                <w:tab w:val="left" w:pos="360"/>
              </w:tabs>
              <w:ind w:firstLine="0"/>
              <w:jc w:val="both"/>
              <w:rPr>
                <w:b/>
                <w:sz w:val="22"/>
                <w:szCs w:val="22"/>
              </w:rPr>
            </w:pPr>
          </w:p>
        </w:tc>
        <w:tc>
          <w:tcPr>
            <w:tcW w:w="5563" w:type="dxa"/>
          </w:tcPr>
          <w:p w14:paraId="0D065E45" w14:textId="6124560B" w:rsidR="009E056D" w:rsidRPr="00F420AF" w:rsidRDefault="00304E1A" w:rsidP="00304E1A">
            <w:pPr>
              <w:tabs>
                <w:tab w:val="left" w:pos="360"/>
              </w:tabs>
              <w:ind w:firstLine="0"/>
              <w:jc w:val="both"/>
              <w:rPr>
                <w:sz w:val="22"/>
                <w:szCs w:val="22"/>
                <w:lang w:val="ru-RU"/>
              </w:rPr>
            </w:pPr>
            <w:r>
              <w:rPr>
                <w:b/>
                <w:sz w:val="22"/>
                <w:szCs w:val="22"/>
              </w:rPr>
              <w:lastRenderedPageBreak/>
              <w:t>12.</w:t>
            </w:r>
            <w:r w:rsidR="009E056D" w:rsidRPr="007C0155">
              <w:rPr>
                <w:b/>
                <w:sz w:val="22"/>
                <w:szCs w:val="22"/>
                <w:lang w:val="ru-RU"/>
              </w:rPr>
              <w:t>Розірвання договору</w:t>
            </w:r>
            <w:r w:rsidR="009E056D" w:rsidRPr="00F420AF">
              <w:rPr>
                <w:b/>
                <w:sz w:val="22"/>
                <w:szCs w:val="22"/>
                <w:lang w:val="ru-RU"/>
              </w:rPr>
              <w:t xml:space="preserve">.  </w:t>
            </w:r>
            <w:r w:rsidR="009E056D" w:rsidRPr="00F420AF">
              <w:rPr>
                <w:sz w:val="22"/>
                <w:szCs w:val="22"/>
                <w:lang w:val="ru-RU"/>
              </w:rPr>
              <w:t>Цей Договір може бути розірвано за таких обставин:</w:t>
            </w:r>
          </w:p>
          <w:p w14:paraId="485B3915" w14:textId="77777777" w:rsidR="009E056D" w:rsidRDefault="009E056D" w:rsidP="009E056D">
            <w:pPr>
              <w:numPr>
                <w:ilvl w:val="1"/>
                <w:numId w:val="11"/>
              </w:numPr>
              <w:tabs>
                <w:tab w:val="left" w:pos="360"/>
              </w:tabs>
              <w:jc w:val="both"/>
              <w:rPr>
                <w:sz w:val="22"/>
                <w:szCs w:val="22"/>
              </w:rPr>
            </w:pPr>
            <w:r w:rsidRPr="007C0155">
              <w:rPr>
                <w:sz w:val="22"/>
                <w:szCs w:val="22"/>
                <w:lang w:val="ru-RU"/>
              </w:rPr>
              <w:t xml:space="preserve">обома Сторонами за взаємною письмовою згодою </w:t>
            </w:r>
            <w:r w:rsidRPr="003E5FA5">
              <w:rPr>
                <w:sz w:val="22"/>
                <w:szCs w:val="22"/>
              </w:rPr>
              <w:t>Сторін</w:t>
            </w:r>
            <w:r>
              <w:rPr>
                <w:sz w:val="22"/>
                <w:szCs w:val="22"/>
              </w:rPr>
              <w:t>;</w:t>
            </w:r>
          </w:p>
          <w:p w14:paraId="4A3DB6C1" w14:textId="59EEA54D" w:rsidR="009E056D" w:rsidRDefault="00304E1A" w:rsidP="009E056D">
            <w:pPr>
              <w:tabs>
                <w:tab w:val="left" w:pos="360"/>
              </w:tabs>
              <w:ind w:left="360" w:firstLine="0"/>
              <w:jc w:val="both"/>
              <w:rPr>
                <w:sz w:val="22"/>
                <w:szCs w:val="22"/>
              </w:rPr>
            </w:pPr>
            <w:r>
              <w:rPr>
                <w:sz w:val="22"/>
                <w:szCs w:val="22"/>
              </w:rPr>
              <w:t>b</w:t>
            </w:r>
            <w:r w:rsidR="009E056D" w:rsidRPr="009E056D">
              <w:rPr>
                <w:sz w:val="22"/>
                <w:szCs w:val="22"/>
              </w:rPr>
              <w:t>.</w:t>
            </w:r>
            <w:r w:rsidR="009E056D">
              <w:rPr>
                <w:sz w:val="22"/>
                <w:szCs w:val="22"/>
                <w:lang w:val="uk-UA"/>
              </w:rPr>
              <w:t xml:space="preserve"> </w:t>
            </w:r>
            <w:r w:rsidR="009E056D" w:rsidRPr="00887A01">
              <w:rPr>
                <w:sz w:val="22"/>
                <w:szCs w:val="22"/>
                <w:lang w:val="ru-RU"/>
              </w:rPr>
              <w:t>будь</w:t>
            </w:r>
            <w:r w:rsidR="009E056D" w:rsidRPr="00887A01">
              <w:rPr>
                <w:sz w:val="22"/>
                <w:szCs w:val="22"/>
              </w:rPr>
              <w:t>-</w:t>
            </w:r>
            <w:r w:rsidR="009E056D" w:rsidRPr="00887A01">
              <w:rPr>
                <w:sz w:val="22"/>
                <w:szCs w:val="22"/>
                <w:lang w:val="ru-RU"/>
              </w:rPr>
              <w:t>якою</w:t>
            </w:r>
            <w:r w:rsidR="009E056D" w:rsidRPr="00887A01">
              <w:rPr>
                <w:sz w:val="22"/>
                <w:szCs w:val="22"/>
              </w:rPr>
              <w:t xml:space="preserve"> </w:t>
            </w:r>
            <w:r w:rsidR="009E056D" w:rsidRPr="00887A01">
              <w:rPr>
                <w:sz w:val="22"/>
                <w:szCs w:val="22"/>
                <w:lang w:val="ru-RU"/>
              </w:rPr>
              <w:t>зі</w:t>
            </w:r>
            <w:r w:rsidR="009E056D" w:rsidRPr="00887A01">
              <w:rPr>
                <w:sz w:val="22"/>
                <w:szCs w:val="22"/>
              </w:rPr>
              <w:t xml:space="preserve"> </w:t>
            </w:r>
            <w:r w:rsidR="009E056D" w:rsidRPr="00887A01">
              <w:rPr>
                <w:sz w:val="22"/>
                <w:szCs w:val="22"/>
                <w:lang w:val="ru-RU"/>
              </w:rPr>
              <w:t>Сторін</w:t>
            </w:r>
            <w:r w:rsidR="009E056D" w:rsidRPr="00887A01">
              <w:rPr>
                <w:sz w:val="22"/>
                <w:szCs w:val="22"/>
              </w:rPr>
              <w:t xml:space="preserve"> </w:t>
            </w:r>
            <w:r w:rsidR="009E056D" w:rsidRPr="00887A01">
              <w:rPr>
                <w:sz w:val="22"/>
                <w:szCs w:val="22"/>
                <w:lang w:val="ru-RU"/>
              </w:rPr>
              <w:t>з</w:t>
            </w:r>
            <w:r w:rsidR="009E056D" w:rsidRPr="00887A01">
              <w:rPr>
                <w:sz w:val="22"/>
                <w:szCs w:val="22"/>
              </w:rPr>
              <w:t xml:space="preserve"> </w:t>
            </w:r>
            <w:r w:rsidR="009E056D" w:rsidRPr="00887A01">
              <w:rPr>
                <w:sz w:val="22"/>
                <w:szCs w:val="22"/>
                <w:lang w:val="ru-RU"/>
              </w:rPr>
              <w:t>її</w:t>
            </w:r>
            <w:r w:rsidR="009E056D" w:rsidRPr="00887A01">
              <w:rPr>
                <w:sz w:val="22"/>
                <w:szCs w:val="22"/>
              </w:rPr>
              <w:t xml:space="preserve"> </w:t>
            </w:r>
            <w:r w:rsidR="009E056D" w:rsidRPr="00887A01">
              <w:rPr>
                <w:sz w:val="22"/>
                <w:szCs w:val="22"/>
                <w:lang w:val="ru-RU"/>
              </w:rPr>
              <w:t>власної</w:t>
            </w:r>
            <w:r w:rsidR="009E056D" w:rsidRPr="00887A01">
              <w:rPr>
                <w:sz w:val="22"/>
                <w:szCs w:val="22"/>
              </w:rPr>
              <w:t xml:space="preserve"> </w:t>
            </w:r>
            <w:r w:rsidR="009E056D" w:rsidRPr="00887A01">
              <w:rPr>
                <w:sz w:val="22"/>
                <w:szCs w:val="22"/>
                <w:lang w:val="ru-RU"/>
              </w:rPr>
              <w:t>ініціативи</w:t>
            </w:r>
            <w:r w:rsidR="009E056D" w:rsidRPr="00887A01">
              <w:rPr>
                <w:sz w:val="22"/>
                <w:szCs w:val="22"/>
              </w:rPr>
              <w:t xml:space="preserve"> </w:t>
            </w:r>
            <w:r w:rsidR="009E056D" w:rsidRPr="00887A01">
              <w:rPr>
                <w:sz w:val="22"/>
                <w:szCs w:val="22"/>
                <w:lang w:val="ru-RU"/>
              </w:rPr>
              <w:t>шляхом</w:t>
            </w:r>
            <w:r w:rsidR="009E056D" w:rsidRPr="00887A01">
              <w:rPr>
                <w:sz w:val="22"/>
                <w:szCs w:val="22"/>
              </w:rPr>
              <w:t xml:space="preserve"> </w:t>
            </w:r>
            <w:r w:rsidR="009E056D" w:rsidRPr="00887A01">
              <w:rPr>
                <w:sz w:val="22"/>
                <w:szCs w:val="22"/>
                <w:lang w:val="ru-RU"/>
              </w:rPr>
              <w:t>письмового</w:t>
            </w:r>
            <w:r w:rsidR="009E056D" w:rsidRPr="00887A01">
              <w:rPr>
                <w:sz w:val="22"/>
                <w:szCs w:val="22"/>
              </w:rPr>
              <w:t xml:space="preserve"> </w:t>
            </w:r>
            <w:r w:rsidR="009E056D" w:rsidRPr="00887A01">
              <w:rPr>
                <w:sz w:val="22"/>
                <w:szCs w:val="22"/>
                <w:lang w:val="ru-RU"/>
              </w:rPr>
              <w:t>повідомлення</w:t>
            </w:r>
            <w:r w:rsidR="009E056D" w:rsidRPr="00887A01">
              <w:rPr>
                <w:sz w:val="22"/>
                <w:szCs w:val="22"/>
              </w:rPr>
              <w:t xml:space="preserve"> </w:t>
            </w:r>
            <w:r w:rsidR="009E056D" w:rsidRPr="00887A01">
              <w:rPr>
                <w:sz w:val="22"/>
                <w:szCs w:val="22"/>
                <w:lang w:val="ru-RU"/>
              </w:rPr>
              <w:t>та</w:t>
            </w:r>
            <w:r w:rsidR="009E056D" w:rsidRPr="00887A01">
              <w:rPr>
                <w:sz w:val="22"/>
                <w:szCs w:val="22"/>
              </w:rPr>
              <w:t xml:space="preserve"> </w:t>
            </w:r>
            <w:r w:rsidR="009E056D" w:rsidRPr="00887A01">
              <w:rPr>
                <w:sz w:val="22"/>
                <w:szCs w:val="22"/>
                <w:lang w:val="ru-RU"/>
              </w:rPr>
              <w:t>після</w:t>
            </w:r>
            <w:r w:rsidR="009E056D" w:rsidRPr="00887A01">
              <w:rPr>
                <w:sz w:val="22"/>
                <w:szCs w:val="22"/>
              </w:rPr>
              <w:t xml:space="preserve"> </w:t>
            </w:r>
            <w:r w:rsidR="009E056D" w:rsidRPr="00887A01">
              <w:rPr>
                <w:sz w:val="22"/>
                <w:szCs w:val="22"/>
                <w:lang w:val="ru-RU"/>
              </w:rPr>
              <w:t>закінчення</w:t>
            </w:r>
            <w:r w:rsidR="009E056D" w:rsidRPr="00887A01">
              <w:rPr>
                <w:sz w:val="22"/>
                <w:szCs w:val="22"/>
              </w:rPr>
              <w:t xml:space="preserve"> </w:t>
            </w:r>
            <w:r w:rsidR="009E056D" w:rsidRPr="00887A01">
              <w:rPr>
                <w:sz w:val="22"/>
                <w:szCs w:val="22"/>
                <w:lang w:val="ru-RU"/>
              </w:rPr>
              <w:t>Строку</w:t>
            </w:r>
            <w:r w:rsidR="009E056D" w:rsidRPr="00887A01">
              <w:rPr>
                <w:sz w:val="22"/>
                <w:szCs w:val="22"/>
              </w:rPr>
              <w:t xml:space="preserve"> </w:t>
            </w:r>
            <w:r w:rsidR="009E056D" w:rsidRPr="00887A01">
              <w:rPr>
                <w:sz w:val="22"/>
                <w:szCs w:val="22"/>
                <w:lang w:val="ru-RU"/>
              </w:rPr>
              <w:t>для</w:t>
            </w:r>
            <w:r w:rsidR="009E056D" w:rsidRPr="00887A01">
              <w:rPr>
                <w:sz w:val="22"/>
                <w:szCs w:val="22"/>
              </w:rPr>
              <w:t xml:space="preserve"> </w:t>
            </w:r>
            <w:r w:rsidR="009E056D" w:rsidRPr="00887A01">
              <w:rPr>
                <w:sz w:val="22"/>
                <w:szCs w:val="22"/>
                <w:lang w:val="ru-RU"/>
              </w:rPr>
              <w:t>Повідомлення</w:t>
            </w:r>
            <w:r w:rsidR="009E056D" w:rsidRPr="00887A01">
              <w:rPr>
                <w:sz w:val="22"/>
                <w:szCs w:val="22"/>
              </w:rPr>
              <w:t xml:space="preserve"> </w:t>
            </w:r>
            <w:r w:rsidR="009E056D" w:rsidRPr="00887A01">
              <w:rPr>
                <w:sz w:val="22"/>
                <w:szCs w:val="22"/>
                <w:lang w:val="ru-RU"/>
              </w:rPr>
              <w:t>про</w:t>
            </w:r>
            <w:r w:rsidR="009E056D" w:rsidRPr="00887A01">
              <w:rPr>
                <w:sz w:val="22"/>
                <w:szCs w:val="22"/>
              </w:rPr>
              <w:t xml:space="preserve"> </w:t>
            </w:r>
            <w:r w:rsidR="009E056D" w:rsidRPr="00887A01">
              <w:rPr>
                <w:sz w:val="22"/>
                <w:szCs w:val="22"/>
                <w:lang w:val="ru-RU"/>
              </w:rPr>
              <w:t>Розірвання</w:t>
            </w:r>
            <w:r w:rsidR="009E056D" w:rsidRPr="00887A01">
              <w:rPr>
                <w:sz w:val="22"/>
                <w:szCs w:val="22"/>
              </w:rPr>
              <w:t xml:space="preserve"> </w:t>
            </w:r>
            <w:r w:rsidR="009E056D" w:rsidRPr="00887A01">
              <w:rPr>
                <w:sz w:val="22"/>
                <w:szCs w:val="22"/>
                <w:lang w:val="ru-RU"/>
              </w:rPr>
              <w:t>Договору</w:t>
            </w:r>
            <w:r w:rsidR="009E056D" w:rsidRPr="00887A01">
              <w:rPr>
                <w:sz w:val="22"/>
                <w:szCs w:val="22"/>
              </w:rPr>
              <w:t xml:space="preserve">, </w:t>
            </w:r>
            <w:r w:rsidR="009E056D" w:rsidRPr="00887A01">
              <w:rPr>
                <w:sz w:val="22"/>
                <w:szCs w:val="22"/>
                <w:lang w:val="ru-RU"/>
              </w:rPr>
              <w:t>зазначеного</w:t>
            </w:r>
            <w:r w:rsidR="009E056D" w:rsidRPr="00887A01">
              <w:rPr>
                <w:sz w:val="22"/>
                <w:szCs w:val="22"/>
              </w:rPr>
              <w:t xml:space="preserve"> </w:t>
            </w:r>
            <w:r w:rsidR="009E056D" w:rsidRPr="00887A01">
              <w:rPr>
                <w:sz w:val="22"/>
                <w:szCs w:val="22"/>
                <w:lang w:val="ru-RU"/>
              </w:rPr>
              <w:t>в</w:t>
            </w:r>
            <w:r w:rsidR="009E056D" w:rsidRPr="00887A01">
              <w:rPr>
                <w:sz w:val="22"/>
                <w:szCs w:val="22"/>
              </w:rPr>
              <w:t xml:space="preserve"> </w:t>
            </w:r>
            <w:r w:rsidR="009E056D">
              <w:rPr>
                <w:sz w:val="22"/>
                <w:szCs w:val="22"/>
                <w:lang w:val="uk-UA"/>
              </w:rPr>
              <w:t>Додатку</w:t>
            </w:r>
            <w:r w:rsidR="009E056D" w:rsidRPr="00887A01">
              <w:rPr>
                <w:sz w:val="22"/>
                <w:szCs w:val="22"/>
              </w:rPr>
              <w:t xml:space="preserve"> </w:t>
            </w:r>
            <w:r w:rsidR="009E056D">
              <w:rPr>
                <w:sz w:val="22"/>
                <w:szCs w:val="22"/>
              </w:rPr>
              <w:t>I</w:t>
            </w:r>
            <w:r w:rsidR="009E056D" w:rsidRPr="00887A01">
              <w:rPr>
                <w:sz w:val="22"/>
                <w:szCs w:val="22"/>
              </w:rPr>
              <w:t>;</w:t>
            </w:r>
          </w:p>
          <w:p w14:paraId="1E510E4E" w14:textId="79605BEE" w:rsidR="009E056D" w:rsidRDefault="00304E1A" w:rsidP="009E056D">
            <w:pPr>
              <w:tabs>
                <w:tab w:val="left" w:pos="360"/>
              </w:tabs>
              <w:ind w:left="360" w:firstLine="0"/>
              <w:jc w:val="both"/>
              <w:rPr>
                <w:sz w:val="22"/>
                <w:szCs w:val="22"/>
              </w:rPr>
            </w:pPr>
            <w:r>
              <w:rPr>
                <w:sz w:val="22"/>
                <w:szCs w:val="22"/>
              </w:rPr>
              <w:t>c</w:t>
            </w:r>
            <w:r w:rsidR="009E056D" w:rsidRPr="009E056D">
              <w:rPr>
                <w:sz w:val="22"/>
                <w:szCs w:val="22"/>
              </w:rPr>
              <w:t>.</w:t>
            </w:r>
            <w:r w:rsidR="009E056D">
              <w:rPr>
                <w:sz w:val="22"/>
                <w:szCs w:val="22"/>
                <w:lang w:val="uk-UA"/>
              </w:rPr>
              <w:t xml:space="preserve"> </w:t>
            </w:r>
            <w:r w:rsidR="009E056D" w:rsidRPr="007C0155">
              <w:rPr>
                <w:sz w:val="22"/>
                <w:szCs w:val="22"/>
                <w:lang w:val="ru-RU"/>
              </w:rPr>
              <w:t>Мерсі</w:t>
            </w:r>
            <w:r w:rsidR="009E056D" w:rsidRPr="0009766F">
              <w:rPr>
                <w:sz w:val="22"/>
                <w:szCs w:val="22"/>
              </w:rPr>
              <w:t xml:space="preserve"> </w:t>
            </w:r>
            <w:r w:rsidR="009E056D" w:rsidRPr="007C0155">
              <w:rPr>
                <w:sz w:val="22"/>
                <w:szCs w:val="22"/>
                <w:lang w:val="ru-RU"/>
              </w:rPr>
              <w:t>Корпс</w:t>
            </w:r>
            <w:r w:rsidR="009E056D" w:rsidRPr="0009766F">
              <w:rPr>
                <w:sz w:val="22"/>
                <w:szCs w:val="22"/>
              </w:rPr>
              <w:t xml:space="preserve"> </w:t>
            </w:r>
            <w:r w:rsidR="009E056D" w:rsidRPr="007C0155">
              <w:rPr>
                <w:sz w:val="22"/>
                <w:szCs w:val="22"/>
                <w:lang w:val="ru-RU"/>
              </w:rPr>
              <w:t>негайно</w:t>
            </w:r>
            <w:r w:rsidR="009E056D" w:rsidRPr="0009766F">
              <w:rPr>
                <w:sz w:val="22"/>
                <w:szCs w:val="22"/>
              </w:rPr>
              <w:t xml:space="preserve"> </w:t>
            </w:r>
            <w:r w:rsidR="009E056D" w:rsidRPr="007C0155">
              <w:rPr>
                <w:sz w:val="22"/>
                <w:szCs w:val="22"/>
                <w:lang w:val="ru-RU"/>
              </w:rPr>
              <w:t>після</w:t>
            </w:r>
            <w:r w:rsidR="009E056D" w:rsidRPr="0009766F">
              <w:rPr>
                <w:sz w:val="22"/>
                <w:szCs w:val="22"/>
              </w:rPr>
              <w:t xml:space="preserve"> </w:t>
            </w:r>
            <w:r w:rsidR="009E056D" w:rsidRPr="007C0155">
              <w:rPr>
                <w:sz w:val="22"/>
                <w:szCs w:val="22"/>
                <w:lang w:val="ru-RU"/>
              </w:rPr>
              <w:t>письмового</w:t>
            </w:r>
            <w:r w:rsidR="009E056D" w:rsidRPr="0009766F">
              <w:rPr>
                <w:sz w:val="22"/>
                <w:szCs w:val="22"/>
              </w:rPr>
              <w:t xml:space="preserve"> </w:t>
            </w:r>
            <w:r w:rsidR="009E056D" w:rsidRPr="007C0155">
              <w:rPr>
                <w:sz w:val="22"/>
                <w:szCs w:val="22"/>
                <w:lang w:val="ru-RU"/>
              </w:rPr>
              <w:t>повідомлення</w:t>
            </w:r>
            <w:r w:rsidR="009E056D" w:rsidRPr="0009766F">
              <w:rPr>
                <w:sz w:val="22"/>
                <w:szCs w:val="22"/>
              </w:rPr>
              <w:t xml:space="preserve"> </w:t>
            </w:r>
            <w:r w:rsidR="009E056D" w:rsidRPr="007C0155">
              <w:rPr>
                <w:sz w:val="22"/>
                <w:szCs w:val="22"/>
                <w:lang w:val="ru-RU"/>
              </w:rPr>
              <w:t>у</w:t>
            </w:r>
            <w:r w:rsidR="009E056D" w:rsidRPr="0009766F">
              <w:rPr>
                <w:sz w:val="22"/>
                <w:szCs w:val="22"/>
              </w:rPr>
              <w:t xml:space="preserve"> </w:t>
            </w:r>
            <w:r w:rsidR="009E056D" w:rsidRPr="007C0155">
              <w:rPr>
                <w:sz w:val="22"/>
                <w:szCs w:val="22"/>
                <w:lang w:val="ru-RU"/>
              </w:rPr>
              <w:t>випадку</w:t>
            </w:r>
            <w:r w:rsidR="009E056D" w:rsidRPr="0009766F">
              <w:rPr>
                <w:sz w:val="22"/>
                <w:szCs w:val="22"/>
              </w:rPr>
              <w:t xml:space="preserve">, </w:t>
            </w:r>
            <w:r w:rsidR="009E056D" w:rsidRPr="007C0155">
              <w:rPr>
                <w:sz w:val="22"/>
                <w:szCs w:val="22"/>
                <w:lang w:val="ru-RU"/>
              </w:rPr>
              <w:t>якщо</w:t>
            </w:r>
            <w:r w:rsidR="009E056D" w:rsidRPr="0009766F">
              <w:rPr>
                <w:sz w:val="22"/>
                <w:szCs w:val="22"/>
              </w:rPr>
              <w:t xml:space="preserve"> </w:t>
            </w:r>
            <w:r w:rsidR="009E056D" w:rsidRPr="007C0155">
              <w:rPr>
                <w:sz w:val="22"/>
                <w:szCs w:val="22"/>
                <w:lang w:val="ru-RU"/>
              </w:rPr>
              <w:t>жертводавець</w:t>
            </w:r>
            <w:r w:rsidR="009E056D" w:rsidRPr="0009766F">
              <w:rPr>
                <w:sz w:val="22"/>
                <w:szCs w:val="22"/>
              </w:rPr>
              <w:t>(</w:t>
            </w:r>
            <w:r w:rsidR="009E056D" w:rsidRPr="007C0155">
              <w:rPr>
                <w:sz w:val="22"/>
                <w:szCs w:val="22"/>
                <w:lang w:val="ru-RU"/>
              </w:rPr>
              <w:t>вці</w:t>
            </w:r>
            <w:r w:rsidR="009E056D" w:rsidRPr="0009766F">
              <w:rPr>
                <w:sz w:val="22"/>
                <w:szCs w:val="22"/>
              </w:rPr>
              <w:t xml:space="preserve">) </w:t>
            </w:r>
            <w:r w:rsidR="009E056D" w:rsidRPr="007C0155">
              <w:rPr>
                <w:sz w:val="22"/>
                <w:szCs w:val="22"/>
                <w:lang w:val="ru-RU"/>
              </w:rPr>
              <w:t>Мерсі</w:t>
            </w:r>
            <w:r w:rsidR="009E056D" w:rsidRPr="0009766F">
              <w:rPr>
                <w:sz w:val="22"/>
                <w:szCs w:val="22"/>
              </w:rPr>
              <w:t xml:space="preserve"> </w:t>
            </w:r>
            <w:r w:rsidR="009E056D" w:rsidRPr="007C0155">
              <w:rPr>
                <w:sz w:val="22"/>
                <w:szCs w:val="22"/>
                <w:lang w:val="ru-RU"/>
              </w:rPr>
              <w:t>Корпс</w:t>
            </w:r>
            <w:r w:rsidR="009E056D" w:rsidRPr="0009766F">
              <w:rPr>
                <w:sz w:val="22"/>
                <w:szCs w:val="22"/>
              </w:rPr>
              <w:t xml:space="preserve"> </w:t>
            </w:r>
            <w:r w:rsidR="009E056D" w:rsidRPr="007C0155">
              <w:rPr>
                <w:sz w:val="22"/>
                <w:szCs w:val="22"/>
                <w:lang w:val="ru-RU"/>
              </w:rPr>
              <w:t>припиняє</w:t>
            </w:r>
            <w:r w:rsidR="009E056D" w:rsidRPr="0009766F">
              <w:rPr>
                <w:sz w:val="22"/>
                <w:szCs w:val="22"/>
              </w:rPr>
              <w:t>(</w:t>
            </w:r>
            <w:r w:rsidR="009E056D" w:rsidRPr="007C0155">
              <w:rPr>
                <w:sz w:val="22"/>
                <w:szCs w:val="22"/>
                <w:lang w:val="ru-RU"/>
              </w:rPr>
              <w:t>ють</w:t>
            </w:r>
            <w:r w:rsidR="009E056D" w:rsidRPr="0009766F">
              <w:rPr>
                <w:sz w:val="22"/>
                <w:szCs w:val="22"/>
              </w:rPr>
              <w:t xml:space="preserve">) </w:t>
            </w:r>
            <w:r w:rsidR="009E056D" w:rsidRPr="007C0155">
              <w:rPr>
                <w:sz w:val="22"/>
                <w:szCs w:val="22"/>
                <w:lang w:val="ru-RU"/>
              </w:rPr>
              <w:t>або</w:t>
            </w:r>
            <w:r w:rsidR="009E056D" w:rsidRPr="0009766F">
              <w:rPr>
                <w:sz w:val="22"/>
                <w:szCs w:val="22"/>
              </w:rPr>
              <w:t xml:space="preserve"> </w:t>
            </w:r>
            <w:r w:rsidR="009E056D" w:rsidRPr="007C0155">
              <w:rPr>
                <w:sz w:val="22"/>
                <w:szCs w:val="22"/>
                <w:lang w:val="ru-RU"/>
              </w:rPr>
              <w:t>відкликає</w:t>
            </w:r>
            <w:r w:rsidR="009E056D" w:rsidRPr="0009766F">
              <w:rPr>
                <w:sz w:val="22"/>
                <w:szCs w:val="22"/>
              </w:rPr>
              <w:t>(</w:t>
            </w:r>
            <w:r w:rsidR="009E056D" w:rsidRPr="007C0155">
              <w:rPr>
                <w:sz w:val="22"/>
                <w:szCs w:val="22"/>
                <w:lang w:val="ru-RU"/>
              </w:rPr>
              <w:t>ють</w:t>
            </w:r>
            <w:r w:rsidR="009E056D" w:rsidRPr="0009766F">
              <w:rPr>
                <w:sz w:val="22"/>
                <w:szCs w:val="22"/>
              </w:rPr>
              <w:t xml:space="preserve">) </w:t>
            </w:r>
            <w:r w:rsidR="009E056D" w:rsidRPr="007C0155">
              <w:rPr>
                <w:sz w:val="22"/>
                <w:szCs w:val="22"/>
                <w:lang w:val="ru-RU"/>
              </w:rPr>
              <w:t>фінансування</w:t>
            </w:r>
            <w:r w:rsidR="009E056D" w:rsidRPr="0009766F">
              <w:rPr>
                <w:sz w:val="22"/>
                <w:szCs w:val="22"/>
              </w:rPr>
              <w:t xml:space="preserve">, </w:t>
            </w:r>
            <w:r w:rsidR="009E056D" w:rsidRPr="007C0155">
              <w:rPr>
                <w:sz w:val="22"/>
                <w:szCs w:val="22"/>
                <w:lang w:val="ru-RU"/>
              </w:rPr>
              <w:t>яке</w:t>
            </w:r>
            <w:r w:rsidR="009E056D" w:rsidRPr="0009766F">
              <w:rPr>
                <w:sz w:val="22"/>
                <w:szCs w:val="22"/>
              </w:rPr>
              <w:t xml:space="preserve"> </w:t>
            </w:r>
            <w:r w:rsidR="009E056D" w:rsidRPr="007C0155">
              <w:rPr>
                <w:sz w:val="22"/>
                <w:szCs w:val="22"/>
                <w:lang w:val="ru-RU"/>
              </w:rPr>
              <w:t>Мерсі</w:t>
            </w:r>
            <w:r w:rsidR="009E056D" w:rsidRPr="0009766F">
              <w:rPr>
                <w:sz w:val="22"/>
                <w:szCs w:val="22"/>
              </w:rPr>
              <w:t xml:space="preserve"> </w:t>
            </w:r>
            <w:r w:rsidR="009E056D" w:rsidRPr="007C0155">
              <w:rPr>
                <w:sz w:val="22"/>
                <w:szCs w:val="22"/>
                <w:lang w:val="ru-RU"/>
              </w:rPr>
              <w:t>Корпс</w:t>
            </w:r>
            <w:r w:rsidR="009E056D" w:rsidRPr="0009766F">
              <w:rPr>
                <w:sz w:val="22"/>
                <w:szCs w:val="22"/>
              </w:rPr>
              <w:t xml:space="preserve"> </w:t>
            </w:r>
            <w:r w:rsidR="009E056D" w:rsidRPr="007C0155">
              <w:rPr>
                <w:sz w:val="22"/>
                <w:szCs w:val="22"/>
                <w:lang w:val="ru-RU"/>
              </w:rPr>
              <w:t>використала</w:t>
            </w:r>
            <w:r w:rsidR="009E056D" w:rsidRPr="0009766F">
              <w:rPr>
                <w:sz w:val="22"/>
                <w:szCs w:val="22"/>
              </w:rPr>
              <w:t xml:space="preserve"> </w:t>
            </w:r>
            <w:r w:rsidR="009E056D" w:rsidRPr="007C0155">
              <w:rPr>
                <w:sz w:val="22"/>
                <w:szCs w:val="22"/>
                <w:lang w:val="ru-RU"/>
              </w:rPr>
              <w:t>б</w:t>
            </w:r>
            <w:r w:rsidR="009E056D" w:rsidRPr="0009766F">
              <w:rPr>
                <w:sz w:val="22"/>
                <w:szCs w:val="22"/>
              </w:rPr>
              <w:t xml:space="preserve"> </w:t>
            </w:r>
            <w:r w:rsidR="009E056D" w:rsidRPr="007C0155">
              <w:rPr>
                <w:sz w:val="22"/>
                <w:szCs w:val="22"/>
                <w:lang w:val="ru-RU"/>
              </w:rPr>
              <w:t>для</w:t>
            </w:r>
            <w:r w:rsidR="009E056D" w:rsidRPr="0009766F">
              <w:rPr>
                <w:sz w:val="22"/>
                <w:szCs w:val="22"/>
              </w:rPr>
              <w:t xml:space="preserve"> </w:t>
            </w:r>
            <w:r w:rsidR="009E056D" w:rsidRPr="007C0155">
              <w:rPr>
                <w:sz w:val="22"/>
                <w:szCs w:val="22"/>
                <w:lang w:val="ru-RU"/>
              </w:rPr>
              <w:t>оплати</w:t>
            </w:r>
            <w:r w:rsidR="009E056D">
              <w:rPr>
                <w:sz w:val="22"/>
                <w:szCs w:val="22"/>
              </w:rPr>
              <w:t xml:space="preserve"> </w:t>
            </w:r>
            <w:r w:rsidR="009E056D">
              <w:rPr>
                <w:sz w:val="22"/>
                <w:szCs w:val="22"/>
                <w:lang w:val="uk-UA"/>
              </w:rPr>
              <w:t>Підряднику за цим Договором</w:t>
            </w:r>
            <w:r w:rsidR="009E056D">
              <w:rPr>
                <w:sz w:val="22"/>
                <w:szCs w:val="22"/>
              </w:rPr>
              <w:t>;</w:t>
            </w:r>
          </w:p>
          <w:p w14:paraId="0033B065" w14:textId="07823C21" w:rsidR="009E056D" w:rsidRDefault="00304E1A" w:rsidP="009E056D">
            <w:pPr>
              <w:tabs>
                <w:tab w:val="left" w:pos="360"/>
              </w:tabs>
              <w:ind w:left="360" w:firstLine="0"/>
              <w:jc w:val="both"/>
              <w:rPr>
                <w:sz w:val="22"/>
                <w:szCs w:val="22"/>
                <w:lang w:val="ru-RU"/>
              </w:rPr>
            </w:pPr>
            <w:r>
              <w:rPr>
                <w:sz w:val="22"/>
                <w:szCs w:val="22"/>
              </w:rPr>
              <w:t>d</w:t>
            </w:r>
            <w:r w:rsidR="009E056D">
              <w:rPr>
                <w:sz w:val="22"/>
                <w:szCs w:val="22"/>
                <w:lang w:val="ru-RU"/>
              </w:rPr>
              <w:t xml:space="preserve">. </w:t>
            </w:r>
            <w:r w:rsidR="009E056D" w:rsidRPr="00D31BE7">
              <w:rPr>
                <w:sz w:val="22"/>
                <w:szCs w:val="22"/>
                <w:lang w:val="ru-RU"/>
              </w:rPr>
              <w:t>будь-якою зі Сторін через порушення умов Договору Стороною, яка не розриває Договір, та неусунення такого порушення протягом 15 днів після попереднього повідомлення про таке порушення;</w:t>
            </w:r>
          </w:p>
          <w:p w14:paraId="26CCF820" w14:textId="5FE8D003" w:rsidR="009E056D" w:rsidRDefault="00304E1A" w:rsidP="009E056D">
            <w:pPr>
              <w:tabs>
                <w:tab w:val="left" w:pos="360"/>
              </w:tabs>
              <w:ind w:left="360" w:firstLine="0"/>
              <w:jc w:val="both"/>
              <w:rPr>
                <w:sz w:val="22"/>
                <w:szCs w:val="22"/>
                <w:lang w:val="ru-RU"/>
              </w:rPr>
            </w:pPr>
            <w:r>
              <w:rPr>
                <w:sz w:val="22"/>
                <w:szCs w:val="22"/>
              </w:rPr>
              <w:t>e</w:t>
            </w:r>
            <w:r w:rsidR="009E056D">
              <w:rPr>
                <w:sz w:val="22"/>
                <w:szCs w:val="22"/>
                <w:lang w:val="ru-RU"/>
              </w:rPr>
              <w:t xml:space="preserve">. </w:t>
            </w:r>
            <w:r w:rsidR="009E056D" w:rsidRPr="007C0155">
              <w:rPr>
                <w:sz w:val="22"/>
                <w:szCs w:val="22"/>
                <w:lang w:val="ru-RU"/>
              </w:rPr>
              <w:t>будь</w:t>
            </w:r>
            <w:r w:rsidR="009E056D" w:rsidRPr="00B00188">
              <w:rPr>
                <w:sz w:val="22"/>
                <w:szCs w:val="22"/>
                <w:lang w:val="ru-RU"/>
              </w:rPr>
              <w:t>-</w:t>
            </w:r>
            <w:r w:rsidR="009E056D" w:rsidRPr="007C0155">
              <w:rPr>
                <w:sz w:val="22"/>
                <w:szCs w:val="22"/>
                <w:lang w:val="ru-RU"/>
              </w:rPr>
              <w:t>якою</w:t>
            </w:r>
            <w:r w:rsidR="009E056D" w:rsidRPr="00B00188">
              <w:rPr>
                <w:sz w:val="22"/>
                <w:szCs w:val="22"/>
                <w:lang w:val="ru-RU"/>
              </w:rPr>
              <w:t xml:space="preserve"> </w:t>
            </w:r>
            <w:r w:rsidR="009E056D" w:rsidRPr="007C0155">
              <w:rPr>
                <w:sz w:val="22"/>
                <w:szCs w:val="22"/>
                <w:lang w:val="ru-RU"/>
              </w:rPr>
              <w:t>зі</w:t>
            </w:r>
            <w:r w:rsidR="009E056D" w:rsidRPr="00B00188">
              <w:rPr>
                <w:sz w:val="22"/>
                <w:szCs w:val="22"/>
                <w:lang w:val="ru-RU"/>
              </w:rPr>
              <w:t xml:space="preserve"> </w:t>
            </w:r>
            <w:r w:rsidR="009E056D" w:rsidRPr="007C0155">
              <w:rPr>
                <w:sz w:val="22"/>
                <w:szCs w:val="22"/>
                <w:lang w:val="ru-RU"/>
              </w:rPr>
              <w:t>Сторін</w:t>
            </w:r>
            <w:r w:rsidR="009E056D" w:rsidRPr="00B00188">
              <w:rPr>
                <w:sz w:val="22"/>
                <w:szCs w:val="22"/>
                <w:lang w:val="ru-RU"/>
              </w:rPr>
              <w:t xml:space="preserve"> </w:t>
            </w:r>
            <w:r w:rsidR="009E056D" w:rsidRPr="007C0155">
              <w:rPr>
                <w:sz w:val="22"/>
                <w:szCs w:val="22"/>
                <w:lang w:val="ru-RU"/>
              </w:rPr>
              <w:t>після</w:t>
            </w:r>
            <w:r w:rsidR="009E056D" w:rsidRPr="00B00188">
              <w:rPr>
                <w:sz w:val="22"/>
                <w:szCs w:val="22"/>
                <w:lang w:val="ru-RU"/>
              </w:rPr>
              <w:t xml:space="preserve"> </w:t>
            </w:r>
            <w:r w:rsidR="009E056D" w:rsidRPr="007C0155">
              <w:rPr>
                <w:sz w:val="22"/>
                <w:szCs w:val="22"/>
                <w:lang w:val="ru-RU"/>
              </w:rPr>
              <w:t>письмового</w:t>
            </w:r>
            <w:r w:rsidR="009E056D" w:rsidRPr="00B00188">
              <w:rPr>
                <w:sz w:val="22"/>
                <w:szCs w:val="22"/>
                <w:lang w:val="ru-RU"/>
              </w:rPr>
              <w:t xml:space="preserve"> </w:t>
            </w:r>
            <w:r w:rsidR="009E056D" w:rsidRPr="007C0155">
              <w:rPr>
                <w:sz w:val="22"/>
                <w:szCs w:val="22"/>
                <w:lang w:val="ru-RU"/>
              </w:rPr>
              <w:t>повідомлення</w:t>
            </w:r>
            <w:r w:rsidR="009E056D" w:rsidRPr="00B00188">
              <w:rPr>
                <w:sz w:val="22"/>
                <w:szCs w:val="22"/>
                <w:lang w:val="ru-RU"/>
              </w:rPr>
              <w:t xml:space="preserve">, </w:t>
            </w:r>
            <w:r w:rsidR="009E056D" w:rsidRPr="007C0155">
              <w:rPr>
                <w:sz w:val="22"/>
                <w:szCs w:val="22"/>
                <w:lang w:val="ru-RU"/>
              </w:rPr>
              <w:t>якщо</w:t>
            </w:r>
            <w:r w:rsidR="009E056D" w:rsidRPr="00B00188">
              <w:rPr>
                <w:sz w:val="22"/>
                <w:szCs w:val="22"/>
                <w:lang w:val="ru-RU"/>
              </w:rPr>
              <w:t xml:space="preserve"> </w:t>
            </w:r>
            <w:r w:rsidR="009E056D" w:rsidRPr="007C0155">
              <w:rPr>
                <w:sz w:val="22"/>
                <w:szCs w:val="22"/>
                <w:lang w:val="ru-RU"/>
              </w:rPr>
              <w:t>форс</w:t>
            </w:r>
            <w:r w:rsidR="009E056D" w:rsidRPr="00B00188">
              <w:rPr>
                <w:sz w:val="22"/>
                <w:szCs w:val="22"/>
                <w:lang w:val="ru-RU"/>
              </w:rPr>
              <w:t>-</w:t>
            </w:r>
            <w:r w:rsidR="009E056D" w:rsidRPr="007C0155">
              <w:rPr>
                <w:sz w:val="22"/>
                <w:szCs w:val="22"/>
                <w:lang w:val="ru-RU"/>
              </w:rPr>
              <w:t>мажорні</w:t>
            </w:r>
            <w:r w:rsidR="009E056D" w:rsidRPr="00B00188">
              <w:rPr>
                <w:sz w:val="22"/>
                <w:szCs w:val="22"/>
                <w:lang w:val="ru-RU"/>
              </w:rPr>
              <w:t xml:space="preserve"> </w:t>
            </w:r>
            <w:r w:rsidR="009E056D" w:rsidRPr="007C0155">
              <w:rPr>
                <w:sz w:val="22"/>
                <w:szCs w:val="22"/>
                <w:lang w:val="ru-RU"/>
              </w:rPr>
              <w:t>обставини</w:t>
            </w:r>
            <w:r w:rsidR="009E056D" w:rsidRPr="00B00188">
              <w:rPr>
                <w:sz w:val="22"/>
                <w:szCs w:val="22"/>
                <w:lang w:val="ru-RU"/>
              </w:rPr>
              <w:t xml:space="preserve">, </w:t>
            </w:r>
            <w:r w:rsidR="009E056D" w:rsidRPr="007C0155">
              <w:rPr>
                <w:sz w:val="22"/>
                <w:szCs w:val="22"/>
                <w:lang w:val="ru-RU"/>
              </w:rPr>
              <w:t>включаючи</w:t>
            </w:r>
            <w:r w:rsidR="009E056D" w:rsidRPr="00B00188">
              <w:rPr>
                <w:sz w:val="22"/>
                <w:szCs w:val="22"/>
                <w:lang w:val="ru-RU"/>
              </w:rPr>
              <w:t xml:space="preserve"> </w:t>
            </w:r>
            <w:r w:rsidR="009E056D" w:rsidRPr="007C0155">
              <w:rPr>
                <w:sz w:val="22"/>
                <w:szCs w:val="22"/>
                <w:lang w:val="ru-RU"/>
              </w:rPr>
              <w:t>будь</w:t>
            </w:r>
            <w:r w:rsidR="009E056D" w:rsidRPr="00B00188">
              <w:rPr>
                <w:sz w:val="22"/>
                <w:szCs w:val="22"/>
                <w:lang w:val="ru-RU"/>
              </w:rPr>
              <w:t>-</w:t>
            </w:r>
            <w:r w:rsidR="009E056D" w:rsidRPr="007C0155">
              <w:rPr>
                <w:sz w:val="22"/>
                <w:szCs w:val="22"/>
                <w:lang w:val="ru-RU"/>
              </w:rPr>
              <w:t>яку</w:t>
            </w:r>
            <w:r w:rsidR="009E056D" w:rsidRPr="00B00188">
              <w:rPr>
                <w:sz w:val="22"/>
                <w:szCs w:val="22"/>
                <w:lang w:val="ru-RU"/>
              </w:rPr>
              <w:t xml:space="preserve"> </w:t>
            </w:r>
            <w:r w:rsidR="009E056D" w:rsidRPr="007C0155">
              <w:rPr>
                <w:sz w:val="22"/>
                <w:szCs w:val="22"/>
                <w:lang w:val="ru-RU"/>
              </w:rPr>
              <w:t>непередбачувану</w:t>
            </w:r>
            <w:r w:rsidR="009E056D" w:rsidRPr="00B00188">
              <w:rPr>
                <w:sz w:val="22"/>
                <w:szCs w:val="22"/>
                <w:lang w:val="ru-RU"/>
              </w:rPr>
              <w:t xml:space="preserve"> </w:t>
            </w:r>
            <w:r w:rsidR="009E056D" w:rsidRPr="007C0155">
              <w:rPr>
                <w:sz w:val="22"/>
                <w:szCs w:val="22"/>
                <w:lang w:val="ru-RU"/>
              </w:rPr>
              <w:t>війну</w:t>
            </w:r>
            <w:r w:rsidR="009E056D" w:rsidRPr="00B00188">
              <w:rPr>
                <w:sz w:val="22"/>
                <w:szCs w:val="22"/>
                <w:lang w:val="ru-RU"/>
              </w:rPr>
              <w:t xml:space="preserve">, </w:t>
            </w:r>
            <w:r w:rsidR="009E056D" w:rsidRPr="007C0155">
              <w:rPr>
                <w:sz w:val="22"/>
                <w:szCs w:val="22"/>
                <w:lang w:val="ru-RU"/>
              </w:rPr>
              <w:t>повстання</w:t>
            </w:r>
            <w:r w:rsidR="009E056D" w:rsidRPr="00B00188">
              <w:rPr>
                <w:sz w:val="22"/>
                <w:szCs w:val="22"/>
                <w:lang w:val="ru-RU"/>
              </w:rPr>
              <w:t xml:space="preserve">, </w:t>
            </w:r>
            <w:r w:rsidR="009E056D" w:rsidRPr="007C0155">
              <w:rPr>
                <w:sz w:val="22"/>
                <w:szCs w:val="22"/>
                <w:lang w:val="ru-RU"/>
              </w:rPr>
              <w:t>зміну</w:t>
            </w:r>
            <w:r w:rsidR="009E056D" w:rsidRPr="00B00188">
              <w:rPr>
                <w:sz w:val="22"/>
                <w:szCs w:val="22"/>
                <w:lang w:val="ru-RU"/>
              </w:rPr>
              <w:t xml:space="preserve"> </w:t>
            </w:r>
            <w:r w:rsidR="009E056D" w:rsidRPr="007C0155">
              <w:rPr>
                <w:sz w:val="22"/>
                <w:szCs w:val="22"/>
                <w:lang w:val="ru-RU"/>
              </w:rPr>
              <w:t>законодавства</w:t>
            </w:r>
            <w:r w:rsidR="009E056D" w:rsidRPr="00B00188">
              <w:rPr>
                <w:sz w:val="22"/>
                <w:szCs w:val="22"/>
                <w:lang w:val="ru-RU"/>
              </w:rPr>
              <w:t xml:space="preserve"> </w:t>
            </w:r>
            <w:r w:rsidR="009E056D" w:rsidRPr="00591F21">
              <w:rPr>
                <w:sz w:val="22"/>
                <w:szCs w:val="22"/>
              </w:rPr>
              <w:t>a</w:t>
            </w:r>
            <w:r w:rsidR="009E056D" w:rsidRPr="007C0155">
              <w:rPr>
                <w:sz w:val="22"/>
                <w:szCs w:val="22"/>
                <w:lang w:val="ru-RU"/>
              </w:rPr>
              <w:t>бо</w:t>
            </w:r>
            <w:r w:rsidR="009E056D" w:rsidRPr="00B00188">
              <w:rPr>
                <w:sz w:val="22"/>
                <w:szCs w:val="22"/>
                <w:lang w:val="ru-RU"/>
              </w:rPr>
              <w:t xml:space="preserve"> </w:t>
            </w:r>
            <w:r w:rsidR="009E056D" w:rsidRPr="007C0155">
              <w:rPr>
                <w:sz w:val="22"/>
                <w:szCs w:val="22"/>
                <w:lang w:val="ru-RU"/>
              </w:rPr>
              <w:t>дію</w:t>
            </w:r>
            <w:r w:rsidR="009E056D" w:rsidRPr="00B00188">
              <w:rPr>
                <w:sz w:val="22"/>
                <w:szCs w:val="22"/>
                <w:lang w:val="ru-RU"/>
              </w:rPr>
              <w:t xml:space="preserve"> </w:t>
            </w:r>
            <w:r w:rsidR="009E056D" w:rsidRPr="007C0155">
              <w:rPr>
                <w:sz w:val="22"/>
                <w:szCs w:val="22"/>
                <w:lang w:val="ru-RU"/>
              </w:rPr>
              <w:t>чи</w:t>
            </w:r>
            <w:r w:rsidR="009E056D" w:rsidRPr="00B00188">
              <w:rPr>
                <w:sz w:val="22"/>
                <w:szCs w:val="22"/>
                <w:lang w:val="ru-RU"/>
              </w:rPr>
              <w:t xml:space="preserve"> </w:t>
            </w:r>
            <w:r w:rsidR="009E056D" w:rsidRPr="007C0155">
              <w:rPr>
                <w:sz w:val="22"/>
                <w:szCs w:val="22"/>
                <w:lang w:val="ru-RU"/>
              </w:rPr>
              <w:t>бездіяльність</w:t>
            </w:r>
            <w:r w:rsidR="009E056D" w:rsidRPr="00B00188">
              <w:rPr>
                <w:sz w:val="22"/>
                <w:szCs w:val="22"/>
                <w:lang w:val="ru-RU"/>
              </w:rPr>
              <w:t xml:space="preserve"> </w:t>
            </w:r>
            <w:r w:rsidR="009E056D" w:rsidRPr="007C0155">
              <w:rPr>
                <w:sz w:val="22"/>
                <w:szCs w:val="22"/>
                <w:lang w:val="ru-RU"/>
              </w:rPr>
              <w:t>уряду</w:t>
            </w:r>
            <w:r w:rsidR="009E056D" w:rsidRPr="00B00188">
              <w:rPr>
                <w:sz w:val="22"/>
                <w:szCs w:val="22"/>
                <w:lang w:val="ru-RU"/>
              </w:rPr>
              <w:t xml:space="preserve">, </w:t>
            </w:r>
            <w:r w:rsidR="009E056D" w:rsidRPr="007C0155">
              <w:rPr>
                <w:sz w:val="22"/>
                <w:szCs w:val="22"/>
                <w:lang w:val="ru-RU"/>
              </w:rPr>
              <w:t>страйк</w:t>
            </w:r>
            <w:r w:rsidR="009E056D" w:rsidRPr="00B00188">
              <w:rPr>
                <w:sz w:val="22"/>
                <w:szCs w:val="22"/>
                <w:lang w:val="ru-RU"/>
              </w:rPr>
              <w:t xml:space="preserve">, </w:t>
            </w:r>
            <w:r w:rsidR="009E056D" w:rsidRPr="007C0155">
              <w:rPr>
                <w:sz w:val="22"/>
                <w:szCs w:val="22"/>
                <w:lang w:val="ru-RU"/>
              </w:rPr>
              <w:t>стихійне</w:t>
            </w:r>
            <w:r w:rsidR="009E056D" w:rsidRPr="00B00188">
              <w:rPr>
                <w:sz w:val="22"/>
                <w:szCs w:val="22"/>
                <w:lang w:val="ru-RU"/>
              </w:rPr>
              <w:t xml:space="preserve"> </w:t>
            </w:r>
            <w:r w:rsidR="009E056D" w:rsidRPr="007C0155">
              <w:rPr>
                <w:sz w:val="22"/>
                <w:szCs w:val="22"/>
                <w:lang w:val="ru-RU"/>
              </w:rPr>
              <w:t>лихо</w:t>
            </w:r>
            <w:r w:rsidR="009E056D" w:rsidRPr="00B00188">
              <w:rPr>
                <w:sz w:val="22"/>
                <w:szCs w:val="22"/>
                <w:lang w:val="ru-RU"/>
              </w:rPr>
              <w:t xml:space="preserve"> </w:t>
            </w:r>
            <w:r w:rsidR="009E056D" w:rsidRPr="007C0155">
              <w:rPr>
                <w:sz w:val="22"/>
                <w:szCs w:val="22"/>
                <w:lang w:val="ru-RU"/>
              </w:rPr>
              <w:t>чи</w:t>
            </w:r>
            <w:r w:rsidR="009E056D" w:rsidRPr="00B00188">
              <w:rPr>
                <w:sz w:val="22"/>
                <w:szCs w:val="22"/>
                <w:lang w:val="ru-RU"/>
              </w:rPr>
              <w:t xml:space="preserve"> </w:t>
            </w:r>
            <w:r w:rsidR="009E056D" w:rsidRPr="007C0155">
              <w:rPr>
                <w:sz w:val="22"/>
                <w:szCs w:val="22"/>
                <w:lang w:val="ru-RU"/>
              </w:rPr>
              <w:t>подібну</w:t>
            </w:r>
            <w:r w:rsidR="009E056D" w:rsidRPr="00B00188">
              <w:rPr>
                <w:sz w:val="22"/>
                <w:szCs w:val="22"/>
                <w:lang w:val="ru-RU"/>
              </w:rPr>
              <w:t xml:space="preserve"> </w:t>
            </w:r>
            <w:r w:rsidR="009E056D" w:rsidRPr="007C0155">
              <w:rPr>
                <w:sz w:val="22"/>
                <w:szCs w:val="22"/>
                <w:lang w:val="ru-RU"/>
              </w:rPr>
              <w:t>подію</w:t>
            </w:r>
            <w:r w:rsidR="009E056D" w:rsidRPr="00B00188">
              <w:rPr>
                <w:sz w:val="22"/>
                <w:szCs w:val="22"/>
                <w:lang w:val="ru-RU"/>
              </w:rPr>
              <w:t xml:space="preserve">, </w:t>
            </w:r>
            <w:r w:rsidR="009E056D" w:rsidRPr="007C0155">
              <w:rPr>
                <w:sz w:val="22"/>
                <w:szCs w:val="22"/>
                <w:lang w:val="ru-RU"/>
              </w:rPr>
              <w:t>перешкоджають</w:t>
            </w:r>
            <w:r w:rsidR="009E056D" w:rsidRPr="00B00188">
              <w:rPr>
                <w:sz w:val="22"/>
                <w:szCs w:val="22"/>
                <w:lang w:val="ru-RU"/>
              </w:rPr>
              <w:t xml:space="preserve"> </w:t>
            </w:r>
            <w:r w:rsidR="009E056D" w:rsidRPr="007C0155">
              <w:rPr>
                <w:sz w:val="22"/>
                <w:szCs w:val="22"/>
                <w:lang w:val="ru-RU"/>
              </w:rPr>
              <w:t>Стороні</w:t>
            </w:r>
            <w:r w:rsidR="009E056D" w:rsidRPr="00B00188">
              <w:rPr>
                <w:sz w:val="22"/>
                <w:szCs w:val="22"/>
                <w:lang w:val="ru-RU"/>
              </w:rPr>
              <w:t xml:space="preserve">, </w:t>
            </w:r>
            <w:r w:rsidR="009E056D" w:rsidRPr="007C0155">
              <w:rPr>
                <w:sz w:val="22"/>
                <w:szCs w:val="22"/>
                <w:lang w:val="ru-RU"/>
              </w:rPr>
              <w:t>що</w:t>
            </w:r>
            <w:r w:rsidR="009E056D" w:rsidRPr="00B00188">
              <w:rPr>
                <w:sz w:val="22"/>
                <w:szCs w:val="22"/>
                <w:lang w:val="ru-RU"/>
              </w:rPr>
              <w:t xml:space="preserve"> </w:t>
            </w:r>
            <w:r w:rsidR="009E056D" w:rsidRPr="007C0155">
              <w:rPr>
                <w:sz w:val="22"/>
                <w:szCs w:val="22"/>
                <w:lang w:val="ru-RU"/>
              </w:rPr>
              <w:t>розриває</w:t>
            </w:r>
            <w:r w:rsidR="009E056D" w:rsidRPr="00B00188">
              <w:rPr>
                <w:sz w:val="22"/>
                <w:szCs w:val="22"/>
                <w:lang w:val="ru-RU"/>
              </w:rPr>
              <w:t xml:space="preserve"> </w:t>
            </w:r>
            <w:r w:rsidR="009E056D" w:rsidRPr="007C0155">
              <w:rPr>
                <w:sz w:val="22"/>
                <w:szCs w:val="22"/>
                <w:lang w:val="ru-RU"/>
              </w:rPr>
              <w:t>Договір</w:t>
            </w:r>
            <w:r w:rsidR="009E056D" w:rsidRPr="00B00188">
              <w:rPr>
                <w:sz w:val="22"/>
                <w:szCs w:val="22"/>
                <w:lang w:val="ru-RU"/>
              </w:rPr>
              <w:t xml:space="preserve">, </w:t>
            </w:r>
            <w:r w:rsidR="009E056D" w:rsidRPr="007C0155">
              <w:rPr>
                <w:sz w:val="22"/>
                <w:szCs w:val="22"/>
                <w:lang w:val="ru-RU"/>
              </w:rPr>
              <w:t>виконувати</w:t>
            </w:r>
            <w:r w:rsidR="009E056D" w:rsidRPr="00B00188">
              <w:rPr>
                <w:sz w:val="22"/>
                <w:szCs w:val="22"/>
                <w:lang w:val="ru-RU"/>
              </w:rPr>
              <w:t xml:space="preserve"> </w:t>
            </w:r>
            <w:r w:rsidR="009E056D" w:rsidRPr="007C0155">
              <w:rPr>
                <w:sz w:val="22"/>
                <w:szCs w:val="22"/>
                <w:lang w:val="ru-RU"/>
              </w:rPr>
              <w:t>свої</w:t>
            </w:r>
            <w:r w:rsidR="009E056D" w:rsidRPr="00B00188">
              <w:rPr>
                <w:sz w:val="22"/>
                <w:szCs w:val="22"/>
                <w:lang w:val="ru-RU"/>
              </w:rPr>
              <w:t xml:space="preserve"> </w:t>
            </w:r>
            <w:r w:rsidR="009E056D" w:rsidRPr="007C0155">
              <w:rPr>
                <w:sz w:val="22"/>
                <w:szCs w:val="22"/>
                <w:lang w:val="ru-RU"/>
              </w:rPr>
              <w:t>зобов</w:t>
            </w:r>
            <w:r w:rsidR="009E056D" w:rsidRPr="00B00188">
              <w:rPr>
                <w:sz w:val="22"/>
                <w:szCs w:val="22"/>
                <w:lang w:val="ru-RU"/>
              </w:rPr>
              <w:t>'</w:t>
            </w:r>
            <w:r w:rsidR="009E056D" w:rsidRPr="007C0155">
              <w:rPr>
                <w:sz w:val="22"/>
                <w:szCs w:val="22"/>
                <w:lang w:val="ru-RU"/>
              </w:rPr>
              <w:t>язання</w:t>
            </w:r>
            <w:r w:rsidR="009E056D" w:rsidRPr="00B00188">
              <w:rPr>
                <w:sz w:val="22"/>
                <w:szCs w:val="22"/>
                <w:lang w:val="ru-RU"/>
              </w:rPr>
              <w:t xml:space="preserve"> </w:t>
            </w:r>
            <w:r w:rsidR="009E056D" w:rsidRPr="007C0155">
              <w:rPr>
                <w:sz w:val="22"/>
                <w:szCs w:val="22"/>
                <w:lang w:val="ru-RU"/>
              </w:rPr>
              <w:t>за</w:t>
            </w:r>
            <w:r w:rsidR="009E056D" w:rsidRPr="00B00188">
              <w:rPr>
                <w:sz w:val="22"/>
                <w:szCs w:val="22"/>
                <w:lang w:val="ru-RU"/>
              </w:rPr>
              <w:t xml:space="preserve"> </w:t>
            </w:r>
            <w:r w:rsidR="009E056D" w:rsidRPr="007C0155">
              <w:rPr>
                <w:sz w:val="22"/>
                <w:szCs w:val="22"/>
                <w:lang w:val="ru-RU"/>
              </w:rPr>
              <w:t>цим</w:t>
            </w:r>
            <w:r w:rsidR="009E056D" w:rsidRPr="00B00188">
              <w:rPr>
                <w:sz w:val="22"/>
                <w:szCs w:val="22"/>
                <w:lang w:val="ru-RU"/>
              </w:rPr>
              <w:t xml:space="preserve"> </w:t>
            </w:r>
            <w:r w:rsidR="009E056D" w:rsidRPr="007C0155">
              <w:rPr>
                <w:sz w:val="22"/>
                <w:szCs w:val="22"/>
                <w:lang w:val="ru-RU"/>
              </w:rPr>
              <w:t>Договором</w:t>
            </w:r>
            <w:r w:rsidR="009E056D" w:rsidRPr="00B00188">
              <w:rPr>
                <w:sz w:val="22"/>
                <w:szCs w:val="22"/>
                <w:lang w:val="ru-RU"/>
              </w:rPr>
              <w:t xml:space="preserve">; </w:t>
            </w:r>
            <w:r w:rsidR="009E056D" w:rsidRPr="007C0155">
              <w:rPr>
                <w:sz w:val="22"/>
                <w:szCs w:val="22"/>
                <w:lang w:val="ru-RU"/>
              </w:rPr>
              <w:t>або</w:t>
            </w:r>
          </w:p>
          <w:p w14:paraId="46B845FE" w14:textId="4B08313C" w:rsidR="009E056D" w:rsidRPr="009044FB" w:rsidRDefault="00304E1A" w:rsidP="009E056D">
            <w:pPr>
              <w:tabs>
                <w:tab w:val="left" w:pos="360"/>
              </w:tabs>
              <w:ind w:left="360" w:firstLine="0"/>
              <w:jc w:val="both"/>
              <w:rPr>
                <w:sz w:val="22"/>
                <w:szCs w:val="22"/>
                <w:lang w:val="ru-RU"/>
              </w:rPr>
            </w:pPr>
            <w:r>
              <w:rPr>
                <w:sz w:val="22"/>
                <w:szCs w:val="22"/>
              </w:rPr>
              <w:t>f</w:t>
            </w:r>
            <w:r w:rsidR="009E056D">
              <w:rPr>
                <w:sz w:val="22"/>
                <w:szCs w:val="22"/>
                <w:lang w:val="ru-RU"/>
              </w:rPr>
              <w:t xml:space="preserve">. </w:t>
            </w:r>
            <w:r w:rsidR="009E056D" w:rsidRPr="007C0155">
              <w:rPr>
                <w:sz w:val="22"/>
                <w:szCs w:val="22"/>
                <w:lang w:val="ru-RU"/>
              </w:rPr>
              <w:t xml:space="preserve">Мерсі Корпс негайно після письмового повідомлення, якщо Мерсі Корпс на власний розсуд вирішить, що </w:t>
            </w:r>
            <w:r w:rsidR="009E056D">
              <w:rPr>
                <w:sz w:val="22"/>
                <w:szCs w:val="22"/>
                <w:lang w:val="ru-RU"/>
              </w:rPr>
              <w:t>Підрядник</w:t>
            </w:r>
            <w:r w:rsidR="009E056D" w:rsidRPr="007C0155">
              <w:rPr>
                <w:sz w:val="22"/>
                <w:szCs w:val="22"/>
                <w:lang w:val="ru-RU"/>
              </w:rPr>
              <w:t xml:space="preserve"> порушив або порушить будь-яку зі своїх гарантій, зобов’язань або заяв у цьому Договорі, в такому випадку Мерсі Корпс може утримати всі без винятку кошти заборговані </w:t>
            </w:r>
            <w:r w:rsidR="009E056D">
              <w:rPr>
                <w:sz w:val="22"/>
                <w:szCs w:val="22"/>
                <w:lang w:val="ru-RU"/>
              </w:rPr>
              <w:t>Підряднику</w:t>
            </w:r>
            <w:r w:rsidR="009E056D" w:rsidRPr="007C0155">
              <w:rPr>
                <w:sz w:val="22"/>
                <w:szCs w:val="22"/>
                <w:lang w:val="ru-RU"/>
              </w:rPr>
              <w:t>, доки таке порушення не буде усунуто</w:t>
            </w:r>
            <w:r w:rsidR="009E056D" w:rsidRPr="009044FB">
              <w:rPr>
                <w:sz w:val="22"/>
                <w:szCs w:val="22"/>
                <w:lang w:val="ru-RU"/>
              </w:rPr>
              <w:t>.</w:t>
            </w:r>
          </w:p>
          <w:p w14:paraId="47E5D8D5" w14:textId="64A4F560" w:rsidR="009E056D" w:rsidRPr="009E056D" w:rsidRDefault="009E056D" w:rsidP="009E056D">
            <w:pPr>
              <w:tabs>
                <w:tab w:val="left" w:pos="360"/>
              </w:tabs>
              <w:ind w:firstLine="0"/>
              <w:jc w:val="both"/>
              <w:rPr>
                <w:sz w:val="22"/>
                <w:szCs w:val="22"/>
                <w:lang w:val="ru-RU"/>
              </w:rPr>
            </w:pPr>
            <w:r w:rsidRPr="003126CD">
              <w:rPr>
                <w:sz w:val="22"/>
                <w:szCs w:val="22"/>
                <w:lang w:val="ru-RU"/>
              </w:rPr>
              <w:lastRenderedPageBreak/>
              <w:t xml:space="preserve">У разі розірвання Договору через порушення Підрядником умов цього Договору або його розірвання Підрядником, Мерсі Корпс не буде зобов’язана заплатити Підряднику за будь-яку частково виконану роботу.  </w:t>
            </w:r>
            <w:r w:rsidRPr="005B78AB">
              <w:rPr>
                <w:sz w:val="22"/>
                <w:szCs w:val="22"/>
                <w:lang w:val="ru-RU"/>
              </w:rPr>
              <w:t>У</w:t>
            </w:r>
            <w:r w:rsidRPr="00A36ABA">
              <w:rPr>
                <w:sz w:val="22"/>
                <w:szCs w:val="22"/>
                <w:lang w:val="ru-RU"/>
              </w:rPr>
              <w:t xml:space="preserve"> </w:t>
            </w:r>
            <w:r w:rsidRPr="005B78AB">
              <w:rPr>
                <w:sz w:val="22"/>
                <w:szCs w:val="22"/>
                <w:lang w:val="ru-RU"/>
              </w:rPr>
              <w:t>випадку</w:t>
            </w:r>
            <w:r w:rsidRPr="00A36ABA">
              <w:rPr>
                <w:sz w:val="22"/>
                <w:szCs w:val="22"/>
                <w:lang w:val="ru-RU"/>
              </w:rPr>
              <w:t xml:space="preserve">, </w:t>
            </w:r>
            <w:r w:rsidRPr="005B78AB">
              <w:rPr>
                <w:sz w:val="22"/>
                <w:szCs w:val="22"/>
                <w:lang w:val="ru-RU"/>
              </w:rPr>
              <w:t>якщо</w:t>
            </w:r>
            <w:r w:rsidRPr="00A36ABA">
              <w:rPr>
                <w:sz w:val="22"/>
                <w:szCs w:val="22"/>
                <w:lang w:val="ru-RU"/>
              </w:rPr>
              <w:t xml:space="preserve"> </w:t>
            </w:r>
            <w:r w:rsidRPr="005B78AB">
              <w:rPr>
                <w:sz w:val="22"/>
                <w:szCs w:val="22"/>
                <w:lang w:val="ru-RU"/>
              </w:rPr>
              <w:t>розірвання</w:t>
            </w:r>
            <w:r w:rsidRPr="00A36ABA">
              <w:rPr>
                <w:sz w:val="22"/>
                <w:szCs w:val="22"/>
                <w:lang w:val="ru-RU"/>
              </w:rPr>
              <w:t xml:space="preserve"> </w:t>
            </w:r>
            <w:r w:rsidRPr="005B78AB">
              <w:rPr>
                <w:sz w:val="22"/>
                <w:szCs w:val="22"/>
                <w:lang w:val="ru-RU"/>
              </w:rPr>
              <w:t>Договору</w:t>
            </w:r>
            <w:r w:rsidRPr="00A36ABA">
              <w:rPr>
                <w:sz w:val="22"/>
                <w:szCs w:val="22"/>
                <w:lang w:val="ru-RU"/>
              </w:rPr>
              <w:t xml:space="preserve"> </w:t>
            </w:r>
            <w:r w:rsidRPr="005B78AB">
              <w:rPr>
                <w:sz w:val="22"/>
                <w:szCs w:val="22"/>
                <w:lang w:val="ru-RU"/>
              </w:rPr>
              <w:t>обумовлено</w:t>
            </w:r>
            <w:r w:rsidRPr="00A36ABA">
              <w:rPr>
                <w:sz w:val="22"/>
                <w:szCs w:val="22"/>
                <w:lang w:val="ru-RU"/>
              </w:rPr>
              <w:t xml:space="preserve"> </w:t>
            </w:r>
            <w:r w:rsidRPr="005B78AB">
              <w:rPr>
                <w:sz w:val="22"/>
                <w:szCs w:val="22"/>
                <w:lang w:val="ru-RU"/>
              </w:rPr>
              <w:t>порушенням</w:t>
            </w:r>
            <w:r w:rsidRPr="00A36ABA">
              <w:rPr>
                <w:sz w:val="22"/>
                <w:szCs w:val="22"/>
                <w:lang w:val="ru-RU"/>
              </w:rPr>
              <w:t xml:space="preserve"> </w:t>
            </w:r>
            <w:r w:rsidRPr="005B78AB">
              <w:rPr>
                <w:sz w:val="22"/>
                <w:szCs w:val="22"/>
                <w:lang w:val="ru-RU"/>
              </w:rPr>
              <w:t>Мерсі</w:t>
            </w:r>
            <w:r w:rsidRPr="00A36ABA">
              <w:rPr>
                <w:sz w:val="22"/>
                <w:szCs w:val="22"/>
                <w:lang w:val="ru-RU"/>
              </w:rPr>
              <w:t xml:space="preserve"> </w:t>
            </w:r>
            <w:r w:rsidRPr="005B78AB">
              <w:rPr>
                <w:sz w:val="22"/>
                <w:szCs w:val="22"/>
                <w:lang w:val="ru-RU"/>
              </w:rPr>
              <w:t>Корпс</w:t>
            </w:r>
            <w:r w:rsidRPr="00A36ABA">
              <w:rPr>
                <w:sz w:val="22"/>
                <w:szCs w:val="22"/>
                <w:lang w:val="ru-RU"/>
              </w:rPr>
              <w:t xml:space="preserve"> </w:t>
            </w:r>
            <w:r>
              <w:rPr>
                <w:sz w:val="22"/>
                <w:szCs w:val="22"/>
                <w:lang w:val="ru-RU"/>
              </w:rPr>
              <w:t xml:space="preserve">умов </w:t>
            </w:r>
            <w:r w:rsidRPr="005B78AB">
              <w:rPr>
                <w:sz w:val="22"/>
                <w:szCs w:val="22"/>
                <w:lang w:val="ru-RU"/>
              </w:rPr>
              <w:t>цього</w:t>
            </w:r>
            <w:r w:rsidRPr="00A36ABA">
              <w:rPr>
                <w:sz w:val="22"/>
                <w:szCs w:val="22"/>
                <w:lang w:val="ru-RU"/>
              </w:rPr>
              <w:t xml:space="preserve"> </w:t>
            </w:r>
            <w:r w:rsidRPr="005B78AB">
              <w:rPr>
                <w:sz w:val="22"/>
                <w:szCs w:val="22"/>
                <w:lang w:val="ru-RU"/>
              </w:rPr>
              <w:t>Договору</w:t>
            </w:r>
            <w:r w:rsidRPr="00A36ABA">
              <w:rPr>
                <w:sz w:val="22"/>
                <w:szCs w:val="22"/>
                <w:lang w:val="ru-RU"/>
              </w:rPr>
              <w:t xml:space="preserve">, </w:t>
            </w:r>
            <w:r w:rsidRPr="005B78AB">
              <w:rPr>
                <w:sz w:val="22"/>
                <w:szCs w:val="22"/>
                <w:lang w:val="ru-RU"/>
              </w:rPr>
              <w:t>ініційовано</w:t>
            </w:r>
            <w:r w:rsidRPr="00A36ABA">
              <w:rPr>
                <w:sz w:val="22"/>
                <w:szCs w:val="22"/>
                <w:lang w:val="ru-RU"/>
              </w:rPr>
              <w:t xml:space="preserve"> </w:t>
            </w:r>
            <w:r w:rsidRPr="005B78AB">
              <w:rPr>
                <w:sz w:val="22"/>
                <w:szCs w:val="22"/>
                <w:lang w:val="ru-RU"/>
              </w:rPr>
              <w:t>Мерсі</w:t>
            </w:r>
            <w:r w:rsidRPr="00A36ABA">
              <w:rPr>
                <w:sz w:val="22"/>
                <w:szCs w:val="22"/>
                <w:lang w:val="ru-RU"/>
              </w:rPr>
              <w:t xml:space="preserve"> </w:t>
            </w:r>
            <w:r w:rsidRPr="005B78AB">
              <w:rPr>
                <w:sz w:val="22"/>
                <w:szCs w:val="22"/>
                <w:lang w:val="ru-RU"/>
              </w:rPr>
              <w:t>Корпс</w:t>
            </w:r>
            <w:r w:rsidRPr="00A36ABA">
              <w:rPr>
                <w:sz w:val="22"/>
                <w:szCs w:val="22"/>
                <w:lang w:val="ru-RU"/>
              </w:rPr>
              <w:t xml:space="preserve">, </w:t>
            </w:r>
            <w:r w:rsidRPr="005B78AB">
              <w:rPr>
                <w:sz w:val="22"/>
                <w:szCs w:val="22"/>
                <w:lang w:val="ru-RU"/>
              </w:rPr>
              <w:t>обумовлено</w:t>
            </w:r>
            <w:r w:rsidRPr="00A36ABA">
              <w:rPr>
                <w:sz w:val="22"/>
                <w:szCs w:val="22"/>
                <w:lang w:val="ru-RU"/>
              </w:rPr>
              <w:t xml:space="preserve"> </w:t>
            </w:r>
            <w:r w:rsidRPr="005B78AB">
              <w:rPr>
                <w:sz w:val="22"/>
                <w:szCs w:val="22"/>
                <w:lang w:val="ru-RU"/>
              </w:rPr>
              <w:t>форс</w:t>
            </w:r>
            <w:r w:rsidRPr="00A36ABA">
              <w:rPr>
                <w:sz w:val="22"/>
                <w:szCs w:val="22"/>
                <w:lang w:val="ru-RU"/>
              </w:rPr>
              <w:t>-</w:t>
            </w:r>
            <w:r w:rsidRPr="005B78AB">
              <w:rPr>
                <w:sz w:val="22"/>
                <w:szCs w:val="22"/>
                <w:lang w:val="ru-RU"/>
              </w:rPr>
              <w:t>мажорними</w:t>
            </w:r>
            <w:r w:rsidRPr="00A36ABA">
              <w:rPr>
                <w:sz w:val="22"/>
                <w:szCs w:val="22"/>
                <w:lang w:val="ru-RU"/>
              </w:rPr>
              <w:t xml:space="preserve"> </w:t>
            </w:r>
            <w:r w:rsidRPr="005B78AB">
              <w:rPr>
                <w:sz w:val="22"/>
                <w:szCs w:val="22"/>
                <w:lang w:val="ru-RU"/>
              </w:rPr>
              <w:t>обставинами</w:t>
            </w:r>
            <w:r w:rsidRPr="00A36ABA">
              <w:rPr>
                <w:sz w:val="22"/>
                <w:szCs w:val="22"/>
                <w:lang w:val="ru-RU"/>
              </w:rPr>
              <w:t xml:space="preserve"> </w:t>
            </w:r>
            <w:r w:rsidRPr="005B78AB">
              <w:rPr>
                <w:sz w:val="22"/>
                <w:szCs w:val="22"/>
                <w:lang w:val="ru-RU"/>
              </w:rPr>
              <w:t>або</w:t>
            </w:r>
            <w:r w:rsidRPr="00A36ABA">
              <w:rPr>
                <w:sz w:val="22"/>
                <w:szCs w:val="22"/>
                <w:lang w:val="ru-RU"/>
              </w:rPr>
              <w:t xml:space="preserve"> </w:t>
            </w:r>
            <w:r w:rsidRPr="005B78AB">
              <w:rPr>
                <w:sz w:val="22"/>
                <w:szCs w:val="22"/>
                <w:lang w:val="ru-RU"/>
              </w:rPr>
              <w:t>втратою</w:t>
            </w:r>
            <w:r w:rsidRPr="00A36ABA">
              <w:rPr>
                <w:sz w:val="22"/>
                <w:szCs w:val="22"/>
                <w:lang w:val="ru-RU"/>
              </w:rPr>
              <w:t xml:space="preserve"> </w:t>
            </w:r>
            <w:r w:rsidRPr="005B78AB">
              <w:rPr>
                <w:sz w:val="22"/>
                <w:szCs w:val="22"/>
                <w:lang w:val="ru-RU"/>
              </w:rPr>
              <w:t>фінансування</w:t>
            </w:r>
            <w:r w:rsidRPr="00A36ABA">
              <w:rPr>
                <w:sz w:val="22"/>
                <w:szCs w:val="22"/>
                <w:lang w:val="ru-RU"/>
              </w:rPr>
              <w:t xml:space="preserve">, </w:t>
            </w:r>
            <w:r w:rsidRPr="005B78AB">
              <w:rPr>
                <w:sz w:val="22"/>
                <w:szCs w:val="22"/>
                <w:lang w:val="ru-RU"/>
              </w:rPr>
              <w:t>Мерсі</w:t>
            </w:r>
            <w:r w:rsidRPr="00A36ABA">
              <w:rPr>
                <w:sz w:val="22"/>
                <w:szCs w:val="22"/>
                <w:lang w:val="ru-RU"/>
              </w:rPr>
              <w:t xml:space="preserve"> </w:t>
            </w:r>
            <w:r w:rsidRPr="005B78AB">
              <w:rPr>
                <w:sz w:val="22"/>
                <w:szCs w:val="22"/>
                <w:lang w:val="ru-RU"/>
              </w:rPr>
              <w:t>Корпс</w:t>
            </w:r>
            <w:r w:rsidRPr="00A36ABA">
              <w:rPr>
                <w:sz w:val="22"/>
                <w:szCs w:val="22"/>
                <w:lang w:val="ru-RU"/>
              </w:rPr>
              <w:t xml:space="preserve"> </w:t>
            </w:r>
            <w:r w:rsidRPr="005B78AB">
              <w:rPr>
                <w:sz w:val="22"/>
                <w:szCs w:val="22"/>
                <w:lang w:val="ru-RU"/>
              </w:rPr>
              <w:t>буде</w:t>
            </w:r>
            <w:r w:rsidRPr="00A36ABA">
              <w:rPr>
                <w:sz w:val="22"/>
                <w:szCs w:val="22"/>
                <w:lang w:val="ru-RU"/>
              </w:rPr>
              <w:t xml:space="preserve"> </w:t>
            </w:r>
            <w:r w:rsidRPr="005B78AB">
              <w:rPr>
                <w:sz w:val="22"/>
                <w:szCs w:val="22"/>
                <w:lang w:val="ru-RU"/>
              </w:rPr>
              <w:t>зобов</w:t>
            </w:r>
            <w:r w:rsidRPr="00A36ABA">
              <w:rPr>
                <w:sz w:val="22"/>
                <w:szCs w:val="22"/>
                <w:lang w:val="ru-RU"/>
              </w:rPr>
              <w:t>’</w:t>
            </w:r>
            <w:r w:rsidRPr="005B78AB">
              <w:rPr>
                <w:sz w:val="22"/>
                <w:szCs w:val="22"/>
                <w:lang w:val="ru-RU"/>
              </w:rPr>
              <w:t>язана</w:t>
            </w:r>
            <w:r w:rsidRPr="00A36ABA">
              <w:rPr>
                <w:sz w:val="22"/>
                <w:szCs w:val="22"/>
                <w:lang w:val="ru-RU"/>
              </w:rPr>
              <w:t xml:space="preserve"> </w:t>
            </w:r>
            <w:r w:rsidRPr="005B78AB">
              <w:rPr>
                <w:sz w:val="22"/>
                <w:szCs w:val="22"/>
                <w:lang w:val="ru-RU"/>
              </w:rPr>
              <w:t>відшкодувати</w:t>
            </w:r>
            <w:r w:rsidRPr="00A36ABA">
              <w:rPr>
                <w:sz w:val="22"/>
                <w:szCs w:val="22"/>
                <w:lang w:val="ru-RU"/>
              </w:rPr>
              <w:t xml:space="preserve"> </w:t>
            </w:r>
            <w:r>
              <w:rPr>
                <w:sz w:val="22"/>
                <w:szCs w:val="22"/>
                <w:lang w:val="ru-RU"/>
              </w:rPr>
              <w:t>Підряднику</w:t>
            </w:r>
            <w:r w:rsidRPr="00A36ABA">
              <w:rPr>
                <w:sz w:val="22"/>
                <w:szCs w:val="22"/>
                <w:lang w:val="ru-RU"/>
              </w:rPr>
              <w:t xml:space="preserve"> </w:t>
            </w:r>
            <w:r w:rsidRPr="005B78AB">
              <w:rPr>
                <w:sz w:val="22"/>
                <w:szCs w:val="22"/>
                <w:lang w:val="ru-RU"/>
              </w:rPr>
              <w:t>обгрунтовану</w:t>
            </w:r>
            <w:r w:rsidRPr="00A36ABA">
              <w:rPr>
                <w:sz w:val="22"/>
                <w:szCs w:val="22"/>
                <w:lang w:val="ru-RU"/>
              </w:rPr>
              <w:t xml:space="preserve">, </w:t>
            </w:r>
            <w:r w:rsidRPr="005B78AB">
              <w:rPr>
                <w:sz w:val="22"/>
                <w:szCs w:val="22"/>
                <w:lang w:val="ru-RU"/>
              </w:rPr>
              <w:t>пропорційну</w:t>
            </w:r>
            <w:r w:rsidRPr="00A36ABA">
              <w:rPr>
                <w:sz w:val="22"/>
                <w:szCs w:val="22"/>
                <w:lang w:val="ru-RU"/>
              </w:rPr>
              <w:t xml:space="preserve"> </w:t>
            </w:r>
            <w:r w:rsidRPr="005B78AB">
              <w:rPr>
                <w:sz w:val="22"/>
                <w:szCs w:val="22"/>
                <w:lang w:val="ru-RU"/>
              </w:rPr>
              <w:t>вартість</w:t>
            </w:r>
            <w:r w:rsidRPr="00A36ABA">
              <w:rPr>
                <w:sz w:val="22"/>
                <w:szCs w:val="22"/>
                <w:lang w:val="ru-RU"/>
              </w:rPr>
              <w:t xml:space="preserve"> </w:t>
            </w:r>
            <w:r w:rsidRPr="005B78AB">
              <w:rPr>
                <w:sz w:val="22"/>
                <w:szCs w:val="22"/>
                <w:lang w:val="ru-RU"/>
              </w:rPr>
              <w:t>виконаних</w:t>
            </w:r>
            <w:r w:rsidRPr="00A36ABA">
              <w:rPr>
                <w:sz w:val="22"/>
                <w:szCs w:val="22"/>
                <w:lang w:val="ru-RU"/>
              </w:rPr>
              <w:t xml:space="preserve"> </w:t>
            </w:r>
            <w:r w:rsidRPr="005B78AB">
              <w:rPr>
                <w:sz w:val="22"/>
                <w:szCs w:val="22"/>
                <w:lang w:val="ru-RU"/>
              </w:rPr>
              <w:t>робіт</w:t>
            </w:r>
            <w:r w:rsidRPr="00A36ABA">
              <w:rPr>
                <w:sz w:val="22"/>
                <w:szCs w:val="22"/>
                <w:lang w:val="ru-RU"/>
              </w:rPr>
              <w:t xml:space="preserve"> </w:t>
            </w:r>
            <w:r w:rsidRPr="005B78AB">
              <w:rPr>
                <w:sz w:val="22"/>
                <w:szCs w:val="22"/>
                <w:lang w:val="ru-RU"/>
              </w:rPr>
              <w:t>та</w:t>
            </w:r>
            <w:r w:rsidRPr="00A36ABA">
              <w:rPr>
                <w:sz w:val="22"/>
                <w:szCs w:val="22"/>
                <w:lang w:val="ru-RU"/>
              </w:rPr>
              <w:t xml:space="preserve"> </w:t>
            </w:r>
            <w:r w:rsidRPr="005B78AB">
              <w:rPr>
                <w:sz w:val="22"/>
                <w:szCs w:val="22"/>
                <w:lang w:val="ru-RU"/>
              </w:rPr>
              <w:t>витрати</w:t>
            </w:r>
            <w:r w:rsidRPr="00A36ABA">
              <w:rPr>
                <w:sz w:val="22"/>
                <w:szCs w:val="22"/>
                <w:lang w:val="ru-RU"/>
              </w:rPr>
              <w:t xml:space="preserve">, </w:t>
            </w:r>
            <w:r w:rsidRPr="005B78AB">
              <w:rPr>
                <w:sz w:val="22"/>
                <w:szCs w:val="22"/>
                <w:lang w:val="ru-RU"/>
              </w:rPr>
              <w:t>які</w:t>
            </w:r>
            <w:r w:rsidRPr="00A36ABA">
              <w:rPr>
                <w:sz w:val="22"/>
                <w:szCs w:val="22"/>
                <w:lang w:val="ru-RU"/>
              </w:rPr>
              <w:t xml:space="preserve"> </w:t>
            </w:r>
            <w:r w:rsidRPr="005B78AB">
              <w:rPr>
                <w:sz w:val="22"/>
                <w:szCs w:val="22"/>
                <w:lang w:val="ru-RU"/>
              </w:rPr>
              <w:t>були</w:t>
            </w:r>
            <w:r w:rsidRPr="00A36ABA">
              <w:rPr>
                <w:sz w:val="22"/>
                <w:szCs w:val="22"/>
                <w:lang w:val="ru-RU"/>
              </w:rPr>
              <w:t xml:space="preserve"> </w:t>
            </w:r>
            <w:r w:rsidRPr="005B78AB">
              <w:rPr>
                <w:sz w:val="22"/>
                <w:szCs w:val="22"/>
                <w:lang w:val="ru-RU"/>
              </w:rPr>
              <w:t>належним</w:t>
            </w:r>
            <w:r w:rsidRPr="00A36ABA">
              <w:rPr>
                <w:sz w:val="22"/>
                <w:szCs w:val="22"/>
                <w:lang w:val="ru-RU"/>
              </w:rPr>
              <w:t xml:space="preserve"> </w:t>
            </w:r>
            <w:r w:rsidRPr="005B78AB">
              <w:rPr>
                <w:sz w:val="22"/>
                <w:szCs w:val="22"/>
                <w:lang w:val="ru-RU"/>
              </w:rPr>
              <w:t>чином</w:t>
            </w:r>
            <w:r w:rsidRPr="00A36ABA">
              <w:rPr>
                <w:sz w:val="22"/>
                <w:szCs w:val="22"/>
                <w:lang w:val="ru-RU"/>
              </w:rPr>
              <w:t xml:space="preserve"> </w:t>
            </w:r>
            <w:r w:rsidRPr="005B78AB">
              <w:rPr>
                <w:sz w:val="22"/>
                <w:szCs w:val="22"/>
                <w:lang w:val="ru-RU"/>
              </w:rPr>
              <w:t>понесені</w:t>
            </w:r>
            <w:r w:rsidRPr="00A36ABA">
              <w:rPr>
                <w:sz w:val="22"/>
                <w:szCs w:val="22"/>
                <w:lang w:val="ru-RU"/>
              </w:rPr>
              <w:t xml:space="preserve"> </w:t>
            </w:r>
            <w:r w:rsidRPr="005B78AB">
              <w:rPr>
                <w:sz w:val="22"/>
                <w:szCs w:val="22"/>
                <w:lang w:val="ru-RU"/>
              </w:rPr>
              <w:t>ним</w:t>
            </w:r>
            <w:r w:rsidRPr="00A36ABA">
              <w:rPr>
                <w:sz w:val="22"/>
                <w:szCs w:val="22"/>
                <w:lang w:val="ru-RU"/>
              </w:rPr>
              <w:t xml:space="preserve"> </w:t>
            </w:r>
            <w:r w:rsidRPr="005B78AB">
              <w:rPr>
                <w:sz w:val="22"/>
                <w:szCs w:val="22"/>
                <w:lang w:val="ru-RU"/>
              </w:rPr>
              <w:t>до</w:t>
            </w:r>
            <w:r w:rsidRPr="00A36ABA">
              <w:rPr>
                <w:sz w:val="22"/>
                <w:szCs w:val="22"/>
                <w:lang w:val="ru-RU"/>
              </w:rPr>
              <w:t xml:space="preserve"> </w:t>
            </w:r>
            <w:r w:rsidRPr="005B78AB">
              <w:rPr>
                <w:sz w:val="22"/>
                <w:szCs w:val="22"/>
                <w:lang w:val="ru-RU"/>
              </w:rPr>
              <w:t>розірвання</w:t>
            </w:r>
            <w:r w:rsidRPr="00A36ABA">
              <w:rPr>
                <w:sz w:val="22"/>
                <w:szCs w:val="22"/>
                <w:lang w:val="ru-RU"/>
              </w:rPr>
              <w:t xml:space="preserve"> </w:t>
            </w:r>
            <w:r w:rsidRPr="005B78AB">
              <w:rPr>
                <w:sz w:val="22"/>
                <w:szCs w:val="22"/>
                <w:lang w:val="ru-RU"/>
              </w:rPr>
              <w:t>Договору</w:t>
            </w:r>
            <w:r w:rsidRPr="00A36ABA">
              <w:rPr>
                <w:sz w:val="22"/>
                <w:szCs w:val="22"/>
                <w:lang w:val="ru-RU"/>
              </w:rPr>
              <w:t xml:space="preserve">. </w:t>
            </w:r>
            <w:r w:rsidRPr="003B4F49">
              <w:rPr>
                <w:sz w:val="22"/>
                <w:szCs w:val="22"/>
                <w:lang w:val="ru-RU"/>
              </w:rPr>
              <w:t>Однак Мерсі Корпс не нестиме відповідальності за будь-які витрати, понесені в очікуванні розірвання або призупинення угоди.</w:t>
            </w:r>
          </w:p>
        </w:tc>
      </w:tr>
      <w:tr w:rsidR="002F351D" w:rsidRPr="00304E1A" w14:paraId="1F6C4287" w14:textId="77777777" w:rsidTr="00304E1A">
        <w:tc>
          <w:tcPr>
            <w:tcW w:w="5490" w:type="dxa"/>
          </w:tcPr>
          <w:p w14:paraId="35E0714A" w14:textId="77777777" w:rsidR="009C3D02" w:rsidRDefault="009C3D02" w:rsidP="009C3D02">
            <w:pPr>
              <w:tabs>
                <w:tab w:val="left" w:pos="360"/>
              </w:tabs>
              <w:ind w:firstLine="0"/>
              <w:jc w:val="both"/>
              <w:rPr>
                <w:sz w:val="22"/>
                <w:szCs w:val="22"/>
                <w:highlight w:val="yellow"/>
              </w:rPr>
            </w:pPr>
            <w:r>
              <w:rPr>
                <w:b/>
                <w:sz w:val="22"/>
                <w:szCs w:val="22"/>
                <w:highlight w:val="yellow"/>
              </w:rPr>
              <w:lastRenderedPageBreak/>
              <w:t>[ALTERNATIVE CLAUSE IF USING LIQUIDATED DAMAGES -DELETE IF NOT APPLICABLE]</w:t>
            </w:r>
            <w:r>
              <w:rPr>
                <w:sz w:val="22"/>
                <w:szCs w:val="22"/>
                <w:highlight w:val="yellow"/>
              </w:rPr>
              <w:t>: [If Mercy Corps determines that Contractor has or will breach any of its warranties, covenants or representations in this Contract, Mercy Corps may terminate this Contract. Contractor’s breach of its obligations under this Contract will result in Mercy Corps incurring damages in an amount that will be difficult to establish and leave Mercy Corps without an adequate remedy. Accordingly, the parties agree that the following liquidated damages are reasonable in light of the anticipated harm caused by any such breach: [</w:t>
            </w:r>
            <w:r>
              <w:rPr>
                <w:i/>
                <w:sz w:val="22"/>
                <w:szCs w:val="22"/>
                <w:highlight w:val="yellow"/>
              </w:rPr>
              <w:t>insert dollar amount or other formula for determining the amount of damages</w:t>
            </w:r>
            <w:r>
              <w:rPr>
                <w:sz w:val="22"/>
                <w:szCs w:val="22"/>
                <w:highlight w:val="yellow"/>
              </w:rPr>
              <w:t>].</w:t>
            </w:r>
          </w:p>
          <w:p w14:paraId="10AFD315" w14:textId="77777777" w:rsidR="009C3D02" w:rsidRDefault="009C3D02" w:rsidP="009C3D02">
            <w:pPr>
              <w:tabs>
                <w:tab w:val="left" w:pos="360"/>
              </w:tabs>
              <w:ind w:firstLine="0"/>
              <w:jc w:val="both"/>
              <w:rPr>
                <w:b/>
                <w:sz w:val="22"/>
                <w:szCs w:val="22"/>
              </w:rPr>
            </w:pPr>
          </w:p>
        </w:tc>
        <w:tc>
          <w:tcPr>
            <w:tcW w:w="5563" w:type="dxa"/>
          </w:tcPr>
          <w:p w14:paraId="44417D2F" w14:textId="178D35CD" w:rsidR="009E056D" w:rsidRPr="009E056D" w:rsidRDefault="009E056D" w:rsidP="009E056D">
            <w:pPr>
              <w:pBdr>
                <w:top w:val="none" w:sz="0" w:space="0" w:color="auto"/>
                <w:left w:val="none" w:sz="0" w:space="0" w:color="auto"/>
                <w:bottom w:val="none" w:sz="0" w:space="0" w:color="auto"/>
                <w:right w:val="none" w:sz="0" w:space="0" w:color="auto"/>
                <w:between w:val="none" w:sz="0" w:space="0" w:color="auto"/>
              </w:pBdr>
              <w:tabs>
                <w:tab w:val="left" w:pos="360"/>
              </w:tabs>
              <w:ind w:firstLine="0"/>
              <w:jc w:val="both"/>
              <w:rPr>
                <w:i/>
                <w:iCs/>
                <w:sz w:val="22"/>
                <w:szCs w:val="22"/>
                <w:highlight w:val="yellow"/>
                <w:lang w:val="ru-RU"/>
              </w:rPr>
            </w:pPr>
            <w:r w:rsidRPr="009E056D">
              <w:rPr>
                <w:b/>
                <w:sz w:val="22"/>
                <w:szCs w:val="22"/>
                <w:highlight w:val="yellow"/>
              </w:rPr>
              <w:t>[</w:t>
            </w:r>
            <w:r w:rsidRPr="00255796">
              <w:rPr>
                <w:b/>
                <w:sz w:val="22"/>
                <w:szCs w:val="22"/>
                <w:highlight w:val="yellow"/>
                <w:lang w:val="ru-RU"/>
              </w:rPr>
              <w:t>АЛЬТЕРНАТИВНЕ</w:t>
            </w:r>
            <w:r w:rsidRPr="009E056D">
              <w:rPr>
                <w:b/>
                <w:sz w:val="22"/>
                <w:szCs w:val="22"/>
                <w:highlight w:val="yellow"/>
              </w:rPr>
              <w:t xml:space="preserve"> </w:t>
            </w:r>
            <w:r w:rsidRPr="00255796">
              <w:rPr>
                <w:b/>
                <w:sz w:val="22"/>
                <w:szCs w:val="22"/>
                <w:highlight w:val="yellow"/>
                <w:lang w:val="ru-RU"/>
              </w:rPr>
              <w:t>ПОЛОЖЕННЯ</w:t>
            </w:r>
            <w:r w:rsidRPr="009E056D">
              <w:rPr>
                <w:b/>
                <w:sz w:val="22"/>
                <w:szCs w:val="22"/>
                <w:highlight w:val="yellow"/>
              </w:rPr>
              <w:t xml:space="preserve">, </w:t>
            </w:r>
            <w:r w:rsidRPr="00255796">
              <w:rPr>
                <w:b/>
                <w:sz w:val="22"/>
                <w:szCs w:val="22"/>
                <w:highlight w:val="yellow"/>
                <w:lang w:val="ru-RU"/>
              </w:rPr>
              <w:t>ЯКЩО</w:t>
            </w:r>
            <w:r w:rsidRPr="009E056D">
              <w:rPr>
                <w:b/>
                <w:sz w:val="22"/>
                <w:szCs w:val="22"/>
                <w:highlight w:val="yellow"/>
              </w:rPr>
              <w:t xml:space="preserve"> </w:t>
            </w:r>
            <w:r w:rsidRPr="00255796">
              <w:rPr>
                <w:b/>
                <w:sz w:val="22"/>
                <w:szCs w:val="22"/>
                <w:highlight w:val="yellow"/>
                <w:lang w:val="ru-RU"/>
              </w:rPr>
              <w:t>ЗАСТОСОВУ</w:t>
            </w:r>
            <w:r w:rsidRPr="00255796">
              <w:rPr>
                <w:b/>
                <w:sz w:val="22"/>
                <w:szCs w:val="22"/>
                <w:highlight w:val="yellow"/>
                <w:lang w:val="uk-UA"/>
              </w:rPr>
              <w:t>Ю</w:t>
            </w:r>
            <w:r w:rsidRPr="00255796">
              <w:rPr>
                <w:b/>
                <w:sz w:val="22"/>
                <w:szCs w:val="22"/>
                <w:highlight w:val="yellow"/>
                <w:lang w:val="ru-RU"/>
              </w:rPr>
              <w:t>ТЬСЯ</w:t>
            </w:r>
            <w:r w:rsidRPr="009E056D">
              <w:rPr>
                <w:b/>
                <w:sz w:val="22"/>
                <w:szCs w:val="22"/>
                <w:highlight w:val="yellow"/>
              </w:rPr>
              <w:t xml:space="preserve"> </w:t>
            </w:r>
            <w:r w:rsidRPr="00255796">
              <w:rPr>
                <w:b/>
                <w:sz w:val="22"/>
                <w:szCs w:val="22"/>
                <w:highlight w:val="yellow"/>
                <w:lang w:val="uk-UA"/>
              </w:rPr>
              <w:t xml:space="preserve">НЕУСТОЙКИ </w:t>
            </w:r>
            <w:r w:rsidRPr="009E056D">
              <w:rPr>
                <w:b/>
                <w:sz w:val="22"/>
                <w:szCs w:val="22"/>
                <w:highlight w:val="yellow"/>
              </w:rPr>
              <w:t xml:space="preserve">- </w:t>
            </w:r>
            <w:r w:rsidRPr="00255796">
              <w:rPr>
                <w:b/>
                <w:sz w:val="22"/>
                <w:szCs w:val="22"/>
                <w:highlight w:val="yellow"/>
                <w:lang w:val="ru-RU"/>
              </w:rPr>
              <w:t>ВИДАЛИТИ</w:t>
            </w:r>
            <w:r w:rsidRPr="009E056D">
              <w:rPr>
                <w:b/>
                <w:sz w:val="22"/>
                <w:szCs w:val="22"/>
                <w:highlight w:val="yellow"/>
              </w:rPr>
              <w:t xml:space="preserve">, </w:t>
            </w:r>
            <w:r w:rsidRPr="00255796">
              <w:rPr>
                <w:b/>
                <w:sz w:val="22"/>
                <w:szCs w:val="22"/>
                <w:highlight w:val="yellow"/>
                <w:lang w:val="ru-RU"/>
              </w:rPr>
              <w:t>ЯКЩО</w:t>
            </w:r>
            <w:r w:rsidRPr="009E056D">
              <w:rPr>
                <w:b/>
                <w:sz w:val="22"/>
                <w:szCs w:val="22"/>
                <w:highlight w:val="yellow"/>
              </w:rPr>
              <w:t xml:space="preserve"> </w:t>
            </w:r>
            <w:r w:rsidRPr="00255796">
              <w:rPr>
                <w:b/>
                <w:sz w:val="22"/>
                <w:szCs w:val="22"/>
                <w:highlight w:val="yellow"/>
                <w:lang w:val="ru-RU"/>
              </w:rPr>
              <w:t>НЕ</w:t>
            </w:r>
            <w:r w:rsidRPr="009E056D">
              <w:rPr>
                <w:b/>
                <w:sz w:val="22"/>
                <w:szCs w:val="22"/>
                <w:highlight w:val="yellow"/>
              </w:rPr>
              <w:t xml:space="preserve"> </w:t>
            </w:r>
            <w:r w:rsidRPr="00255796">
              <w:rPr>
                <w:b/>
                <w:sz w:val="22"/>
                <w:szCs w:val="22"/>
                <w:highlight w:val="yellow"/>
                <w:lang w:val="ru-RU"/>
              </w:rPr>
              <w:t>Є</w:t>
            </w:r>
            <w:r w:rsidRPr="009E056D">
              <w:rPr>
                <w:b/>
                <w:sz w:val="22"/>
                <w:szCs w:val="22"/>
                <w:highlight w:val="yellow"/>
              </w:rPr>
              <w:t xml:space="preserve"> </w:t>
            </w:r>
            <w:r w:rsidRPr="00255796">
              <w:rPr>
                <w:b/>
                <w:sz w:val="22"/>
                <w:szCs w:val="22"/>
                <w:highlight w:val="yellow"/>
                <w:lang w:val="uk-UA"/>
              </w:rPr>
              <w:t>ЗАСТОСОВНИМ</w:t>
            </w:r>
            <w:r w:rsidRPr="009E056D">
              <w:rPr>
                <w:b/>
                <w:sz w:val="22"/>
                <w:szCs w:val="22"/>
                <w:highlight w:val="yellow"/>
              </w:rPr>
              <w:t xml:space="preserve">]: </w:t>
            </w:r>
            <w:r w:rsidRPr="009E056D">
              <w:rPr>
                <w:bCs/>
                <w:sz w:val="22"/>
                <w:szCs w:val="22"/>
                <w:highlight w:val="yellow"/>
              </w:rPr>
              <w:t>[</w:t>
            </w:r>
            <w:r w:rsidRPr="00255796">
              <w:rPr>
                <w:bCs/>
                <w:sz w:val="22"/>
                <w:szCs w:val="22"/>
                <w:highlight w:val="yellow"/>
                <w:lang w:val="ru-RU"/>
              </w:rPr>
              <w:t>Якщо</w:t>
            </w:r>
            <w:r w:rsidRPr="009E056D">
              <w:rPr>
                <w:bCs/>
                <w:sz w:val="22"/>
                <w:szCs w:val="22"/>
                <w:highlight w:val="yellow"/>
              </w:rPr>
              <w:t xml:space="preserve"> </w:t>
            </w:r>
            <w:r w:rsidRPr="00255796">
              <w:rPr>
                <w:bCs/>
                <w:sz w:val="22"/>
                <w:szCs w:val="22"/>
                <w:highlight w:val="yellow"/>
                <w:lang w:val="ru-RU"/>
              </w:rPr>
              <w:t>Мерсі</w:t>
            </w:r>
            <w:r w:rsidRPr="009E056D">
              <w:rPr>
                <w:bCs/>
                <w:sz w:val="22"/>
                <w:szCs w:val="22"/>
                <w:highlight w:val="yellow"/>
              </w:rPr>
              <w:t xml:space="preserve"> </w:t>
            </w:r>
            <w:r w:rsidRPr="00255796">
              <w:rPr>
                <w:bCs/>
                <w:sz w:val="22"/>
                <w:szCs w:val="22"/>
                <w:highlight w:val="yellow"/>
                <w:lang w:val="ru-RU"/>
              </w:rPr>
              <w:t>Корпс</w:t>
            </w:r>
            <w:r w:rsidRPr="009E056D">
              <w:rPr>
                <w:bCs/>
                <w:sz w:val="22"/>
                <w:szCs w:val="22"/>
                <w:highlight w:val="yellow"/>
              </w:rPr>
              <w:t xml:space="preserve"> </w:t>
            </w:r>
            <w:r w:rsidRPr="00255796">
              <w:rPr>
                <w:bCs/>
                <w:sz w:val="22"/>
                <w:szCs w:val="22"/>
                <w:highlight w:val="yellow"/>
                <w:lang w:val="ru-RU"/>
              </w:rPr>
              <w:t>визначить</w:t>
            </w:r>
            <w:r w:rsidRPr="009E056D">
              <w:rPr>
                <w:bCs/>
                <w:sz w:val="22"/>
                <w:szCs w:val="22"/>
                <w:highlight w:val="yellow"/>
              </w:rPr>
              <w:t xml:space="preserve">, </w:t>
            </w:r>
            <w:r w:rsidRPr="00255796">
              <w:rPr>
                <w:bCs/>
                <w:sz w:val="22"/>
                <w:szCs w:val="22"/>
                <w:highlight w:val="yellow"/>
                <w:lang w:val="ru-RU"/>
              </w:rPr>
              <w:t>що</w:t>
            </w:r>
            <w:r w:rsidRPr="009E056D">
              <w:rPr>
                <w:bCs/>
                <w:sz w:val="22"/>
                <w:szCs w:val="22"/>
                <w:highlight w:val="yellow"/>
              </w:rPr>
              <w:t xml:space="preserve"> </w:t>
            </w:r>
            <w:r>
              <w:rPr>
                <w:bCs/>
                <w:sz w:val="22"/>
                <w:szCs w:val="22"/>
                <w:highlight w:val="yellow"/>
                <w:lang w:val="uk-UA"/>
              </w:rPr>
              <w:t>Підрядник</w:t>
            </w:r>
            <w:r w:rsidRPr="009E056D">
              <w:rPr>
                <w:bCs/>
                <w:sz w:val="22"/>
                <w:szCs w:val="22"/>
                <w:highlight w:val="yellow"/>
              </w:rPr>
              <w:t xml:space="preserve"> </w:t>
            </w:r>
            <w:r w:rsidRPr="00255796">
              <w:rPr>
                <w:bCs/>
                <w:sz w:val="22"/>
                <w:szCs w:val="22"/>
                <w:highlight w:val="yellow"/>
                <w:lang w:val="ru-RU"/>
              </w:rPr>
              <w:t>порушив</w:t>
            </w:r>
            <w:r w:rsidRPr="009E056D">
              <w:rPr>
                <w:bCs/>
                <w:sz w:val="22"/>
                <w:szCs w:val="22"/>
                <w:highlight w:val="yellow"/>
              </w:rPr>
              <w:t xml:space="preserve"> </w:t>
            </w:r>
            <w:r w:rsidRPr="00255796">
              <w:rPr>
                <w:bCs/>
                <w:sz w:val="22"/>
                <w:szCs w:val="22"/>
                <w:highlight w:val="yellow"/>
                <w:lang w:val="ru-RU"/>
              </w:rPr>
              <w:t>або</w:t>
            </w:r>
            <w:r w:rsidRPr="009E056D">
              <w:rPr>
                <w:bCs/>
                <w:sz w:val="22"/>
                <w:szCs w:val="22"/>
                <w:highlight w:val="yellow"/>
              </w:rPr>
              <w:t xml:space="preserve"> </w:t>
            </w:r>
            <w:r w:rsidRPr="00255796">
              <w:rPr>
                <w:bCs/>
                <w:sz w:val="22"/>
                <w:szCs w:val="22"/>
                <w:highlight w:val="yellow"/>
                <w:lang w:val="ru-RU"/>
              </w:rPr>
              <w:t>порушить</w:t>
            </w:r>
            <w:r w:rsidRPr="009E056D">
              <w:rPr>
                <w:bCs/>
                <w:sz w:val="22"/>
                <w:szCs w:val="22"/>
                <w:highlight w:val="yellow"/>
              </w:rPr>
              <w:t xml:space="preserve"> </w:t>
            </w:r>
            <w:r w:rsidRPr="00255796">
              <w:rPr>
                <w:bCs/>
                <w:sz w:val="22"/>
                <w:szCs w:val="22"/>
                <w:highlight w:val="yellow"/>
                <w:lang w:val="ru-RU"/>
              </w:rPr>
              <w:t>будь</w:t>
            </w:r>
            <w:r w:rsidRPr="009E056D">
              <w:rPr>
                <w:bCs/>
                <w:sz w:val="22"/>
                <w:szCs w:val="22"/>
                <w:highlight w:val="yellow"/>
              </w:rPr>
              <w:t>-</w:t>
            </w:r>
            <w:r w:rsidRPr="00255796">
              <w:rPr>
                <w:bCs/>
                <w:sz w:val="22"/>
                <w:szCs w:val="22"/>
                <w:highlight w:val="yellow"/>
                <w:lang w:val="ru-RU"/>
              </w:rPr>
              <w:t>яку</w:t>
            </w:r>
            <w:r w:rsidRPr="009E056D">
              <w:rPr>
                <w:bCs/>
                <w:sz w:val="22"/>
                <w:szCs w:val="22"/>
                <w:highlight w:val="yellow"/>
              </w:rPr>
              <w:t xml:space="preserve"> </w:t>
            </w:r>
            <w:r w:rsidRPr="00255796">
              <w:rPr>
                <w:bCs/>
                <w:sz w:val="22"/>
                <w:szCs w:val="22"/>
                <w:highlight w:val="yellow"/>
                <w:lang w:val="ru-RU"/>
              </w:rPr>
              <w:t>зі</w:t>
            </w:r>
            <w:r w:rsidRPr="009E056D">
              <w:rPr>
                <w:bCs/>
                <w:sz w:val="22"/>
                <w:szCs w:val="22"/>
                <w:highlight w:val="yellow"/>
              </w:rPr>
              <w:t xml:space="preserve"> </w:t>
            </w:r>
            <w:r w:rsidRPr="00255796">
              <w:rPr>
                <w:bCs/>
                <w:sz w:val="22"/>
                <w:szCs w:val="22"/>
                <w:highlight w:val="yellow"/>
                <w:lang w:val="ru-RU"/>
              </w:rPr>
              <w:t>своїх</w:t>
            </w:r>
            <w:r w:rsidRPr="009E056D">
              <w:rPr>
                <w:bCs/>
                <w:sz w:val="22"/>
                <w:szCs w:val="22"/>
                <w:highlight w:val="yellow"/>
              </w:rPr>
              <w:t xml:space="preserve"> </w:t>
            </w:r>
            <w:r w:rsidRPr="00255796">
              <w:rPr>
                <w:bCs/>
                <w:sz w:val="22"/>
                <w:szCs w:val="22"/>
                <w:highlight w:val="yellow"/>
                <w:lang w:val="ru-RU"/>
              </w:rPr>
              <w:t>гарантій</w:t>
            </w:r>
            <w:r w:rsidRPr="009E056D">
              <w:rPr>
                <w:bCs/>
                <w:sz w:val="22"/>
                <w:szCs w:val="22"/>
                <w:highlight w:val="yellow"/>
              </w:rPr>
              <w:t xml:space="preserve">, </w:t>
            </w:r>
            <w:r w:rsidRPr="00255796">
              <w:rPr>
                <w:bCs/>
                <w:sz w:val="22"/>
                <w:szCs w:val="22"/>
                <w:highlight w:val="yellow"/>
                <w:lang w:val="ru-RU"/>
              </w:rPr>
              <w:t>зобов</w:t>
            </w:r>
            <w:r w:rsidRPr="009E056D">
              <w:rPr>
                <w:bCs/>
                <w:sz w:val="22"/>
                <w:szCs w:val="22"/>
                <w:highlight w:val="yellow"/>
              </w:rPr>
              <w:t>’</w:t>
            </w:r>
            <w:r w:rsidRPr="00255796">
              <w:rPr>
                <w:bCs/>
                <w:sz w:val="22"/>
                <w:szCs w:val="22"/>
                <w:highlight w:val="yellow"/>
                <w:lang w:val="ru-RU"/>
              </w:rPr>
              <w:t>язань</w:t>
            </w:r>
            <w:r w:rsidRPr="009E056D">
              <w:rPr>
                <w:bCs/>
                <w:sz w:val="22"/>
                <w:szCs w:val="22"/>
                <w:highlight w:val="yellow"/>
              </w:rPr>
              <w:t xml:space="preserve"> </w:t>
            </w:r>
            <w:r w:rsidRPr="00255796">
              <w:rPr>
                <w:bCs/>
                <w:sz w:val="22"/>
                <w:szCs w:val="22"/>
                <w:highlight w:val="yellow"/>
                <w:lang w:val="ru-RU"/>
              </w:rPr>
              <w:t>чи</w:t>
            </w:r>
            <w:r w:rsidRPr="009E056D">
              <w:rPr>
                <w:bCs/>
                <w:sz w:val="22"/>
                <w:szCs w:val="22"/>
                <w:highlight w:val="yellow"/>
              </w:rPr>
              <w:t xml:space="preserve"> </w:t>
            </w:r>
            <w:r w:rsidRPr="00255796">
              <w:rPr>
                <w:bCs/>
                <w:sz w:val="22"/>
                <w:szCs w:val="22"/>
                <w:highlight w:val="yellow"/>
                <w:lang w:val="ru-RU"/>
              </w:rPr>
              <w:t>заяв</w:t>
            </w:r>
            <w:r w:rsidRPr="009E056D">
              <w:rPr>
                <w:bCs/>
                <w:sz w:val="22"/>
                <w:szCs w:val="22"/>
                <w:highlight w:val="yellow"/>
              </w:rPr>
              <w:t xml:space="preserve"> </w:t>
            </w:r>
            <w:r w:rsidRPr="00255796">
              <w:rPr>
                <w:bCs/>
                <w:sz w:val="22"/>
                <w:szCs w:val="22"/>
                <w:highlight w:val="yellow"/>
                <w:lang w:val="ru-RU"/>
              </w:rPr>
              <w:t>у</w:t>
            </w:r>
            <w:r w:rsidRPr="009E056D">
              <w:rPr>
                <w:bCs/>
                <w:sz w:val="22"/>
                <w:szCs w:val="22"/>
                <w:highlight w:val="yellow"/>
              </w:rPr>
              <w:t xml:space="preserve"> </w:t>
            </w:r>
            <w:r w:rsidRPr="00255796">
              <w:rPr>
                <w:bCs/>
                <w:sz w:val="22"/>
                <w:szCs w:val="22"/>
                <w:highlight w:val="yellow"/>
                <w:lang w:val="ru-RU"/>
              </w:rPr>
              <w:t>цьому</w:t>
            </w:r>
            <w:r w:rsidRPr="009E056D">
              <w:rPr>
                <w:bCs/>
                <w:sz w:val="22"/>
                <w:szCs w:val="22"/>
                <w:highlight w:val="yellow"/>
              </w:rPr>
              <w:t xml:space="preserve"> </w:t>
            </w:r>
            <w:r w:rsidRPr="00255796">
              <w:rPr>
                <w:bCs/>
                <w:sz w:val="22"/>
                <w:szCs w:val="22"/>
                <w:highlight w:val="yellow"/>
                <w:lang w:val="ru-RU"/>
              </w:rPr>
              <w:t>Договорі</w:t>
            </w:r>
            <w:r w:rsidRPr="009E056D">
              <w:rPr>
                <w:bCs/>
                <w:sz w:val="22"/>
                <w:szCs w:val="22"/>
                <w:highlight w:val="yellow"/>
              </w:rPr>
              <w:t xml:space="preserve">, </w:t>
            </w:r>
            <w:r w:rsidRPr="00255796">
              <w:rPr>
                <w:bCs/>
                <w:sz w:val="22"/>
                <w:szCs w:val="22"/>
                <w:highlight w:val="yellow"/>
                <w:lang w:val="ru-RU"/>
              </w:rPr>
              <w:t>Мерсі</w:t>
            </w:r>
            <w:r w:rsidRPr="009E056D">
              <w:rPr>
                <w:bCs/>
                <w:sz w:val="22"/>
                <w:szCs w:val="22"/>
                <w:highlight w:val="yellow"/>
              </w:rPr>
              <w:t xml:space="preserve"> </w:t>
            </w:r>
            <w:r w:rsidRPr="00255796">
              <w:rPr>
                <w:bCs/>
                <w:sz w:val="22"/>
                <w:szCs w:val="22"/>
                <w:highlight w:val="yellow"/>
                <w:lang w:val="ru-RU"/>
              </w:rPr>
              <w:t>Корпс</w:t>
            </w:r>
            <w:r w:rsidRPr="009E056D">
              <w:rPr>
                <w:bCs/>
                <w:sz w:val="22"/>
                <w:szCs w:val="22"/>
                <w:highlight w:val="yellow"/>
              </w:rPr>
              <w:t xml:space="preserve"> </w:t>
            </w:r>
            <w:r w:rsidRPr="00255796">
              <w:rPr>
                <w:bCs/>
                <w:sz w:val="22"/>
                <w:szCs w:val="22"/>
                <w:highlight w:val="yellow"/>
                <w:lang w:val="ru-RU"/>
              </w:rPr>
              <w:t>може</w:t>
            </w:r>
            <w:r w:rsidRPr="009E056D">
              <w:rPr>
                <w:bCs/>
                <w:sz w:val="22"/>
                <w:szCs w:val="22"/>
                <w:highlight w:val="yellow"/>
              </w:rPr>
              <w:t xml:space="preserve"> </w:t>
            </w:r>
            <w:r w:rsidRPr="00255796">
              <w:rPr>
                <w:bCs/>
                <w:sz w:val="22"/>
                <w:szCs w:val="22"/>
                <w:highlight w:val="yellow"/>
                <w:lang w:val="ru-RU"/>
              </w:rPr>
              <w:t>розірвати</w:t>
            </w:r>
            <w:r w:rsidRPr="009E056D">
              <w:rPr>
                <w:bCs/>
                <w:sz w:val="22"/>
                <w:szCs w:val="22"/>
                <w:highlight w:val="yellow"/>
              </w:rPr>
              <w:t xml:space="preserve"> </w:t>
            </w:r>
            <w:r w:rsidRPr="00255796">
              <w:rPr>
                <w:bCs/>
                <w:sz w:val="22"/>
                <w:szCs w:val="22"/>
                <w:highlight w:val="yellow"/>
                <w:lang w:val="ru-RU"/>
              </w:rPr>
              <w:t>цей</w:t>
            </w:r>
            <w:r w:rsidRPr="009E056D">
              <w:rPr>
                <w:bCs/>
                <w:sz w:val="22"/>
                <w:szCs w:val="22"/>
                <w:highlight w:val="yellow"/>
              </w:rPr>
              <w:t xml:space="preserve"> </w:t>
            </w:r>
            <w:r w:rsidRPr="00255796">
              <w:rPr>
                <w:bCs/>
                <w:sz w:val="22"/>
                <w:szCs w:val="22"/>
                <w:highlight w:val="yellow"/>
                <w:lang w:val="ru-RU"/>
              </w:rPr>
              <w:t>Договір</w:t>
            </w:r>
            <w:r w:rsidRPr="009E056D">
              <w:rPr>
                <w:bCs/>
                <w:sz w:val="22"/>
                <w:szCs w:val="22"/>
                <w:highlight w:val="yellow"/>
              </w:rPr>
              <w:t>.</w:t>
            </w:r>
            <w:r w:rsidRPr="009E056D">
              <w:rPr>
                <w:b/>
                <w:sz w:val="22"/>
                <w:szCs w:val="22"/>
                <w:highlight w:val="yellow"/>
              </w:rPr>
              <w:t xml:space="preserve"> </w:t>
            </w:r>
            <w:r w:rsidRPr="00255796">
              <w:rPr>
                <w:sz w:val="22"/>
                <w:szCs w:val="22"/>
                <w:highlight w:val="yellow"/>
                <w:lang w:val="ru-RU"/>
              </w:rPr>
              <w:t xml:space="preserve">Порушення </w:t>
            </w:r>
            <w:r>
              <w:rPr>
                <w:sz w:val="22"/>
                <w:szCs w:val="22"/>
                <w:highlight w:val="yellow"/>
                <w:lang w:val="ru-RU"/>
              </w:rPr>
              <w:t>Підрядником</w:t>
            </w:r>
            <w:r w:rsidRPr="00255796">
              <w:rPr>
                <w:sz w:val="22"/>
                <w:szCs w:val="22"/>
                <w:highlight w:val="yellow"/>
                <w:lang w:val="ru-RU"/>
              </w:rPr>
              <w:t xml:space="preserve"> своїх зобов’язань за цим Договором призведе до того, що Мерсі Корпс понесе збитки на суму, яку буде важко встановити, і залишить Мерсі Корпс без належного засобу правового захисту. Відповідно, сторони погоджуються, що наведені нижче неустойки є обґрунтованими з огляду на очікувану шкоду, спричинену будь-яким таким порушенням: </w:t>
            </w:r>
            <w:r w:rsidRPr="00255796">
              <w:rPr>
                <w:i/>
                <w:iCs/>
                <w:sz w:val="22"/>
                <w:szCs w:val="22"/>
                <w:highlight w:val="yellow"/>
                <w:lang w:val="ru-RU"/>
              </w:rPr>
              <w:t>[вставте суму в доларах або іншу формулу для визначення суми збитків].</w:t>
            </w:r>
          </w:p>
        </w:tc>
      </w:tr>
      <w:tr w:rsidR="002F351D" w14:paraId="4AB7F25A" w14:textId="77777777" w:rsidTr="00304E1A">
        <w:tc>
          <w:tcPr>
            <w:tcW w:w="5490" w:type="dxa"/>
          </w:tcPr>
          <w:p w14:paraId="1BA776A1" w14:textId="3580FF5C" w:rsidR="009C3D02" w:rsidRDefault="00304E1A" w:rsidP="00304E1A">
            <w:pPr>
              <w:tabs>
                <w:tab w:val="left" w:pos="360"/>
              </w:tabs>
              <w:ind w:firstLine="0"/>
              <w:jc w:val="both"/>
              <w:rPr>
                <w:sz w:val="22"/>
                <w:szCs w:val="22"/>
              </w:rPr>
            </w:pPr>
            <w:r>
              <w:rPr>
                <w:b/>
                <w:sz w:val="22"/>
                <w:szCs w:val="22"/>
              </w:rPr>
              <w:t>13.</w:t>
            </w:r>
            <w:r w:rsidR="009C3D02">
              <w:rPr>
                <w:b/>
                <w:sz w:val="22"/>
                <w:szCs w:val="22"/>
              </w:rPr>
              <w:t>Dispute Resolution</w:t>
            </w:r>
            <w:r w:rsidR="009C3D02">
              <w:rPr>
                <w:sz w:val="22"/>
                <w:szCs w:val="22"/>
              </w:rPr>
              <w:t>.   Any unresolved dispute or claims will be settled by arbitration administered by the International Centre for Dispute Resolution in accordance with its International Arbitration Rules.  The number of arbitrators will be one.  The place of arbitration will be Portland, Oregon.  The language of the arbitration will be English.</w:t>
            </w:r>
          </w:p>
          <w:p w14:paraId="1740EF57" w14:textId="77777777" w:rsidR="009C3D02" w:rsidRDefault="009C3D02" w:rsidP="009C3D02">
            <w:pPr>
              <w:tabs>
                <w:tab w:val="left" w:pos="360"/>
              </w:tabs>
              <w:ind w:firstLine="0"/>
              <w:jc w:val="both"/>
              <w:rPr>
                <w:b/>
                <w:sz w:val="22"/>
                <w:szCs w:val="22"/>
              </w:rPr>
            </w:pPr>
          </w:p>
        </w:tc>
        <w:tc>
          <w:tcPr>
            <w:tcW w:w="5563" w:type="dxa"/>
          </w:tcPr>
          <w:p w14:paraId="312A9C39" w14:textId="7FD89CA7" w:rsidR="009C3D02" w:rsidRPr="009E056D" w:rsidRDefault="00304E1A" w:rsidP="00304E1A">
            <w:pPr>
              <w:tabs>
                <w:tab w:val="left" w:pos="360"/>
              </w:tabs>
              <w:ind w:firstLine="0"/>
              <w:jc w:val="both"/>
              <w:rPr>
                <w:sz w:val="22"/>
                <w:szCs w:val="22"/>
              </w:rPr>
            </w:pPr>
            <w:r>
              <w:rPr>
                <w:b/>
                <w:sz w:val="22"/>
                <w:szCs w:val="22"/>
              </w:rPr>
              <w:t>13.</w:t>
            </w:r>
            <w:r w:rsidR="009E056D" w:rsidRPr="007C0155">
              <w:rPr>
                <w:b/>
                <w:sz w:val="22"/>
                <w:szCs w:val="22"/>
                <w:lang w:val="ru-RU"/>
              </w:rPr>
              <w:t>Вирішення</w:t>
            </w:r>
            <w:r w:rsidR="009E056D" w:rsidRPr="009E056D">
              <w:rPr>
                <w:b/>
                <w:sz w:val="22"/>
                <w:szCs w:val="22"/>
              </w:rPr>
              <w:t xml:space="preserve"> </w:t>
            </w:r>
            <w:r w:rsidR="009E056D" w:rsidRPr="007C0155">
              <w:rPr>
                <w:b/>
                <w:sz w:val="22"/>
                <w:szCs w:val="22"/>
                <w:lang w:val="ru-RU"/>
              </w:rPr>
              <w:t>суперечок</w:t>
            </w:r>
            <w:r w:rsidR="009E056D" w:rsidRPr="009E056D">
              <w:rPr>
                <w:sz w:val="22"/>
                <w:szCs w:val="22"/>
              </w:rPr>
              <w:t xml:space="preserve">.   </w:t>
            </w:r>
            <w:r w:rsidR="009E056D" w:rsidRPr="007C0155">
              <w:rPr>
                <w:sz w:val="22"/>
                <w:szCs w:val="22"/>
                <w:lang w:val="ru-RU"/>
              </w:rPr>
              <w:t>Будь</w:t>
            </w:r>
            <w:r w:rsidR="009E056D" w:rsidRPr="009E056D">
              <w:rPr>
                <w:sz w:val="22"/>
                <w:szCs w:val="22"/>
              </w:rPr>
              <w:t>-</w:t>
            </w:r>
            <w:r w:rsidR="009E056D" w:rsidRPr="007C0155">
              <w:rPr>
                <w:sz w:val="22"/>
                <w:szCs w:val="22"/>
                <w:lang w:val="ru-RU"/>
              </w:rPr>
              <w:t>яка</w:t>
            </w:r>
            <w:r w:rsidR="009E056D" w:rsidRPr="009E056D">
              <w:rPr>
                <w:sz w:val="22"/>
                <w:szCs w:val="22"/>
              </w:rPr>
              <w:t xml:space="preserve"> </w:t>
            </w:r>
            <w:r w:rsidR="009E056D" w:rsidRPr="007C0155">
              <w:rPr>
                <w:sz w:val="22"/>
                <w:szCs w:val="22"/>
                <w:lang w:val="ru-RU"/>
              </w:rPr>
              <w:t>невирішена</w:t>
            </w:r>
            <w:r w:rsidR="009E056D" w:rsidRPr="009E056D">
              <w:rPr>
                <w:sz w:val="22"/>
                <w:szCs w:val="22"/>
              </w:rPr>
              <w:t xml:space="preserve"> </w:t>
            </w:r>
            <w:r w:rsidR="009E056D" w:rsidRPr="007C0155">
              <w:rPr>
                <w:sz w:val="22"/>
                <w:szCs w:val="22"/>
                <w:lang w:val="ru-RU"/>
              </w:rPr>
              <w:t>суперечка</w:t>
            </w:r>
            <w:r w:rsidR="009E056D" w:rsidRPr="009E056D">
              <w:rPr>
                <w:sz w:val="22"/>
                <w:szCs w:val="22"/>
              </w:rPr>
              <w:t xml:space="preserve"> </w:t>
            </w:r>
            <w:r w:rsidR="009E056D" w:rsidRPr="007C0155">
              <w:rPr>
                <w:sz w:val="22"/>
                <w:szCs w:val="22"/>
                <w:lang w:val="ru-RU"/>
              </w:rPr>
              <w:t>або</w:t>
            </w:r>
            <w:r w:rsidR="009E056D" w:rsidRPr="009E056D">
              <w:rPr>
                <w:sz w:val="22"/>
                <w:szCs w:val="22"/>
              </w:rPr>
              <w:t xml:space="preserve"> </w:t>
            </w:r>
            <w:r w:rsidR="009E056D" w:rsidRPr="007C0155">
              <w:rPr>
                <w:sz w:val="22"/>
                <w:szCs w:val="22"/>
                <w:lang w:val="ru-RU"/>
              </w:rPr>
              <w:t>позови</w:t>
            </w:r>
            <w:r w:rsidR="009E056D" w:rsidRPr="009E056D">
              <w:rPr>
                <w:sz w:val="22"/>
                <w:szCs w:val="22"/>
              </w:rPr>
              <w:t xml:space="preserve"> </w:t>
            </w:r>
            <w:r w:rsidR="009E056D" w:rsidRPr="007C0155">
              <w:rPr>
                <w:sz w:val="22"/>
                <w:szCs w:val="22"/>
                <w:lang w:val="ru-RU"/>
              </w:rPr>
              <w:t>вирішуватимуться</w:t>
            </w:r>
            <w:r w:rsidR="009E056D" w:rsidRPr="009E056D">
              <w:rPr>
                <w:sz w:val="22"/>
                <w:szCs w:val="22"/>
              </w:rPr>
              <w:t xml:space="preserve"> </w:t>
            </w:r>
            <w:r w:rsidR="009E056D" w:rsidRPr="007C0155">
              <w:rPr>
                <w:sz w:val="22"/>
                <w:szCs w:val="22"/>
                <w:lang w:val="ru-RU"/>
              </w:rPr>
              <w:t>в</w:t>
            </w:r>
            <w:r w:rsidR="009E056D" w:rsidRPr="009E056D">
              <w:rPr>
                <w:sz w:val="22"/>
                <w:szCs w:val="22"/>
              </w:rPr>
              <w:t xml:space="preserve"> </w:t>
            </w:r>
            <w:r w:rsidR="009E056D" w:rsidRPr="007C0155">
              <w:rPr>
                <w:sz w:val="22"/>
                <w:szCs w:val="22"/>
                <w:lang w:val="ru-RU"/>
              </w:rPr>
              <w:t>арбітражі</w:t>
            </w:r>
            <w:r w:rsidR="009E056D" w:rsidRPr="009E056D">
              <w:rPr>
                <w:sz w:val="22"/>
                <w:szCs w:val="22"/>
              </w:rPr>
              <w:t xml:space="preserve"> </w:t>
            </w:r>
            <w:r w:rsidR="009E056D" w:rsidRPr="007C0155">
              <w:rPr>
                <w:sz w:val="22"/>
                <w:szCs w:val="22"/>
                <w:lang w:val="ru-RU"/>
              </w:rPr>
              <w:t>під</w:t>
            </w:r>
            <w:r w:rsidR="009E056D" w:rsidRPr="009E056D">
              <w:rPr>
                <w:sz w:val="22"/>
                <w:szCs w:val="22"/>
              </w:rPr>
              <w:t xml:space="preserve"> </w:t>
            </w:r>
            <w:r w:rsidR="009E056D" w:rsidRPr="007C0155">
              <w:rPr>
                <w:sz w:val="22"/>
                <w:szCs w:val="22"/>
                <w:lang w:val="ru-RU"/>
              </w:rPr>
              <w:t>керівництвом</w:t>
            </w:r>
            <w:r w:rsidR="009E056D" w:rsidRPr="009E056D">
              <w:rPr>
                <w:sz w:val="22"/>
                <w:szCs w:val="22"/>
              </w:rPr>
              <w:t xml:space="preserve"> </w:t>
            </w:r>
            <w:r w:rsidR="009E056D" w:rsidRPr="007C0155">
              <w:rPr>
                <w:sz w:val="22"/>
                <w:szCs w:val="22"/>
                <w:lang w:val="ru-RU"/>
              </w:rPr>
              <w:t>Міжнародного</w:t>
            </w:r>
            <w:r w:rsidR="009E056D" w:rsidRPr="009E056D">
              <w:rPr>
                <w:sz w:val="22"/>
                <w:szCs w:val="22"/>
              </w:rPr>
              <w:t xml:space="preserve"> </w:t>
            </w:r>
            <w:r w:rsidR="009E056D" w:rsidRPr="007C0155">
              <w:rPr>
                <w:sz w:val="22"/>
                <w:szCs w:val="22"/>
                <w:lang w:val="ru-RU"/>
              </w:rPr>
              <w:t>Центру</w:t>
            </w:r>
            <w:r w:rsidR="009E056D" w:rsidRPr="009E056D">
              <w:rPr>
                <w:sz w:val="22"/>
                <w:szCs w:val="22"/>
              </w:rPr>
              <w:t xml:space="preserve"> </w:t>
            </w:r>
            <w:r w:rsidR="009E056D" w:rsidRPr="007C0155">
              <w:rPr>
                <w:sz w:val="22"/>
                <w:szCs w:val="22"/>
                <w:lang w:val="ru-RU"/>
              </w:rPr>
              <w:t>Врегулювання</w:t>
            </w:r>
            <w:r w:rsidR="009E056D" w:rsidRPr="009E056D">
              <w:rPr>
                <w:sz w:val="22"/>
                <w:szCs w:val="22"/>
              </w:rPr>
              <w:t xml:space="preserve"> </w:t>
            </w:r>
            <w:r w:rsidR="009E056D" w:rsidRPr="007C0155">
              <w:rPr>
                <w:sz w:val="22"/>
                <w:szCs w:val="22"/>
                <w:lang w:val="ru-RU"/>
              </w:rPr>
              <w:t>Суперечок</w:t>
            </w:r>
            <w:r w:rsidR="009E056D" w:rsidRPr="009E056D">
              <w:rPr>
                <w:sz w:val="22"/>
                <w:szCs w:val="22"/>
              </w:rPr>
              <w:t xml:space="preserve"> </w:t>
            </w:r>
            <w:r w:rsidR="009E056D" w:rsidRPr="007C0155">
              <w:rPr>
                <w:sz w:val="22"/>
                <w:szCs w:val="22"/>
                <w:lang w:val="ru-RU"/>
              </w:rPr>
              <w:t>відповідно</w:t>
            </w:r>
            <w:r w:rsidR="009E056D" w:rsidRPr="009E056D">
              <w:rPr>
                <w:sz w:val="22"/>
                <w:szCs w:val="22"/>
              </w:rPr>
              <w:t xml:space="preserve"> </w:t>
            </w:r>
            <w:r w:rsidR="009E056D" w:rsidRPr="007C0155">
              <w:rPr>
                <w:sz w:val="22"/>
                <w:szCs w:val="22"/>
                <w:lang w:val="ru-RU"/>
              </w:rPr>
              <w:t>до</w:t>
            </w:r>
            <w:r w:rsidR="009E056D" w:rsidRPr="009E056D">
              <w:rPr>
                <w:sz w:val="22"/>
                <w:szCs w:val="22"/>
              </w:rPr>
              <w:t xml:space="preserve"> </w:t>
            </w:r>
            <w:r w:rsidR="009E056D" w:rsidRPr="007C0155">
              <w:rPr>
                <w:sz w:val="22"/>
                <w:szCs w:val="22"/>
                <w:lang w:val="ru-RU"/>
              </w:rPr>
              <w:t>його</w:t>
            </w:r>
            <w:r w:rsidR="009E056D" w:rsidRPr="009E056D">
              <w:rPr>
                <w:sz w:val="22"/>
                <w:szCs w:val="22"/>
              </w:rPr>
              <w:t xml:space="preserve"> </w:t>
            </w:r>
            <w:r w:rsidR="009E056D" w:rsidRPr="007C0155">
              <w:rPr>
                <w:sz w:val="22"/>
                <w:szCs w:val="22"/>
                <w:lang w:val="ru-RU"/>
              </w:rPr>
              <w:t>Міжнародних</w:t>
            </w:r>
            <w:r w:rsidR="009E056D" w:rsidRPr="009E056D">
              <w:rPr>
                <w:sz w:val="22"/>
                <w:szCs w:val="22"/>
              </w:rPr>
              <w:t xml:space="preserve"> </w:t>
            </w:r>
            <w:r w:rsidR="009E056D" w:rsidRPr="007C0155">
              <w:rPr>
                <w:sz w:val="22"/>
                <w:szCs w:val="22"/>
                <w:lang w:val="ru-RU"/>
              </w:rPr>
              <w:t>Арбітражних</w:t>
            </w:r>
            <w:r w:rsidR="009E056D" w:rsidRPr="009E056D">
              <w:rPr>
                <w:sz w:val="22"/>
                <w:szCs w:val="22"/>
              </w:rPr>
              <w:t xml:space="preserve"> </w:t>
            </w:r>
            <w:r w:rsidR="009E056D" w:rsidRPr="007C0155">
              <w:rPr>
                <w:sz w:val="22"/>
                <w:szCs w:val="22"/>
                <w:lang w:val="ru-RU"/>
              </w:rPr>
              <w:t>Правил</w:t>
            </w:r>
            <w:r w:rsidR="009E056D" w:rsidRPr="009E056D">
              <w:rPr>
                <w:sz w:val="22"/>
                <w:szCs w:val="22"/>
              </w:rPr>
              <w:t xml:space="preserve">. </w:t>
            </w:r>
            <w:r w:rsidR="009E056D" w:rsidRPr="007C0155">
              <w:rPr>
                <w:sz w:val="22"/>
                <w:szCs w:val="22"/>
                <w:lang w:val="ru-RU"/>
              </w:rPr>
              <w:t>Кількість арбітрів становитиме один.</w:t>
            </w:r>
            <w:r w:rsidR="009E056D">
              <w:rPr>
                <w:sz w:val="22"/>
                <w:szCs w:val="22"/>
                <w:lang w:val="uk-UA"/>
              </w:rPr>
              <w:t xml:space="preserve"> </w:t>
            </w:r>
            <w:r w:rsidR="009E056D" w:rsidRPr="007C0155">
              <w:rPr>
                <w:sz w:val="22"/>
                <w:szCs w:val="22"/>
                <w:lang w:val="ru-RU"/>
              </w:rPr>
              <w:t xml:space="preserve">Місцем арбітражу буде Портленд, штат Орегон. </w:t>
            </w:r>
            <w:r w:rsidR="009E056D" w:rsidRPr="006343A2">
              <w:rPr>
                <w:sz w:val="22"/>
                <w:szCs w:val="22"/>
              </w:rPr>
              <w:t>Мовою арбітражу буде англійська</w:t>
            </w:r>
            <w:r w:rsidR="009E056D">
              <w:rPr>
                <w:sz w:val="22"/>
                <w:szCs w:val="22"/>
              </w:rPr>
              <w:t>.</w:t>
            </w:r>
          </w:p>
        </w:tc>
      </w:tr>
      <w:tr w:rsidR="002F351D" w14:paraId="0816C352" w14:textId="77777777" w:rsidTr="00304E1A">
        <w:tc>
          <w:tcPr>
            <w:tcW w:w="5490" w:type="dxa"/>
          </w:tcPr>
          <w:p w14:paraId="6ABC70C3" w14:textId="058E9A86" w:rsidR="009C3D02" w:rsidRDefault="00304E1A" w:rsidP="00304E1A">
            <w:pPr>
              <w:tabs>
                <w:tab w:val="left" w:pos="360"/>
              </w:tabs>
              <w:ind w:firstLine="0"/>
              <w:jc w:val="both"/>
              <w:rPr>
                <w:sz w:val="22"/>
                <w:szCs w:val="22"/>
              </w:rPr>
            </w:pPr>
            <w:r>
              <w:rPr>
                <w:b/>
                <w:sz w:val="22"/>
                <w:szCs w:val="22"/>
              </w:rPr>
              <w:t>14.A</w:t>
            </w:r>
            <w:r w:rsidR="009C3D02">
              <w:rPr>
                <w:b/>
                <w:sz w:val="22"/>
                <w:szCs w:val="22"/>
              </w:rPr>
              <w:t>ccess to Books and Records</w:t>
            </w:r>
            <w:r w:rsidR="009C3D02">
              <w:rPr>
                <w:sz w:val="22"/>
                <w:szCs w:val="22"/>
              </w:rPr>
              <w:t>.   Mercy Corps, its donors (including, if applicable, USAID, and the Comptroller General of the United States) and any of their respective representatives will have access to any books, documents, papers and records of Contractor that are directly pertinent to this Contract for the purpose of making audits, examinations, excerpts and transcriptions for a period of seven years following the completion of the Contract.</w:t>
            </w:r>
          </w:p>
          <w:p w14:paraId="1AF4AC9F" w14:textId="77777777" w:rsidR="009C3D02" w:rsidRDefault="009C3D02" w:rsidP="009C3D02">
            <w:pPr>
              <w:tabs>
                <w:tab w:val="left" w:pos="360"/>
              </w:tabs>
              <w:ind w:firstLine="0"/>
              <w:jc w:val="both"/>
              <w:rPr>
                <w:b/>
                <w:sz w:val="22"/>
                <w:szCs w:val="22"/>
              </w:rPr>
            </w:pPr>
          </w:p>
        </w:tc>
        <w:tc>
          <w:tcPr>
            <w:tcW w:w="5563" w:type="dxa"/>
          </w:tcPr>
          <w:p w14:paraId="72E49185" w14:textId="62DE081D" w:rsidR="009E056D" w:rsidRDefault="00304E1A" w:rsidP="00304E1A">
            <w:pPr>
              <w:tabs>
                <w:tab w:val="left" w:pos="360"/>
              </w:tabs>
              <w:ind w:firstLine="0"/>
              <w:jc w:val="both"/>
              <w:rPr>
                <w:sz w:val="22"/>
                <w:szCs w:val="22"/>
              </w:rPr>
            </w:pPr>
            <w:r>
              <w:rPr>
                <w:b/>
                <w:sz w:val="22"/>
                <w:szCs w:val="22"/>
              </w:rPr>
              <w:t>14.</w:t>
            </w:r>
            <w:r w:rsidR="009E056D" w:rsidRPr="007C0155">
              <w:rPr>
                <w:b/>
                <w:sz w:val="22"/>
                <w:szCs w:val="22"/>
                <w:lang w:val="ru-RU"/>
              </w:rPr>
              <w:t>Доступ</w:t>
            </w:r>
            <w:r w:rsidR="009E056D" w:rsidRPr="00AB4787">
              <w:rPr>
                <w:b/>
                <w:sz w:val="22"/>
                <w:szCs w:val="22"/>
              </w:rPr>
              <w:t xml:space="preserve"> </w:t>
            </w:r>
            <w:r w:rsidR="009E056D" w:rsidRPr="007C0155">
              <w:rPr>
                <w:b/>
                <w:sz w:val="22"/>
                <w:szCs w:val="22"/>
                <w:lang w:val="ru-RU"/>
              </w:rPr>
              <w:t>до</w:t>
            </w:r>
            <w:r w:rsidR="009E056D" w:rsidRPr="00AB4787">
              <w:rPr>
                <w:b/>
                <w:sz w:val="22"/>
                <w:szCs w:val="22"/>
              </w:rPr>
              <w:t xml:space="preserve"> </w:t>
            </w:r>
            <w:r w:rsidR="009E056D" w:rsidRPr="007C0155">
              <w:rPr>
                <w:b/>
                <w:sz w:val="22"/>
                <w:szCs w:val="22"/>
                <w:lang w:val="ru-RU"/>
              </w:rPr>
              <w:t>документації</w:t>
            </w:r>
            <w:r w:rsidR="009E056D">
              <w:rPr>
                <w:sz w:val="22"/>
                <w:szCs w:val="22"/>
              </w:rPr>
              <w:t xml:space="preserve">.   </w:t>
            </w:r>
            <w:r w:rsidR="009E056D" w:rsidRPr="007C0155">
              <w:rPr>
                <w:sz w:val="22"/>
                <w:szCs w:val="22"/>
                <w:lang w:val="ru-RU"/>
              </w:rPr>
              <w:t>Мерсі</w:t>
            </w:r>
            <w:r w:rsidR="009E056D" w:rsidRPr="00AB4787">
              <w:rPr>
                <w:sz w:val="22"/>
                <w:szCs w:val="22"/>
              </w:rPr>
              <w:t xml:space="preserve"> </w:t>
            </w:r>
            <w:r w:rsidR="009E056D" w:rsidRPr="007C0155">
              <w:rPr>
                <w:sz w:val="22"/>
                <w:szCs w:val="22"/>
                <w:lang w:val="ru-RU"/>
              </w:rPr>
              <w:t>Корпс</w:t>
            </w:r>
            <w:r w:rsidR="009E056D" w:rsidRPr="00AB4787">
              <w:rPr>
                <w:sz w:val="22"/>
                <w:szCs w:val="22"/>
              </w:rPr>
              <w:t xml:space="preserve">, </w:t>
            </w:r>
            <w:r w:rsidR="009E056D" w:rsidRPr="007C0155">
              <w:rPr>
                <w:sz w:val="22"/>
                <w:szCs w:val="22"/>
                <w:lang w:val="ru-RU"/>
              </w:rPr>
              <w:t>його</w:t>
            </w:r>
            <w:r w:rsidR="009E056D" w:rsidRPr="00AB4787">
              <w:rPr>
                <w:sz w:val="22"/>
                <w:szCs w:val="22"/>
              </w:rPr>
              <w:t xml:space="preserve"> </w:t>
            </w:r>
            <w:r w:rsidR="009E056D" w:rsidRPr="007C0155">
              <w:rPr>
                <w:sz w:val="22"/>
                <w:szCs w:val="22"/>
                <w:lang w:val="ru-RU"/>
              </w:rPr>
              <w:t>жертводавці</w:t>
            </w:r>
            <w:r w:rsidR="009E056D" w:rsidRPr="00AB4787">
              <w:rPr>
                <w:sz w:val="22"/>
                <w:szCs w:val="22"/>
              </w:rPr>
              <w:t xml:space="preserve"> (</w:t>
            </w:r>
            <w:r w:rsidR="009E056D" w:rsidRPr="007C0155">
              <w:rPr>
                <w:sz w:val="22"/>
                <w:szCs w:val="22"/>
                <w:lang w:val="ru-RU"/>
              </w:rPr>
              <w:t>включаючи</w:t>
            </w:r>
            <w:r w:rsidR="009E056D" w:rsidRPr="00AB4787">
              <w:rPr>
                <w:sz w:val="22"/>
                <w:szCs w:val="22"/>
              </w:rPr>
              <w:t xml:space="preserve">, </w:t>
            </w:r>
            <w:r w:rsidR="009E056D" w:rsidRPr="007C0155">
              <w:rPr>
                <w:sz w:val="22"/>
                <w:szCs w:val="22"/>
                <w:lang w:val="ru-RU"/>
              </w:rPr>
              <w:t>якщо</w:t>
            </w:r>
            <w:r w:rsidR="009E056D" w:rsidRPr="00AB4787">
              <w:rPr>
                <w:sz w:val="22"/>
                <w:szCs w:val="22"/>
              </w:rPr>
              <w:t xml:space="preserve"> </w:t>
            </w:r>
            <w:r w:rsidR="009E056D" w:rsidRPr="007C0155">
              <w:rPr>
                <w:sz w:val="22"/>
                <w:szCs w:val="22"/>
                <w:lang w:val="ru-RU"/>
              </w:rPr>
              <w:t>застосовно</w:t>
            </w:r>
            <w:r w:rsidR="009E056D" w:rsidRPr="00AB4787">
              <w:rPr>
                <w:sz w:val="22"/>
                <w:szCs w:val="22"/>
              </w:rPr>
              <w:t xml:space="preserve">, </w:t>
            </w:r>
            <w:r w:rsidR="009E056D" w:rsidRPr="00E2701B">
              <w:rPr>
                <w:sz w:val="22"/>
                <w:szCs w:val="22"/>
              </w:rPr>
              <w:t>USAID</w:t>
            </w:r>
            <w:r w:rsidR="009E056D" w:rsidRPr="00AB4787">
              <w:rPr>
                <w:sz w:val="22"/>
                <w:szCs w:val="22"/>
              </w:rPr>
              <w:t xml:space="preserve"> </w:t>
            </w:r>
            <w:r w:rsidR="009E056D" w:rsidRPr="007C0155">
              <w:rPr>
                <w:sz w:val="22"/>
                <w:szCs w:val="22"/>
                <w:lang w:val="ru-RU"/>
              </w:rPr>
              <w:t>і</w:t>
            </w:r>
            <w:r w:rsidR="009E056D" w:rsidRPr="00AB4787">
              <w:rPr>
                <w:sz w:val="22"/>
                <w:szCs w:val="22"/>
              </w:rPr>
              <w:t xml:space="preserve"> </w:t>
            </w:r>
            <w:r w:rsidR="009E056D" w:rsidRPr="007C0155">
              <w:rPr>
                <w:sz w:val="22"/>
                <w:szCs w:val="22"/>
                <w:lang w:val="ru-RU"/>
              </w:rPr>
              <w:t>Генерального</w:t>
            </w:r>
            <w:r w:rsidR="009E056D" w:rsidRPr="00AB4787">
              <w:rPr>
                <w:sz w:val="22"/>
                <w:szCs w:val="22"/>
              </w:rPr>
              <w:t xml:space="preserve"> </w:t>
            </w:r>
            <w:r w:rsidR="009E056D" w:rsidRPr="007C0155">
              <w:rPr>
                <w:sz w:val="22"/>
                <w:szCs w:val="22"/>
                <w:lang w:val="ru-RU"/>
              </w:rPr>
              <w:t>контролера</w:t>
            </w:r>
            <w:r w:rsidR="009E056D" w:rsidRPr="00AB4787">
              <w:rPr>
                <w:sz w:val="22"/>
                <w:szCs w:val="22"/>
              </w:rPr>
              <w:t xml:space="preserve"> </w:t>
            </w:r>
            <w:r w:rsidR="009E056D" w:rsidRPr="007C0155">
              <w:rPr>
                <w:sz w:val="22"/>
                <w:szCs w:val="22"/>
                <w:lang w:val="ru-RU"/>
              </w:rPr>
              <w:t>Сполучених</w:t>
            </w:r>
            <w:r w:rsidR="009E056D" w:rsidRPr="00AB4787">
              <w:rPr>
                <w:sz w:val="22"/>
                <w:szCs w:val="22"/>
              </w:rPr>
              <w:t xml:space="preserve"> </w:t>
            </w:r>
            <w:r w:rsidR="009E056D" w:rsidRPr="007C0155">
              <w:rPr>
                <w:sz w:val="22"/>
                <w:szCs w:val="22"/>
                <w:lang w:val="ru-RU"/>
              </w:rPr>
              <w:t>Штатів</w:t>
            </w:r>
            <w:r w:rsidR="009E056D" w:rsidRPr="00AB4787">
              <w:rPr>
                <w:sz w:val="22"/>
                <w:szCs w:val="22"/>
              </w:rPr>
              <w:t xml:space="preserve">) </w:t>
            </w:r>
            <w:r w:rsidR="009E056D" w:rsidRPr="007C0155">
              <w:rPr>
                <w:sz w:val="22"/>
                <w:szCs w:val="22"/>
                <w:lang w:val="ru-RU"/>
              </w:rPr>
              <w:t>і</w:t>
            </w:r>
            <w:r w:rsidR="009E056D" w:rsidRPr="00AB4787">
              <w:rPr>
                <w:sz w:val="22"/>
                <w:szCs w:val="22"/>
              </w:rPr>
              <w:t xml:space="preserve"> </w:t>
            </w:r>
            <w:r w:rsidR="009E056D" w:rsidRPr="007C0155">
              <w:rPr>
                <w:sz w:val="22"/>
                <w:szCs w:val="22"/>
                <w:lang w:val="ru-RU"/>
              </w:rPr>
              <w:t>будь</w:t>
            </w:r>
            <w:r w:rsidR="009E056D" w:rsidRPr="00AB4787">
              <w:rPr>
                <w:sz w:val="22"/>
                <w:szCs w:val="22"/>
              </w:rPr>
              <w:t>-</w:t>
            </w:r>
            <w:r w:rsidR="009E056D" w:rsidRPr="007C0155">
              <w:rPr>
                <w:sz w:val="22"/>
                <w:szCs w:val="22"/>
                <w:lang w:val="ru-RU"/>
              </w:rPr>
              <w:t>який</w:t>
            </w:r>
            <w:r w:rsidR="009E056D" w:rsidRPr="00AB4787">
              <w:rPr>
                <w:sz w:val="22"/>
                <w:szCs w:val="22"/>
              </w:rPr>
              <w:t xml:space="preserve"> </w:t>
            </w:r>
            <w:r w:rsidR="009E056D" w:rsidRPr="007C0155">
              <w:rPr>
                <w:sz w:val="22"/>
                <w:szCs w:val="22"/>
                <w:lang w:val="ru-RU"/>
              </w:rPr>
              <w:t>з</w:t>
            </w:r>
            <w:r w:rsidR="009E056D" w:rsidRPr="00AB4787">
              <w:rPr>
                <w:sz w:val="22"/>
                <w:szCs w:val="22"/>
              </w:rPr>
              <w:t xml:space="preserve"> </w:t>
            </w:r>
            <w:r w:rsidR="009E056D" w:rsidRPr="007C0155">
              <w:rPr>
                <w:sz w:val="22"/>
                <w:szCs w:val="22"/>
                <w:lang w:val="ru-RU"/>
              </w:rPr>
              <w:t>їхніх</w:t>
            </w:r>
            <w:r w:rsidR="009E056D" w:rsidRPr="00AB4787">
              <w:rPr>
                <w:sz w:val="22"/>
                <w:szCs w:val="22"/>
              </w:rPr>
              <w:t xml:space="preserve"> </w:t>
            </w:r>
            <w:r w:rsidR="009E056D" w:rsidRPr="007C0155">
              <w:rPr>
                <w:sz w:val="22"/>
                <w:szCs w:val="22"/>
                <w:lang w:val="ru-RU"/>
              </w:rPr>
              <w:t>відповідних</w:t>
            </w:r>
            <w:r w:rsidR="009E056D" w:rsidRPr="00AB4787">
              <w:rPr>
                <w:sz w:val="22"/>
                <w:szCs w:val="22"/>
              </w:rPr>
              <w:t xml:space="preserve"> </w:t>
            </w:r>
            <w:r w:rsidR="009E056D" w:rsidRPr="007C0155">
              <w:rPr>
                <w:sz w:val="22"/>
                <w:szCs w:val="22"/>
                <w:lang w:val="ru-RU"/>
              </w:rPr>
              <w:t>представників</w:t>
            </w:r>
            <w:r w:rsidR="009E056D" w:rsidRPr="00AB4787">
              <w:rPr>
                <w:sz w:val="22"/>
                <w:szCs w:val="22"/>
              </w:rPr>
              <w:t xml:space="preserve"> </w:t>
            </w:r>
            <w:r w:rsidR="009E056D" w:rsidRPr="007C0155">
              <w:rPr>
                <w:sz w:val="22"/>
                <w:szCs w:val="22"/>
                <w:lang w:val="ru-RU"/>
              </w:rPr>
              <w:t>матимуть</w:t>
            </w:r>
            <w:r w:rsidR="009E056D" w:rsidRPr="00AB4787">
              <w:rPr>
                <w:sz w:val="22"/>
                <w:szCs w:val="22"/>
              </w:rPr>
              <w:t xml:space="preserve"> </w:t>
            </w:r>
            <w:r w:rsidR="009E056D" w:rsidRPr="007C0155">
              <w:rPr>
                <w:sz w:val="22"/>
                <w:szCs w:val="22"/>
                <w:lang w:val="ru-RU"/>
              </w:rPr>
              <w:t>доступ</w:t>
            </w:r>
            <w:r w:rsidR="009E056D" w:rsidRPr="00AB4787">
              <w:rPr>
                <w:sz w:val="22"/>
                <w:szCs w:val="22"/>
              </w:rPr>
              <w:t xml:space="preserve"> </w:t>
            </w:r>
            <w:r w:rsidR="009E056D" w:rsidRPr="007C0155">
              <w:rPr>
                <w:sz w:val="22"/>
                <w:szCs w:val="22"/>
                <w:lang w:val="ru-RU"/>
              </w:rPr>
              <w:t>до</w:t>
            </w:r>
            <w:r w:rsidR="009E056D" w:rsidRPr="00AB4787">
              <w:rPr>
                <w:sz w:val="22"/>
                <w:szCs w:val="22"/>
              </w:rPr>
              <w:t xml:space="preserve"> </w:t>
            </w:r>
            <w:r w:rsidR="009E056D" w:rsidRPr="007C0155">
              <w:rPr>
                <w:sz w:val="22"/>
                <w:szCs w:val="22"/>
                <w:lang w:val="ru-RU"/>
              </w:rPr>
              <w:t>будь</w:t>
            </w:r>
            <w:r w:rsidR="009E056D" w:rsidRPr="00AB4787">
              <w:rPr>
                <w:sz w:val="22"/>
                <w:szCs w:val="22"/>
              </w:rPr>
              <w:t>-</w:t>
            </w:r>
            <w:r w:rsidR="009E056D" w:rsidRPr="007C0155">
              <w:rPr>
                <w:sz w:val="22"/>
                <w:szCs w:val="22"/>
                <w:lang w:val="ru-RU"/>
              </w:rPr>
              <w:t>яких</w:t>
            </w:r>
            <w:r w:rsidR="009E056D" w:rsidRPr="00AB4787">
              <w:rPr>
                <w:sz w:val="22"/>
                <w:szCs w:val="22"/>
              </w:rPr>
              <w:t xml:space="preserve"> </w:t>
            </w:r>
            <w:r w:rsidR="009E056D" w:rsidRPr="007C0155">
              <w:rPr>
                <w:sz w:val="22"/>
                <w:szCs w:val="22"/>
                <w:lang w:val="ru-RU"/>
              </w:rPr>
              <w:t>бухгалтерських</w:t>
            </w:r>
            <w:r w:rsidR="009E056D" w:rsidRPr="00AB4787">
              <w:rPr>
                <w:sz w:val="22"/>
                <w:szCs w:val="22"/>
              </w:rPr>
              <w:t xml:space="preserve"> </w:t>
            </w:r>
            <w:r w:rsidR="009E056D" w:rsidRPr="007C0155">
              <w:rPr>
                <w:sz w:val="22"/>
                <w:szCs w:val="22"/>
                <w:lang w:val="ru-RU"/>
              </w:rPr>
              <w:t>книг</w:t>
            </w:r>
            <w:r w:rsidR="009E056D" w:rsidRPr="00AB4787">
              <w:rPr>
                <w:sz w:val="22"/>
                <w:szCs w:val="22"/>
              </w:rPr>
              <w:t xml:space="preserve">, </w:t>
            </w:r>
            <w:r w:rsidR="009E056D" w:rsidRPr="007C0155">
              <w:rPr>
                <w:sz w:val="22"/>
                <w:szCs w:val="22"/>
                <w:lang w:val="ru-RU"/>
              </w:rPr>
              <w:t>документів</w:t>
            </w:r>
            <w:r w:rsidR="009E056D" w:rsidRPr="00AB4787">
              <w:rPr>
                <w:sz w:val="22"/>
                <w:szCs w:val="22"/>
              </w:rPr>
              <w:t xml:space="preserve">, </w:t>
            </w:r>
            <w:r w:rsidR="009E056D" w:rsidRPr="007C0155">
              <w:rPr>
                <w:sz w:val="22"/>
                <w:szCs w:val="22"/>
                <w:lang w:val="ru-RU"/>
              </w:rPr>
              <w:t>паперів</w:t>
            </w:r>
            <w:r w:rsidR="009E056D" w:rsidRPr="00AB4787">
              <w:rPr>
                <w:sz w:val="22"/>
                <w:szCs w:val="22"/>
              </w:rPr>
              <w:t xml:space="preserve"> </w:t>
            </w:r>
            <w:r w:rsidR="009E056D" w:rsidRPr="007C0155">
              <w:rPr>
                <w:sz w:val="22"/>
                <w:szCs w:val="22"/>
                <w:lang w:val="ru-RU"/>
              </w:rPr>
              <w:t>і</w:t>
            </w:r>
            <w:r w:rsidR="009E056D" w:rsidRPr="00AB4787">
              <w:rPr>
                <w:sz w:val="22"/>
                <w:szCs w:val="22"/>
              </w:rPr>
              <w:t xml:space="preserve"> </w:t>
            </w:r>
            <w:r w:rsidR="009E056D" w:rsidRPr="007C0155">
              <w:rPr>
                <w:sz w:val="22"/>
                <w:szCs w:val="22"/>
                <w:lang w:val="ru-RU"/>
              </w:rPr>
              <w:t>записів</w:t>
            </w:r>
            <w:r w:rsidR="009E056D" w:rsidRPr="00AB4787">
              <w:rPr>
                <w:sz w:val="22"/>
                <w:szCs w:val="22"/>
              </w:rPr>
              <w:t xml:space="preserve"> </w:t>
            </w:r>
            <w:r w:rsidR="009E056D">
              <w:rPr>
                <w:sz w:val="22"/>
                <w:szCs w:val="22"/>
                <w:lang w:val="ru-RU"/>
              </w:rPr>
              <w:t>Підрядника</w:t>
            </w:r>
            <w:r w:rsidR="009E056D" w:rsidRPr="00AB4787">
              <w:rPr>
                <w:sz w:val="22"/>
                <w:szCs w:val="22"/>
              </w:rPr>
              <w:t xml:space="preserve">, </w:t>
            </w:r>
            <w:r w:rsidR="009E056D" w:rsidRPr="007C0155">
              <w:rPr>
                <w:sz w:val="22"/>
                <w:szCs w:val="22"/>
                <w:lang w:val="ru-RU"/>
              </w:rPr>
              <w:t>які</w:t>
            </w:r>
            <w:r w:rsidR="009E056D" w:rsidRPr="00AB4787">
              <w:rPr>
                <w:sz w:val="22"/>
                <w:szCs w:val="22"/>
              </w:rPr>
              <w:t xml:space="preserve"> </w:t>
            </w:r>
            <w:r w:rsidR="009E056D" w:rsidRPr="007C0155">
              <w:rPr>
                <w:sz w:val="22"/>
                <w:szCs w:val="22"/>
                <w:lang w:val="ru-RU"/>
              </w:rPr>
              <w:t>безпосередньо</w:t>
            </w:r>
            <w:r w:rsidR="009E056D" w:rsidRPr="00AB4787">
              <w:rPr>
                <w:sz w:val="22"/>
                <w:szCs w:val="22"/>
              </w:rPr>
              <w:t xml:space="preserve"> </w:t>
            </w:r>
            <w:r w:rsidR="009E056D" w:rsidRPr="007C0155">
              <w:rPr>
                <w:sz w:val="22"/>
                <w:szCs w:val="22"/>
                <w:lang w:val="ru-RU"/>
              </w:rPr>
              <w:t>стосуються</w:t>
            </w:r>
            <w:r w:rsidR="009E056D" w:rsidRPr="00AB4787">
              <w:rPr>
                <w:sz w:val="22"/>
                <w:szCs w:val="22"/>
              </w:rPr>
              <w:t xml:space="preserve"> </w:t>
            </w:r>
            <w:r w:rsidR="009E056D" w:rsidRPr="007C0155">
              <w:rPr>
                <w:sz w:val="22"/>
                <w:szCs w:val="22"/>
                <w:lang w:val="ru-RU"/>
              </w:rPr>
              <w:t>цього</w:t>
            </w:r>
            <w:r w:rsidR="009E056D" w:rsidRPr="00AB4787">
              <w:rPr>
                <w:sz w:val="22"/>
                <w:szCs w:val="22"/>
              </w:rPr>
              <w:t xml:space="preserve"> </w:t>
            </w:r>
            <w:r w:rsidR="009E056D" w:rsidRPr="007C0155">
              <w:rPr>
                <w:sz w:val="22"/>
                <w:szCs w:val="22"/>
                <w:lang w:val="ru-RU"/>
              </w:rPr>
              <w:t>Договору</w:t>
            </w:r>
            <w:r w:rsidR="009E056D" w:rsidRPr="00AB4787">
              <w:rPr>
                <w:sz w:val="22"/>
                <w:szCs w:val="22"/>
              </w:rPr>
              <w:t xml:space="preserve">, </w:t>
            </w:r>
            <w:r w:rsidR="009E056D" w:rsidRPr="007C0155">
              <w:rPr>
                <w:sz w:val="22"/>
                <w:szCs w:val="22"/>
                <w:lang w:val="ru-RU"/>
              </w:rPr>
              <w:t>з</w:t>
            </w:r>
            <w:r w:rsidR="009E056D" w:rsidRPr="00AB4787">
              <w:rPr>
                <w:sz w:val="22"/>
                <w:szCs w:val="22"/>
              </w:rPr>
              <w:t xml:space="preserve"> </w:t>
            </w:r>
            <w:r w:rsidR="009E056D" w:rsidRPr="007C0155">
              <w:rPr>
                <w:sz w:val="22"/>
                <w:szCs w:val="22"/>
                <w:lang w:val="ru-RU"/>
              </w:rPr>
              <w:t>метою</w:t>
            </w:r>
            <w:r w:rsidR="009E056D" w:rsidRPr="00AB4787">
              <w:rPr>
                <w:sz w:val="22"/>
                <w:szCs w:val="22"/>
              </w:rPr>
              <w:t xml:space="preserve"> </w:t>
            </w:r>
            <w:r w:rsidR="009E056D" w:rsidRPr="007C0155">
              <w:rPr>
                <w:sz w:val="22"/>
                <w:szCs w:val="22"/>
                <w:lang w:val="ru-RU"/>
              </w:rPr>
              <w:t>проведення</w:t>
            </w:r>
            <w:r w:rsidR="009E056D" w:rsidRPr="00AB4787">
              <w:rPr>
                <w:sz w:val="22"/>
                <w:szCs w:val="22"/>
              </w:rPr>
              <w:t xml:space="preserve"> </w:t>
            </w:r>
            <w:r w:rsidR="009E056D" w:rsidRPr="007C0155">
              <w:rPr>
                <w:sz w:val="22"/>
                <w:szCs w:val="22"/>
                <w:lang w:val="ru-RU"/>
              </w:rPr>
              <w:t>перевірок</w:t>
            </w:r>
            <w:r w:rsidR="009E056D" w:rsidRPr="00AB4787">
              <w:rPr>
                <w:sz w:val="22"/>
                <w:szCs w:val="22"/>
              </w:rPr>
              <w:t xml:space="preserve">, </w:t>
            </w:r>
            <w:r w:rsidR="009E056D" w:rsidRPr="007C0155">
              <w:rPr>
                <w:sz w:val="22"/>
                <w:szCs w:val="22"/>
                <w:lang w:val="ru-RU"/>
              </w:rPr>
              <w:t>оглядів</w:t>
            </w:r>
            <w:r w:rsidR="009E056D" w:rsidRPr="00AB4787">
              <w:rPr>
                <w:sz w:val="22"/>
                <w:szCs w:val="22"/>
              </w:rPr>
              <w:t xml:space="preserve">, </w:t>
            </w:r>
            <w:r w:rsidR="009E056D" w:rsidRPr="007C0155">
              <w:rPr>
                <w:sz w:val="22"/>
                <w:szCs w:val="22"/>
                <w:lang w:val="ru-RU"/>
              </w:rPr>
              <w:t>створення</w:t>
            </w:r>
            <w:r w:rsidR="009E056D" w:rsidRPr="00AB4787">
              <w:rPr>
                <w:sz w:val="22"/>
                <w:szCs w:val="22"/>
              </w:rPr>
              <w:t xml:space="preserve"> </w:t>
            </w:r>
            <w:r w:rsidR="009E056D" w:rsidRPr="007C0155">
              <w:rPr>
                <w:sz w:val="22"/>
                <w:szCs w:val="22"/>
                <w:lang w:val="ru-RU"/>
              </w:rPr>
              <w:t>виписок</w:t>
            </w:r>
            <w:r w:rsidR="009E056D" w:rsidRPr="00AB4787">
              <w:rPr>
                <w:sz w:val="22"/>
                <w:szCs w:val="22"/>
              </w:rPr>
              <w:t xml:space="preserve"> </w:t>
            </w:r>
            <w:r w:rsidR="009E056D" w:rsidRPr="007C0155">
              <w:rPr>
                <w:sz w:val="22"/>
                <w:szCs w:val="22"/>
                <w:lang w:val="ru-RU"/>
              </w:rPr>
              <w:t>і</w:t>
            </w:r>
            <w:r w:rsidR="009E056D" w:rsidRPr="00AB4787">
              <w:rPr>
                <w:sz w:val="22"/>
                <w:szCs w:val="22"/>
              </w:rPr>
              <w:t xml:space="preserve"> </w:t>
            </w:r>
            <w:r w:rsidR="009E056D" w:rsidRPr="007C0155">
              <w:rPr>
                <w:sz w:val="22"/>
                <w:szCs w:val="22"/>
                <w:lang w:val="ru-RU"/>
              </w:rPr>
              <w:t>стенограм</w:t>
            </w:r>
            <w:r w:rsidR="009E056D" w:rsidRPr="00AB4787">
              <w:rPr>
                <w:sz w:val="22"/>
                <w:szCs w:val="22"/>
              </w:rPr>
              <w:t xml:space="preserve"> </w:t>
            </w:r>
            <w:r w:rsidR="009E056D" w:rsidRPr="007C0155">
              <w:rPr>
                <w:sz w:val="22"/>
                <w:szCs w:val="22"/>
                <w:lang w:val="ru-RU"/>
              </w:rPr>
              <w:t>протягом</w:t>
            </w:r>
            <w:r w:rsidR="009E056D" w:rsidRPr="00AB4787">
              <w:rPr>
                <w:sz w:val="22"/>
                <w:szCs w:val="22"/>
              </w:rPr>
              <w:t xml:space="preserve"> </w:t>
            </w:r>
            <w:r w:rsidR="009E056D" w:rsidRPr="007C0155">
              <w:rPr>
                <w:sz w:val="22"/>
                <w:szCs w:val="22"/>
                <w:lang w:val="ru-RU"/>
              </w:rPr>
              <w:t>семи</w:t>
            </w:r>
            <w:r w:rsidR="009E056D" w:rsidRPr="00AB4787">
              <w:rPr>
                <w:sz w:val="22"/>
                <w:szCs w:val="22"/>
              </w:rPr>
              <w:t xml:space="preserve"> </w:t>
            </w:r>
            <w:r w:rsidR="009E056D" w:rsidRPr="007C0155">
              <w:rPr>
                <w:sz w:val="22"/>
                <w:szCs w:val="22"/>
                <w:lang w:val="ru-RU"/>
              </w:rPr>
              <w:t>років</w:t>
            </w:r>
            <w:r w:rsidR="009E056D" w:rsidRPr="00AB4787">
              <w:rPr>
                <w:sz w:val="22"/>
                <w:szCs w:val="22"/>
              </w:rPr>
              <w:t xml:space="preserve"> </w:t>
            </w:r>
            <w:r w:rsidR="009E056D" w:rsidRPr="007C0155">
              <w:rPr>
                <w:sz w:val="22"/>
                <w:szCs w:val="22"/>
                <w:lang w:val="ru-RU"/>
              </w:rPr>
              <w:t>після</w:t>
            </w:r>
            <w:r w:rsidR="009E056D" w:rsidRPr="00AB4787">
              <w:rPr>
                <w:sz w:val="22"/>
                <w:szCs w:val="22"/>
              </w:rPr>
              <w:t xml:space="preserve"> </w:t>
            </w:r>
            <w:r w:rsidR="009E056D" w:rsidRPr="00A31E5F">
              <w:rPr>
                <w:sz w:val="22"/>
                <w:szCs w:val="22"/>
              </w:rPr>
              <w:t>завершення дії Договору</w:t>
            </w:r>
            <w:r w:rsidR="009E056D">
              <w:rPr>
                <w:sz w:val="22"/>
                <w:szCs w:val="22"/>
              </w:rPr>
              <w:t>.</w:t>
            </w:r>
          </w:p>
          <w:p w14:paraId="378F1B4A" w14:textId="77777777" w:rsidR="009C3D02" w:rsidRDefault="009C3D02" w:rsidP="009E056D">
            <w:pPr>
              <w:keepNext/>
              <w:keepLines/>
              <w:pBdr>
                <w:top w:val="none" w:sz="0" w:space="0" w:color="auto"/>
                <w:left w:val="none" w:sz="0" w:space="0" w:color="auto"/>
                <w:bottom w:val="none" w:sz="0" w:space="0" w:color="auto"/>
                <w:right w:val="none" w:sz="0" w:space="0" w:color="auto"/>
                <w:between w:val="none" w:sz="0" w:space="0" w:color="auto"/>
              </w:pBdr>
              <w:ind w:right="720" w:firstLine="0"/>
              <w:rPr>
                <w:b/>
                <w:sz w:val="22"/>
                <w:szCs w:val="22"/>
              </w:rPr>
            </w:pPr>
          </w:p>
        </w:tc>
      </w:tr>
      <w:tr w:rsidR="002F351D" w:rsidRPr="00304E1A" w14:paraId="14318C06" w14:textId="77777777" w:rsidTr="00304E1A">
        <w:tc>
          <w:tcPr>
            <w:tcW w:w="5490" w:type="dxa"/>
          </w:tcPr>
          <w:p w14:paraId="6C4FE7AB" w14:textId="17EF673B" w:rsidR="009C3D02" w:rsidRPr="00304E1A" w:rsidRDefault="00304E1A" w:rsidP="009C3D02">
            <w:pPr>
              <w:tabs>
                <w:tab w:val="left" w:pos="360"/>
              </w:tabs>
              <w:ind w:firstLine="0"/>
              <w:jc w:val="both"/>
              <w:rPr>
                <w:sz w:val="22"/>
                <w:szCs w:val="22"/>
              </w:rPr>
            </w:pPr>
            <w:r>
              <w:rPr>
                <w:b/>
                <w:sz w:val="22"/>
                <w:szCs w:val="22"/>
              </w:rPr>
              <w:t>15.</w:t>
            </w:r>
            <w:r w:rsidR="009C3D02">
              <w:rPr>
                <w:b/>
                <w:sz w:val="22"/>
                <w:szCs w:val="22"/>
              </w:rPr>
              <w:t>Additional Donor Terms and Conditions</w:t>
            </w:r>
            <w:r w:rsidR="009C3D02">
              <w:rPr>
                <w:sz w:val="22"/>
                <w:szCs w:val="22"/>
              </w:rPr>
              <w:t xml:space="preserve">.   The Donor Terms (if any) are incorporated in this Contract by reference </w:t>
            </w:r>
            <w:r w:rsidR="009C3D02">
              <w:rPr>
                <w:sz w:val="22"/>
                <w:szCs w:val="22"/>
              </w:rPr>
              <w:lastRenderedPageBreak/>
              <w:t>and are fully binding on Contractor and Mercy Corps.  In the event of a conflict between the Donor Terms and any other provision of this Contract or any other document between Contractor and Mercy Corps, the Donor Terms will prevail.</w:t>
            </w:r>
          </w:p>
        </w:tc>
        <w:tc>
          <w:tcPr>
            <w:tcW w:w="5563" w:type="dxa"/>
          </w:tcPr>
          <w:p w14:paraId="507784E1" w14:textId="05513C4E" w:rsidR="009C3D02" w:rsidRPr="009E056D" w:rsidRDefault="00304E1A" w:rsidP="00304E1A">
            <w:pPr>
              <w:tabs>
                <w:tab w:val="left" w:pos="360"/>
              </w:tabs>
              <w:ind w:firstLine="0"/>
              <w:jc w:val="both"/>
              <w:rPr>
                <w:sz w:val="22"/>
                <w:szCs w:val="22"/>
                <w:lang w:val="ru-RU"/>
              </w:rPr>
            </w:pPr>
            <w:r w:rsidRPr="00304E1A">
              <w:rPr>
                <w:b/>
                <w:sz w:val="22"/>
                <w:szCs w:val="22"/>
                <w:lang w:val="ru-RU"/>
              </w:rPr>
              <w:lastRenderedPageBreak/>
              <w:t>15.</w:t>
            </w:r>
            <w:r w:rsidR="009E056D" w:rsidRPr="007C0155">
              <w:rPr>
                <w:b/>
                <w:sz w:val="22"/>
                <w:szCs w:val="22"/>
                <w:lang w:val="ru-RU"/>
              </w:rPr>
              <w:t>Додаткові положення та умови жертводавц</w:t>
            </w:r>
            <w:r w:rsidR="009E056D" w:rsidRPr="00EE280B">
              <w:rPr>
                <w:b/>
                <w:sz w:val="22"/>
                <w:szCs w:val="22"/>
                <w:lang w:val="uk-UA"/>
              </w:rPr>
              <w:t>ів</w:t>
            </w:r>
            <w:r w:rsidR="009E056D" w:rsidRPr="00582A3B">
              <w:rPr>
                <w:sz w:val="22"/>
                <w:szCs w:val="22"/>
                <w:lang w:val="ru-RU"/>
              </w:rPr>
              <w:t xml:space="preserve">.   </w:t>
            </w:r>
            <w:r w:rsidR="009E056D" w:rsidRPr="007C0155">
              <w:rPr>
                <w:sz w:val="22"/>
                <w:szCs w:val="22"/>
                <w:lang w:val="ru-RU"/>
              </w:rPr>
              <w:t xml:space="preserve">Умови Жертводавців (якщо такі є) включено в цей </w:t>
            </w:r>
            <w:r w:rsidR="009E056D" w:rsidRPr="007C0155">
              <w:rPr>
                <w:sz w:val="22"/>
                <w:szCs w:val="22"/>
                <w:lang w:val="ru-RU"/>
              </w:rPr>
              <w:lastRenderedPageBreak/>
              <w:t>Договір в якості посилання</w:t>
            </w:r>
            <w:r w:rsidR="009E056D" w:rsidRPr="00EE280B">
              <w:rPr>
                <w:sz w:val="22"/>
                <w:szCs w:val="22"/>
                <w:lang w:val="uk-UA"/>
              </w:rPr>
              <w:t>,</w:t>
            </w:r>
            <w:r w:rsidR="009E056D" w:rsidRPr="007C0155">
              <w:rPr>
                <w:sz w:val="22"/>
                <w:szCs w:val="22"/>
                <w:lang w:val="ru-RU"/>
              </w:rPr>
              <w:t xml:space="preserve"> </w:t>
            </w:r>
            <w:r w:rsidR="009E056D" w:rsidRPr="00EE280B">
              <w:rPr>
                <w:sz w:val="22"/>
                <w:szCs w:val="22"/>
                <w:lang w:val="uk-UA"/>
              </w:rPr>
              <w:t>вони</w:t>
            </w:r>
            <w:r w:rsidR="009E056D" w:rsidRPr="007C0155">
              <w:rPr>
                <w:sz w:val="22"/>
                <w:szCs w:val="22"/>
                <w:lang w:val="ru-RU"/>
              </w:rPr>
              <w:t xml:space="preserve"> є обов’язковими для </w:t>
            </w:r>
            <w:r w:rsidR="009E056D">
              <w:rPr>
                <w:sz w:val="22"/>
                <w:szCs w:val="22"/>
                <w:lang w:val="ru-RU"/>
              </w:rPr>
              <w:t>Підрядника</w:t>
            </w:r>
            <w:r w:rsidR="009E056D" w:rsidRPr="007C0155">
              <w:rPr>
                <w:sz w:val="22"/>
                <w:szCs w:val="22"/>
                <w:lang w:val="ru-RU"/>
              </w:rPr>
              <w:t xml:space="preserve"> та Мерсі Корпс. У разі суперечності між Умовами Жертводавців та будь-яким іншим положенням цього Договору чи будь-яким іншим документом між </w:t>
            </w:r>
            <w:r w:rsidR="009E056D">
              <w:rPr>
                <w:sz w:val="22"/>
                <w:szCs w:val="22"/>
                <w:lang w:val="ru-RU"/>
              </w:rPr>
              <w:t>Підрядником</w:t>
            </w:r>
            <w:r w:rsidR="009E056D" w:rsidRPr="007C0155">
              <w:rPr>
                <w:sz w:val="22"/>
                <w:szCs w:val="22"/>
                <w:lang w:val="ru-RU"/>
              </w:rPr>
              <w:t xml:space="preserve"> і Мерсі Корпс перевагу матимуть Умови Жертводавців</w:t>
            </w:r>
            <w:r w:rsidR="009E056D" w:rsidRPr="003C6691">
              <w:rPr>
                <w:sz w:val="22"/>
                <w:szCs w:val="22"/>
                <w:lang w:val="ru-RU"/>
              </w:rPr>
              <w:t>.</w:t>
            </w:r>
          </w:p>
        </w:tc>
      </w:tr>
      <w:tr w:rsidR="009C3D02" w:rsidRPr="00304E1A" w14:paraId="78AE45E2" w14:textId="77777777" w:rsidTr="00304E1A">
        <w:tc>
          <w:tcPr>
            <w:tcW w:w="5490" w:type="dxa"/>
          </w:tcPr>
          <w:p w14:paraId="551EE06B" w14:textId="77777777" w:rsidR="002E4BBD" w:rsidRDefault="00304E1A" w:rsidP="002E4BBD">
            <w:pPr>
              <w:keepNext/>
              <w:tabs>
                <w:tab w:val="left" w:pos="360"/>
              </w:tabs>
              <w:ind w:firstLine="0"/>
              <w:jc w:val="both"/>
              <w:rPr>
                <w:sz w:val="22"/>
                <w:szCs w:val="22"/>
              </w:rPr>
            </w:pPr>
            <w:r>
              <w:rPr>
                <w:b/>
                <w:sz w:val="22"/>
                <w:szCs w:val="22"/>
              </w:rPr>
              <w:lastRenderedPageBreak/>
              <w:t>16.</w:t>
            </w:r>
            <w:r w:rsidR="009C3D02">
              <w:rPr>
                <w:b/>
                <w:sz w:val="22"/>
                <w:szCs w:val="22"/>
              </w:rPr>
              <w:t>Miscellaneous</w:t>
            </w:r>
            <w:r w:rsidR="009C3D02">
              <w:rPr>
                <w:sz w:val="22"/>
                <w:szCs w:val="22"/>
              </w:rPr>
              <w:t xml:space="preserve">.   </w:t>
            </w:r>
          </w:p>
          <w:p w14:paraId="1A6DBCDD" w14:textId="5C11D03D" w:rsidR="009C3D02" w:rsidRPr="002E4BBD" w:rsidRDefault="002E4BBD" w:rsidP="002E4BBD">
            <w:pPr>
              <w:keepNext/>
              <w:tabs>
                <w:tab w:val="left" w:pos="360"/>
              </w:tabs>
              <w:ind w:left="576" w:firstLine="0"/>
              <w:jc w:val="both"/>
              <w:rPr>
                <w:sz w:val="22"/>
                <w:szCs w:val="22"/>
              </w:rPr>
            </w:pPr>
            <w:r w:rsidRPr="002E4BBD">
              <w:rPr>
                <w:sz w:val="22"/>
                <w:szCs w:val="22"/>
              </w:rPr>
              <w:t>a.</w:t>
            </w:r>
            <w:r>
              <w:rPr>
                <w:sz w:val="22"/>
                <w:szCs w:val="22"/>
              </w:rPr>
              <w:t xml:space="preserve"> </w:t>
            </w:r>
            <w:r w:rsidR="009C3D02" w:rsidRPr="002E4BBD">
              <w:rPr>
                <w:sz w:val="22"/>
                <w:szCs w:val="22"/>
              </w:rPr>
              <w:t>This Contract and the rights and obligations of the parties hereto will be governed by and construed in accordance with the laws of the State of Oregon (exclusive of the United Nations Convention on Contracts for the International Sale of Goods), without regard to the conflict of laws provisions thereof.</w:t>
            </w:r>
          </w:p>
          <w:p w14:paraId="7EF33762" w14:textId="77777777" w:rsidR="009C3D02" w:rsidRDefault="009C3D02" w:rsidP="002E4BBD">
            <w:pPr>
              <w:numPr>
                <w:ilvl w:val="1"/>
                <w:numId w:val="11"/>
              </w:numPr>
              <w:tabs>
                <w:tab w:val="left" w:pos="360"/>
              </w:tabs>
              <w:ind w:left="936"/>
              <w:jc w:val="both"/>
              <w:rPr>
                <w:sz w:val="22"/>
                <w:szCs w:val="22"/>
              </w:rPr>
            </w:pPr>
            <w:r>
              <w:rPr>
                <w:sz w:val="22"/>
                <w:szCs w:val="22"/>
              </w:rPr>
              <w:t>No right or obligation under this Contract (including the right to receive monies due) will be assigned without the prior written consent of Mercy Corps.  Any assignment without such consent will be void.  Mercy Corps may assign its rights under this Contract.</w:t>
            </w:r>
          </w:p>
          <w:p w14:paraId="53A0A748" w14:textId="77777777" w:rsidR="009C3D02" w:rsidRDefault="009C3D02" w:rsidP="002E4BBD">
            <w:pPr>
              <w:numPr>
                <w:ilvl w:val="1"/>
                <w:numId w:val="11"/>
              </w:numPr>
              <w:tabs>
                <w:tab w:val="left" w:pos="360"/>
              </w:tabs>
              <w:ind w:left="936"/>
              <w:jc w:val="both"/>
              <w:rPr>
                <w:sz w:val="22"/>
                <w:szCs w:val="22"/>
              </w:rPr>
            </w:pPr>
            <w:r>
              <w:rPr>
                <w:sz w:val="22"/>
                <w:szCs w:val="22"/>
              </w:rPr>
              <w:t>All notices provided for herein will be in writing and will be delivered by hand or overnight courier service, email or fax in accordance with each party’s contact information set forth on Schedule I.  Notices will be deemed to have been given when received, provided that notices sent by email or fax will be deemed received when sent (except that, if not sent during normal business hours for the recipient, will be deemed received at the opening of business on the next business day for the recipient).</w:t>
            </w:r>
          </w:p>
          <w:p w14:paraId="553E5896" w14:textId="77777777" w:rsidR="009C3D02" w:rsidRDefault="009C3D02" w:rsidP="002E4BBD">
            <w:pPr>
              <w:numPr>
                <w:ilvl w:val="1"/>
                <w:numId w:val="11"/>
              </w:numPr>
              <w:tabs>
                <w:tab w:val="left" w:pos="360"/>
              </w:tabs>
              <w:ind w:left="936"/>
              <w:jc w:val="both"/>
              <w:rPr>
                <w:sz w:val="22"/>
                <w:szCs w:val="22"/>
              </w:rPr>
            </w:pPr>
            <w:r>
              <w:rPr>
                <w:sz w:val="22"/>
                <w:szCs w:val="22"/>
              </w:rPr>
              <w:t>Time is of the essence of each and every obligation of Contractor under this Contract.</w:t>
            </w:r>
          </w:p>
          <w:p w14:paraId="503A1E16" w14:textId="77777777" w:rsidR="009C3D02" w:rsidRDefault="009C3D02" w:rsidP="002E4BBD">
            <w:pPr>
              <w:numPr>
                <w:ilvl w:val="1"/>
                <w:numId w:val="11"/>
              </w:numPr>
              <w:tabs>
                <w:tab w:val="left" w:pos="360"/>
              </w:tabs>
              <w:ind w:left="936"/>
              <w:jc w:val="both"/>
              <w:rPr>
                <w:sz w:val="22"/>
                <w:szCs w:val="22"/>
              </w:rPr>
            </w:pPr>
            <w:r>
              <w:rPr>
                <w:sz w:val="22"/>
                <w:szCs w:val="22"/>
              </w:rPr>
              <w:t>If any provision of this Contract is prohibited by or invalid under applicable law, such provision will be ineffective only to the extent of such prohibition or invalidity without invalidating the remainder of such provision or any remaining provisions of this Contract.</w:t>
            </w:r>
          </w:p>
          <w:p w14:paraId="60A112F3" w14:textId="77777777" w:rsidR="009C3D02" w:rsidRDefault="009C3D02" w:rsidP="002E4BBD">
            <w:pPr>
              <w:numPr>
                <w:ilvl w:val="1"/>
                <w:numId w:val="11"/>
              </w:numPr>
              <w:tabs>
                <w:tab w:val="left" w:pos="360"/>
              </w:tabs>
              <w:ind w:left="936"/>
              <w:jc w:val="both"/>
              <w:rPr>
                <w:sz w:val="22"/>
                <w:szCs w:val="22"/>
              </w:rPr>
            </w:pPr>
            <w:r>
              <w:rPr>
                <w:sz w:val="22"/>
                <w:szCs w:val="22"/>
              </w:rPr>
              <w:t>Except as otherwise provided above, this Contract may be amended or modified only by a written document signed by both parties.  This Contract constitutes the entire contract between the parties relating to the subject matter hereof and supersedes any and all previous Contracts and understandings, oral or written, relating to the subject matter hereof.</w:t>
            </w:r>
          </w:p>
          <w:p w14:paraId="1E60CFC4" w14:textId="77777777" w:rsidR="009C3D02" w:rsidRDefault="009C3D02" w:rsidP="002E4BBD">
            <w:pPr>
              <w:numPr>
                <w:ilvl w:val="1"/>
                <w:numId w:val="11"/>
              </w:numPr>
              <w:tabs>
                <w:tab w:val="left" w:pos="360"/>
              </w:tabs>
              <w:ind w:left="936"/>
              <w:jc w:val="both"/>
              <w:rPr>
                <w:sz w:val="22"/>
                <w:szCs w:val="22"/>
              </w:rPr>
            </w:pPr>
            <w:r>
              <w:rPr>
                <w:sz w:val="22"/>
                <w:szCs w:val="22"/>
              </w:rPr>
              <w:t xml:space="preserve">No failure on the part of Mercy Corps to exercise, and no delay in exercising, any right, power, privilege or remedy under this Contract will operate as a waiver thereof; nor will any single or partial exercise of any such right, power, privilege or remedy preclude any other or further exercise thereof or the exercise of any other right, power, privilege or remedy.  The rights and remedies under this Contract are cumulative and not </w:t>
            </w:r>
            <w:r>
              <w:rPr>
                <w:sz w:val="22"/>
                <w:szCs w:val="22"/>
              </w:rPr>
              <w:lastRenderedPageBreak/>
              <w:t>exclusive of any rights, powers, privileges and remedies that may otherwise be available to Mercy Corps.</w:t>
            </w:r>
          </w:p>
          <w:p w14:paraId="030F63BB" w14:textId="77777777" w:rsidR="009C3D02" w:rsidRDefault="009C3D02" w:rsidP="002E4BBD">
            <w:pPr>
              <w:numPr>
                <w:ilvl w:val="1"/>
                <w:numId w:val="11"/>
              </w:numPr>
              <w:tabs>
                <w:tab w:val="left" w:pos="360"/>
              </w:tabs>
              <w:ind w:left="936"/>
              <w:jc w:val="both"/>
              <w:rPr>
                <w:sz w:val="22"/>
                <w:szCs w:val="22"/>
              </w:rPr>
            </w:pPr>
            <w:r>
              <w:rPr>
                <w:sz w:val="22"/>
                <w:szCs w:val="22"/>
              </w:rPr>
              <w:t>The warranty, representations, dispute resolution, confidentiality and indemnification provisions of this Contract will survive the termination, cancellation of expiration of this Contract.</w:t>
            </w:r>
          </w:p>
          <w:p w14:paraId="0A53F522" w14:textId="77777777" w:rsidR="009C3D02" w:rsidRDefault="009C3D02" w:rsidP="009C3D02">
            <w:pPr>
              <w:tabs>
                <w:tab w:val="left" w:pos="360"/>
              </w:tabs>
              <w:ind w:firstLine="0"/>
              <w:jc w:val="both"/>
              <w:rPr>
                <w:b/>
                <w:sz w:val="22"/>
                <w:szCs w:val="22"/>
              </w:rPr>
            </w:pPr>
          </w:p>
        </w:tc>
        <w:tc>
          <w:tcPr>
            <w:tcW w:w="5563" w:type="dxa"/>
          </w:tcPr>
          <w:p w14:paraId="7EB5DF0D" w14:textId="13D06084" w:rsidR="009E056D" w:rsidRDefault="00304E1A" w:rsidP="00304E1A">
            <w:pPr>
              <w:keepNext/>
              <w:tabs>
                <w:tab w:val="left" w:pos="360"/>
              </w:tabs>
              <w:ind w:firstLine="0"/>
              <w:jc w:val="both"/>
              <w:rPr>
                <w:sz w:val="22"/>
                <w:szCs w:val="22"/>
              </w:rPr>
            </w:pPr>
            <w:r>
              <w:rPr>
                <w:b/>
                <w:sz w:val="22"/>
                <w:szCs w:val="22"/>
              </w:rPr>
              <w:lastRenderedPageBreak/>
              <w:t>16.</w:t>
            </w:r>
            <w:r w:rsidR="009E056D" w:rsidRPr="002C39B3">
              <w:rPr>
                <w:b/>
                <w:sz w:val="22"/>
                <w:szCs w:val="22"/>
              </w:rPr>
              <w:t>Інше</w:t>
            </w:r>
            <w:r w:rsidR="009E056D">
              <w:rPr>
                <w:sz w:val="22"/>
                <w:szCs w:val="22"/>
              </w:rPr>
              <w:t xml:space="preserve">.   </w:t>
            </w:r>
          </w:p>
          <w:p w14:paraId="223AE7FE" w14:textId="28E60F9D" w:rsidR="009E056D" w:rsidRPr="00531CBB" w:rsidRDefault="001D630A" w:rsidP="001D630A">
            <w:pPr>
              <w:tabs>
                <w:tab w:val="left" w:pos="360"/>
              </w:tabs>
              <w:ind w:firstLine="0"/>
              <w:jc w:val="both"/>
              <w:rPr>
                <w:sz w:val="22"/>
                <w:szCs w:val="22"/>
                <w:lang w:val="ru-RU"/>
              </w:rPr>
            </w:pPr>
            <w:r>
              <w:rPr>
                <w:sz w:val="22"/>
                <w:szCs w:val="22"/>
                <w:lang w:val="ru-RU"/>
              </w:rPr>
              <w:t xml:space="preserve">а. </w:t>
            </w:r>
            <w:r w:rsidR="009E056D" w:rsidRPr="00531CBB">
              <w:rPr>
                <w:sz w:val="22"/>
                <w:szCs w:val="22"/>
                <w:lang w:val="ru-RU"/>
              </w:rPr>
              <w:t>Цей Договір, а також права й обов’язки сторін за ним регулюватимуться та тлумачитимуться відповідно до законодавства штату Орегон (за винятком Конвенції ООН про договори міжнародної купівлі-продажу товарів), без урахування конфлікту правових норм щодо цього.</w:t>
            </w:r>
          </w:p>
          <w:p w14:paraId="48E2AEE6" w14:textId="0F6AC7C4" w:rsidR="009E056D" w:rsidRPr="00195982" w:rsidRDefault="002E4BBD" w:rsidP="001D630A">
            <w:pPr>
              <w:tabs>
                <w:tab w:val="left" w:pos="360"/>
              </w:tabs>
              <w:ind w:firstLine="0"/>
              <w:jc w:val="both"/>
              <w:rPr>
                <w:sz w:val="22"/>
                <w:szCs w:val="22"/>
                <w:lang w:val="ru-RU"/>
              </w:rPr>
            </w:pPr>
            <w:r>
              <w:rPr>
                <w:sz w:val="22"/>
                <w:szCs w:val="22"/>
              </w:rPr>
              <w:t>b</w:t>
            </w:r>
            <w:r w:rsidR="001D630A">
              <w:rPr>
                <w:sz w:val="22"/>
                <w:szCs w:val="22"/>
                <w:lang w:val="ru-RU"/>
              </w:rPr>
              <w:t xml:space="preserve">. </w:t>
            </w:r>
            <w:r w:rsidR="009E056D" w:rsidRPr="00195982">
              <w:rPr>
                <w:sz w:val="22"/>
                <w:szCs w:val="22"/>
                <w:lang w:val="ru-RU"/>
              </w:rPr>
              <w:t>Жодне право чи зобов’язання за цим Договором (включно з правом на отримання належних коштів) не буде призначено без попередньої письмової згоди Мерсі Корпс. Будь-яке призначення без такої згоди буде недійсним.</w:t>
            </w:r>
            <w:r w:rsidR="009E056D" w:rsidRPr="00195982">
              <w:rPr>
                <w:sz w:val="22"/>
                <w:szCs w:val="22"/>
                <w:lang w:val="uk-UA"/>
              </w:rPr>
              <w:t xml:space="preserve"> </w:t>
            </w:r>
            <w:r w:rsidR="009E056D" w:rsidRPr="00195982">
              <w:rPr>
                <w:sz w:val="22"/>
                <w:szCs w:val="22"/>
                <w:lang w:val="ru-RU"/>
              </w:rPr>
              <w:t>Мерсі Корпс може передавати свої права за цим Договором.</w:t>
            </w:r>
          </w:p>
          <w:p w14:paraId="3B5C8D2A" w14:textId="23D94B7C" w:rsidR="009E056D" w:rsidRPr="00C83585" w:rsidRDefault="002E4BBD" w:rsidP="001D630A">
            <w:pPr>
              <w:tabs>
                <w:tab w:val="left" w:pos="360"/>
              </w:tabs>
              <w:ind w:firstLine="0"/>
              <w:jc w:val="both"/>
              <w:rPr>
                <w:sz w:val="22"/>
                <w:szCs w:val="22"/>
                <w:lang w:val="ru-RU"/>
              </w:rPr>
            </w:pPr>
            <w:r>
              <w:rPr>
                <w:sz w:val="22"/>
                <w:szCs w:val="22"/>
              </w:rPr>
              <w:t>c</w:t>
            </w:r>
            <w:r w:rsidR="001D630A">
              <w:rPr>
                <w:sz w:val="22"/>
                <w:szCs w:val="22"/>
                <w:lang w:val="ru-RU"/>
              </w:rPr>
              <w:t xml:space="preserve">. </w:t>
            </w:r>
            <w:r w:rsidR="009E056D" w:rsidRPr="0090397C">
              <w:rPr>
                <w:sz w:val="22"/>
                <w:szCs w:val="22"/>
                <w:lang w:val="ru-RU"/>
              </w:rPr>
              <w:t xml:space="preserve">Усі повідомлення, надані в цьому документі, будуть у письмовій формі та будуть доставлені вручну або кур’єрською службою, електронною поштою чи факсом відповідно до контактної інформації кожної сторони, зазначеної у </w:t>
            </w:r>
            <w:r w:rsidR="009E056D">
              <w:rPr>
                <w:sz w:val="22"/>
                <w:szCs w:val="22"/>
                <w:lang w:val="uk-UA"/>
              </w:rPr>
              <w:t>Додатку</w:t>
            </w:r>
            <w:r w:rsidR="009E056D" w:rsidRPr="0090397C">
              <w:rPr>
                <w:sz w:val="22"/>
                <w:szCs w:val="22"/>
                <w:lang w:val="ru-RU"/>
              </w:rPr>
              <w:t xml:space="preserve"> </w:t>
            </w:r>
            <w:r w:rsidR="009E056D">
              <w:rPr>
                <w:sz w:val="22"/>
                <w:szCs w:val="22"/>
              </w:rPr>
              <w:t>I</w:t>
            </w:r>
            <w:r w:rsidR="009E056D" w:rsidRPr="0090397C">
              <w:rPr>
                <w:sz w:val="22"/>
                <w:szCs w:val="22"/>
                <w:lang w:val="ru-RU"/>
              </w:rPr>
              <w:t xml:space="preserve">.  </w:t>
            </w:r>
            <w:r w:rsidR="009E056D" w:rsidRPr="00C83585">
              <w:rPr>
                <w:sz w:val="22"/>
                <w:szCs w:val="22"/>
                <w:lang w:val="ru-RU"/>
              </w:rPr>
              <w:t>Повідомлення вважатимуться надісланими після їх отримання, за умови, що повідомлення, надіслані електронною поштою чи факсом, вважатимуться отриманими після надсилання (хіба що, якщо повідомлення не було надіслано протягом робочих годин одержувача, воно вважатиметься отриманим на початку наступного робочого дня одержувача).</w:t>
            </w:r>
          </w:p>
          <w:p w14:paraId="68A05567" w14:textId="238A55F0" w:rsidR="009E056D" w:rsidRPr="008513B1" w:rsidRDefault="002E4BBD" w:rsidP="001D630A">
            <w:pPr>
              <w:tabs>
                <w:tab w:val="left" w:pos="360"/>
              </w:tabs>
              <w:ind w:firstLine="0"/>
              <w:jc w:val="both"/>
              <w:rPr>
                <w:sz w:val="22"/>
                <w:szCs w:val="22"/>
                <w:lang w:val="ru-RU"/>
              </w:rPr>
            </w:pPr>
            <w:r>
              <w:rPr>
                <w:sz w:val="22"/>
                <w:szCs w:val="22"/>
              </w:rPr>
              <w:t>d</w:t>
            </w:r>
            <w:r w:rsidR="001D630A">
              <w:rPr>
                <w:sz w:val="22"/>
                <w:szCs w:val="22"/>
                <w:lang w:val="ru-RU"/>
              </w:rPr>
              <w:t xml:space="preserve">. </w:t>
            </w:r>
            <w:r w:rsidR="009E056D" w:rsidRPr="008513B1">
              <w:rPr>
                <w:sz w:val="22"/>
                <w:szCs w:val="22"/>
                <w:lang w:val="ru-RU"/>
              </w:rPr>
              <w:t xml:space="preserve">Час має суттєве значення для кожного </w:t>
            </w:r>
            <w:r w:rsidR="009E056D">
              <w:rPr>
                <w:sz w:val="22"/>
                <w:szCs w:val="22"/>
                <w:lang w:val="ru-RU"/>
              </w:rPr>
              <w:t xml:space="preserve">без винятку </w:t>
            </w:r>
            <w:r w:rsidR="009E056D" w:rsidRPr="008513B1">
              <w:rPr>
                <w:sz w:val="22"/>
                <w:szCs w:val="22"/>
                <w:lang w:val="ru-RU"/>
              </w:rPr>
              <w:t xml:space="preserve">зобов’язання </w:t>
            </w:r>
            <w:r w:rsidR="009E056D">
              <w:rPr>
                <w:sz w:val="22"/>
                <w:szCs w:val="22"/>
                <w:lang w:val="ru-RU"/>
              </w:rPr>
              <w:t>Підрядника</w:t>
            </w:r>
            <w:r w:rsidR="009E056D" w:rsidRPr="008513B1">
              <w:rPr>
                <w:sz w:val="22"/>
                <w:szCs w:val="22"/>
                <w:lang w:val="ru-RU"/>
              </w:rPr>
              <w:t xml:space="preserve"> за цим Договором.</w:t>
            </w:r>
          </w:p>
          <w:p w14:paraId="69F945C1" w14:textId="29A9FC35" w:rsidR="009E056D" w:rsidRPr="005E5E22" w:rsidRDefault="002E4BBD" w:rsidP="001D630A">
            <w:pPr>
              <w:tabs>
                <w:tab w:val="left" w:pos="360"/>
              </w:tabs>
              <w:ind w:firstLine="0"/>
              <w:jc w:val="both"/>
              <w:rPr>
                <w:sz w:val="22"/>
                <w:szCs w:val="22"/>
                <w:lang w:val="ru-RU"/>
              </w:rPr>
            </w:pPr>
            <w:r>
              <w:rPr>
                <w:sz w:val="22"/>
                <w:szCs w:val="22"/>
              </w:rPr>
              <w:t>e</w:t>
            </w:r>
            <w:r w:rsidR="001D630A">
              <w:rPr>
                <w:sz w:val="22"/>
                <w:szCs w:val="22"/>
                <w:lang w:val="ru-RU"/>
              </w:rPr>
              <w:t xml:space="preserve">. </w:t>
            </w:r>
            <w:r w:rsidR="009E056D" w:rsidRPr="005E5E22">
              <w:rPr>
                <w:sz w:val="22"/>
                <w:szCs w:val="22"/>
                <w:lang w:val="ru-RU"/>
              </w:rPr>
              <w:t>Якщо будь-яке положення цього Договору заборонено або є неприпустимим відповідно до чинного законодавства, таке положення буде недійсним лише в межах такої заборони чи неприпустимості без визнання недійсними решти такого положення або будь-яких інших положень цього Договору.</w:t>
            </w:r>
          </w:p>
          <w:p w14:paraId="1AF5E830" w14:textId="3C803C3A" w:rsidR="009E056D" w:rsidRPr="00A8267D" w:rsidRDefault="002E4BBD" w:rsidP="001D630A">
            <w:pPr>
              <w:tabs>
                <w:tab w:val="left" w:pos="360"/>
              </w:tabs>
              <w:ind w:firstLine="0"/>
              <w:jc w:val="both"/>
              <w:rPr>
                <w:sz w:val="22"/>
                <w:szCs w:val="22"/>
                <w:lang w:val="ru-RU"/>
              </w:rPr>
            </w:pPr>
            <w:r>
              <w:rPr>
                <w:sz w:val="22"/>
                <w:szCs w:val="22"/>
              </w:rPr>
              <w:t>f</w:t>
            </w:r>
            <w:r w:rsidR="001D630A">
              <w:rPr>
                <w:sz w:val="22"/>
                <w:szCs w:val="22"/>
                <w:lang w:val="ru-RU"/>
              </w:rPr>
              <w:t xml:space="preserve">. </w:t>
            </w:r>
            <w:r w:rsidR="009E056D" w:rsidRPr="00A8267D">
              <w:rPr>
                <w:sz w:val="22"/>
                <w:szCs w:val="22"/>
                <w:lang w:val="ru-RU"/>
              </w:rPr>
              <w:t>За винятком випадків, передбачених вище, цей Договір може бути доповнено або змінено лише письмовим документом, підписаним обома сторонами. Цей Договір являє собою повний договір між сторонами щодо предмета цього Договору та скасовує будь-які попередні угоди та домовленості, усні чи письмові, що стосуються предмета цього Договору.</w:t>
            </w:r>
          </w:p>
          <w:p w14:paraId="66D94291" w14:textId="12D398D7" w:rsidR="009E056D" w:rsidRPr="00F5152C" w:rsidRDefault="002E4BBD" w:rsidP="001D630A">
            <w:pPr>
              <w:tabs>
                <w:tab w:val="left" w:pos="360"/>
              </w:tabs>
              <w:ind w:firstLine="0"/>
              <w:jc w:val="both"/>
              <w:rPr>
                <w:sz w:val="22"/>
                <w:szCs w:val="22"/>
                <w:lang w:val="ru-RU"/>
              </w:rPr>
            </w:pPr>
            <w:r>
              <w:rPr>
                <w:sz w:val="22"/>
                <w:szCs w:val="22"/>
              </w:rPr>
              <w:t>g</w:t>
            </w:r>
            <w:r w:rsidR="001D630A">
              <w:rPr>
                <w:sz w:val="22"/>
                <w:szCs w:val="22"/>
                <w:lang w:val="ru-RU"/>
              </w:rPr>
              <w:t xml:space="preserve">. </w:t>
            </w:r>
            <w:r w:rsidR="009E056D" w:rsidRPr="00F5152C">
              <w:rPr>
                <w:sz w:val="22"/>
                <w:szCs w:val="22"/>
                <w:lang w:val="ru-RU"/>
              </w:rPr>
              <w:t xml:space="preserve">Жодна відсутність реалізації та жодна затримка у реалізації Мерсі Корпс будь-яких прав, повноважень, привілеїв чи засобів правового захисту за цим Договором не вважатиметься відмовою від них; так само як і жодна одноразова чи часткова реалізація будь-якого такого права, повноваження, привілею чи засобу правового захисту не перешкоджатиме будь-якій іншій чи подальшій їх реалізації чи реалізації будь-якого іншого права, повноваження, привілею чи засобу правового захисту. Права та засоби правового захисту за цим </w:t>
            </w:r>
            <w:r w:rsidR="009E056D" w:rsidRPr="00F5152C">
              <w:rPr>
                <w:sz w:val="22"/>
                <w:szCs w:val="22"/>
                <w:lang w:val="ru-RU"/>
              </w:rPr>
              <w:lastRenderedPageBreak/>
              <w:t>Договором є сукупними та не виключають будь-яких прав, повноважень, привілеїв та засобів правового захисту, які інакшим чином можуть бути доступні Мерсі Корпс.</w:t>
            </w:r>
          </w:p>
          <w:p w14:paraId="51EFD43F" w14:textId="0EA5064D" w:rsidR="009C3D02" w:rsidRPr="001D630A" w:rsidRDefault="002E4BBD" w:rsidP="001D630A">
            <w:pPr>
              <w:tabs>
                <w:tab w:val="left" w:pos="360"/>
              </w:tabs>
              <w:ind w:firstLine="0"/>
              <w:jc w:val="both"/>
              <w:rPr>
                <w:sz w:val="22"/>
                <w:szCs w:val="22"/>
                <w:lang w:val="ru-RU"/>
              </w:rPr>
            </w:pPr>
            <w:r>
              <w:rPr>
                <w:sz w:val="22"/>
                <w:szCs w:val="22"/>
              </w:rPr>
              <w:t>h</w:t>
            </w:r>
            <w:r w:rsidR="001D630A">
              <w:rPr>
                <w:sz w:val="22"/>
                <w:szCs w:val="22"/>
                <w:lang w:val="ru-RU"/>
              </w:rPr>
              <w:t xml:space="preserve">. </w:t>
            </w:r>
            <w:r w:rsidR="009E056D" w:rsidRPr="001E6721">
              <w:rPr>
                <w:sz w:val="22"/>
                <w:szCs w:val="22"/>
                <w:lang w:val="ru-RU"/>
              </w:rPr>
              <w:t>Положення цього Договору про гарантії, заяви, вирішення суперечок, конфіденційність і відшкодування залиш</w:t>
            </w:r>
            <w:r w:rsidR="009E056D">
              <w:rPr>
                <w:sz w:val="22"/>
                <w:szCs w:val="22"/>
                <w:lang w:val="uk-UA"/>
              </w:rPr>
              <w:t>а</w:t>
            </w:r>
            <w:r w:rsidR="009E056D" w:rsidRPr="001E6721">
              <w:rPr>
                <w:sz w:val="22"/>
                <w:szCs w:val="22"/>
                <w:lang w:val="ru-RU"/>
              </w:rPr>
              <w:t>ться чинними після розірвання, анулювання або закінчення терміну дії цього Договору.</w:t>
            </w:r>
          </w:p>
        </w:tc>
      </w:tr>
      <w:tr w:rsidR="009C3D02" w:rsidRPr="00304E1A" w14:paraId="75D49850" w14:textId="77777777" w:rsidTr="00304E1A">
        <w:tc>
          <w:tcPr>
            <w:tcW w:w="5490" w:type="dxa"/>
          </w:tcPr>
          <w:p w14:paraId="21EB6504" w14:textId="77777777" w:rsidR="00944CDC" w:rsidRDefault="00944CDC" w:rsidP="001D630A">
            <w:pPr>
              <w:keepNext/>
              <w:ind w:firstLine="0"/>
              <w:jc w:val="both"/>
              <w:rPr>
                <w:sz w:val="22"/>
                <w:szCs w:val="22"/>
              </w:rPr>
            </w:pPr>
            <w:r>
              <w:rPr>
                <w:sz w:val="22"/>
                <w:szCs w:val="22"/>
              </w:rPr>
              <w:lastRenderedPageBreak/>
              <w:t>IN WITNESS WHEREOF, this Service Contract has been duly executed as of the date first written above.</w:t>
            </w:r>
          </w:p>
          <w:p w14:paraId="75371D4E" w14:textId="77777777" w:rsidR="009C3D02" w:rsidRDefault="009C3D02" w:rsidP="009C3D02">
            <w:pPr>
              <w:tabs>
                <w:tab w:val="left" w:pos="360"/>
              </w:tabs>
              <w:ind w:firstLine="0"/>
              <w:jc w:val="both"/>
              <w:rPr>
                <w:b/>
                <w:sz w:val="22"/>
                <w:szCs w:val="22"/>
              </w:rPr>
            </w:pPr>
          </w:p>
        </w:tc>
        <w:tc>
          <w:tcPr>
            <w:tcW w:w="5563" w:type="dxa"/>
          </w:tcPr>
          <w:p w14:paraId="5E6C2502" w14:textId="255CF9AA" w:rsidR="009C3D02" w:rsidRPr="001D630A" w:rsidRDefault="001D630A" w:rsidP="001D630A">
            <w:pPr>
              <w:keepNext/>
              <w:ind w:firstLine="0"/>
              <w:jc w:val="both"/>
              <w:rPr>
                <w:sz w:val="22"/>
                <w:szCs w:val="22"/>
                <w:lang w:val="ru-RU"/>
              </w:rPr>
            </w:pPr>
            <w:r w:rsidRPr="004E3E57">
              <w:rPr>
                <w:sz w:val="22"/>
                <w:szCs w:val="22"/>
                <w:lang w:val="ru-RU"/>
              </w:rPr>
              <w:t xml:space="preserve">НА ПОСВІДЧЕННЯ ЧОГО цей </w:t>
            </w:r>
            <w:bookmarkStart w:id="0" w:name="_Hlk109511464"/>
            <w:r w:rsidRPr="004E3E57">
              <w:rPr>
                <w:sz w:val="22"/>
                <w:szCs w:val="22"/>
                <w:lang w:val="ru-RU"/>
              </w:rPr>
              <w:t>Д</w:t>
            </w:r>
            <w:bookmarkEnd w:id="0"/>
            <w:r>
              <w:rPr>
                <w:sz w:val="22"/>
                <w:szCs w:val="22"/>
                <w:lang w:val="ru-RU"/>
              </w:rPr>
              <w:t xml:space="preserve">ОГОВІР ПРО НАДАННЯ ПОСЛУГ </w:t>
            </w:r>
            <w:r w:rsidRPr="004E3E57">
              <w:rPr>
                <w:sz w:val="22"/>
                <w:szCs w:val="22"/>
                <w:lang w:val="ru-RU"/>
              </w:rPr>
              <w:t>було належним чином укладено станом на дату, вперше зазначену вище.</w:t>
            </w:r>
          </w:p>
        </w:tc>
      </w:tr>
      <w:tr w:rsidR="009C3D02" w:rsidRPr="00304E1A" w14:paraId="133B9B8A" w14:textId="77777777" w:rsidTr="00304E1A">
        <w:tc>
          <w:tcPr>
            <w:tcW w:w="5490" w:type="dxa"/>
          </w:tcPr>
          <w:p w14:paraId="55EF67DE" w14:textId="77777777" w:rsidR="00944CDC" w:rsidRDefault="00944CDC" w:rsidP="00944CDC">
            <w:pPr>
              <w:keepNext/>
              <w:tabs>
                <w:tab w:val="left" w:pos="4190"/>
                <w:tab w:val="right" w:pos="8640"/>
              </w:tabs>
              <w:ind w:firstLine="0"/>
              <w:rPr>
                <w:sz w:val="22"/>
                <w:szCs w:val="22"/>
              </w:rPr>
            </w:pPr>
            <w:r>
              <w:rPr>
                <w:b/>
                <w:sz w:val="22"/>
                <w:szCs w:val="22"/>
              </w:rPr>
              <w:t>MERCY CORPS</w:t>
            </w:r>
            <w:r>
              <w:rPr>
                <w:b/>
                <w:sz w:val="22"/>
                <w:szCs w:val="22"/>
              </w:rPr>
              <w:br/>
            </w:r>
          </w:p>
          <w:p w14:paraId="5C70A103" w14:textId="7C25E0F5" w:rsidR="00944CDC" w:rsidRDefault="00944CDC" w:rsidP="006E3640">
            <w:pPr>
              <w:tabs>
                <w:tab w:val="left" w:pos="4190"/>
                <w:tab w:val="left" w:pos="5601"/>
              </w:tabs>
              <w:ind w:firstLine="0"/>
              <w:jc w:val="both"/>
              <w:rPr>
                <w:sz w:val="22"/>
                <w:szCs w:val="22"/>
              </w:rPr>
            </w:pPr>
            <w:r>
              <w:rPr>
                <w:sz w:val="22"/>
                <w:szCs w:val="22"/>
              </w:rPr>
              <w:t>By:</w:t>
            </w:r>
            <w:r>
              <w:rPr>
                <w:sz w:val="22"/>
                <w:szCs w:val="22"/>
                <w:u w:val="single"/>
              </w:rPr>
              <w:tab/>
            </w:r>
            <w:r>
              <w:rPr>
                <w:sz w:val="22"/>
                <w:szCs w:val="22"/>
                <w:u w:val="single"/>
              </w:rPr>
              <w:br/>
            </w:r>
          </w:p>
          <w:p w14:paraId="67DDE979" w14:textId="77777777" w:rsidR="00944CDC" w:rsidRDefault="00944CDC" w:rsidP="00944CDC">
            <w:pPr>
              <w:tabs>
                <w:tab w:val="left" w:pos="4190"/>
                <w:tab w:val="right" w:pos="8640"/>
              </w:tabs>
              <w:ind w:firstLine="0"/>
              <w:jc w:val="both"/>
              <w:rPr>
                <w:sz w:val="22"/>
                <w:szCs w:val="22"/>
              </w:rPr>
            </w:pPr>
            <w:r>
              <w:rPr>
                <w:sz w:val="22"/>
                <w:szCs w:val="22"/>
              </w:rPr>
              <w:t>Name:</w:t>
            </w:r>
            <w:r>
              <w:rPr>
                <w:sz w:val="22"/>
                <w:szCs w:val="22"/>
                <w:u w:val="single"/>
              </w:rPr>
              <w:tab/>
            </w:r>
            <w:r>
              <w:rPr>
                <w:sz w:val="22"/>
                <w:szCs w:val="22"/>
                <w:u w:val="single"/>
              </w:rPr>
              <w:br/>
            </w:r>
          </w:p>
          <w:p w14:paraId="4752AAB0" w14:textId="77777777" w:rsidR="00944CDC" w:rsidRDefault="00944CDC" w:rsidP="00944CDC">
            <w:pPr>
              <w:tabs>
                <w:tab w:val="left" w:pos="4190"/>
                <w:tab w:val="right" w:pos="8640"/>
              </w:tabs>
              <w:ind w:firstLine="0"/>
              <w:jc w:val="both"/>
              <w:rPr>
                <w:sz w:val="22"/>
                <w:szCs w:val="22"/>
                <w:u w:val="single"/>
              </w:rPr>
            </w:pPr>
            <w:r>
              <w:rPr>
                <w:sz w:val="22"/>
                <w:szCs w:val="22"/>
              </w:rPr>
              <w:t>Title:</w:t>
            </w:r>
            <w:r>
              <w:rPr>
                <w:sz w:val="22"/>
                <w:szCs w:val="22"/>
                <w:u w:val="single"/>
              </w:rPr>
              <w:tab/>
            </w:r>
          </w:p>
          <w:p w14:paraId="77E4260D" w14:textId="77777777" w:rsidR="009C3D02" w:rsidRDefault="009C3D02" w:rsidP="009C3D02">
            <w:pPr>
              <w:tabs>
                <w:tab w:val="left" w:pos="360"/>
              </w:tabs>
              <w:ind w:firstLine="0"/>
              <w:jc w:val="both"/>
              <w:rPr>
                <w:b/>
                <w:sz w:val="22"/>
                <w:szCs w:val="22"/>
              </w:rPr>
            </w:pPr>
          </w:p>
        </w:tc>
        <w:tc>
          <w:tcPr>
            <w:tcW w:w="5563" w:type="dxa"/>
          </w:tcPr>
          <w:p w14:paraId="4448D587" w14:textId="77777777" w:rsidR="006E3640" w:rsidRPr="00DB6D00" w:rsidRDefault="006E3640" w:rsidP="006E3640">
            <w:pPr>
              <w:keepNext/>
              <w:tabs>
                <w:tab w:val="left" w:pos="4190"/>
                <w:tab w:val="right" w:pos="8640"/>
              </w:tabs>
              <w:ind w:firstLine="0"/>
              <w:rPr>
                <w:sz w:val="22"/>
                <w:szCs w:val="22"/>
                <w:lang w:val="ru-RU"/>
              </w:rPr>
            </w:pPr>
            <w:r>
              <w:rPr>
                <w:b/>
                <w:sz w:val="22"/>
                <w:szCs w:val="22"/>
                <w:lang w:val="uk-UA"/>
              </w:rPr>
              <w:t>МЕРСІ КОРПС</w:t>
            </w:r>
            <w:r w:rsidRPr="00DB6D00">
              <w:rPr>
                <w:b/>
                <w:sz w:val="22"/>
                <w:szCs w:val="22"/>
                <w:lang w:val="ru-RU"/>
              </w:rPr>
              <w:br/>
            </w:r>
          </w:p>
          <w:p w14:paraId="39347A61" w14:textId="77777777" w:rsidR="006E3640" w:rsidRPr="00DB6D00" w:rsidRDefault="006E3640" w:rsidP="006E3640">
            <w:pPr>
              <w:tabs>
                <w:tab w:val="left" w:pos="4190"/>
                <w:tab w:val="right" w:pos="8640"/>
              </w:tabs>
              <w:ind w:firstLine="0"/>
              <w:jc w:val="both"/>
              <w:rPr>
                <w:sz w:val="22"/>
                <w:szCs w:val="22"/>
                <w:lang w:val="ru-RU"/>
              </w:rPr>
            </w:pPr>
            <w:r>
              <w:rPr>
                <w:sz w:val="22"/>
                <w:szCs w:val="22"/>
                <w:lang w:val="uk-UA"/>
              </w:rPr>
              <w:t>Підписано</w:t>
            </w:r>
            <w:r w:rsidRPr="00DB6D00">
              <w:rPr>
                <w:sz w:val="22"/>
                <w:szCs w:val="22"/>
                <w:lang w:val="ru-RU"/>
              </w:rPr>
              <w:t>:</w:t>
            </w:r>
            <w:r w:rsidRPr="00DB6D00">
              <w:rPr>
                <w:sz w:val="22"/>
                <w:szCs w:val="22"/>
                <w:u w:val="single"/>
                <w:lang w:val="ru-RU"/>
              </w:rPr>
              <w:tab/>
            </w:r>
            <w:r w:rsidRPr="00DB6D00">
              <w:rPr>
                <w:sz w:val="22"/>
                <w:szCs w:val="22"/>
                <w:u w:val="single"/>
                <w:lang w:val="ru-RU"/>
              </w:rPr>
              <w:br/>
            </w:r>
          </w:p>
          <w:p w14:paraId="2D47A904" w14:textId="77777777" w:rsidR="006E3640" w:rsidRPr="00DB6D00" w:rsidRDefault="006E3640" w:rsidP="006E3640">
            <w:pPr>
              <w:tabs>
                <w:tab w:val="left" w:pos="4190"/>
                <w:tab w:val="right" w:pos="8640"/>
              </w:tabs>
              <w:ind w:firstLine="0"/>
              <w:jc w:val="both"/>
              <w:rPr>
                <w:sz w:val="22"/>
                <w:szCs w:val="22"/>
                <w:lang w:val="ru-RU"/>
              </w:rPr>
            </w:pPr>
            <w:r>
              <w:rPr>
                <w:sz w:val="22"/>
                <w:szCs w:val="22"/>
                <w:lang w:val="uk-UA"/>
              </w:rPr>
              <w:t>Ім</w:t>
            </w:r>
            <w:r w:rsidRPr="00DB6D00">
              <w:rPr>
                <w:sz w:val="22"/>
                <w:szCs w:val="22"/>
                <w:lang w:val="ru-RU"/>
              </w:rPr>
              <w:t>’</w:t>
            </w:r>
            <w:r>
              <w:rPr>
                <w:sz w:val="22"/>
                <w:szCs w:val="22"/>
                <w:lang w:val="uk-UA"/>
              </w:rPr>
              <w:t>я</w:t>
            </w:r>
            <w:r w:rsidRPr="00DB6D00">
              <w:rPr>
                <w:sz w:val="22"/>
                <w:szCs w:val="22"/>
                <w:lang w:val="ru-RU"/>
              </w:rPr>
              <w:t>:</w:t>
            </w:r>
            <w:r w:rsidRPr="00DB6D00">
              <w:rPr>
                <w:sz w:val="22"/>
                <w:szCs w:val="22"/>
                <w:u w:val="single"/>
                <w:lang w:val="ru-RU"/>
              </w:rPr>
              <w:tab/>
            </w:r>
            <w:r w:rsidRPr="00DB6D00">
              <w:rPr>
                <w:sz w:val="22"/>
                <w:szCs w:val="22"/>
                <w:u w:val="single"/>
                <w:lang w:val="ru-RU"/>
              </w:rPr>
              <w:br/>
            </w:r>
          </w:p>
          <w:p w14:paraId="312BC6C3" w14:textId="77777777" w:rsidR="006E3640" w:rsidRPr="00DB6D00" w:rsidRDefault="006E3640" w:rsidP="006E3640">
            <w:pPr>
              <w:tabs>
                <w:tab w:val="left" w:pos="4190"/>
                <w:tab w:val="right" w:pos="8640"/>
              </w:tabs>
              <w:ind w:firstLine="0"/>
              <w:jc w:val="both"/>
              <w:rPr>
                <w:sz w:val="22"/>
                <w:szCs w:val="22"/>
                <w:u w:val="single"/>
                <w:lang w:val="ru-RU"/>
              </w:rPr>
            </w:pPr>
            <w:r>
              <w:rPr>
                <w:sz w:val="22"/>
                <w:szCs w:val="22"/>
                <w:lang w:val="uk-UA"/>
              </w:rPr>
              <w:t>Посада</w:t>
            </w:r>
            <w:r w:rsidRPr="00DB6D00">
              <w:rPr>
                <w:sz w:val="22"/>
                <w:szCs w:val="22"/>
                <w:lang w:val="ru-RU"/>
              </w:rPr>
              <w:t>:</w:t>
            </w:r>
            <w:r w:rsidRPr="00DB6D00">
              <w:rPr>
                <w:sz w:val="22"/>
                <w:szCs w:val="22"/>
                <w:u w:val="single"/>
                <w:lang w:val="ru-RU"/>
              </w:rPr>
              <w:tab/>
            </w:r>
          </w:p>
          <w:p w14:paraId="0694BDA2" w14:textId="77777777" w:rsidR="009C3D02" w:rsidRPr="006E3640" w:rsidRDefault="009C3D02">
            <w:pPr>
              <w:keepNext/>
              <w:keepLines/>
              <w:pBdr>
                <w:top w:val="none" w:sz="0" w:space="0" w:color="auto"/>
                <w:left w:val="none" w:sz="0" w:space="0" w:color="auto"/>
                <w:bottom w:val="none" w:sz="0" w:space="0" w:color="auto"/>
                <w:right w:val="none" w:sz="0" w:space="0" w:color="auto"/>
                <w:between w:val="none" w:sz="0" w:space="0" w:color="auto"/>
              </w:pBdr>
              <w:ind w:right="720" w:firstLine="0"/>
              <w:jc w:val="center"/>
              <w:rPr>
                <w:b/>
                <w:sz w:val="22"/>
                <w:szCs w:val="22"/>
                <w:lang w:val="ru-RU"/>
              </w:rPr>
            </w:pPr>
          </w:p>
        </w:tc>
      </w:tr>
      <w:tr w:rsidR="001D630A" w:rsidRPr="00304E1A" w14:paraId="53571564" w14:textId="77777777" w:rsidTr="00304E1A">
        <w:trPr>
          <w:trHeight w:val="2402"/>
        </w:trPr>
        <w:tc>
          <w:tcPr>
            <w:tcW w:w="5490" w:type="dxa"/>
            <w:vMerge w:val="restart"/>
          </w:tcPr>
          <w:p w14:paraId="1F279A2D" w14:textId="77777777" w:rsidR="001D630A" w:rsidRPr="005C4196" w:rsidRDefault="001D630A" w:rsidP="006E3640">
            <w:pPr>
              <w:keepNext/>
              <w:tabs>
                <w:tab w:val="left" w:pos="4190"/>
                <w:tab w:val="right" w:pos="8640"/>
              </w:tabs>
              <w:ind w:left="-18" w:right="-180" w:firstLine="0"/>
              <w:jc w:val="both"/>
              <w:rPr>
                <w:sz w:val="22"/>
                <w:szCs w:val="22"/>
                <w:lang w:val="ru-RU"/>
              </w:rPr>
            </w:pPr>
          </w:p>
          <w:p w14:paraId="4D5282EB" w14:textId="77777777" w:rsidR="001D630A" w:rsidRDefault="001D630A" w:rsidP="006E3640">
            <w:pPr>
              <w:keepNext/>
              <w:tabs>
                <w:tab w:val="left" w:pos="4190"/>
                <w:tab w:val="right" w:pos="8640"/>
              </w:tabs>
              <w:ind w:left="-18" w:right="-180" w:firstLine="0"/>
              <w:rPr>
                <w:sz w:val="22"/>
                <w:szCs w:val="22"/>
              </w:rPr>
            </w:pPr>
            <w:r>
              <w:rPr>
                <w:sz w:val="22"/>
                <w:szCs w:val="22"/>
              </w:rPr>
              <w:t>Company name ___</w:t>
            </w:r>
            <w:r>
              <w:rPr>
                <w:sz w:val="22"/>
                <w:szCs w:val="22"/>
                <w:lang w:val="uk-UA"/>
              </w:rPr>
              <w:t>______________________</w:t>
            </w:r>
            <w:r>
              <w:rPr>
                <w:sz w:val="22"/>
                <w:szCs w:val="22"/>
              </w:rPr>
              <w:br/>
            </w:r>
          </w:p>
          <w:p w14:paraId="717551A7" w14:textId="77777777" w:rsidR="001D630A" w:rsidRDefault="001D630A" w:rsidP="006E3640">
            <w:pPr>
              <w:tabs>
                <w:tab w:val="left" w:pos="4190"/>
                <w:tab w:val="right" w:pos="8640"/>
              </w:tabs>
              <w:ind w:left="-18" w:firstLine="0"/>
              <w:jc w:val="both"/>
              <w:rPr>
                <w:sz w:val="22"/>
                <w:szCs w:val="22"/>
              </w:rPr>
            </w:pPr>
            <w:r>
              <w:rPr>
                <w:sz w:val="22"/>
                <w:szCs w:val="22"/>
              </w:rPr>
              <w:t>By:</w:t>
            </w:r>
            <w:r>
              <w:rPr>
                <w:sz w:val="22"/>
                <w:szCs w:val="22"/>
                <w:u w:val="single"/>
              </w:rPr>
              <w:tab/>
            </w:r>
            <w:r>
              <w:rPr>
                <w:sz w:val="22"/>
                <w:szCs w:val="22"/>
                <w:u w:val="single"/>
              </w:rPr>
              <w:br/>
            </w:r>
          </w:p>
          <w:p w14:paraId="3CCA5D2B" w14:textId="77777777" w:rsidR="001D630A" w:rsidRDefault="001D630A" w:rsidP="006E3640">
            <w:pPr>
              <w:tabs>
                <w:tab w:val="left" w:pos="4190"/>
                <w:tab w:val="right" w:pos="8640"/>
              </w:tabs>
              <w:ind w:left="-18" w:firstLine="0"/>
              <w:jc w:val="both"/>
              <w:rPr>
                <w:sz w:val="22"/>
                <w:szCs w:val="22"/>
              </w:rPr>
            </w:pPr>
            <w:r>
              <w:rPr>
                <w:sz w:val="22"/>
                <w:szCs w:val="22"/>
              </w:rPr>
              <w:t>Name:</w:t>
            </w:r>
            <w:r>
              <w:rPr>
                <w:sz w:val="22"/>
                <w:szCs w:val="22"/>
                <w:u w:val="single"/>
              </w:rPr>
              <w:tab/>
            </w:r>
            <w:r>
              <w:rPr>
                <w:sz w:val="22"/>
                <w:szCs w:val="22"/>
                <w:u w:val="single"/>
              </w:rPr>
              <w:br/>
            </w:r>
          </w:p>
          <w:p w14:paraId="3A650ADF" w14:textId="77777777" w:rsidR="001D630A" w:rsidRDefault="001D630A" w:rsidP="006E3640">
            <w:pPr>
              <w:tabs>
                <w:tab w:val="left" w:pos="4190"/>
                <w:tab w:val="right" w:pos="8640"/>
              </w:tabs>
              <w:ind w:left="-18" w:firstLine="0"/>
              <w:jc w:val="both"/>
              <w:rPr>
                <w:sz w:val="22"/>
                <w:szCs w:val="22"/>
                <w:u w:val="single"/>
              </w:rPr>
            </w:pPr>
            <w:r>
              <w:rPr>
                <w:sz w:val="22"/>
                <w:szCs w:val="22"/>
              </w:rPr>
              <w:t>Title:</w:t>
            </w:r>
            <w:r>
              <w:rPr>
                <w:sz w:val="22"/>
                <w:szCs w:val="22"/>
                <w:u w:val="single"/>
              </w:rPr>
              <w:tab/>
            </w:r>
          </w:p>
          <w:p w14:paraId="052C773B" w14:textId="77777777" w:rsidR="001D630A" w:rsidRPr="006E3640" w:rsidRDefault="001D630A" w:rsidP="006E3640">
            <w:pPr>
              <w:tabs>
                <w:tab w:val="left" w:pos="360"/>
              </w:tabs>
              <w:ind w:firstLine="0"/>
              <w:jc w:val="both"/>
              <w:rPr>
                <w:b/>
                <w:sz w:val="22"/>
                <w:szCs w:val="22"/>
              </w:rPr>
            </w:pPr>
          </w:p>
        </w:tc>
        <w:tc>
          <w:tcPr>
            <w:tcW w:w="5563" w:type="dxa"/>
          </w:tcPr>
          <w:p w14:paraId="515ED518" w14:textId="77777777" w:rsidR="001D630A" w:rsidRDefault="001D630A" w:rsidP="006E3640">
            <w:pPr>
              <w:keepNext/>
              <w:tabs>
                <w:tab w:val="left" w:pos="4190"/>
                <w:tab w:val="right" w:pos="8640"/>
              </w:tabs>
              <w:ind w:left="-18" w:right="-180" w:firstLine="0"/>
              <w:rPr>
                <w:sz w:val="22"/>
                <w:szCs w:val="22"/>
                <w:lang w:val="uk-UA"/>
              </w:rPr>
            </w:pPr>
          </w:p>
          <w:p w14:paraId="3E21C985" w14:textId="77777777" w:rsidR="001D630A" w:rsidRPr="005C4196" w:rsidRDefault="001D630A" w:rsidP="006E3640">
            <w:pPr>
              <w:keepNext/>
              <w:tabs>
                <w:tab w:val="left" w:pos="4190"/>
                <w:tab w:val="right" w:pos="8640"/>
              </w:tabs>
              <w:ind w:left="-18" w:right="-180" w:firstLine="0"/>
              <w:rPr>
                <w:sz w:val="22"/>
                <w:szCs w:val="22"/>
                <w:lang w:val="ru-RU"/>
              </w:rPr>
            </w:pPr>
            <w:r>
              <w:rPr>
                <w:sz w:val="22"/>
                <w:szCs w:val="22"/>
                <w:lang w:val="uk-UA"/>
              </w:rPr>
              <w:t>Назва компанії_________________________</w:t>
            </w:r>
            <w:r w:rsidRPr="005C4196">
              <w:rPr>
                <w:sz w:val="22"/>
                <w:szCs w:val="22"/>
                <w:lang w:val="ru-RU"/>
              </w:rPr>
              <w:br/>
            </w:r>
          </w:p>
          <w:p w14:paraId="313CB7F4" w14:textId="77777777" w:rsidR="001D630A" w:rsidRPr="005C4196" w:rsidRDefault="001D630A" w:rsidP="006E3640">
            <w:pPr>
              <w:tabs>
                <w:tab w:val="left" w:pos="4190"/>
                <w:tab w:val="right" w:pos="8640"/>
              </w:tabs>
              <w:ind w:left="-18" w:firstLine="0"/>
              <w:jc w:val="both"/>
              <w:rPr>
                <w:sz w:val="22"/>
                <w:szCs w:val="22"/>
                <w:lang w:val="ru-RU"/>
              </w:rPr>
            </w:pPr>
            <w:r>
              <w:rPr>
                <w:sz w:val="22"/>
                <w:szCs w:val="22"/>
                <w:lang w:val="uk-UA"/>
              </w:rPr>
              <w:t>Підписано</w:t>
            </w:r>
            <w:r w:rsidRPr="005C4196">
              <w:rPr>
                <w:sz w:val="22"/>
                <w:szCs w:val="22"/>
                <w:lang w:val="ru-RU"/>
              </w:rPr>
              <w:t>:</w:t>
            </w:r>
            <w:r w:rsidRPr="005C4196">
              <w:rPr>
                <w:sz w:val="22"/>
                <w:szCs w:val="22"/>
                <w:u w:val="single"/>
                <w:lang w:val="ru-RU"/>
              </w:rPr>
              <w:tab/>
            </w:r>
            <w:r w:rsidRPr="005C4196">
              <w:rPr>
                <w:sz w:val="22"/>
                <w:szCs w:val="22"/>
                <w:u w:val="single"/>
                <w:lang w:val="ru-RU"/>
              </w:rPr>
              <w:br/>
            </w:r>
          </w:p>
          <w:p w14:paraId="2152FDD1" w14:textId="77777777" w:rsidR="001D630A" w:rsidRDefault="001D630A" w:rsidP="001D630A">
            <w:pPr>
              <w:tabs>
                <w:tab w:val="left" w:pos="4190"/>
                <w:tab w:val="right" w:pos="8640"/>
              </w:tabs>
              <w:ind w:left="-18" w:firstLine="0"/>
              <w:jc w:val="both"/>
              <w:rPr>
                <w:sz w:val="22"/>
                <w:szCs w:val="22"/>
                <w:lang w:val="uk-UA"/>
              </w:rPr>
            </w:pPr>
            <w:r>
              <w:rPr>
                <w:sz w:val="22"/>
                <w:szCs w:val="22"/>
                <w:lang w:val="uk-UA"/>
              </w:rPr>
              <w:t>Ім</w:t>
            </w:r>
            <w:r w:rsidRPr="005C4196">
              <w:rPr>
                <w:sz w:val="22"/>
                <w:szCs w:val="22"/>
                <w:lang w:val="ru-RU"/>
              </w:rPr>
              <w:t>’</w:t>
            </w:r>
            <w:r>
              <w:rPr>
                <w:sz w:val="22"/>
                <w:szCs w:val="22"/>
                <w:lang w:val="uk-UA"/>
              </w:rPr>
              <w:t>я</w:t>
            </w:r>
            <w:r w:rsidRPr="005C4196">
              <w:rPr>
                <w:sz w:val="22"/>
                <w:szCs w:val="22"/>
                <w:lang w:val="ru-RU"/>
              </w:rPr>
              <w:t>:</w:t>
            </w:r>
            <w:r w:rsidRPr="005C4196">
              <w:rPr>
                <w:sz w:val="22"/>
                <w:szCs w:val="22"/>
                <w:u w:val="single"/>
                <w:lang w:val="ru-RU"/>
              </w:rPr>
              <w:tab/>
            </w:r>
            <w:r w:rsidRPr="005C4196">
              <w:rPr>
                <w:sz w:val="22"/>
                <w:szCs w:val="22"/>
                <w:u w:val="single"/>
                <w:lang w:val="ru-RU"/>
              </w:rPr>
              <w:br/>
            </w:r>
          </w:p>
          <w:p w14:paraId="15E6D3C6" w14:textId="1C87CD3D" w:rsidR="001D630A" w:rsidRPr="001D630A" w:rsidRDefault="001D630A" w:rsidP="001D630A">
            <w:pPr>
              <w:tabs>
                <w:tab w:val="left" w:pos="4190"/>
                <w:tab w:val="right" w:pos="8640"/>
              </w:tabs>
              <w:ind w:left="-18" w:firstLine="0"/>
              <w:jc w:val="both"/>
              <w:rPr>
                <w:sz w:val="22"/>
                <w:szCs w:val="22"/>
                <w:lang w:val="ru-RU"/>
              </w:rPr>
            </w:pPr>
            <w:r>
              <w:rPr>
                <w:sz w:val="22"/>
                <w:szCs w:val="22"/>
                <w:lang w:val="uk-UA"/>
              </w:rPr>
              <w:t>Посада:_______________________________</w:t>
            </w:r>
          </w:p>
        </w:tc>
      </w:tr>
      <w:tr w:rsidR="001D630A" w:rsidRPr="00304E1A" w14:paraId="2F384430" w14:textId="77777777" w:rsidTr="00304E1A">
        <w:tc>
          <w:tcPr>
            <w:tcW w:w="5490" w:type="dxa"/>
            <w:vMerge/>
          </w:tcPr>
          <w:p w14:paraId="4EDC7B96" w14:textId="77777777" w:rsidR="001D630A" w:rsidRPr="006E3640" w:rsidRDefault="001D630A" w:rsidP="006E3640">
            <w:pPr>
              <w:tabs>
                <w:tab w:val="left" w:pos="360"/>
              </w:tabs>
              <w:ind w:firstLine="0"/>
              <w:jc w:val="both"/>
              <w:rPr>
                <w:b/>
                <w:sz w:val="22"/>
                <w:szCs w:val="22"/>
                <w:lang w:val="ru-RU"/>
              </w:rPr>
            </w:pPr>
          </w:p>
        </w:tc>
        <w:tc>
          <w:tcPr>
            <w:tcW w:w="5563" w:type="dxa"/>
          </w:tcPr>
          <w:p w14:paraId="7B7E16A9" w14:textId="77777777" w:rsidR="001D630A" w:rsidRPr="006E3640" w:rsidRDefault="001D630A" w:rsidP="006E3640">
            <w:pPr>
              <w:keepNext/>
              <w:keepLines/>
              <w:pBdr>
                <w:top w:val="none" w:sz="0" w:space="0" w:color="auto"/>
                <w:left w:val="none" w:sz="0" w:space="0" w:color="auto"/>
                <w:bottom w:val="none" w:sz="0" w:space="0" w:color="auto"/>
                <w:right w:val="none" w:sz="0" w:space="0" w:color="auto"/>
                <w:between w:val="none" w:sz="0" w:space="0" w:color="auto"/>
              </w:pBdr>
              <w:ind w:right="720" w:firstLine="0"/>
              <w:jc w:val="center"/>
              <w:rPr>
                <w:b/>
                <w:sz w:val="22"/>
                <w:szCs w:val="22"/>
                <w:lang w:val="ru-RU"/>
              </w:rPr>
            </w:pPr>
          </w:p>
        </w:tc>
      </w:tr>
    </w:tbl>
    <w:p w14:paraId="4AE9501C" w14:textId="77777777" w:rsidR="004A6181" w:rsidRPr="006E3640" w:rsidRDefault="003D57DB" w:rsidP="004A6181">
      <w:pPr>
        <w:keepNext/>
        <w:keepLines/>
        <w:ind w:left="720" w:right="720" w:firstLine="0"/>
        <w:jc w:val="center"/>
        <w:rPr>
          <w:sz w:val="22"/>
          <w:szCs w:val="22"/>
          <w:lang w:val="ru-RU"/>
        </w:rPr>
      </w:pPr>
      <w:r w:rsidRPr="006E3640">
        <w:rPr>
          <w:b/>
          <w:sz w:val="22"/>
          <w:szCs w:val="22"/>
          <w:lang w:val="ru-RU"/>
        </w:rPr>
        <w:br/>
      </w:r>
      <w:r w:rsidRPr="006E3640">
        <w:rPr>
          <w:b/>
          <w:sz w:val="22"/>
          <w:szCs w:val="22"/>
          <w:lang w:val="ru-RU"/>
        </w:rPr>
        <w:br/>
      </w:r>
      <w:r w:rsidRPr="006E3640">
        <w:rPr>
          <w:b/>
          <w:sz w:val="22"/>
          <w:szCs w:val="22"/>
          <w:lang w:val="ru-RU"/>
        </w:rPr>
        <w:br/>
      </w:r>
      <w:bookmarkStart w:id="1" w:name="_gjdgxs" w:colFirst="0" w:colLast="0"/>
      <w:bookmarkEnd w:id="1"/>
    </w:p>
    <w:p w14:paraId="3D7E167F" w14:textId="77777777" w:rsidR="00D41E2B" w:rsidRPr="003A24B1" w:rsidRDefault="00D41E2B">
      <w:pPr>
        <w:keepNext/>
        <w:jc w:val="both"/>
        <w:rPr>
          <w:sz w:val="22"/>
          <w:szCs w:val="22"/>
          <w:lang w:val="ru-RU"/>
        </w:rPr>
      </w:pPr>
    </w:p>
    <w:p w14:paraId="0EE4F077" w14:textId="77777777" w:rsidR="00D41E2B" w:rsidRPr="003A24B1" w:rsidRDefault="00D41E2B">
      <w:pPr>
        <w:jc w:val="both"/>
        <w:rPr>
          <w:sz w:val="22"/>
          <w:szCs w:val="22"/>
          <w:lang w:val="ru-RU"/>
        </w:rPr>
      </w:pPr>
    </w:p>
    <w:p w14:paraId="7FE9AD77" w14:textId="77777777" w:rsidR="00D41E2B" w:rsidRPr="003A24B1" w:rsidRDefault="003D57DB">
      <w:pPr>
        <w:widowControl w:val="0"/>
        <w:spacing w:before="0" w:line="276" w:lineRule="auto"/>
        <w:ind w:firstLine="0"/>
        <w:rPr>
          <w:sz w:val="22"/>
          <w:szCs w:val="22"/>
          <w:lang w:val="ru-RU"/>
        </w:rPr>
        <w:sectPr w:rsidR="00D41E2B" w:rsidRPr="003A24B1">
          <w:headerReference w:type="default" r:id="rId15"/>
          <w:footerReference w:type="default" r:id="rId16"/>
          <w:headerReference w:type="first" r:id="rId17"/>
          <w:footerReference w:type="first" r:id="rId18"/>
          <w:pgSz w:w="12240" w:h="15840"/>
          <w:pgMar w:top="1584" w:right="1584" w:bottom="1584" w:left="1656" w:header="0" w:footer="720" w:gutter="0"/>
          <w:pgNumType w:start="1"/>
          <w:cols w:space="720"/>
        </w:sectPr>
      </w:pPr>
      <w:r w:rsidRPr="003A24B1">
        <w:rPr>
          <w:lang w:val="ru-RU"/>
        </w:rPr>
        <w:br w:type="page"/>
      </w:r>
    </w:p>
    <w:p w14:paraId="22F5E68D" w14:textId="77777777" w:rsidR="003A24B1" w:rsidRPr="00304E1A" w:rsidRDefault="003A24B1">
      <w:pPr>
        <w:keepNext/>
        <w:keepLines/>
        <w:ind w:right="720" w:firstLine="0"/>
        <w:rPr>
          <w:b/>
          <w:sz w:val="32"/>
          <w:szCs w:val="32"/>
          <w:highlight w:val="green"/>
          <w:lang w:val="ru-RU"/>
        </w:rPr>
      </w:pPr>
    </w:p>
    <w:tbl>
      <w:tblPr>
        <w:tblStyle w:val="TableGrid"/>
        <w:tblW w:w="10170" w:type="dxa"/>
        <w:tblInd w:w="-545" w:type="dxa"/>
        <w:tblLook w:val="04A0" w:firstRow="1" w:lastRow="0" w:firstColumn="1" w:lastColumn="0" w:noHBand="0" w:noVBand="1"/>
      </w:tblPr>
      <w:tblGrid>
        <w:gridCol w:w="5214"/>
        <w:gridCol w:w="4956"/>
      </w:tblGrid>
      <w:tr w:rsidR="003A24B1" w:rsidRPr="00304E1A" w14:paraId="2F0B52E1" w14:textId="77777777" w:rsidTr="003A24B1">
        <w:tc>
          <w:tcPr>
            <w:tcW w:w="5214" w:type="dxa"/>
          </w:tcPr>
          <w:p w14:paraId="349C2E2B" w14:textId="77777777" w:rsidR="003A24B1" w:rsidRDefault="003A24B1" w:rsidP="003A24B1">
            <w:pPr>
              <w:keepNext/>
              <w:keepLines/>
              <w:ind w:right="720" w:firstLine="0"/>
              <w:jc w:val="both"/>
              <w:rPr>
                <w:b/>
                <w:sz w:val="32"/>
                <w:szCs w:val="32"/>
                <w:highlight w:val="green"/>
              </w:rPr>
            </w:pPr>
            <w:r>
              <w:rPr>
                <w:b/>
                <w:sz w:val="32"/>
                <w:szCs w:val="32"/>
                <w:highlight w:val="green"/>
              </w:rPr>
              <w:t>INSTRUCTION TO DELETE AFTER READING</w:t>
            </w:r>
          </w:p>
          <w:p w14:paraId="62780F09" w14:textId="77777777" w:rsidR="003A24B1" w:rsidRDefault="003A24B1" w:rsidP="003A24B1">
            <w:pPr>
              <w:keepNext/>
              <w:keepLines/>
              <w:pBdr>
                <w:top w:val="none" w:sz="0" w:space="0" w:color="auto"/>
                <w:left w:val="none" w:sz="0" w:space="0" w:color="auto"/>
                <w:bottom w:val="none" w:sz="0" w:space="0" w:color="auto"/>
                <w:right w:val="none" w:sz="0" w:space="0" w:color="auto"/>
                <w:between w:val="none" w:sz="0" w:space="0" w:color="auto"/>
              </w:pBdr>
              <w:ind w:right="720" w:firstLine="0"/>
              <w:jc w:val="both"/>
              <w:rPr>
                <w:b/>
                <w:sz w:val="32"/>
                <w:szCs w:val="32"/>
                <w:highlight w:val="green"/>
              </w:rPr>
            </w:pPr>
          </w:p>
        </w:tc>
        <w:tc>
          <w:tcPr>
            <w:tcW w:w="4956" w:type="dxa"/>
          </w:tcPr>
          <w:p w14:paraId="771BB834" w14:textId="77777777" w:rsidR="003A24B1" w:rsidRPr="00BA671B" w:rsidRDefault="003A24B1" w:rsidP="003A24B1">
            <w:pPr>
              <w:keepNext/>
              <w:keepLines/>
              <w:ind w:right="720" w:firstLine="0"/>
              <w:jc w:val="both"/>
              <w:rPr>
                <w:b/>
                <w:sz w:val="32"/>
                <w:szCs w:val="32"/>
                <w:highlight w:val="green"/>
                <w:lang w:val="uk-UA"/>
              </w:rPr>
            </w:pPr>
            <w:r>
              <w:rPr>
                <w:b/>
                <w:sz w:val="32"/>
                <w:szCs w:val="32"/>
                <w:highlight w:val="green"/>
                <w:lang w:val="uk-UA"/>
              </w:rPr>
              <w:t>ІНСТРУКЦІЯ, ЯКУ НЕОБХІДНО ВИДАЛИТИ ПІСЛЯ ПРОЧИТАННЯ</w:t>
            </w:r>
          </w:p>
          <w:p w14:paraId="32E5A583" w14:textId="77777777" w:rsidR="003A24B1" w:rsidRPr="003A24B1" w:rsidRDefault="003A24B1">
            <w:pPr>
              <w:keepNext/>
              <w:keepLines/>
              <w:pBdr>
                <w:top w:val="none" w:sz="0" w:space="0" w:color="auto"/>
                <w:left w:val="none" w:sz="0" w:space="0" w:color="auto"/>
                <w:bottom w:val="none" w:sz="0" w:space="0" w:color="auto"/>
                <w:right w:val="none" w:sz="0" w:space="0" w:color="auto"/>
                <w:between w:val="none" w:sz="0" w:space="0" w:color="auto"/>
              </w:pBdr>
              <w:ind w:right="720" w:firstLine="0"/>
              <w:rPr>
                <w:b/>
                <w:sz w:val="32"/>
                <w:szCs w:val="32"/>
                <w:highlight w:val="green"/>
                <w:lang w:val="uk-UA"/>
              </w:rPr>
            </w:pPr>
          </w:p>
        </w:tc>
      </w:tr>
      <w:tr w:rsidR="003A24B1" w:rsidRPr="00304E1A" w14:paraId="501F749B" w14:textId="77777777" w:rsidTr="003A24B1">
        <w:tc>
          <w:tcPr>
            <w:tcW w:w="5214" w:type="dxa"/>
          </w:tcPr>
          <w:p w14:paraId="527B4E3C" w14:textId="77777777" w:rsidR="003A24B1" w:rsidRDefault="003A24B1" w:rsidP="003A24B1">
            <w:pPr>
              <w:keepNext/>
              <w:keepLines/>
              <w:ind w:right="720" w:firstLine="0"/>
              <w:jc w:val="both"/>
              <w:rPr>
                <w:b/>
                <w:sz w:val="32"/>
                <w:szCs w:val="32"/>
                <w:highlight w:val="green"/>
              </w:rPr>
            </w:pPr>
            <w:r>
              <w:rPr>
                <w:b/>
                <w:sz w:val="32"/>
                <w:szCs w:val="32"/>
                <w:highlight w:val="green"/>
              </w:rPr>
              <w:t>There are 3 options for Schedule I:</w:t>
            </w:r>
          </w:p>
          <w:p w14:paraId="76058270" w14:textId="77777777" w:rsidR="003A24B1" w:rsidRDefault="003A24B1" w:rsidP="003A24B1">
            <w:pPr>
              <w:keepNext/>
              <w:keepLines/>
              <w:ind w:left="432" w:right="720" w:firstLine="0"/>
              <w:jc w:val="both"/>
              <w:rPr>
                <w:b/>
                <w:sz w:val="32"/>
                <w:szCs w:val="32"/>
                <w:highlight w:val="green"/>
              </w:rPr>
            </w:pPr>
            <w:r>
              <w:rPr>
                <w:b/>
                <w:sz w:val="32"/>
                <w:szCs w:val="32"/>
                <w:highlight w:val="green"/>
              </w:rPr>
              <w:t>- Fixed Price</w:t>
            </w:r>
          </w:p>
          <w:p w14:paraId="4C69F51A" w14:textId="77777777" w:rsidR="003A24B1" w:rsidRDefault="003A24B1" w:rsidP="003A24B1">
            <w:pPr>
              <w:keepNext/>
              <w:keepLines/>
              <w:ind w:left="432" w:right="720" w:firstLine="0"/>
              <w:jc w:val="both"/>
              <w:rPr>
                <w:b/>
                <w:sz w:val="32"/>
                <w:szCs w:val="32"/>
                <w:highlight w:val="green"/>
              </w:rPr>
            </w:pPr>
            <w:r>
              <w:rPr>
                <w:b/>
                <w:sz w:val="32"/>
                <w:szCs w:val="32"/>
                <w:highlight w:val="green"/>
              </w:rPr>
              <w:t>- Cost Plus Fixed Fee (Cost Reimbursement)</w:t>
            </w:r>
          </w:p>
          <w:p w14:paraId="17ECCE60" w14:textId="77777777" w:rsidR="003A24B1" w:rsidRDefault="003A24B1" w:rsidP="003A24B1">
            <w:pPr>
              <w:keepNext/>
              <w:keepLines/>
              <w:ind w:left="432" w:right="720" w:firstLine="0"/>
              <w:jc w:val="both"/>
              <w:rPr>
                <w:b/>
                <w:sz w:val="32"/>
                <w:szCs w:val="32"/>
                <w:highlight w:val="green"/>
              </w:rPr>
            </w:pPr>
            <w:r>
              <w:rPr>
                <w:b/>
                <w:sz w:val="32"/>
                <w:szCs w:val="32"/>
                <w:highlight w:val="green"/>
              </w:rPr>
              <w:t>- Time &amp; Materials – Fixed Labor Rates</w:t>
            </w:r>
          </w:p>
          <w:p w14:paraId="607755BB" w14:textId="77777777" w:rsidR="003A24B1" w:rsidRDefault="003A24B1" w:rsidP="003A24B1">
            <w:pPr>
              <w:keepNext/>
              <w:keepLines/>
              <w:pBdr>
                <w:top w:val="none" w:sz="0" w:space="0" w:color="auto"/>
                <w:left w:val="none" w:sz="0" w:space="0" w:color="auto"/>
                <w:bottom w:val="none" w:sz="0" w:space="0" w:color="auto"/>
                <w:right w:val="none" w:sz="0" w:space="0" w:color="auto"/>
                <w:between w:val="none" w:sz="0" w:space="0" w:color="auto"/>
              </w:pBdr>
              <w:ind w:right="720" w:firstLine="0"/>
              <w:jc w:val="both"/>
              <w:rPr>
                <w:b/>
                <w:sz w:val="32"/>
                <w:szCs w:val="32"/>
                <w:highlight w:val="green"/>
              </w:rPr>
            </w:pPr>
          </w:p>
        </w:tc>
        <w:tc>
          <w:tcPr>
            <w:tcW w:w="4956" w:type="dxa"/>
          </w:tcPr>
          <w:p w14:paraId="46AB3E90" w14:textId="77777777" w:rsidR="003A24B1" w:rsidRPr="0091271C" w:rsidRDefault="003A24B1" w:rsidP="003A24B1">
            <w:pPr>
              <w:keepNext/>
              <w:keepLines/>
              <w:ind w:right="720" w:firstLine="0"/>
              <w:rPr>
                <w:b/>
                <w:sz w:val="32"/>
                <w:szCs w:val="32"/>
                <w:lang w:val="ru-RU"/>
              </w:rPr>
            </w:pPr>
            <w:r w:rsidRPr="0091271C">
              <w:rPr>
                <w:b/>
                <w:sz w:val="32"/>
                <w:szCs w:val="32"/>
                <w:highlight w:val="green"/>
                <w:lang w:val="ru-RU"/>
              </w:rPr>
              <w:t>Є 3 варіанти для Додатк</w:t>
            </w:r>
            <w:r>
              <w:rPr>
                <w:b/>
                <w:sz w:val="32"/>
                <w:szCs w:val="32"/>
                <w:highlight w:val="green"/>
                <w:lang w:val="ru-RU"/>
              </w:rPr>
              <w:t>а</w:t>
            </w:r>
            <w:r w:rsidRPr="0091271C">
              <w:rPr>
                <w:b/>
                <w:sz w:val="32"/>
                <w:szCs w:val="32"/>
                <w:highlight w:val="green"/>
                <w:lang w:val="ru-RU"/>
              </w:rPr>
              <w:t xml:space="preserve"> </w:t>
            </w:r>
            <w:r w:rsidRPr="0091271C">
              <w:rPr>
                <w:b/>
                <w:sz w:val="32"/>
                <w:szCs w:val="32"/>
                <w:highlight w:val="green"/>
              </w:rPr>
              <w:t>I</w:t>
            </w:r>
            <w:r w:rsidRPr="0091271C">
              <w:rPr>
                <w:b/>
                <w:sz w:val="32"/>
                <w:szCs w:val="32"/>
                <w:highlight w:val="green"/>
                <w:lang w:val="ru-RU"/>
              </w:rPr>
              <w:t>:</w:t>
            </w:r>
          </w:p>
          <w:p w14:paraId="328BF979" w14:textId="77777777" w:rsidR="003A24B1" w:rsidRPr="00775AB8" w:rsidRDefault="003A24B1" w:rsidP="003A24B1">
            <w:pPr>
              <w:keepNext/>
              <w:keepLines/>
              <w:ind w:left="432" w:right="720" w:firstLine="0"/>
              <w:rPr>
                <w:b/>
                <w:sz w:val="32"/>
                <w:szCs w:val="32"/>
                <w:highlight w:val="green"/>
                <w:lang w:val="ru-RU"/>
              </w:rPr>
            </w:pPr>
            <w:r w:rsidRPr="00775AB8">
              <w:rPr>
                <w:b/>
                <w:sz w:val="32"/>
                <w:szCs w:val="32"/>
                <w:highlight w:val="green"/>
                <w:lang w:val="ru-RU"/>
              </w:rPr>
              <w:t>- Фіксована Ціна</w:t>
            </w:r>
          </w:p>
          <w:p w14:paraId="3EEE64A8" w14:textId="77777777" w:rsidR="003A24B1" w:rsidRPr="00775AB8" w:rsidRDefault="003A24B1" w:rsidP="003A24B1">
            <w:pPr>
              <w:keepNext/>
              <w:keepLines/>
              <w:ind w:left="432" w:right="720" w:firstLine="0"/>
              <w:rPr>
                <w:b/>
                <w:sz w:val="32"/>
                <w:szCs w:val="32"/>
                <w:highlight w:val="green"/>
                <w:lang w:val="ru-RU"/>
              </w:rPr>
            </w:pPr>
            <w:r w:rsidRPr="00775AB8">
              <w:rPr>
                <w:b/>
                <w:sz w:val="32"/>
                <w:szCs w:val="32"/>
                <w:highlight w:val="green"/>
                <w:lang w:val="ru-RU"/>
              </w:rPr>
              <w:t xml:space="preserve">- </w:t>
            </w:r>
            <w:bookmarkStart w:id="2" w:name="_Hlk113832332"/>
            <w:r>
              <w:rPr>
                <w:b/>
                <w:sz w:val="32"/>
                <w:szCs w:val="32"/>
                <w:highlight w:val="green"/>
                <w:lang w:val="ru-RU"/>
              </w:rPr>
              <w:t>Витрати</w:t>
            </w:r>
            <w:r w:rsidRPr="00775AB8">
              <w:rPr>
                <w:b/>
                <w:sz w:val="32"/>
                <w:szCs w:val="32"/>
                <w:highlight w:val="green"/>
                <w:lang w:val="ru-RU"/>
              </w:rPr>
              <w:t xml:space="preserve"> плюс Фіксована Плата (Відшкодування </w:t>
            </w:r>
            <w:r>
              <w:rPr>
                <w:b/>
                <w:sz w:val="32"/>
                <w:szCs w:val="32"/>
                <w:highlight w:val="green"/>
                <w:lang w:val="ru-RU"/>
              </w:rPr>
              <w:t>Витрат</w:t>
            </w:r>
            <w:r w:rsidRPr="00775AB8">
              <w:rPr>
                <w:b/>
                <w:sz w:val="32"/>
                <w:szCs w:val="32"/>
                <w:highlight w:val="green"/>
                <w:lang w:val="ru-RU"/>
              </w:rPr>
              <w:t>)</w:t>
            </w:r>
          </w:p>
          <w:bookmarkEnd w:id="2"/>
          <w:p w14:paraId="5D20D886" w14:textId="20DBAB30" w:rsidR="003A24B1" w:rsidRPr="003A24B1" w:rsidRDefault="003A24B1" w:rsidP="003A24B1">
            <w:pPr>
              <w:keepNext/>
              <w:keepLines/>
              <w:ind w:left="432" w:right="720" w:firstLine="0"/>
              <w:rPr>
                <w:b/>
                <w:sz w:val="32"/>
                <w:szCs w:val="32"/>
                <w:lang w:val="ru-RU"/>
              </w:rPr>
            </w:pPr>
            <w:r w:rsidRPr="00775AB8">
              <w:rPr>
                <w:b/>
                <w:sz w:val="32"/>
                <w:szCs w:val="32"/>
                <w:highlight w:val="green"/>
                <w:lang w:val="ru-RU"/>
              </w:rPr>
              <w:t xml:space="preserve">- </w:t>
            </w:r>
            <w:bookmarkStart w:id="3" w:name="_Hlk113970569"/>
            <w:r w:rsidRPr="00775AB8">
              <w:rPr>
                <w:b/>
                <w:sz w:val="32"/>
                <w:szCs w:val="32"/>
                <w:highlight w:val="green"/>
                <w:lang w:val="ru-RU"/>
              </w:rPr>
              <w:t xml:space="preserve">Час </w:t>
            </w:r>
            <w:r>
              <w:rPr>
                <w:b/>
                <w:sz w:val="32"/>
                <w:szCs w:val="32"/>
                <w:highlight w:val="green"/>
                <w:lang w:val="ru-RU"/>
              </w:rPr>
              <w:t>та</w:t>
            </w:r>
            <w:r w:rsidRPr="00775AB8">
              <w:rPr>
                <w:b/>
                <w:sz w:val="32"/>
                <w:szCs w:val="32"/>
                <w:highlight w:val="green"/>
                <w:lang w:val="ru-RU"/>
              </w:rPr>
              <w:t xml:space="preserve"> Матеріали – фіксовані ставки оплати праці</w:t>
            </w:r>
            <w:bookmarkEnd w:id="3"/>
          </w:p>
        </w:tc>
      </w:tr>
      <w:tr w:rsidR="003A24B1" w14:paraId="168C0A52" w14:textId="77777777" w:rsidTr="003A24B1">
        <w:tc>
          <w:tcPr>
            <w:tcW w:w="5214" w:type="dxa"/>
          </w:tcPr>
          <w:p w14:paraId="000661E7" w14:textId="77777777" w:rsidR="003A24B1" w:rsidRDefault="003A24B1" w:rsidP="003A24B1">
            <w:pPr>
              <w:keepNext/>
              <w:keepLines/>
              <w:ind w:right="720" w:firstLine="0"/>
              <w:jc w:val="both"/>
              <w:rPr>
                <w:b/>
                <w:sz w:val="32"/>
                <w:szCs w:val="32"/>
                <w:highlight w:val="green"/>
              </w:rPr>
            </w:pPr>
            <w:r>
              <w:rPr>
                <w:b/>
                <w:sz w:val="32"/>
                <w:szCs w:val="32"/>
                <w:highlight w:val="green"/>
              </w:rPr>
              <w:t>INSTRUCTION TO DELETE AFTER READING</w:t>
            </w:r>
          </w:p>
          <w:p w14:paraId="61C935AC" w14:textId="194BBBF0" w:rsidR="003A24B1" w:rsidRPr="003A24B1" w:rsidRDefault="003A24B1" w:rsidP="003A24B1">
            <w:pPr>
              <w:keepNext/>
              <w:keepLines/>
              <w:ind w:right="720" w:firstLine="0"/>
              <w:jc w:val="both"/>
              <w:rPr>
                <w:b/>
                <w:sz w:val="32"/>
                <w:szCs w:val="32"/>
              </w:rPr>
            </w:pPr>
            <w:r>
              <w:rPr>
                <w:b/>
                <w:sz w:val="32"/>
                <w:szCs w:val="32"/>
                <w:highlight w:val="green"/>
              </w:rPr>
              <w:t>Please complete the appropriate option and delete the other options.</w:t>
            </w:r>
          </w:p>
        </w:tc>
        <w:tc>
          <w:tcPr>
            <w:tcW w:w="4956" w:type="dxa"/>
          </w:tcPr>
          <w:p w14:paraId="183642AD" w14:textId="77777777" w:rsidR="003A24B1" w:rsidRPr="003A24B1" w:rsidRDefault="003A24B1" w:rsidP="003A24B1">
            <w:pPr>
              <w:keepNext/>
              <w:keepLines/>
              <w:ind w:right="720" w:firstLine="0"/>
              <w:rPr>
                <w:b/>
                <w:sz w:val="32"/>
                <w:szCs w:val="32"/>
              </w:rPr>
            </w:pPr>
            <w:r w:rsidRPr="00B40424">
              <w:rPr>
                <w:b/>
                <w:sz w:val="32"/>
                <w:szCs w:val="32"/>
                <w:highlight w:val="green"/>
                <w:lang w:val="ru-RU"/>
              </w:rPr>
              <w:t>Будь</w:t>
            </w:r>
            <w:r w:rsidRPr="003A24B1">
              <w:rPr>
                <w:b/>
                <w:sz w:val="32"/>
                <w:szCs w:val="32"/>
                <w:highlight w:val="green"/>
              </w:rPr>
              <w:t xml:space="preserve"> </w:t>
            </w:r>
            <w:r w:rsidRPr="00B40424">
              <w:rPr>
                <w:b/>
                <w:sz w:val="32"/>
                <w:szCs w:val="32"/>
                <w:highlight w:val="green"/>
                <w:lang w:val="ru-RU"/>
              </w:rPr>
              <w:t>ласка</w:t>
            </w:r>
            <w:r w:rsidRPr="003A24B1">
              <w:rPr>
                <w:b/>
                <w:sz w:val="32"/>
                <w:szCs w:val="32"/>
                <w:highlight w:val="green"/>
              </w:rPr>
              <w:t xml:space="preserve">, </w:t>
            </w:r>
            <w:r w:rsidRPr="00B40424">
              <w:rPr>
                <w:b/>
                <w:sz w:val="32"/>
                <w:szCs w:val="32"/>
                <w:highlight w:val="green"/>
                <w:lang w:val="ru-RU"/>
              </w:rPr>
              <w:t>заповніть</w:t>
            </w:r>
            <w:r w:rsidRPr="003A24B1">
              <w:rPr>
                <w:b/>
                <w:sz w:val="32"/>
                <w:szCs w:val="32"/>
                <w:highlight w:val="green"/>
              </w:rPr>
              <w:t xml:space="preserve"> </w:t>
            </w:r>
            <w:r w:rsidRPr="00B40424">
              <w:rPr>
                <w:b/>
                <w:sz w:val="32"/>
                <w:szCs w:val="32"/>
                <w:highlight w:val="green"/>
                <w:lang w:val="ru-RU"/>
              </w:rPr>
              <w:t>відповідний</w:t>
            </w:r>
            <w:r w:rsidRPr="003A24B1">
              <w:rPr>
                <w:b/>
                <w:sz w:val="32"/>
                <w:szCs w:val="32"/>
                <w:highlight w:val="green"/>
              </w:rPr>
              <w:t xml:space="preserve"> </w:t>
            </w:r>
            <w:r w:rsidRPr="00B40424">
              <w:rPr>
                <w:b/>
                <w:sz w:val="32"/>
                <w:szCs w:val="32"/>
                <w:highlight w:val="green"/>
                <w:lang w:val="ru-RU"/>
              </w:rPr>
              <w:t>варіант</w:t>
            </w:r>
            <w:r w:rsidRPr="003A24B1">
              <w:rPr>
                <w:b/>
                <w:sz w:val="32"/>
                <w:szCs w:val="32"/>
                <w:highlight w:val="green"/>
              </w:rPr>
              <w:t xml:space="preserve"> </w:t>
            </w:r>
            <w:r w:rsidRPr="00B40424">
              <w:rPr>
                <w:b/>
                <w:sz w:val="32"/>
                <w:szCs w:val="32"/>
                <w:highlight w:val="green"/>
                <w:lang w:val="ru-RU"/>
              </w:rPr>
              <w:t>і</w:t>
            </w:r>
            <w:r w:rsidRPr="003A24B1">
              <w:rPr>
                <w:b/>
                <w:sz w:val="32"/>
                <w:szCs w:val="32"/>
                <w:highlight w:val="green"/>
              </w:rPr>
              <w:t xml:space="preserve"> </w:t>
            </w:r>
            <w:r w:rsidRPr="00B40424">
              <w:rPr>
                <w:b/>
                <w:sz w:val="32"/>
                <w:szCs w:val="32"/>
                <w:highlight w:val="green"/>
                <w:lang w:val="ru-RU"/>
              </w:rPr>
              <w:t>видаліть</w:t>
            </w:r>
            <w:r w:rsidRPr="003A24B1">
              <w:rPr>
                <w:b/>
                <w:sz w:val="32"/>
                <w:szCs w:val="32"/>
                <w:highlight w:val="green"/>
              </w:rPr>
              <w:t xml:space="preserve"> </w:t>
            </w:r>
            <w:r w:rsidRPr="00B40424">
              <w:rPr>
                <w:b/>
                <w:sz w:val="32"/>
                <w:szCs w:val="32"/>
                <w:highlight w:val="green"/>
                <w:lang w:val="ru-RU"/>
              </w:rPr>
              <w:t>інші</w:t>
            </w:r>
            <w:r w:rsidRPr="003A24B1">
              <w:rPr>
                <w:b/>
                <w:sz w:val="32"/>
                <w:szCs w:val="32"/>
                <w:highlight w:val="green"/>
              </w:rPr>
              <w:t xml:space="preserve"> </w:t>
            </w:r>
            <w:r w:rsidRPr="00B40424">
              <w:rPr>
                <w:b/>
                <w:sz w:val="32"/>
                <w:szCs w:val="32"/>
                <w:highlight w:val="green"/>
                <w:lang w:val="ru-RU"/>
              </w:rPr>
              <w:t>варіанти</w:t>
            </w:r>
            <w:r w:rsidRPr="003A24B1">
              <w:rPr>
                <w:b/>
                <w:sz w:val="32"/>
                <w:szCs w:val="32"/>
                <w:highlight w:val="green"/>
              </w:rPr>
              <w:t>.</w:t>
            </w:r>
          </w:p>
          <w:p w14:paraId="7F1CFFBE" w14:textId="77777777" w:rsidR="003A24B1" w:rsidRDefault="003A24B1">
            <w:pPr>
              <w:keepNext/>
              <w:keepLines/>
              <w:pBdr>
                <w:top w:val="none" w:sz="0" w:space="0" w:color="auto"/>
                <w:left w:val="none" w:sz="0" w:space="0" w:color="auto"/>
                <w:bottom w:val="none" w:sz="0" w:space="0" w:color="auto"/>
                <w:right w:val="none" w:sz="0" w:space="0" w:color="auto"/>
                <w:between w:val="none" w:sz="0" w:space="0" w:color="auto"/>
              </w:pBdr>
              <w:ind w:right="720" w:firstLine="0"/>
              <w:rPr>
                <w:b/>
                <w:sz w:val="32"/>
                <w:szCs w:val="32"/>
                <w:highlight w:val="green"/>
              </w:rPr>
            </w:pPr>
          </w:p>
        </w:tc>
      </w:tr>
    </w:tbl>
    <w:p w14:paraId="2C5F69EE" w14:textId="77777777" w:rsidR="00D41E2B" w:rsidRDefault="003D57DB">
      <w:pPr>
        <w:rPr>
          <w:b/>
          <w:sz w:val="22"/>
          <w:szCs w:val="22"/>
        </w:rPr>
      </w:pPr>
      <w:r>
        <w:br w:type="page"/>
      </w:r>
    </w:p>
    <w:tbl>
      <w:tblPr>
        <w:tblStyle w:val="TableGrid"/>
        <w:tblW w:w="9777" w:type="dxa"/>
        <w:tblInd w:w="-185" w:type="dxa"/>
        <w:tblLayout w:type="fixed"/>
        <w:tblLook w:val="04A0" w:firstRow="1" w:lastRow="0" w:firstColumn="1" w:lastColumn="0" w:noHBand="0" w:noVBand="1"/>
      </w:tblPr>
      <w:tblGrid>
        <w:gridCol w:w="4950"/>
        <w:gridCol w:w="4827"/>
      </w:tblGrid>
      <w:tr w:rsidR="00495496" w14:paraId="66079977" w14:textId="77777777" w:rsidTr="000103A5">
        <w:tc>
          <w:tcPr>
            <w:tcW w:w="4950" w:type="dxa"/>
          </w:tcPr>
          <w:p w14:paraId="18441AB2" w14:textId="77777777" w:rsidR="00495496" w:rsidRDefault="00495496" w:rsidP="00495496">
            <w:pPr>
              <w:jc w:val="center"/>
              <w:rPr>
                <w:b/>
                <w:sz w:val="22"/>
                <w:szCs w:val="22"/>
              </w:rPr>
            </w:pPr>
            <w:r>
              <w:rPr>
                <w:b/>
                <w:sz w:val="22"/>
                <w:szCs w:val="22"/>
              </w:rPr>
              <w:lastRenderedPageBreak/>
              <w:t>SCHEDULE I: ADDITIONAL TERMS</w:t>
            </w:r>
          </w:p>
          <w:p w14:paraId="0DC9E631" w14:textId="77777777" w:rsidR="00495496" w:rsidRDefault="00495496">
            <w:pPr>
              <w:pBdr>
                <w:top w:val="none" w:sz="0" w:space="0" w:color="auto"/>
                <w:left w:val="none" w:sz="0" w:space="0" w:color="auto"/>
                <w:bottom w:val="none" w:sz="0" w:space="0" w:color="auto"/>
                <w:right w:val="none" w:sz="0" w:space="0" w:color="auto"/>
                <w:between w:val="none" w:sz="0" w:space="0" w:color="auto"/>
              </w:pBdr>
              <w:ind w:firstLine="0"/>
              <w:jc w:val="center"/>
              <w:rPr>
                <w:b/>
                <w:sz w:val="22"/>
                <w:szCs w:val="22"/>
              </w:rPr>
            </w:pPr>
          </w:p>
        </w:tc>
        <w:tc>
          <w:tcPr>
            <w:tcW w:w="4827" w:type="dxa"/>
          </w:tcPr>
          <w:p w14:paraId="15909096" w14:textId="13C7BEA2" w:rsidR="00495496" w:rsidRDefault="00FB7924">
            <w:pPr>
              <w:pBdr>
                <w:top w:val="none" w:sz="0" w:space="0" w:color="auto"/>
                <w:left w:val="none" w:sz="0" w:space="0" w:color="auto"/>
                <w:bottom w:val="none" w:sz="0" w:space="0" w:color="auto"/>
                <w:right w:val="none" w:sz="0" w:space="0" w:color="auto"/>
                <w:between w:val="none" w:sz="0" w:space="0" w:color="auto"/>
              </w:pBdr>
              <w:ind w:firstLine="0"/>
              <w:jc w:val="center"/>
              <w:rPr>
                <w:b/>
                <w:sz w:val="22"/>
                <w:szCs w:val="22"/>
              </w:rPr>
            </w:pPr>
            <w:r>
              <w:rPr>
                <w:b/>
                <w:sz w:val="22"/>
                <w:szCs w:val="22"/>
                <w:lang w:val="uk-UA"/>
              </w:rPr>
              <w:t>ДОДАТОК</w:t>
            </w:r>
            <w:r>
              <w:rPr>
                <w:b/>
                <w:sz w:val="22"/>
                <w:szCs w:val="22"/>
              </w:rPr>
              <w:t> I</w:t>
            </w:r>
            <w:r w:rsidRPr="00CD2E78">
              <w:rPr>
                <w:b/>
                <w:sz w:val="22"/>
                <w:szCs w:val="22"/>
                <w:lang w:val="ru-RU"/>
              </w:rPr>
              <w:t>: ДОДАТКОВІ ПОЛОЖЕННЯ</w:t>
            </w:r>
          </w:p>
        </w:tc>
      </w:tr>
      <w:tr w:rsidR="00495496" w:rsidRPr="00304E1A" w14:paraId="5C8B6BDC" w14:textId="77777777" w:rsidTr="000103A5">
        <w:tc>
          <w:tcPr>
            <w:tcW w:w="4950" w:type="dxa"/>
          </w:tcPr>
          <w:p w14:paraId="3A69A88E" w14:textId="77777777" w:rsidR="00495496" w:rsidRDefault="00495496" w:rsidP="00495496">
            <w:pPr>
              <w:keepNext/>
              <w:keepLines/>
              <w:ind w:right="720" w:firstLine="0"/>
              <w:rPr>
                <w:b/>
                <w:sz w:val="22"/>
                <w:szCs w:val="22"/>
              </w:rPr>
            </w:pPr>
            <w:r>
              <w:rPr>
                <w:b/>
                <w:sz w:val="22"/>
                <w:szCs w:val="22"/>
                <w:highlight w:val="yellow"/>
              </w:rPr>
              <w:t>Statement of Services – Fixed Price</w:t>
            </w:r>
          </w:p>
          <w:p w14:paraId="4C97554D" w14:textId="77777777" w:rsidR="00495496" w:rsidRDefault="00495496">
            <w:pPr>
              <w:pBdr>
                <w:top w:val="none" w:sz="0" w:space="0" w:color="auto"/>
                <w:left w:val="none" w:sz="0" w:space="0" w:color="auto"/>
                <w:bottom w:val="none" w:sz="0" w:space="0" w:color="auto"/>
                <w:right w:val="none" w:sz="0" w:space="0" w:color="auto"/>
                <w:between w:val="none" w:sz="0" w:space="0" w:color="auto"/>
              </w:pBdr>
              <w:ind w:firstLine="0"/>
              <w:jc w:val="center"/>
              <w:rPr>
                <w:b/>
                <w:sz w:val="22"/>
                <w:szCs w:val="22"/>
              </w:rPr>
            </w:pPr>
          </w:p>
        </w:tc>
        <w:tc>
          <w:tcPr>
            <w:tcW w:w="4827" w:type="dxa"/>
          </w:tcPr>
          <w:p w14:paraId="21A1A41A" w14:textId="531986B0" w:rsidR="00FB7924" w:rsidRPr="00CD2E78" w:rsidRDefault="00FB7924" w:rsidP="00FB7924">
            <w:pPr>
              <w:keepNext/>
              <w:keepLines/>
              <w:ind w:right="720" w:firstLine="0"/>
              <w:jc w:val="center"/>
              <w:rPr>
                <w:b/>
                <w:sz w:val="22"/>
                <w:szCs w:val="22"/>
                <w:lang w:val="ru-RU"/>
              </w:rPr>
            </w:pPr>
            <w:bookmarkStart w:id="4" w:name="_Hlk113832314"/>
            <w:r>
              <w:rPr>
                <w:b/>
                <w:sz w:val="22"/>
                <w:szCs w:val="22"/>
                <w:highlight w:val="yellow"/>
                <w:lang w:val="uk-UA"/>
              </w:rPr>
              <w:t>Акт про надання послуг</w:t>
            </w:r>
            <w:bookmarkEnd w:id="4"/>
            <w:r w:rsidRPr="00CD2E78">
              <w:rPr>
                <w:b/>
                <w:sz w:val="22"/>
                <w:szCs w:val="22"/>
                <w:highlight w:val="yellow"/>
                <w:lang w:val="ru-RU"/>
              </w:rPr>
              <w:t xml:space="preserve"> –</w:t>
            </w:r>
            <w:r>
              <w:rPr>
                <w:b/>
                <w:sz w:val="22"/>
                <w:szCs w:val="22"/>
                <w:highlight w:val="yellow"/>
                <w:lang w:val="uk-UA"/>
              </w:rPr>
              <w:t xml:space="preserve"> </w:t>
            </w:r>
            <w:r w:rsidRPr="00CD2E78">
              <w:rPr>
                <w:b/>
                <w:sz w:val="22"/>
                <w:szCs w:val="22"/>
                <w:highlight w:val="yellow"/>
                <w:lang w:val="uk-UA"/>
              </w:rPr>
              <w:t>Фіксован</w:t>
            </w:r>
            <w:r w:rsidRPr="00FB7924">
              <w:rPr>
                <w:b/>
                <w:sz w:val="22"/>
                <w:szCs w:val="22"/>
                <w:highlight w:val="yellow"/>
                <w:lang w:val="ru-RU"/>
              </w:rPr>
              <w:t xml:space="preserve"> </w:t>
            </w:r>
            <w:r w:rsidRPr="00CD2E78">
              <w:rPr>
                <w:b/>
                <w:sz w:val="22"/>
                <w:szCs w:val="22"/>
                <w:highlight w:val="yellow"/>
                <w:lang w:val="uk-UA"/>
              </w:rPr>
              <w:t>Ціна</w:t>
            </w:r>
          </w:p>
          <w:p w14:paraId="64B05A77" w14:textId="77777777" w:rsidR="00495496" w:rsidRPr="00FB7924" w:rsidRDefault="00495496">
            <w:pPr>
              <w:pBdr>
                <w:top w:val="none" w:sz="0" w:space="0" w:color="auto"/>
                <w:left w:val="none" w:sz="0" w:space="0" w:color="auto"/>
                <w:bottom w:val="none" w:sz="0" w:space="0" w:color="auto"/>
                <w:right w:val="none" w:sz="0" w:space="0" w:color="auto"/>
                <w:between w:val="none" w:sz="0" w:space="0" w:color="auto"/>
              </w:pBdr>
              <w:ind w:firstLine="0"/>
              <w:jc w:val="center"/>
              <w:rPr>
                <w:b/>
                <w:sz w:val="22"/>
                <w:szCs w:val="22"/>
                <w:lang w:val="ru-RU"/>
              </w:rPr>
            </w:pPr>
          </w:p>
        </w:tc>
      </w:tr>
      <w:tr w:rsidR="00495496" w:rsidRPr="00304E1A" w14:paraId="3D7F4E3A" w14:textId="77777777" w:rsidTr="000103A5">
        <w:tc>
          <w:tcPr>
            <w:tcW w:w="4950" w:type="dxa"/>
          </w:tcPr>
          <w:p w14:paraId="653137E1" w14:textId="77777777" w:rsidR="00495496" w:rsidRDefault="00495496" w:rsidP="00495496">
            <w:pPr>
              <w:widowControl w:val="0"/>
              <w:ind w:firstLine="0"/>
              <w:jc w:val="both"/>
              <w:rPr>
                <w:sz w:val="22"/>
                <w:szCs w:val="22"/>
              </w:rPr>
            </w:pPr>
            <w:r>
              <w:rPr>
                <w:b/>
                <w:sz w:val="22"/>
                <w:szCs w:val="22"/>
              </w:rPr>
              <w:t>1. Services and Statement of Work</w:t>
            </w:r>
            <w:r>
              <w:rPr>
                <w:sz w:val="22"/>
                <w:szCs w:val="22"/>
              </w:rPr>
              <w:t xml:space="preserve">: In accordance with the terms of the Contract, Contractor agrees to perform the following services in the following manner. </w:t>
            </w:r>
          </w:p>
          <w:p w14:paraId="2C39A7DA" w14:textId="77777777" w:rsidR="00495496" w:rsidRDefault="00495496" w:rsidP="00495496">
            <w:pPr>
              <w:widowControl w:val="0"/>
              <w:ind w:firstLine="0"/>
              <w:jc w:val="both"/>
              <w:rPr>
                <w:i/>
                <w:color w:val="4C515A"/>
                <w:sz w:val="22"/>
                <w:szCs w:val="22"/>
              </w:rPr>
            </w:pPr>
          </w:p>
          <w:p w14:paraId="3AE92C5D" w14:textId="77777777" w:rsidR="00495496" w:rsidRDefault="00495496" w:rsidP="00495496">
            <w:pPr>
              <w:widowControl w:val="0"/>
              <w:ind w:firstLine="0"/>
              <w:jc w:val="both"/>
              <w:rPr>
                <w:i/>
                <w:color w:val="D01D2B"/>
                <w:sz w:val="22"/>
                <w:szCs w:val="22"/>
              </w:rPr>
            </w:pPr>
            <w:r>
              <w:rPr>
                <w:sz w:val="22"/>
                <w:szCs w:val="22"/>
              </w:rPr>
              <w:t>a.</w:t>
            </w:r>
            <w:r>
              <w:rPr>
                <w:sz w:val="22"/>
                <w:szCs w:val="22"/>
              </w:rPr>
              <w:tab/>
              <w:t>Background:</w:t>
            </w:r>
            <w:r>
              <w:rPr>
                <w:color w:val="4C515A"/>
                <w:sz w:val="22"/>
                <w:szCs w:val="22"/>
              </w:rPr>
              <w:t xml:space="preserve"> </w:t>
            </w:r>
            <w:r>
              <w:rPr>
                <w:color w:val="D01D2B"/>
                <w:sz w:val="22"/>
                <w:szCs w:val="22"/>
              </w:rPr>
              <w:t>[</w:t>
            </w:r>
            <w:r>
              <w:rPr>
                <w:i/>
                <w:color w:val="D01D2B"/>
                <w:sz w:val="22"/>
                <w:szCs w:val="22"/>
              </w:rPr>
              <w:t>Include background information on the program(s) under which this contract falls, identifying where in the program objectives these services will be supporting. Describe the context in which the contract will be working. This may be similar to what was included in the RFQ/RFP.]</w:t>
            </w:r>
          </w:p>
          <w:p w14:paraId="1E57C148" w14:textId="77777777" w:rsidR="00495496" w:rsidRDefault="00495496" w:rsidP="00495496">
            <w:pPr>
              <w:widowControl w:val="0"/>
              <w:ind w:firstLine="0"/>
              <w:jc w:val="both"/>
              <w:rPr>
                <w:color w:val="D01D2B"/>
                <w:sz w:val="22"/>
                <w:szCs w:val="22"/>
              </w:rPr>
            </w:pPr>
            <w:r>
              <w:rPr>
                <w:color w:val="4C515A"/>
                <w:sz w:val="22"/>
                <w:szCs w:val="22"/>
              </w:rPr>
              <w:br/>
            </w:r>
            <w:r>
              <w:rPr>
                <w:sz w:val="22"/>
                <w:szCs w:val="22"/>
              </w:rPr>
              <w:t>b.</w:t>
            </w:r>
            <w:r>
              <w:rPr>
                <w:sz w:val="22"/>
                <w:szCs w:val="22"/>
              </w:rPr>
              <w:tab/>
              <w:t>Scope of Work:</w:t>
            </w:r>
            <w:r>
              <w:rPr>
                <w:color w:val="4C515A"/>
                <w:sz w:val="22"/>
                <w:szCs w:val="22"/>
              </w:rPr>
              <w:t xml:space="preserve"> </w:t>
            </w:r>
            <w:r>
              <w:rPr>
                <w:i/>
                <w:color w:val="D01D2B"/>
                <w:sz w:val="22"/>
                <w:szCs w:val="22"/>
              </w:rPr>
              <w:t>[Include a narrative description of the work being performed under this contract that fully outlines all of the tasks required to achieve the deliverables. Substantial discretion should be given to the Contractor on how the deliverables are achieved. Therefore, this section should only specify steps without which the Contractor could not possibly produce acceptable deliverables.]</w:t>
            </w:r>
          </w:p>
          <w:p w14:paraId="279EA44D" w14:textId="77777777" w:rsidR="00495496" w:rsidRDefault="00495496" w:rsidP="00495496">
            <w:pPr>
              <w:widowControl w:val="0"/>
              <w:ind w:firstLine="0"/>
              <w:jc w:val="both"/>
              <w:rPr>
                <w:color w:val="4C515A"/>
                <w:sz w:val="22"/>
                <w:szCs w:val="22"/>
              </w:rPr>
            </w:pPr>
            <w:r>
              <w:rPr>
                <w:color w:val="4C515A"/>
                <w:sz w:val="22"/>
                <w:szCs w:val="22"/>
              </w:rPr>
              <w:br/>
            </w:r>
            <w:r>
              <w:rPr>
                <w:sz w:val="22"/>
                <w:szCs w:val="22"/>
              </w:rPr>
              <w:t>c.</w:t>
            </w:r>
            <w:r>
              <w:rPr>
                <w:sz w:val="22"/>
                <w:szCs w:val="22"/>
              </w:rPr>
              <w:tab/>
              <w:t>Deliverables: The Contractor shall deliver the following deliverables in accordance with the schedule set in Section 2 below:</w:t>
            </w:r>
            <w:r>
              <w:rPr>
                <w:color w:val="4C515A"/>
                <w:sz w:val="22"/>
                <w:szCs w:val="22"/>
              </w:rPr>
              <w:br/>
              <w:t xml:space="preserve">           i. </w:t>
            </w:r>
            <w:r>
              <w:rPr>
                <w:color w:val="4C515A"/>
                <w:sz w:val="22"/>
                <w:szCs w:val="22"/>
              </w:rPr>
              <w:tab/>
            </w:r>
            <w:r>
              <w:rPr>
                <w:sz w:val="22"/>
                <w:szCs w:val="22"/>
              </w:rPr>
              <w:t>Deliverable 1:</w:t>
            </w:r>
            <w:r>
              <w:rPr>
                <w:color w:val="4C515A"/>
                <w:sz w:val="22"/>
                <w:szCs w:val="22"/>
              </w:rPr>
              <w:t xml:space="preserve"> </w:t>
            </w:r>
            <w:r>
              <w:rPr>
                <w:i/>
                <w:color w:val="D01D2B"/>
                <w:sz w:val="22"/>
                <w:szCs w:val="22"/>
              </w:rPr>
              <w:t>[Include a detailed description of the individual deliverable, the standard the work must be completed to, any specifications, how it must be completed, what the physical submission of said deliverable will be, etc.  Deliverables should be as tightly defined as possible to ensure that we receive the intended value and so as to limit miscommunication and litigation]</w:t>
            </w:r>
            <w:r>
              <w:rPr>
                <w:color w:val="4C515A"/>
                <w:sz w:val="22"/>
                <w:szCs w:val="22"/>
              </w:rPr>
              <w:br/>
              <w:t xml:space="preserve">           ii.</w:t>
            </w:r>
            <w:r>
              <w:rPr>
                <w:color w:val="4C515A"/>
                <w:sz w:val="22"/>
                <w:szCs w:val="22"/>
              </w:rPr>
              <w:tab/>
            </w:r>
            <w:r>
              <w:rPr>
                <w:sz w:val="22"/>
                <w:szCs w:val="22"/>
              </w:rPr>
              <w:t>Deliverable 2:</w:t>
            </w:r>
            <w:r>
              <w:rPr>
                <w:color w:val="D01D2B"/>
                <w:sz w:val="22"/>
                <w:szCs w:val="22"/>
              </w:rPr>
              <w:t xml:space="preserve"> </w:t>
            </w:r>
            <w:r>
              <w:rPr>
                <w:color w:val="4C515A"/>
                <w:sz w:val="22"/>
                <w:szCs w:val="22"/>
              </w:rPr>
              <w:br/>
              <w:t xml:space="preserve">          iii.</w:t>
            </w:r>
            <w:r>
              <w:rPr>
                <w:color w:val="4C515A"/>
                <w:sz w:val="22"/>
                <w:szCs w:val="22"/>
              </w:rPr>
              <w:tab/>
            </w:r>
            <w:r>
              <w:rPr>
                <w:sz w:val="22"/>
                <w:szCs w:val="22"/>
              </w:rPr>
              <w:t>Deliverable 3:</w:t>
            </w:r>
            <w:r>
              <w:rPr>
                <w:color w:val="4C515A"/>
                <w:sz w:val="22"/>
                <w:szCs w:val="22"/>
              </w:rPr>
              <w:t xml:space="preserve"> </w:t>
            </w:r>
            <w:r>
              <w:rPr>
                <w:color w:val="4C515A"/>
                <w:sz w:val="22"/>
                <w:szCs w:val="22"/>
              </w:rPr>
              <w:br/>
            </w:r>
            <w:r>
              <w:rPr>
                <w:i/>
                <w:color w:val="D01D2B"/>
                <w:sz w:val="22"/>
                <w:szCs w:val="22"/>
              </w:rPr>
              <w:t>[add additional deliverables as needed].</w:t>
            </w:r>
          </w:p>
          <w:p w14:paraId="6BB5AE96" w14:textId="0C11D9D8" w:rsidR="00495496" w:rsidRDefault="00495496" w:rsidP="00495496">
            <w:pPr>
              <w:pBdr>
                <w:top w:val="none" w:sz="0" w:space="0" w:color="auto"/>
                <w:left w:val="none" w:sz="0" w:space="0" w:color="auto"/>
                <w:bottom w:val="none" w:sz="0" w:space="0" w:color="auto"/>
                <w:right w:val="none" w:sz="0" w:space="0" w:color="auto"/>
                <w:between w:val="none" w:sz="0" w:space="0" w:color="auto"/>
              </w:pBdr>
              <w:ind w:firstLine="0"/>
              <w:jc w:val="both"/>
              <w:rPr>
                <w:b/>
                <w:sz w:val="22"/>
                <w:szCs w:val="22"/>
              </w:rPr>
            </w:pPr>
            <w:r>
              <w:rPr>
                <w:sz w:val="22"/>
                <w:szCs w:val="22"/>
              </w:rPr>
              <w:t xml:space="preserve">The term “Services” means all services, including delivery of all deliverables, described in this clause, which is the scope of work (the “SOW”).  </w:t>
            </w:r>
          </w:p>
        </w:tc>
        <w:tc>
          <w:tcPr>
            <w:tcW w:w="4827" w:type="dxa"/>
          </w:tcPr>
          <w:p w14:paraId="6474E603" w14:textId="77777777" w:rsidR="00FB7924" w:rsidRPr="004526FD" w:rsidRDefault="00FB7924" w:rsidP="00FB7924">
            <w:pPr>
              <w:widowControl w:val="0"/>
              <w:ind w:firstLine="0"/>
              <w:jc w:val="both"/>
              <w:rPr>
                <w:bCs/>
                <w:sz w:val="22"/>
                <w:szCs w:val="22"/>
                <w:lang w:val="ru-RU"/>
              </w:rPr>
            </w:pPr>
            <w:r w:rsidRPr="004526FD">
              <w:rPr>
                <w:b/>
                <w:sz w:val="22"/>
                <w:szCs w:val="22"/>
                <w:lang w:val="ru-RU"/>
              </w:rPr>
              <w:t xml:space="preserve">1. Послуги та Технічне завдання: </w:t>
            </w:r>
            <w:r w:rsidRPr="004526FD">
              <w:rPr>
                <w:bCs/>
                <w:sz w:val="22"/>
                <w:szCs w:val="22"/>
                <w:lang w:val="ru-RU"/>
              </w:rPr>
              <w:t>Відповідно до умов Договору Підрядник погоджується надавати наступні послуги наступним чином.</w:t>
            </w:r>
          </w:p>
          <w:p w14:paraId="73A9003E" w14:textId="77777777" w:rsidR="00FB7924" w:rsidRPr="004526FD" w:rsidRDefault="00FB7924" w:rsidP="00FB7924">
            <w:pPr>
              <w:widowControl w:val="0"/>
              <w:ind w:firstLine="0"/>
              <w:jc w:val="both"/>
              <w:rPr>
                <w:i/>
                <w:color w:val="4C515A"/>
                <w:sz w:val="22"/>
                <w:szCs w:val="22"/>
                <w:lang w:val="ru-RU"/>
              </w:rPr>
            </w:pPr>
          </w:p>
          <w:p w14:paraId="357B2DBB" w14:textId="77777777" w:rsidR="00FB7924" w:rsidRPr="00A3692F" w:rsidRDefault="00FB7924" w:rsidP="00FB7924">
            <w:pPr>
              <w:widowControl w:val="0"/>
              <w:ind w:firstLine="0"/>
              <w:jc w:val="both"/>
              <w:rPr>
                <w:i/>
                <w:iCs/>
                <w:color w:val="FF0000"/>
                <w:sz w:val="22"/>
                <w:szCs w:val="22"/>
                <w:lang w:val="ru-RU"/>
              </w:rPr>
            </w:pPr>
            <w:r>
              <w:rPr>
                <w:sz w:val="22"/>
                <w:szCs w:val="22"/>
              </w:rPr>
              <w:t>a</w:t>
            </w:r>
            <w:r w:rsidRPr="00A3692F">
              <w:rPr>
                <w:sz w:val="22"/>
                <w:szCs w:val="22"/>
                <w:lang w:val="ru-RU"/>
              </w:rPr>
              <w:t>.</w:t>
            </w:r>
            <w:r w:rsidRPr="00A3692F">
              <w:rPr>
                <w:sz w:val="22"/>
                <w:szCs w:val="22"/>
                <w:lang w:val="ru-RU"/>
              </w:rPr>
              <w:tab/>
              <w:t xml:space="preserve">Довідкова інформація: </w:t>
            </w:r>
            <w:r w:rsidRPr="00A3692F">
              <w:rPr>
                <w:i/>
                <w:iCs/>
                <w:color w:val="FF0000"/>
                <w:sz w:val="22"/>
                <w:szCs w:val="22"/>
                <w:lang w:val="ru-RU"/>
              </w:rPr>
              <w:t>[Включіть довідкову інформацію про програму (програми), під яку підпадає цей договір, із зазначенням того, де ці послуги підтримуватимуть цілі програми. Опишіть контекст, у якому діятиме договір. Це може бути схоже на те, що було включено до ЗНКП/ЗНП.]</w:t>
            </w:r>
          </w:p>
          <w:p w14:paraId="5196254A" w14:textId="77777777" w:rsidR="00FB7924" w:rsidRPr="00380D15" w:rsidRDefault="00FB7924" w:rsidP="00FB7924">
            <w:pPr>
              <w:widowControl w:val="0"/>
              <w:ind w:firstLine="0"/>
              <w:jc w:val="both"/>
              <w:rPr>
                <w:color w:val="D01D2B"/>
                <w:sz w:val="22"/>
                <w:szCs w:val="22"/>
                <w:lang w:val="ru-RU"/>
              </w:rPr>
            </w:pPr>
            <w:r w:rsidRPr="00BF3D06">
              <w:rPr>
                <w:color w:val="4C515A"/>
                <w:sz w:val="22"/>
                <w:szCs w:val="22"/>
                <w:lang w:val="ru-RU"/>
              </w:rPr>
              <w:br/>
            </w:r>
            <w:r>
              <w:rPr>
                <w:sz w:val="22"/>
                <w:szCs w:val="22"/>
              </w:rPr>
              <w:t>b</w:t>
            </w:r>
            <w:r w:rsidRPr="00BF3D06">
              <w:rPr>
                <w:sz w:val="22"/>
                <w:szCs w:val="22"/>
                <w:lang w:val="ru-RU"/>
              </w:rPr>
              <w:t>.</w:t>
            </w:r>
            <w:r w:rsidRPr="00BF3D06">
              <w:rPr>
                <w:sz w:val="22"/>
                <w:szCs w:val="22"/>
                <w:lang w:val="ru-RU"/>
              </w:rPr>
              <w:tab/>
              <w:t>Обсяг Робіт:</w:t>
            </w:r>
            <w:r w:rsidRPr="00BF3D06">
              <w:rPr>
                <w:color w:val="4C515A"/>
                <w:sz w:val="22"/>
                <w:szCs w:val="22"/>
                <w:lang w:val="ru-RU"/>
              </w:rPr>
              <w:t xml:space="preserve"> </w:t>
            </w:r>
            <w:r w:rsidRPr="00BF3D06">
              <w:rPr>
                <w:i/>
                <w:color w:val="D01D2B"/>
                <w:sz w:val="22"/>
                <w:szCs w:val="22"/>
                <w:lang w:val="ru-RU"/>
              </w:rPr>
              <w:t xml:space="preserve">[Включіть детальний опис роботи, яка виконується за цим контрактом, у якому повністю викладено всі завдання, необхідні для досягнення результатів. </w:t>
            </w:r>
            <w:r w:rsidRPr="00380D15">
              <w:rPr>
                <w:i/>
                <w:color w:val="D01D2B"/>
                <w:sz w:val="22"/>
                <w:szCs w:val="22"/>
                <w:lang w:val="ru-RU"/>
              </w:rPr>
              <w:t>Підряднику слід надати значну свободу дій щодо того, як досягаються результати. Таким чином, у цьому розділі слід визначати лише кроки, без яких Підрядник не зможе отримати прийнятні результати.]</w:t>
            </w:r>
          </w:p>
          <w:p w14:paraId="0821773B" w14:textId="77777777" w:rsidR="00FB7924" w:rsidRPr="00865B5F" w:rsidRDefault="00FB7924" w:rsidP="00FB7924">
            <w:pPr>
              <w:widowControl w:val="0"/>
              <w:ind w:firstLine="0"/>
              <w:jc w:val="both"/>
              <w:rPr>
                <w:color w:val="4C515A"/>
                <w:sz w:val="22"/>
                <w:szCs w:val="22"/>
                <w:lang w:val="ru-RU"/>
              </w:rPr>
            </w:pPr>
            <w:r w:rsidRPr="00380D15">
              <w:rPr>
                <w:color w:val="4C515A"/>
                <w:sz w:val="22"/>
                <w:szCs w:val="22"/>
                <w:lang w:val="ru-RU"/>
              </w:rPr>
              <w:br/>
            </w:r>
            <w:r>
              <w:rPr>
                <w:sz w:val="22"/>
                <w:szCs w:val="22"/>
              </w:rPr>
              <w:t>c</w:t>
            </w:r>
            <w:r w:rsidRPr="009C3007">
              <w:rPr>
                <w:sz w:val="22"/>
                <w:szCs w:val="22"/>
                <w:lang w:val="ru-RU"/>
              </w:rPr>
              <w:t>.</w:t>
            </w:r>
            <w:r w:rsidRPr="009C3007">
              <w:rPr>
                <w:sz w:val="22"/>
                <w:szCs w:val="22"/>
                <w:lang w:val="ru-RU"/>
              </w:rPr>
              <w:tab/>
              <w:t>Результати: Підрядник повинен забезпечити наступні результати згідно з графіком, наведеним у Розділі 2 нижче</w:t>
            </w:r>
            <w:r>
              <w:rPr>
                <w:sz w:val="22"/>
                <w:szCs w:val="22"/>
                <w:lang w:val="ru-RU"/>
              </w:rPr>
              <w:t>:</w:t>
            </w:r>
            <w:r w:rsidRPr="009C3007">
              <w:rPr>
                <w:color w:val="4C515A"/>
                <w:sz w:val="22"/>
                <w:szCs w:val="22"/>
                <w:lang w:val="ru-RU"/>
              </w:rPr>
              <w:br/>
              <w:t xml:space="preserve">           </w:t>
            </w:r>
            <w:r>
              <w:rPr>
                <w:color w:val="4C515A"/>
                <w:sz w:val="22"/>
                <w:szCs w:val="22"/>
              </w:rPr>
              <w:t>i</w:t>
            </w:r>
            <w:r w:rsidRPr="009C3007">
              <w:rPr>
                <w:color w:val="4C515A"/>
                <w:sz w:val="22"/>
                <w:szCs w:val="22"/>
                <w:lang w:val="ru-RU"/>
              </w:rPr>
              <w:t xml:space="preserve">. </w:t>
            </w:r>
            <w:r w:rsidRPr="009C3007">
              <w:rPr>
                <w:color w:val="4C515A"/>
                <w:sz w:val="22"/>
                <w:szCs w:val="22"/>
                <w:lang w:val="ru-RU"/>
              </w:rPr>
              <w:tab/>
            </w:r>
            <w:r>
              <w:rPr>
                <w:sz w:val="22"/>
                <w:szCs w:val="22"/>
                <w:lang w:val="ru-RU"/>
              </w:rPr>
              <w:t>Результат</w:t>
            </w:r>
            <w:r w:rsidRPr="003B2EBE">
              <w:rPr>
                <w:sz w:val="22"/>
                <w:szCs w:val="22"/>
                <w:lang w:val="ru-RU"/>
              </w:rPr>
              <w:t xml:space="preserve"> 1:</w:t>
            </w:r>
            <w:r w:rsidRPr="003B2EBE">
              <w:rPr>
                <w:color w:val="4C515A"/>
                <w:sz w:val="22"/>
                <w:szCs w:val="22"/>
                <w:lang w:val="ru-RU"/>
              </w:rPr>
              <w:t xml:space="preserve"> </w:t>
            </w:r>
            <w:r w:rsidRPr="003B2EBE">
              <w:rPr>
                <w:i/>
                <w:color w:val="D01D2B"/>
                <w:sz w:val="22"/>
                <w:szCs w:val="22"/>
                <w:lang w:val="ru-RU"/>
              </w:rPr>
              <w:t>[Включіть детальний опис окремого результату, стандарт, за яким робота має бути виконана, будь-які специфікації, як це має бути виконано, яким буде фізичне подання зазначеного результату тощо. Результати повинні бути визначені якомога точніше, щоб гарантувати, що ми отримаємо заплановану цінність, і щоб обмежити непорозуміння та судові спори]</w:t>
            </w:r>
            <w:r w:rsidRPr="003B2EBE">
              <w:rPr>
                <w:color w:val="4C515A"/>
                <w:sz w:val="22"/>
                <w:szCs w:val="22"/>
                <w:lang w:val="ru-RU"/>
              </w:rPr>
              <w:br/>
              <w:t xml:space="preserve">           </w:t>
            </w:r>
            <w:r>
              <w:rPr>
                <w:color w:val="4C515A"/>
                <w:sz w:val="22"/>
                <w:szCs w:val="22"/>
              </w:rPr>
              <w:t>ii</w:t>
            </w:r>
            <w:r w:rsidRPr="003B2EBE">
              <w:rPr>
                <w:color w:val="4C515A"/>
                <w:sz w:val="22"/>
                <w:szCs w:val="22"/>
                <w:lang w:val="ru-RU"/>
              </w:rPr>
              <w:t>.</w:t>
            </w:r>
            <w:r w:rsidRPr="003B2EBE">
              <w:rPr>
                <w:color w:val="4C515A"/>
                <w:sz w:val="22"/>
                <w:szCs w:val="22"/>
                <w:lang w:val="ru-RU"/>
              </w:rPr>
              <w:tab/>
            </w:r>
            <w:r>
              <w:rPr>
                <w:sz w:val="22"/>
                <w:szCs w:val="22"/>
                <w:lang w:val="ru-RU"/>
              </w:rPr>
              <w:t>Результат</w:t>
            </w:r>
            <w:r w:rsidRPr="00F60922">
              <w:rPr>
                <w:sz w:val="22"/>
                <w:szCs w:val="22"/>
                <w:lang w:val="ru-RU"/>
              </w:rPr>
              <w:t xml:space="preserve"> 2:</w:t>
            </w:r>
            <w:r w:rsidRPr="00F60922">
              <w:rPr>
                <w:color w:val="D01D2B"/>
                <w:sz w:val="22"/>
                <w:szCs w:val="22"/>
                <w:lang w:val="ru-RU"/>
              </w:rPr>
              <w:t xml:space="preserve"> </w:t>
            </w:r>
            <w:r w:rsidRPr="00F60922">
              <w:rPr>
                <w:color w:val="4C515A"/>
                <w:sz w:val="22"/>
                <w:szCs w:val="22"/>
                <w:lang w:val="ru-RU"/>
              </w:rPr>
              <w:br/>
              <w:t xml:space="preserve">          </w:t>
            </w:r>
            <w:r>
              <w:rPr>
                <w:color w:val="4C515A"/>
                <w:sz w:val="22"/>
                <w:szCs w:val="22"/>
              </w:rPr>
              <w:t>iii</w:t>
            </w:r>
            <w:r w:rsidRPr="00F60922">
              <w:rPr>
                <w:color w:val="4C515A"/>
                <w:sz w:val="22"/>
                <w:szCs w:val="22"/>
                <w:lang w:val="ru-RU"/>
              </w:rPr>
              <w:t>.</w:t>
            </w:r>
            <w:r w:rsidRPr="00F60922">
              <w:rPr>
                <w:color w:val="4C515A"/>
                <w:sz w:val="22"/>
                <w:szCs w:val="22"/>
                <w:lang w:val="ru-RU"/>
              </w:rPr>
              <w:tab/>
            </w:r>
            <w:r>
              <w:rPr>
                <w:sz w:val="22"/>
                <w:szCs w:val="22"/>
                <w:lang w:val="ru-RU"/>
              </w:rPr>
              <w:t>Результат</w:t>
            </w:r>
            <w:r w:rsidRPr="00865B5F">
              <w:rPr>
                <w:sz w:val="22"/>
                <w:szCs w:val="22"/>
                <w:lang w:val="ru-RU"/>
              </w:rPr>
              <w:t xml:space="preserve"> 3:</w:t>
            </w:r>
            <w:r w:rsidRPr="00865B5F">
              <w:rPr>
                <w:color w:val="4C515A"/>
                <w:sz w:val="22"/>
                <w:szCs w:val="22"/>
                <w:lang w:val="ru-RU"/>
              </w:rPr>
              <w:t xml:space="preserve"> </w:t>
            </w:r>
            <w:r w:rsidRPr="00865B5F">
              <w:rPr>
                <w:color w:val="4C515A"/>
                <w:sz w:val="22"/>
                <w:szCs w:val="22"/>
                <w:lang w:val="ru-RU"/>
              </w:rPr>
              <w:br/>
            </w:r>
            <w:r w:rsidRPr="00865B5F">
              <w:rPr>
                <w:i/>
                <w:color w:val="D01D2B"/>
                <w:sz w:val="22"/>
                <w:szCs w:val="22"/>
                <w:lang w:val="ru-RU"/>
              </w:rPr>
              <w:t>[</w:t>
            </w:r>
            <w:r>
              <w:rPr>
                <w:i/>
                <w:color w:val="D01D2B"/>
                <w:sz w:val="22"/>
                <w:szCs w:val="22"/>
                <w:lang w:val="uk-UA"/>
              </w:rPr>
              <w:t>за необхідності додайте додаткові результати</w:t>
            </w:r>
            <w:r w:rsidRPr="00865B5F">
              <w:rPr>
                <w:i/>
                <w:color w:val="D01D2B"/>
                <w:sz w:val="22"/>
                <w:szCs w:val="22"/>
                <w:lang w:val="ru-RU"/>
              </w:rPr>
              <w:t>].</w:t>
            </w:r>
          </w:p>
          <w:p w14:paraId="33F79E43" w14:textId="06E7C2C4" w:rsidR="00495496" w:rsidRPr="00FB7924" w:rsidRDefault="00FB7924" w:rsidP="00FB7924">
            <w:pPr>
              <w:pBdr>
                <w:top w:val="none" w:sz="0" w:space="0" w:color="auto"/>
                <w:left w:val="none" w:sz="0" w:space="0" w:color="auto"/>
                <w:bottom w:val="none" w:sz="0" w:space="0" w:color="auto"/>
                <w:right w:val="none" w:sz="0" w:space="0" w:color="auto"/>
                <w:between w:val="none" w:sz="0" w:space="0" w:color="auto"/>
              </w:pBdr>
              <w:ind w:firstLine="0"/>
              <w:jc w:val="both"/>
              <w:rPr>
                <w:b/>
                <w:sz w:val="22"/>
                <w:szCs w:val="22"/>
                <w:lang w:val="ru-RU"/>
              </w:rPr>
            </w:pPr>
            <w:r w:rsidRPr="00865B5F">
              <w:rPr>
                <w:sz w:val="22"/>
                <w:szCs w:val="22"/>
                <w:lang w:val="ru-RU"/>
              </w:rPr>
              <w:t xml:space="preserve">Термін «Послуги» означає всі послуги, включаючи забезпечення всіх результатів, описаних у цьому пункті, що є обсягом робіт («ОР»).  </w:t>
            </w:r>
          </w:p>
        </w:tc>
      </w:tr>
      <w:tr w:rsidR="00495496" w14:paraId="79A08972" w14:textId="77777777" w:rsidTr="000103A5">
        <w:tc>
          <w:tcPr>
            <w:tcW w:w="4950" w:type="dxa"/>
          </w:tcPr>
          <w:p w14:paraId="7554418E" w14:textId="77777777" w:rsidR="00495496" w:rsidRDefault="00495496" w:rsidP="00495496">
            <w:pPr>
              <w:widowControl w:val="0"/>
              <w:ind w:firstLine="0"/>
              <w:jc w:val="both"/>
              <w:rPr>
                <w:sz w:val="22"/>
                <w:szCs w:val="22"/>
              </w:rPr>
            </w:pPr>
            <w:r>
              <w:rPr>
                <w:b/>
                <w:sz w:val="22"/>
                <w:szCs w:val="22"/>
              </w:rPr>
              <w:t xml:space="preserve">2. Performance Period: </w:t>
            </w:r>
            <w:r>
              <w:rPr>
                <w:sz w:val="22"/>
                <w:szCs w:val="22"/>
              </w:rPr>
              <w:t xml:space="preserve">The start date of this Contract is XXX and, unless earlier terminated in </w:t>
            </w:r>
            <w:r>
              <w:rPr>
                <w:sz w:val="22"/>
                <w:szCs w:val="22"/>
              </w:rPr>
              <w:lastRenderedPageBreak/>
              <w:t>accordance with Section 11, has an end date of XXX. The individual due dates of each deliverable are as follows:</w:t>
            </w:r>
          </w:p>
          <w:p w14:paraId="43E156A4" w14:textId="77777777" w:rsidR="00495496" w:rsidRDefault="00495496" w:rsidP="00495496">
            <w:pPr>
              <w:pBdr>
                <w:top w:val="none" w:sz="0" w:space="0" w:color="auto"/>
                <w:left w:val="none" w:sz="0" w:space="0" w:color="auto"/>
                <w:bottom w:val="none" w:sz="0" w:space="0" w:color="auto"/>
                <w:right w:val="none" w:sz="0" w:space="0" w:color="auto"/>
                <w:between w:val="none" w:sz="0" w:space="0" w:color="auto"/>
              </w:pBdr>
              <w:ind w:firstLine="0"/>
              <w:rPr>
                <w:b/>
                <w:sz w:val="22"/>
                <w:szCs w:val="22"/>
              </w:rPr>
            </w:pPr>
          </w:p>
          <w:tbl>
            <w:tblPr>
              <w:tblStyle w:val="a0"/>
              <w:tblW w:w="384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276"/>
              <w:gridCol w:w="1288"/>
              <w:gridCol w:w="1276"/>
            </w:tblGrid>
            <w:tr w:rsidR="00495496" w14:paraId="52BE3802" w14:textId="77777777" w:rsidTr="000103A5">
              <w:trPr>
                <w:trHeight w:val="140"/>
              </w:trPr>
              <w:tc>
                <w:tcPr>
                  <w:tcW w:w="1276" w:type="dxa"/>
                  <w:shd w:val="clear" w:color="auto" w:fill="auto"/>
                  <w:tcMar>
                    <w:top w:w="100" w:type="dxa"/>
                    <w:left w:w="100" w:type="dxa"/>
                    <w:bottom w:w="100" w:type="dxa"/>
                    <w:right w:w="100" w:type="dxa"/>
                  </w:tcMar>
                </w:tcPr>
                <w:p w14:paraId="36C5A3C6" w14:textId="77777777" w:rsidR="00495496" w:rsidRDefault="00495496" w:rsidP="00495496">
                  <w:pPr>
                    <w:widowControl w:val="0"/>
                    <w:spacing w:before="0"/>
                    <w:ind w:firstLine="0"/>
                    <w:jc w:val="center"/>
                    <w:rPr>
                      <w:b/>
                      <w:sz w:val="22"/>
                      <w:szCs w:val="22"/>
                    </w:rPr>
                  </w:pPr>
                  <w:r>
                    <w:rPr>
                      <w:b/>
                      <w:sz w:val="22"/>
                      <w:szCs w:val="22"/>
                    </w:rPr>
                    <w:t>Deliverable #</w:t>
                  </w:r>
                </w:p>
              </w:tc>
              <w:tc>
                <w:tcPr>
                  <w:tcW w:w="1288" w:type="dxa"/>
                  <w:shd w:val="clear" w:color="auto" w:fill="auto"/>
                  <w:tcMar>
                    <w:top w:w="100" w:type="dxa"/>
                    <w:left w:w="100" w:type="dxa"/>
                    <w:bottom w:w="100" w:type="dxa"/>
                    <w:right w:w="100" w:type="dxa"/>
                  </w:tcMar>
                </w:tcPr>
                <w:p w14:paraId="5728C6BC" w14:textId="77777777" w:rsidR="00495496" w:rsidRDefault="00495496" w:rsidP="00495496">
                  <w:pPr>
                    <w:widowControl w:val="0"/>
                    <w:spacing w:before="0"/>
                    <w:ind w:firstLine="0"/>
                    <w:jc w:val="center"/>
                    <w:rPr>
                      <w:b/>
                      <w:sz w:val="22"/>
                      <w:szCs w:val="22"/>
                    </w:rPr>
                  </w:pPr>
                  <w:r>
                    <w:rPr>
                      <w:b/>
                      <w:sz w:val="22"/>
                      <w:szCs w:val="22"/>
                    </w:rPr>
                    <w:t>Deliverable Description</w:t>
                  </w:r>
                </w:p>
              </w:tc>
              <w:tc>
                <w:tcPr>
                  <w:tcW w:w="1276" w:type="dxa"/>
                  <w:shd w:val="clear" w:color="auto" w:fill="auto"/>
                  <w:tcMar>
                    <w:top w:w="100" w:type="dxa"/>
                    <w:left w:w="100" w:type="dxa"/>
                    <w:bottom w:w="100" w:type="dxa"/>
                    <w:right w:w="100" w:type="dxa"/>
                  </w:tcMar>
                </w:tcPr>
                <w:p w14:paraId="525CF20A" w14:textId="77777777" w:rsidR="00495496" w:rsidRDefault="00495496" w:rsidP="00495496">
                  <w:pPr>
                    <w:widowControl w:val="0"/>
                    <w:spacing w:before="0"/>
                    <w:ind w:firstLine="0"/>
                    <w:jc w:val="center"/>
                    <w:rPr>
                      <w:b/>
                      <w:sz w:val="22"/>
                      <w:szCs w:val="22"/>
                    </w:rPr>
                  </w:pPr>
                  <w:r>
                    <w:rPr>
                      <w:b/>
                      <w:sz w:val="22"/>
                      <w:szCs w:val="22"/>
                    </w:rPr>
                    <w:t>Deliverable Due Date</w:t>
                  </w:r>
                </w:p>
              </w:tc>
            </w:tr>
            <w:tr w:rsidR="00495496" w14:paraId="484E5C07" w14:textId="77777777" w:rsidTr="000103A5">
              <w:trPr>
                <w:trHeight w:val="140"/>
              </w:trPr>
              <w:tc>
                <w:tcPr>
                  <w:tcW w:w="1276" w:type="dxa"/>
                  <w:shd w:val="clear" w:color="auto" w:fill="auto"/>
                  <w:tcMar>
                    <w:top w:w="100" w:type="dxa"/>
                    <w:left w:w="100" w:type="dxa"/>
                    <w:bottom w:w="100" w:type="dxa"/>
                    <w:right w:w="100" w:type="dxa"/>
                  </w:tcMar>
                </w:tcPr>
                <w:p w14:paraId="66777E6A" w14:textId="77777777" w:rsidR="00495496" w:rsidRDefault="00495496" w:rsidP="00495496">
                  <w:pPr>
                    <w:widowControl w:val="0"/>
                    <w:spacing w:before="0"/>
                    <w:ind w:firstLine="0"/>
                    <w:rPr>
                      <w:sz w:val="22"/>
                      <w:szCs w:val="22"/>
                    </w:rPr>
                  </w:pPr>
                </w:p>
              </w:tc>
              <w:tc>
                <w:tcPr>
                  <w:tcW w:w="1288" w:type="dxa"/>
                  <w:shd w:val="clear" w:color="auto" w:fill="auto"/>
                  <w:tcMar>
                    <w:top w:w="100" w:type="dxa"/>
                    <w:left w:w="100" w:type="dxa"/>
                    <w:bottom w:w="100" w:type="dxa"/>
                    <w:right w:w="100" w:type="dxa"/>
                  </w:tcMar>
                </w:tcPr>
                <w:p w14:paraId="1139929C" w14:textId="77777777" w:rsidR="00495496" w:rsidRDefault="00495496" w:rsidP="00495496">
                  <w:pPr>
                    <w:widowControl w:val="0"/>
                    <w:spacing w:before="0"/>
                    <w:ind w:firstLine="0"/>
                    <w:rPr>
                      <w:sz w:val="22"/>
                      <w:szCs w:val="22"/>
                    </w:rPr>
                  </w:pPr>
                </w:p>
              </w:tc>
              <w:tc>
                <w:tcPr>
                  <w:tcW w:w="1276" w:type="dxa"/>
                  <w:shd w:val="clear" w:color="auto" w:fill="auto"/>
                  <w:tcMar>
                    <w:top w:w="100" w:type="dxa"/>
                    <w:left w:w="100" w:type="dxa"/>
                    <w:bottom w:w="100" w:type="dxa"/>
                    <w:right w:w="100" w:type="dxa"/>
                  </w:tcMar>
                </w:tcPr>
                <w:p w14:paraId="68BA25F0" w14:textId="77777777" w:rsidR="00495496" w:rsidRDefault="00495496" w:rsidP="00495496">
                  <w:pPr>
                    <w:widowControl w:val="0"/>
                    <w:spacing w:before="0"/>
                    <w:ind w:firstLine="0"/>
                    <w:rPr>
                      <w:sz w:val="22"/>
                      <w:szCs w:val="22"/>
                    </w:rPr>
                  </w:pPr>
                </w:p>
              </w:tc>
            </w:tr>
            <w:tr w:rsidR="00495496" w14:paraId="0D2CFFEC" w14:textId="77777777" w:rsidTr="000103A5">
              <w:trPr>
                <w:trHeight w:val="133"/>
              </w:trPr>
              <w:tc>
                <w:tcPr>
                  <w:tcW w:w="1276" w:type="dxa"/>
                  <w:shd w:val="clear" w:color="auto" w:fill="auto"/>
                  <w:tcMar>
                    <w:top w:w="100" w:type="dxa"/>
                    <w:left w:w="100" w:type="dxa"/>
                    <w:bottom w:w="100" w:type="dxa"/>
                    <w:right w:w="100" w:type="dxa"/>
                  </w:tcMar>
                </w:tcPr>
                <w:p w14:paraId="012D4B58" w14:textId="77777777" w:rsidR="00495496" w:rsidRDefault="00495496" w:rsidP="00495496">
                  <w:pPr>
                    <w:widowControl w:val="0"/>
                    <w:spacing w:before="0"/>
                    <w:ind w:firstLine="0"/>
                    <w:rPr>
                      <w:sz w:val="22"/>
                      <w:szCs w:val="22"/>
                    </w:rPr>
                  </w:pPr>
                </w:p>
              </w:tc>
              <w:tc>
                <w:tcPr>
                  <w:tcW w:w="1288" w:type="dxa"/>
                  <w:shd w:val="clear" w:color="auto" w:fill="auto"/>
                  <w:tcMar>
                    <w:top w:w="100" w:type="dxa"/>
                    <w:left w:w="100" w:type="dxa"/>
                    <w:bottom w:w="100" w:type="dxa"/>
                    <w:right w:w="100" w:type="dxa"/>
                  </w:tcMar>
                </w:tcPr>
                <w:p w14:paraId="41B0176E" w14:textId="77777777" w:rsidR="00495496" w:rsidRDefault="00495496" w:rsidP="00495496">
                  <w:pPr>
                    <w:widowControl w:val="0"/>
                    <w:spacing w:before="0"/>
                    <w:ind w:firstLine="0"/>
                    <w:rPr>
                      <w:sz w:val="22"/>
                      <w:szCs w:val="22"/>
                    </w:rPr>
                  </w:pPr>
                </w:p>
              </w:tc>
              <w:tc>
                <w:tcPr>
                  <w:tcW w:w="1276" w:type="dxa"/>
                  <w:shd w:val="clear" w:color="auto" w:fill="auto"/>
                  <w:tcMar>
                    <w:top w:w="100" w:type="dxa"/>
                    <w:left w:w="100" w:type="dxa"/>
                    <w:bottom w:w="100" w:type="dxa"/>
                    <w:right w:w="100" w:type="dxa"/>
                  </w:tcMar>
                </w:tcPr>
                <w:p w14:paraId="1B7FB41A" w14:textId="77777777" w:rsidR="00495496" w:rsidRDefault="00495496" w:rsidP="00495496">
                  <w:pPr>
                    <w:widowControl w:val="0"/>
                    <w:spacing w:before="0"/>
                    <w:ind w:firstLine="0"/>
                    <w:rPr>
                      <w:sz w:val="22"/>
                      <w:szCs w:val="22"/>
                    </w:rPr>
                  </w:pPr>
                </w:p>
              </w:tc>
            </w:tr>
          </w:tbl>
          <w:p w14:paraId="57E8D166" w14:textId="7D410ECA" w:rsidR="00495496" w:rsidRDefault="00495496" w:rsidP="00495496">
            <w:pPr>
              <w:pBdr>
                <w:top w:val="none" w:sz="0" w:space="0" w:color="auto"/>
                <w:left w:val="none" w:sz="0" w:space="0" w:color="auto"/>
                <w:bottom w:val="none" w:sz="0" w:space="0" w:color="auto"/>
                <w:right w:val="none" w:sz="0" w:space="0" w:color="auto"/>
                <w:between w:val="none" w:sz="0" w:space="0" w:color="auto"/>
              </w:pBdr>
              <w:ind w:firstLine="0"/>
              <w:rPr>
                <w:b/>
                <w:sz w:val="22"/>
                <w:szCs w:val="22"/>
              </w:rPr>
            </w:pPr>
          </w:p>
        </w:tc>
        <w:tc>
          <w:tcPr>
            <w:tcW w:w="4827" w:type="dxa"/>
          </w:tcPr>
          <w:p w14:paraId="532D7730" w14:textId="77777777" w:rsidR="00FB7924" w:rsidRPr="00167EFE" w:rsidRDefault="00FB7924" w:rsidP="000103A5">
            <w:pPr>
              <w:widowControl w:val="0"/>
              <w:ind w:firstLine="0"/>
              <w:jc w:val="both"/>
              <w:rPr>
                <w:sz w:val="22"/>
                <w:szCs w:val="22"/>
                <w:lang w:val="ru-RU"/>
              </w:rPr>
            </w:pPr>
            <w:r w:rsidRPr="00FB7924">
              <w:rPr>
                <w:b/>
                <w:sz w:val="22"/>
                <w:szCs w:val="22"/>
              </w:rPr>
              <w:lastRenderedPageBreak/>
              <w:t xml:space="preserve">2. </w:t>
            </w:r>
            <w:r>
              <w:rPr>
                <w:b/>
                <w:sz w:val="22"/>
                <w:szCs w:val="22"/>
                <w:lang w:val="uk-UA"/>
              </w:rPr>
              <w:t>Строк Виконання</w:t>
            </w:r>
            <w:r w:rsidRPr="00FB7924">
              <w:rPr>
                <w:b/>
                <w:sz w:val="22"/>
                <w:szCs w:val="22"/>
              </w:rPr>
              <w:t xml:space="preserve">: </w:t>
            </w:r>
            <w:r w:rsidRPr="007B7B24">
              <w:rPr>
                <w:sz w:val="22"/>
                <w:szCs w:val="22"/>
                <w:lang w:val="ru-RU"/>
              </w:rPr>
              <w:t>Датою</w:t>
            </w:r>
            <w:r w:rsidRPr="00FB7924">
              <w:rPr>
                <w:sz w:val="22"/>
                <w:szCs w:val="22"/>
              </w:rPr>
              <w:t xml:space="preserve"> </w:t>
            </w:r>
            <w:r w:rsidRPr="007B7B24">
              <w:rPr>
                <w:sz w:val="22"/>
                <w:szCs w:val="22"/>
                <w:lang w:val="ru-RU"/>
              </w:rPr>
              <w:t>початку</w:t>
            </w:r>
            <w:r w:rsidRPr="00FB7924">
              <w:rPr>
                <w:sz w:val="22"/>
                <w:szCs w:val="22"/>
              </w:rPr>
              <w:t xml:space="preserve"> </w:t>
            </w:r>
            <w:r w:rsidRPr="007B7B24">
              <w:rPr>
                <w:sz w:val="22"/>
                <w:szCs w:val="22"/>
                <w:lang w:val="ru-RU"/>
              </w:rPr>
              <w:t>дії</w:t>
            </w:r>
            <w:r w:rsidRPr="00FB7924">
              <w:rPr>
                <w:sz w:val="22"/>
                <w:szCs w:val="22"/>
              </w:rPr>
              <w:t xml:space="preserve"> </w:t>
            </w:r>
            <w:r w:rsidRPr="007B7B24">
              <w:rPr>
                <w:sz w:val="22"/>
                <w:szCs w:val="22"/>
                <w:lang w:val="ru-RU"/>
              </w:rPr>
              <w:t>цього</w:t>
            </w:r>
            <w:r w:rsidRPr="00FB7924">
              <w:rPr>
                <w:sz w:val="22"/>
                <w:szCs w:val="22"/>
              </w:rPr>
              <w:t xml:space="preserve"> </w:t>
            </w:r>
            <w:r w:rsidRPr="007B7B24">
              <w:rPr>
                <w:sz w:val="22"/>
                <w:szCs w:val="22"/>
                <w:lang w:val="ru-RU"/>
              </w:rPr>
              <w:t>Договору</w:t>
            </w:r>
            <w:r w:rsidRPr="00FB7924">
              <w:rPr>
                <w:sz w:val="22"/>
                <w:szCs w:val="22"/>
              </w:rPr>
              <w:t xml:space="preserve"> </w:t>
            </w:r>
            <w:r w:rsidRPr="007B7B24">
              <w:rPr>
                <w:sz w:val="22"/>
                <w:szCs w:val="22"/>
                <w:lang w:val="ru-RU"/>
              </w:rPr>
              <w:t>є</w:t>
            </w:r>
            <w:r w:rsidRPr="00FB7924">
              <w:rPr>
                <w:sz w:val="22"/>
                <w:szCs w:val="22"/>
              </w:rPr>
              <w:t xml:space="preserve"> </w:t>
            </w:r>
            <w:r w:rsidRPr="007B7B24">
              <w:rPr>
                <w:sz w:val="22"/>
                <w:szCs w:val="22"/>
              </w:rPr>
              <w:t>XXX</w:t>
            </w:r>
            <w:r w:rsidRPr="00FB7924">
              <w:rPr>
                <w:sz w:val="22"/>
                <w:szCs w:val="22"/>
              </w:rPr>
              <w:t xml:space="preserve"> </w:t>
            </w:r>
            <w:r w:rsidRPr="007B7B24">
              <w:rPr>
                <w:sz w:val="22"/>
                <w:szCs w:val="22"/>
                <w:lang w:val="ru-RU"/>
              </w:rPr>
              <w:t>і</w:t>
            </w:r>
            <w:r w:rsidRPr="00FB7924">
              <w:rPr>
                <w:sz w:val="22"/>
                <w:szCs w:val="22"/>
              </w:rPr>
              <w:t xml:space="preserve">, </w:t>
            </w:r>
            <w:r w:rsidRPr="007B7B24">
              <w:rPr>
                <w:sz w:val="22"/>
                <w:szCs w:val="22"/>
                <w:lang w:val="ru-RU"/>
              </w:rPr>
              <w:t>якщо</w:t>
            </w:r>
            <w:r w:rsidRPr="00FB7924">
              <w:rPr>
                <w:sz w:val="22"/>
                <w:szCs w:val="22"/>
              </w:rPr>
              <w:t xml:space="preserve"> </w:t>
            </w:r>
            <w:r w:rsidRPr="007B7B24">
              <w:rPr>
                <w:sz w:val="22"/>
                <w:szCs w:val="22"/>
                <w:lang w:val="ru-RU"/>
              </w:rPr>
              <w:t>його</w:t>
            </w:r>
            <w:r w:rsidRPr="00FB7924">
              <w:rPr>
                <w:sz w:val="22"/>
                <w:szCs w:val="22"/>
              </w:rPr>
              <w:t xml:space="preserve"> </w:t>
            </w:r>
            <w:r w:rsidRPr="007B7B24">
              <w:rPr>
                <w:sz w:val="22"/>
                <w:szCs w:val="22"/>
                <w:lang w:val="ru-RU"/>
              </w:rPr>
              <w:t>не</w:t>
            </w:r>
            <w:r w:rsidRPr="00FB7924">
              <w:rPr>
                <w:sz w:val="22"/>
                <w:szCs w:val="22"/>
              </w:rPr>
              <w:t xml:space="preserve"> </w:t>
            </w:r>
            <w:r w:rsidRPr="007B7B24">
              <w:rPr>
                <w:sz w:val="22"/>
                <w:szCs w:val="22"/>
                <w:lang w:val="ru-RU"/>
              </w:rPr>
              <w:t>бу</w:t>
            </w:r>
            <w:r>
              <w:rPr>
                <w:sz w:val="22"/>
                <w:szCs w:val="22"/>
                <w:lang w:val="ru-RU"/>
              </w:rPr>
              <w:t>де</w:t>
            </w:r>
            <w:r w:rsidRPr="00FB7924">
              <w:rPr>
                <w:sz w:val="22"/>
                <w:szCs w:val="22"/>
              </w:rPr>
              <w:t xml:space="preserve"> </w:t>
            </w:r>
            <w:r w:rsidRPr="007B7B24">
              <w:rPr>
                <w:sz w:val="22"/>
                <w:szCs w:val="22"/>
                <w:lang w:val="ru-RU"/>
              </w:rPr>
              <w:t>розірвано</w:t>
            </w:r>
            <w:r w:rsidRPr="00FB7924">
              <w:rPr>
                <w:sz w:val="22"/>
                <w:szCs w:val="22"/>
              </w:rPr>
              <w:t xml:space="preserve"> </w:t>
            </w:r>
            <w:r w:rsidRPr="007B7B24">
              <w:rPr>
                <w:sz w:val="22"/>
                <w:szCs w:val="22"/>
                <w:lang w:val="ru-RU"/>
              </w:rPr>
              <w:lastRenderedPageBreak/>
              <w:t>раніше</w:t>
            </w:r>
            <w:r w:rsidRPr="00FB7924">
              <w:rPr>
                <w:sz w:val="22"/>
                <w:szCs w:val="22"/>
              </w:rPr>
              <w:t xml:space="preserve"> </w:t>
            </w:r>
            <w:r w:rsidRPr="007B7B24">
              <w:rPr>
                <w:sz w:val="22"/>
                <w:szCs w:val="22"/>
                <w:lang w:val="ru-RU"/>
              </w:rPr>
              <w:t>відповідно</w:t>
            </w:r>
            <w:r w:rsidRPr="00FB7924">
              <w:rPr>
                <w:sz w:val="22"/>
                <w:szCs w:val="22"/>
              </w:rPr>
              <w:t xml:space="preserve"> </w:t>
            </w:r>
            <w:r w:rsidRPr="007B7B24">
              <w:rPr>
                <w:sz w:val="22"/>
                <w:szCs w:val="22"/>
                <w:lang w:val="ru-RU"/>
              </w:rPr>
              <w:t>до</w:t>
            </w:r>
            <w:r w:rsidRPr="00FB7924">
              <w:rPr>
                <w:sz w:val="22"/>
                <w:szCs w:val="22"/>
              </w:rPr>
              <w:t xml:space="preserve"> </w:t>
            </w:r>
            <w:r w:rsidRPr="007B7B24">
              <w:rPr>
                <w:sz w:val="22"/>
                <w:szCs w:val="22"/>
                <w:lang w:val="ru-RU"/>
              </w:rPr>
              <w:t>Розділу</w:t>
            </w:r>
            <w:r w:rsidRPr="00FB7924">
              <w:rPr>
                <w:sz w:val="22"/>
                <w:szCs w:val="22"/>
              </w:rPr>
              <w:t xml:space="preserve"> 11, </w:t>
            </w:r>
            <w:r w:rsidRPr="007B7B24">
              <w:rPr>
                <w:sz w:val="22"/>
                <w:szCs w:val="22"/>
                <w:lang w:val="ru-RU"/>
              </w:rPr>
              <w:t>датою</w:t>
            </w:r>
            <w:r w:rsidRPr="00FB7924">
              <w:rPr>
                <w:sz w:val="22"/>
                <w:szCs w:val="22"/>
              </w:rPr>
              <w:t xml:space="preserve"> </w:t>
            </w:r>
            <w:r w:rsidRPr="007B7B24">
              <w:rPr>
                <w:sz w:val="22"/>
                <w:szCs w:val="22"/>
                <w:lang w:val="ru-RU"/>
              </w:rPr>
              <w:t>його</w:t>
            </w:r>
            <w:r w:rsidRPr="00FB7924">
              <w:rPr>
                <w:sz w:val="22"/>
                <w:szCs w:val="22"/>
              </w:rPr>
              <w:t xml:space="preserve"> </w:t>
            </w:r>
            <w:r w:rsidRPr="007B7B24">
              <w:rPr>
                <w:sz w:val="22"/>
                <w:szCs w:val="22"/>
                <w:lang w:val="ru-RU"/>
              </w:rPr>
              <w:t>завершення</w:t>
            </w:r>
            <w:r w:rsidRPr="00FB7924">
              <w:rPr>
                <w:sz w:val="22"/>
                <w:szCs w:val="22"/>
              </w:rPr>
              <w:t xml:space="preserve"> </w:t>
            </w:r>
            <w:r w:rsidRPr="007B7B24">
              <w:rPr>
                <w:sz w:val="22"/>
                <w:szCs w:val="22"/>
                <w:lang w:val="ru-RU"/>
              </w:rPr>
              <w:t>є</w:t>
            </w:r>
            <w:r w:rsidRPr="00FB7924">
              <w:rPr>
                <w:sz w:val="22"/>
                <w:szCs w:val="22"/>
              </w:rPr>
              <w:t xml:space="preserve"> </w:t>
            </w:r>
            <w:r w:rsidRPr="007B7B24">
              <w:rPr>
                <w:sz w:val="22"/>
                <w:szCs w:val="22"/>
              </w:rPr>
              <w:t>XXX</w:t>
            </w:r>
            <w:r w:rsidRPr="00FB7924">
              <w:rPr>
                <w:sz w:val="22"/>
                <w:szCs w:val="22"/>
              </w:rPr>
              <w:t xml:space="preserve">. </w:t>
            </w:r>
            <w:r w:rsidRPr="00167EFE">
              <w:rPr>
                <w:sz w:val="22"/>
                <w:szCs w:val="22"/>
                <w:lang w:val="ru-RU"/>
              </w:rPr>
              <w:t xml:space="preserve">Конкретні </w:t>
            </w:r>
            <w:r>
              <w:rPr>
                <w:sz w:val="22"/>
                <w:szCs w:val="22"/>
                <w:lang w:val="ru-RU"/>
              </w:rPr>
              <w:t>строки</w:t>
            </w:r>
            <w:r w:rsidRPr="00167EFE">
              <w:rPr>
                <w:sz w:val="22"/>
                <w:szCs w:val="22"/>
                <w:lang w:val="ru-RU"/>
              </w:rPr>
              <w:t xml:space="preserve"> виконання для кожного результату представлені нижче:</w:t>
            </w:r>
          </w:p>
          <w:tbl>
            <w:tblPr>
              <w:tblStyle w:val="a0"/>
              <w:tblW w:w="424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250"/>
              <w:gridCol w:w="1295"/>
              <w:gridCol w:w="1702"/>
            </w:tblGrid>
            <w:tr w:rsidR="000103A5" w14:paraId="55DCCDDA" w14:textId="77777777" w:rsidTr="000103A5">
              <w:trPr>
                <w:trHeight w:val="140"/>
              </w:trPr>
              <w:tc>
                <w:tcPr>
                  <w:tcW w:w="1250" w:type="dxa"/>
                  <w:shd w:val="clear" w:color="auto" w:fill="auto"/>
                  <w:tcMar>
                    <w:top w:w="100" w:type="dxa"/>
                    <w:left w:w="100" w:type="dxa"/>
                    <w:bottom w:w="100" w:type="dxa"/>
                    <w:right w:w="100" w:type="dxa"/>
                  </w:tcMar>
                </w:tcPr>
                <w:p w14:paraId="07DF2C98" w14:textId="773E6F09" w:rsidR="000103A5" w:rsidRDefault="000103A5" w:rsidP="000103A5">
                  <w:pPr>
                    <w:widowControl w:val="0"/>
                    <w:spacing w:before="0"/>
                    <w:ind w:firstLine="0"/>
                    <w:jc w:val="center"/>
                    <w:rPr>
                      <w:b/>
                      <w:sz w:val="22"/>
                      <w:szCs w:val="22"/>
                    </w:rPr>
                  </w:pPr>
                  <w:r>
                    <w:rPr>
                      <w:b/>
                      <w:sz w:val="22"/>
                      <w:szCs w:val="22"/>
                      <w:lang w:val="uk-UA"/>
                    </w:rPr>
                    <w:t>Результат</w:t>
                  </w:r>
                  <w:r w:rsidRPr="00167EFE">
                    <w:rPr>
                      <w:b/>
                      <w:sz w:val="22"/>
                      <w:szCs w:val="22"/>
                      <w:lang w:val="ru-RU"/>
                    </w:rPr>
                    <w:t xml:space="preserve"> #</w:t>
                  </w:r>
                </w:p>
              </w:tc>
              <w:tc>
                <w:tcPr>
                  <w:tcW w:w="1295" w:type="dxa"/>
                  <w:shd w:val="clear" w:color="auto" w:fill="auto"/>
                  <w:tcMar>
                    <w:top w:w="100" w:type="dxa"/>
                    <w:left w:w="100" w:type="dxa"/>
                    <w:bottom w:w="100" w:type="dxa"/>
                    <w:right w:w="100" w:type="dxa"/>
                  </w:tcMar>
                </w:tcPr>
                <w:p w14:paraId="17BE7B58" w14:textId="17448992" w:rsidR="000103A5" w:rsidRDefault="000103A5" w:rsidP="000103A5">
                  <w:pPr>
                    <w:widowControl w:val="0"/>
                    <w:spacing w:before="0"/>
                    <w:ind w:firstLine="0"/>
                    <w:jc w:val="center"/>
                    <w:rPr>
                      <w:b/>
                      <w:sz w:val="22"/>
                      <w:szCs w:val="22"/>
                    </w:rPr>
                  </w:pPr>
                  <w:r>
                    <w:rPr>
                      <w:b/>
                      <w:sz w:val="22"/>
                      <w:szCs w:val="22"/>
                      <w:lang w:val="uk-UA"/>
                    </w:rPr>
                    <w:t>Опис результату</w:t>
                  </w:r>
                </w:p>
              </w:tc>
              <w:tc>
                <w:tcPr>
                  <w:tcW w:w="1702" w:type="dxa"/>
                  <w:shd w:val="clear" w:color="auto" w:fill="auto"/>
                  <w:tcMar>
                    <w:top w:w="100" w:type="dxa"/>
                    <w:left w:w="100" w:type="dxa"/>
                    <w:bottom w:w="100" w:type="dxa"/>
                    <w:right w:w="100" w:type="dxa"/>
                  </w:tcMar>
                </w:tcPr>
                <w:p w14:paraId="018E9452" w14:textId="315FE34D" w:rsidR="000103A5" w:rsidRDefault="000103A5" w:rsidP="000103A5">
                  <w:pPr>
                    <w:widowControl w:val="0"/>
                    <w:spacing w:before="0"/>
                    <w:ind w:firstLine="0"/>
                    <w:jc w:val="center"/>
                    <w:rPr>
                      <w:b/>
                      <w:sz w:val="22"/>
                      <w:szCs w:val="22"/>
                    </w:rPr>
                  </w:pPr>
                  <w:r>
                    <w:rPr>
                      <w:b/>
                      <w:sz w:val="22"/>
                      <w:szCs w:val="22"/>
                      <w:lang w:val="uk-UA"/>
                    </w:rPr>
                    <w:t>Строк виконання результату</w:t>
                  </w:r>
                </w:p>
              </w:tc>
            </w:tr>
            <w:tr w:rsidR="00FB7924" w14:paraId="77731279" w14:textId="77777777" w:rsidTr="000103A5">
              <w:trPr>
                <w:trHeight w:val="140"/>
              </w:trPr>
              <w:tc>
                <w:tcPr>
                  <w:tcW w:w="1250" w:type="dxa"/>
                  <w:shd w:val="clear" w:color="auto" w:fill="auto"/>
                  <w:tcMar>
                    <w:top w:w="100" w:type="dxa"/>
                    <w:left w:w="100" w:type="dxa"/>
                    <w:bottom w:w="100" w:type="dxa"/>
                    <w:right w:w="100" w:type="dxa"/>
                  </w:tcMar>
                </w:tcPr>
                <w:p w14:paraId="12D209A7" w14:textId="77777777" w:rsidR="00FB7924" w:rsidRDefault="00FB7924" w:rsidP="00FB7924">
                  <w:pPr>
                    <w:widowControl w:val="0"/>
                    <w:spacing w:before="0"/>
                    <w:ind w:firstLine="0"/>
                    <w:rPr>
                      <w:sz w:val="22"/>
                      <w:szCs w:val="22"/>
                    </w:rPr>
                  </w:pPr>
                </w:p>
              </w:tc>
              <w:tc>
                <w:tcPr>
                  <w:tcW w:w="1295" w:type="dxa"/>
                  <w:shd w:val="clear" w:color="auto" w:fill="auto"/>
                  <w:tcMar>
                    <w:top w:w="100" w:type="dxa"/>
                    <w:left w:w="100" w:type="dxa"/>
                    <w:bottom w:w="100" w:type="dxa"/>
                    <w:right w:w="100" w:type="dxa"/>
                  </w:tcMar>
                </w:tcPr>
                <w:p w14:paraId="1EC9085D" w14:textId="77777777" w:rsidR="00FB7924" w:rsidRDefault="00FB7924" w:rsidP="00FB7924">
                  <w:pPr>
                    <w:widowControl w:val="0"/>
                    <w:spacing w:before="0"/>
                    <w:ind w:firstLine="0"/>
                    <w:rPr>
                      <w:sz w:val="22"/>
                      <w:szCs w:val="22"/>
                    </w:rPr>
                  </w:pPr>
                </w:p>
              </w:tc>
              <w:tc>
                <w:tcPr>
                  <w:tcW w:w="1702" w:type="dxa"/>
                  <w:shd w:val="clear" w:color="auto" w:fill="auto"/>
                  <w:tcMar>
                    <w:top w:w="100" w:type="dxa"/>
                    <w:left w:w="100" w:type="dxa"/>
                    <w:bottom w:w="100" w:type="dxa"/>
                    <w:right w:w="100" w:type="dxa"/>
                  </w:tcMar>
                </w:tcPr>
                <w:p w14:paraId="21529035" w14:textId="77777777" w:rsidR="00FB7924" w:rsidRDefault="00FB7924" w:rsidP="00FB7924">
                  <w:pPr>
                    <w:widowControl w:val="0"/>
                    <w:spacing w:before="0"/>
                    <w:ind w:firstLine="0"/>
                    <w:rPr>
                      <w:sz w:val="22"/>
                      <w:szCs w:val="22"/>
                    </w:rPr>
                  </w:pPr>
                </w:p>
              </w:tc>
            </w:tr>
            <w:tr w:rsidR="00FB7924" w14:paraId="1839BFC0" w14:textId="77777777" w:rsidTr="000103A5">
              <w:trPr>
                <w:trHeight w:val="133"/>
              </w:trPr>
              <w:tc>
                <w:tcPr>
                  <w:tcW w:w="1250" w:type="dxa"/>
                  <w:shd w:val="clear" w:color="auto" w:fill="auto"/>
                  <w:tcMar>
                    <w:top w:w="100" w:type="dxa"/>
                    <w:left w:w="100" w:type="dxa"/>
                    <w:bottom w:w="100" w:type="dxa"/>
                    <w:right w:w="100" w:type="dxa"/>
                  </w:tcMar>
                </w:tcPr>
                <w:p w14:paraId="1498A844" w14:textId="77777777" w:rsidR="00FB7924" w:rsidRDefault="00FB7924" w:rsidP="00FB7924">
                  <w:pPr>
                    <w:widowControl w:val="0"/>
                    <w:spacing w:before="0"/>
                    <w:ind w:firstLine="0"/>
                    <w:rPr>
                      <w:sz w:val="22"/>
                      <w:szCs w:val="22"/>
                    </w:rPr>
                  </w:pPr>
                </w:p>
              </w:tc>
              <w:tc>
                <w:tcPr>
                  <w:tcW w:w="1295" w:type="dxa"/>
                  <w:shd w:val="clear" w:color="auto" w:fill="auto"/>
                  <w:tcMar>
                    <w:top w:w="100" w:type="dxa"/>
                    <w:left w:w="100" w:type="dxa"/>
                    <w:bottom w:w="100" w:type="dxa"/>
                    <w:right w:w="100" w:type="dxa"/>
                  </w:tcMar>
                </w:tcPr>
                <w:p w14:paraId="3F7BF95E" w14:textId="77777777" w:rsidR="00FB7924" w:rsidRDefault="00FB7924" w:rsidP="00FB7924">
                  <w:pPr>
                    <w:widowControl w:val="0"/>
                    <w:spacing w:before="0"/>
                    <w:ind w:firstLine="0"/>
                    <w:rPr>
                      <w:sz w:val="22"/>
                      <w:szCs w:val="22"/>
                    </w:rPr>
                  </w:pPr>
                </w:p>
              </w:tc>
              <w:tc>
                <w:tcPr>
                  <w:tcW w:w="1702" w:type="dxa"/>
                  <w:shd w:val="clear" w:color="auto" w:fill="auto"/>
                  <w:tcMar>
                    <w:top w:w="100" w:type="dxa"/>
                    <w:left w:w="100" w:type="dxa"/>
                    <w:bottom w:w="100" w:type="dxa"/>
                    <w:right w:w="100" w:type="dxa"/>
                  </w:tcMar>
                </w:tcPr>
                <w:p w14:paraId="121A5BA0" w14:textId="77777777" w:rsidR="00FB7924" w:rsidRDefault="00FB7924" w:rsidP="00FB7924">
                  <w:pPr>
                    <w:widowControl w:val="0"/>
                    <w:spacing w:before="0"/>
                    <w:ind w:firstLine="0"/>
                    <w:rPr>
                      <w:sz w:val="22"/>
                      <w:szCs w:val="22"/>
                    </w:rPr>
                  </w:pPr>
                </w:p>
              </w:tc>
            </w:tr>
          </w:tbl>
          <w:p w14:paraId="19B61717" w14:textId="77777777" w:rsidR="00495496" w:rsidRDefault="00495496" w:rsidP="00FB7924">
            <w:pPr>
              <w:pBdr>
                <w:top w:val="none" w:sz="0" w:space="0" w:color="auto"/>
                <w:left w:val="none" w:sz="0" w:space="0" w:color="auto"/>
                <w:bottom w:val="none" w:sz="0" w:space="0" w:color="auto"/>
                <w:right w:val="none" w:sz="0" w:space="0" w:color="auto"/>
                <w:between w:val="none" w:sz="0" w:space="0" w:color="auto"/>
              </w:pBdr>
              <w:ind w:firstLine="0"/>
              <w:rPr>
                <w:b/>
                <w:sz w:val="22"/>
                <w:szCs w:val="22"/>
              </w:rPr>
            </w:pPr>
          </w:p>
        </w:tc>
      </w:tr>
      <w:tr w:rsidR="00495496" w14:paraId="41D00EF3" w14:textId="77777777" w:rsidTr="000103A5">
        <w:tc>
          <w:tcPr>
            <w:tcW w:w="4950" w:type="dxa"/>
          </w:tcPr>
          <w:p w14:paraId="22470FEF" w14:textId="77777777" w:rsidR="00495496" w:rsidRDefault="00495496" w:rsidP="00495496">
            <w:pPr>
              <w:widowControl w:val="0"/>
              <w:ind w:firstLine="0"/>
              <w:jc w:val="both"/>
              <w:rPr>
                <w:sz w:val="22"/>
                <w:szCs w:val="22"/>
              </w:rPr>
            </w:pPr>
            <w:r>
              <w:rPr>
                <w:b/>
                <w:sz w:val="22"/>
                <w:szCs w:val="22"/>
              </w:rPr>
              <w:lastRenderedPageBreak/>
              <w:t xml:space="preserve">3. Pricing: </w:t>
            </w:r>
            <w:r>
              <w:rPr>
                <w:sz w:val="22"/>
                <w:szCs w:val="22"/>
              </w:rPr>
              <w:t>This is a firm and fixed price Contract that includes a ceiling amount of XXX for Services rendered under this Contract. Payments will be made according to the deliverables schedule below:</w:t>
            </w:r>
          </w:p>
          <w:tbl>
            <w:tblPr>
              <w:tblStyle w:val="a1"/>
              <w:tblW w:w="439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147"/>
              <w:gridCol w:w="1158"/>
              <w:gridCol w:w="1147"/>
              <w:gridCol w:w="939"/>
            </w:tblGrid>
            <w:tr w:rsidR="00495496" w:rsidRPr="00495496" w14:paraId="2789A05D" w14:textId="77777777" w:rsidTr="000103A5">
              <w:trPr>
                <w:trHeight w:val="227"/>
              </w:trPr>
              <w:tc>
                <w:tcPr>
                  <w:tcW w:w="1147" w:type="dxa"/>
                  <w:shd w:val="clear" w:color="auto" w:fill="auto"/>
                  <w:tcMar>
                    <w:top w:w="100" w:type="dxa"/>
                    <w:left w:w="100" w:type="dxa"/>
                    <w:bottom w:w="100" w:type="dxa"/>
                    <w:right w:w="100" w:type="dxa"/>
                  </w:tcMar>
                </w:tcPr>
                <w:p w14:paraId="4E778DDE" w14:textId="77777777" w:rsidR="00495496" w:rsidRPr="00495496" w:rsidRDefault="00495496" w:rsidP="00495496">
                  <w:pPr>
                    <w:widowControl w:val="0"/>
                    <w:spacing w:before="0"/>
                    <w:ind w:firstLine="0"/>
                    <w:jc w:val="center"/>
                    <w:rPr>
                      <w:b/>
                      <w:sz w:val="18"/>
                      <w:szCs w:val="18"/>
                    </w:rPr>
                  </w:pPr>
                  <w:r w:rsidRPr="00495496">
                    <w:rPr>
                      <w:b/>
                      <w:sz w:val="18"/>
                      <w:szCs w:val="18"/>
                    </w:rPr>
                    <w:t>Deliverable #</w:t>
                  </w:r>
                </w:p>
              </w:tc>
              <w:tc>
                <w:tcPr>
                  <w:tcW w:w="1158" w:type="dxa"/>
                  <w:shd w:val="clear" w:color="auto" w:fill="auto"/>
                  <w:tcMar>
                    <w:top w:w="100" w:type="dxa"/>
                    <w:left w:w="100" w:type="dxa"/>
                    <w:bottom w:w="100" w:type="dxa"/>
                    <w:right w:w="100" w:type="dxa"/>
                  </w:tcMar>
                </w:tcPr>
                <w:p w14:paraId="5B8A601A" w14:textId="77777777" w:rsidR="00495496" w:rsidRPr="00495496" w:rsidRDefault="00495496" w:rsidP="00495496">
                  <w:pPr>
                    <w:widowControl w:val="0"/>
                    <w:spacing w:before="0"/>
                    <w:ind w:firstLine="0"/>
                    <w:jc w:val="center"/>
                    <w:rPr>
                      <w:b/>
                      <w:sz w:val="18"/>
                      <w:szCs w:val="18"/>
                    </w:rPr>
                  </w:pPr>
                  <w:r w:rsidRPr="00495496">
                    <w:rPr>
                      <w:b/>
                      <w:sz w:val="18"/>
                      <w:szCs w:val="18"/>
                    </w:rPr>
                    <w:t>Deliverable Description</w:t>
                  </w:r>
                </w:p>
              </w:tc>
              <w:tc>
                <w:tcPr>
                  <w:tcW w:w="1147" w:type="dxa"/>
                  <w:shd w:val="clear" w:color="auto" w:fill="auto"/>
                  <w:tcMar>
                    <w:top w:w="100" w:type="dxa"/>
                    <w:left w:w="100" w:type="dxa"/>
                    <w:bottom w:w="100" w:type="dxa"/>
                    <w:right w:w="100" w:type="dxa"/>
                  </w:tcMar>
                </w:tcPr>
                <w:p w14:paraId="6695B935" w14:textId="77777777" w:rsidR="00495496" w:rsidRPr="00495496" w:rsidRDefault="00495496" w:rsidP="00495496">
                  <w:pPr>
                    <w:widowControl w:val="0"/>
                    <w:spacing w:before="0"/>
                    <w:ind w:firstLine="0"/>
                    <w:jc w:val="center"/>
                    <w:rPr>
                      <w:b/>
                      <w:sz w:val="18"/>
                      <w:szCs w:val="18"/>
                    </w:rPr>
                  </w:pPr>
                  <w:r w:rsidRPr="00495496">
                    <w:rPr>
                      <w:b/>
                      <w:sz w:val="18"/>
                      <w:szCs w:val="18"/>
                    </w:rPr>
                    <w:t>Deliverable Price</w:t>
                  </w:r>
                </w:p>
              </w:tc>
              <w:tc>
                <w:tcPr>
                  <w:tcW w:w="939" w:type="dxa"/>
                  <w:shd w:val="clear" w:color="auto" w:fill="auto"/>
                  <w:tcMar>
                    <w:top w:w="100" w:type="dxa"/>
                    <w:left w:w="100" w:type="dxa"/>
                    <w:bottom w:w="100" w:type="dxa"/>
                    <w:right w:w="100" w:type="dxa"/>
                  </w:tcMar>
                </w:tcPr>
                <w:p w14:paraId="18EF1873" w14:textId="77777777" w:rsidR="00495496" w:rsidRPr="00495496" w:rsidRDefault="00495496" w:rsidP="00495496">
                  <w:pPr>
                    <w:widowControl w:val="0"/>
                    <w:spacing w:before="0"/>
                    <w:ind w:firstLine="0"/>
                    <w:jc w:val="center"/>
                    <w:rPr>
                      <w:b/>
                      <w:sz w:val="18"/>
                      <w:szCs w:val="18"/>
                    </w:rPr>
                  </w:pPr>
                  <w:r w:rsidRPr="00495496">
                    <w:rPr>
                      <w:b/>
                      <w:sz w:val="18"/>
                      <w:szCs w:val="18"/>
                    </w:rPr>
                    <w:t>Total Contract Price</w:t>
                  </w:r>
                </w:p>
              </w:tc>
            </w:tr>
            <w:tr w:rsidR="00495496" w:rsidRPr="00495496" w14:paraId="390D7CCA" w14:textId="77777777" w:rsidTr="000103A5">
              <w:trPr>
                <w:trHeight w:val="189"/>
              </w:trPr>
              <w:tc>
                <w:tcPr>
                  <w:tcW w:w="1147" w:type="dxa"/>
                  <w:shd w:val="clear" w:color="auto" w:fill="auto"/>
                  <w:tcMar>
                    <w:top w:w="100" w:type="dxa"/>
                    <w:left w:w="100" w:type="dxa"/>
                    <w:bottom w:w="100" w:type="dxa"/>
                    <w:right w:w="100" w:type="dxa"/>
                  </w:tcMar>
                </w:tcPr>
                <w:p w14:paraId="65D9C62E" w14:textId="77777777" w:rsidR="00495496" w:rsidRPr="00495496" w:rsidRDefault="00495496" w:rsidP="00495496">
                  <w:pPr>
                    <w:widowControl w:val="0"/>
                    <w:spacing w:before="0"/>
                    <w:ind w:firstLine="0"/>
                    <w:rPr>
                      <w:color w:val="FF0000"/>
                      <w:sz w:val="18"/>
                      <w:szCs w:val="18"/>
                    </w:rPr>
                  </w:pPr>
                </w:p>
              </w:tc>
              <w:tc>
                <w:tcPr>
                  <w:tcW w:w="1158" w:type="dxa"/>
                  <w:shd w:val="clear" w:color="auto" w:fill="auto"/>
                  <w:tcMar>
                    <w:top w:w="100" w:type="dxa"/>
                    <w:left w:w="100" w:type="dxa"/>
                    <w:bottom w:w="100" w:type="dxa"/>
                    <w:right w:w="100" w:type="dxa"/>
                  </w:tcMar>
                </w:tcPr>
                <w:p w14:paraId="6E94CDF7" w14:textId="77777777" w:rsidR="00495496" w:rsidRPr="00495496" w:rsidRDefault="00495496" w:rsidP="00495496">
                  <w:pPr>
                    <w:widowControl w:val="0"/>
                    <w:spacing w:before="0"/>
                    <w:ind w:firstLine="0"/>
                    <w:rPr>
                      <w:color w:val="FF0000"/>
                      <w:sz w:val="18"/>
                      <w:szCs w:val="18"/>
                    </w:rPr>
                  </w:pPr>
                </w:p>
              </w:tc>
              <w:tc>
                <w:tcPr>
                  <w:tcW w:w="1147" w:type="dxa"/>
                  <w:shd w:val="clear" w:color="auto" w:fill="auto"/>
                  <w:tcMar>
                    <w:top w:w="100" w:type="dxa"/>
                    <w:left w:w="100" w:type="dxa"/>
                    <w:bottom w:w="100" w:type="dxa"/>
                    <w:right w:w="100" w:type="dxa"/>
                  </w:tcMar>
                </w:tcPr>
                <w:p w14:paraId="5DAE7537" w14:textId="77777777" w:rsidR="00495496" w:rsidRPr="00495496" w:rsidRDefault="00495496" w:rsidP="00495496">
                  <w:pPr>
                    <w:widowControl w:val="0"/>
                    <w:spacing w:before="0"/>
                    <w:ind w:firstLine="0"/>
                    <w:rPr>
                      <w:color w:val="FF0000"/>
                      <w:sz w:val="18"/>
                      <w:szCs w:val="18"/>
                    </w:rPr>
                  </w:pPr>
                </w:p>
              </w:tc>
              <w:tc>
                <w:tcPr>
                  <w:tcW w:w="939" w:type="dxa"/>
                  <w:vMerge w:val="restart"/>
                  <w:shd w:val="clear" w:color="auto" w:fill="auto"/>
                  <w:tcMar>
                    <w:top w:w="100" w:type="dxa"/>
                    <w:left w:w="100" w:type="dxa"/>
                    <w:bottom w:w="100" w:type="dxa"/>
                    <w:right w:w="100" w:type="dxa"/>
                  </w:tcMar>
                </w:tcPr>
                <w:p w14:paraId="08D39BD2" w14:textId="77777777" w:rsidR="00495496" w:rsidRPr="00495496" w:rsidRDefault="00495496" w:rsidP="00495496">
                  <w:pPr>
                    <w:widowControl w:val="0"/>
                    <w:spacing w:before="0"/>
                    <w:ind w:firstLine="0"/>
                    <w:rPr>
                      <w:color w:val="FF0000"/>
                      <w:sz w:val="18"/>
                      <w:szCs w:val="18"/>
                    </w:rPr>
                  </w:pPr>
                </w:p>
              </w:tc>
            </w:tr>
            <w:tr w:rsidR="00495496" w:rsidRPr="00495496" w14:paraId="6CFF9AEE" w14:textId="77777777" w:rsidTr="000103A5">
              <w:trPr>
                <w:trHeight w:val="189"/>
              </w:trPr>
              <w:tc>
                <w:tcPr>
                  <w:tcW w:w="1147" w:type="dxa"/>
                  <w:shd w:val="clear" w:color="auto" w:fill="auto"/>
                  <w:tcMar>
                    <w:top w:w="100" w:type="dxa"/>
                    <w:left w:w="100" w:type="dxa"/>
                    <w:bottom w:w="100" w:type="dxa"/>
                    <w:right w:w="100" w:type="dxa"/>
                  </w:tcMar>
                </w:tcPr>
                <w:p w14:paraId="55791F62" w14:textId="77777777" w:rsidR="00495496" w:rsidRPr="00495496" w:rsidRDefault="00495496" w:rsidP="00495496">
                  <w:pPr>
                    <w:widowControl w:val="0"/>
                    <w:spacing w:before="0"/>
                    <w:ind w:firstLine="0"/>
                    <w:rPr>
                      <w:color w:val="FF0000"/>
                      <w:sz w:val="18"/>
                      <w:szCs w:val="18"/>
                    </w:rPr>
                  </w:pPr>
                </w:p>
              </w:tc>
              <w:tc>
                <w:tcPr>
                  <w:tcW w:w="1158" w:type="dxa"/>
                  <w:shd w:val="clear" w:color="auto" w:fill="auto"/>
                  <w:tcMar>
                    <w:top w:w="100" w:type="dxa"/>
                    <w:left w:w="100" w:type="dxa"/>
                    <w:bottom w:w="100" w:type="dxa"/>
                    <w:right w:w="100" w:type="dxa"/>
                  </w:tcMar>
                </w:tcPr>
                <w:p w14:paraId="22B5CFD1" w14:textId="77777777" w:rsidR="00495496" w:rsidRPr="00495496" w:rsidRDefault="00495496" w:rsidP="00495496">
                  <w:pPr>
                    <w:widowControl w:val="0"/>
                    <w:spacing w:before="0"/>
                    <w:ind w:firstLine="0"/>
                    <w:rPr>
                      <w:color w:val="FF0000"/>
                      <w:sz w:val="18"/>
                      <w:szCs w:val="18"/>
                    </w:rPr>
                  </w:pPr>
                </w:p>
              </w:tc>
              <w:tc>
                <w:tcPr>
                  <w:tcW w:w="1147" w:type="dxa"/>
                  <w:shd w:val="clear" w:color="auto" w:fill="auto"/>
                  <w:tcMar>
                    <w:top w:w="100" w:type="dxa"/>
                    <w:left w:w="100" w:type="dxa"/>
                    <w:bottom w:w="100" w:type="dxa"/>
                    <w:right w:w="100" w:type="dxa"/>
                  </w:tcMar>
                </w:tcPr>
                <w:p w14:paraId="33F236E7" w14:textId="77777777" w:rsidR="00495496" w:rsidRPr="00495496" w:rsidRDefault="00495496" w:rsidP="00495496">
                  <w:pPr>
                    <w:widowControl w:val="0"/>
                    <w:spacing w:before="0"/>
                    <w:ind w:firstLine="0"/>
                    <w:rPr>
                      <w:color w:val="FF0000"/>
                      <w:sz w:val="18"/>
                      <w:szCs w:val="18"/>
                    </w:rPr>
                  </w:pPr>
                </w:p>
              </w:tc>
              <w:tc>
                <w:tcPr>
                  <w:tcW w:w="939" w:type="dxa"/>
                  <w:vMerge/>
                  <w:shd w:val="clear" w:color="auto" w:fill="auto"/>
                  <w:tcMar>
                    <w:top w:w="100" w:type="dxa"/>
                    <w:left w:w="100" w:type="dxa"/>
                    <w:bottom w:w="100" w:type="dxa"/>
                    <w:right w:w="100" w:type="dxa"/>
                  </w:tcMar>
                </w:tcPr>
                <w:p w14:paraId="6E311BAD" w14:textId="77777777" w:rsidR="00495496" w:rsidRPr="00495496" w:rsidRDefault="00495496" w:rsidP="00495496">
                  <w:pPr>
                    <w:widowControl w:val="0"/>
                    <w:spacing w:before="0"/>
                    <w:ind w:firstLine="0"/>
                    <w:rPr>
                      <w:color w:val="FF0000"/>
                      <w:sz w:val="18"/>
                      <w:szCs w:val="18"/>
                    </w:rPr>
                  </w:pPr>
                </w:p>
              </w:tc>
            </w:tr>
            <w:tr w:rsidR="00495496" w:rsidRPr="00495496" w14:paraId="3B6A3BF7" w14:textId="77777777" w:rsidTr="000103A5">
              <w:trPr>
                <w:trHeight w:val="189"/>
              </w:trPr>
              <w:tc>
                <w:tcPr>
                  <w:tcW w:w="1147" w:type="dxa"/>
                  <w:shd w:val="clear" w:color="auto" w:fill="auto"/>
                  <w:tcMar>
                    <w:top w:w="100" w:type="dxa"/>
                    <w:left w:w="100" w:type="dxa"/>
                    <w:bottom w:w="100" w:type="dxa"/>
                    <w:right w:w="100" w:type="dxa"/>
                  </w:tcMar>
                </w:tcPr>
                <w:p w14:paraId="24E789A2" w14:textId="77777777" w:rsidR="00495496" w:rsidRPr="00495496" w:rsidRDefault="00495496" w:rsidP="00495496">
                  <w:pPr>
                    <w:widowControl w:val="0"/>
                    <w:spacing w:before="0"/>
                    <w:ind w:firstLine="0"/>
                    <w:rPr>
                      <w:color w:val="FF0000"/>
                      <w:sz w:val="18"/>
                      <w:szCs w:val="18"/>
                    </w:rPr>
                  </w:pPr>
                </w:p>
              </w:tc>
              <w:tc>
                <w:tcPr>
                  <w:tcW w:w="1158" w:type="dxa"/>
                  <w:shd w:val="clear" w:color="auto" w:fill="auto"/>
                  <w:tcMar>
                    <w:top w:w="100" w:type="dxa"/>
                    <w:left w:w="100" w:type="dxa"/>
                    <w:bottom w:w="100" w:type="dxa"/>
                    <w:right w:w="100" w:type="dxa"/>
                  </w:tcMar>
                </w:tcPr>
                <w:p w14:paraId="6197D85A" w14:textId="77777777" w:rsidR="00495496" w:rsidRPr="00495496" w:rsidRDefault="00495496" w:rsidP="00495496">
                  <w:pPr>
                    <w:widowControl w:val="0"/>
                    <w:spacing w:before="0"/>
                    <w:ind w:firstLine="0"/>
                    <w:rPr>
                      <w:color w:val="FF0000"/>
                      <w:sz w:val="18"/>
                      <w:szCs w:val="18"/>
                    </w:rPr>
                  </w:pPr>
                </w:p>
              </w:tc>
              <w:tc>
                <w:tcPr>
                  <w:tcW w:w="1147" w:type="dxa"/>
                  <w:shd w:val="clear" w:color="auto" w:fill="auto"/>
                  <w:tcMar>
                    <w:top w:w="100" w:type="dxa"/>
                    <w:left w:w="100" w:type="dxa"/>
                    <w:bottom w:w="100" w:type="dxa"/>
                    <w:right w:w="100" w:type="dxa"/>
                  </w:tcMar>
                </w:tcPr>
                <w:p w14:paraId="1953DFFF" w14:textId="77777777" w:rsidR="00495496" w:rsidRPr="00495496" w:rsidRDefault="00495496" w:rsidP="00495496">
                  <w:pPr>
                    <w:widowControl w:val="0"/>
                    <w:spacing w:before="0"/>
                    <w:ind w:firstLine="0"/>
                    <w:rPr>
                      <w:color w:val="FF0000"/>
                      <w:sz w:val="18"/>
                      <w:szCs w:val="18"/>
                    </w:rPr>
                  </w:pPr>
                </w:p>
              </w:tc>
              <w:tc>
                <w:tcPr>
                  <w:tcW w:w="939" w:type="dxa"/>
                  <w:vMerge/>
                  <w:shd w:val="clear" w:color="auto" w:fill="auto"/>
                  <w:tcMar>
                    <w:top w:w="100" w:type="dxa"/>
                    <w:left w:w="100" w:type="dxa"/>
                    <w:bottom w:w="100" w:type="dxa"/>
                    <w:right w:w="100" w:type="dxa"/>
                  </w:tcMar>
                </w:tcPr>
                <w:p w14:paraId="41C4F14F" w14:textId="77777777" w:rsidR="00495496" w:rsidRPr="00495496" w:rsidRDefault="00495496" w:rsidP="00495496">
                  <w:pPr>
                    <w:widowControl w:val="0"/>
                    <w:spacing w:before="0"/>
                    <w:ind w:firstLine="0"/>
                    <w:rPr>
                      <w:color w:val="FF0000"/>
                      <w:sz w:val="18"/>
                      <w:szCs w:val="18"/>
                    </w:rPr>
                  </w:pPr>
                </w:p>
              </w:tc>
            </w:tr>
            <w:tr w:rsidR="00495496" w:rsidRPr="00495496" w14:paraId="5153A8AC" w14:textId="77777777" w:rsidTr="000103A5">
              <w:trPr>
                <w:trHeight w:val="189"/>
              </w:trPr>
              <w:tc>
                <w:tcPr>
                  <w:tcW w:w="1147" w:type="dxa"/>
                  <w:shd w:val="clear" w:color="auto" w:fill="auto"/>
                  <w:tcMar>
                    <w:top w:w="100" w:type="dxa"/>
                    <w:left w:w="100" w:type="dxa"/>
                    <w:bottom w:w="100" w:type="dxa"/>
                    <w:right w:w="100" w:type="dxa"/>
                  </w:tcMar>
                </w:tcPr>
                <w:p w14:paraId="758B4B84" w14:textId="77777777" w:rsidR="00495496" w:rsidRPr="00495496" w:rsidRDefault="00495496" w:rsidP="00495496">
                  <w:pPr>
                    <w:widowControl w:val="0"/>
                    <w:spacing w:before="0"/>
                    <w:ind w:firstLine="0"/>
                    <w:rPr>
                      <w:color w:val="FF0000"/>
                      <w:sz w:val="18"/>
                      <w:szCs w:val="18"/>
                    </w:rPr>
                  </w:pPr>
                </w:p>
              </w:tc>
              <w:tc>
                <w:tcPr>
                  <w:tcW w:w="1158" w:type="dxa"/>
                  <w:shd w:val="clear" w:color="auto" w:fill="auto"/>
                  <w:tcMar>
                    <w:top w:w="100" w:type="dxa"/>
                    <w:left w:w="100" w:type="dxa"/>
                    <w:bottom w:w="100" w:type="dxa"/>
                    <w:right w:w="100" w:type="dxa"/>
                  </w:tcMar>
                </w:tcPr>
                <w:p w14:paraId="7BDD1085" w14:textId="77777777" w:rsidR="00495496" w:rsidRPr="00495496" w:rsidRDefault="00495496" w:rsidP="00495496">
                  <w:pPr>
                    <w:widowControl w:val="0"/>
                    <w:spacing w:before="0"/>
                    <w:ind w:firstLine="0"/>
                    <w:rPr>
                      <w:color w:val="FF0000"/>
                      <w:sz w:val="18"/>
                      <w:szCs w:val="18"/>
                    </w:rPr>
                  </w:pPr>
                </w:p>
              </w:tc>
              <w:tc>
                <w:tcPr>
                  <w:tcW w:w="1147" w:type="dxa"/>
                  <w:shd w:val="clear" w:color="auto" w:fill="auto"/>
                  <w:tcMar>
                    <w:top w:w="100" w:type="dxa"/>
                    <w:left w:w="100" w:type="dxa"/>
                    <w:bottom w:w="100" w:type="dxa"/>
                    <w:right w:w="100" w:type="dxa"/>
                  </w:tcMar>
                </w:tcPr>
                <w:p w14:paraId="6ACFAB09" w14:textId="77777777" w:rsidR="00495496" w:rsidRPr="00495496" w:rsidRDefault="00495496" w:rsidP="00495496">
                  <w:pPr>
                    <w:widowControl w:val="0"/>
                    <w:spacing w:before="0"/>
                    <w:ind w:firstLine="0"/>
                    <w:rPr>
                      <w:color w:val="FF0000"/>
                      <w:sz w:val="18"/>
                      <w:szCs w:val="18"/>
                    </w:rPr>
                  </w:pPr>
                </w:p>
              </w:tc>
              <w:tc>
                <w:tcPr>
                  <w:tcW w:w="939" w:type="dxa"/>
                  <w:vMerge/>
                  <w:shd w:val="clear" w:color="auto" w:fill="auto"/>
                  <w:tcMar>
                    <w:top w:w="100" w:type="dxa"/>
                    <w:left w:w="100" w:type="dxa"/>
                    <w:bottom w:w="100" w:type="dxa"/>
                    <w:right w:w="100" w:type="dxa"/>
                  </w:tcMar>
                </w:tcPr>
                <w:p w14:paraId="3BE167B0" w14:textId="77777777" w:rsidR="00495496" w:rsidRPr="00495496" w:rsidRDefault="00495496" w:rsidP="00495496">
                  <w:pPr>
                    <w:widowControl w:val="0"/>
                    <w:spacing w:before="0"/>
                    <w:ind w:firstLine="0"/>
                    <w:rPr>
                      <w:color w:val="FF0000"/>
                      <w:sz w:val="18"/>
                      <w:szCs w:val="18"/>
                    </w:rPr>
                  </w:pPr>
                </w:p>
              </w:tc>
            </w:tr>
          </w:tbl>
          <w:p w14:paraId="1EC5CE2E" w14:textId="16295A22" w:rsidR="00495496" w:rsidRDefault="00495496" w:rsidP="00495496">
            <w:pPr>
              <w:pBdr>
                <w:top w:val="none" w:sz="0" w:space="0" w:color="auto"/>
                <w:left w:val="none" w:sz="0" w:space="0" w:color="auto"/>
                <w:bottom w:val="none" w:sz="0" w:space="0" w:color="auto"/>
                <w:right w:val="none" w:sz="0" w:space="0" w:color="auto"/>
                <w:between w:val="none" w:sz="0" w:space="0" w:color="auto"/>
              </w:pBdr>
              <w:ind w:firstLine="0"/>
              <w:rPr>
                <w:b/>
                <w:sz w:val="22"/>
                <w:szCs w:val="22"/>
              </w:rPr>
            </w:pPr>
          </w:p>
        </w:tc>
        <w:tc>
          <w:tcPr>
            <w:tcW w:w="4827" w:type="dxa"/>
          </w:tcPr>
          <w:p w14:paraId="1F047763" w14:textId="77777777" w:rsidR="000103A5" w:rsidRDefault="000103A5" w:rsidP="000103A5">
            <w:pPr>
              <w:widowControl w:val="0"/>
              <w:ind w:firstLine="0"/>
              <w:jc w:val="both"/>
              <w:rPr>
                <w:sz w:val="22"/>
                <w:szCs w:val="22"/>
              </w:rPr>
            </w:pPr>
            <w:r w:rsidRPr="00A337E6">
              <w:rPr>
                <w:b/>
                <w:sz w:val="22"/>
                <w:szCs w:val="22"/>
                <w:lang w:val="ru-RU"/>
              </w:rPr>
              <w:t xml:space="preserve">3. </w:t>
            </w:r>
            <w:r w:rsidRPr="00975421">
              <w:rPr>
                <w:b/>
                <w:bCs/>
                <w:sz w:val="22"/>
                <w:szCs w:val="22"/>
                <w:lang w:val="uk-UA"/>
              </w:rPr>
              <w:t>Ціна</w:t>
            </w:r>
            <w:r w:rsidRPr="00A337E6">
              <w:rPr>
                <w:b/>
                <w:sz w:val="22"/>
                <w:szCs w:val="22"/>
                <w:lang w:val="ru-RU"/>
              </w:rPr>
              <w:t xml:space="preserve">: </w:t>
            </w:r>
            <w:r w:rsidRPr="00A337E6">
              <w:rPr>
                <w:sz w:val="22"/>
                <w:szCs w:val="22"/>
                <w:lang w:val="ru-RU"/>
              </w:rPr>
              <w:t xml:space="preserve">Це Договір із стійкою та фіксованою ціною, який включає максимальну суму </w:t>
            </w:r>
            <w:r w:rsidRPr="00A337E6">
              <w:rPr>
                <w:sz w:val="22"/>
                <w:szCs w:val="22"/>
              </w:rPr>
              <w:t>XXX</w:t>
            </w:r>
            <w:r w:rsidRPr="00A337E6">
              <w:rPr>
                <w:sz w:val="22"/>
                <w:szCs w:val="22"/>
                <w:lang w:val="ru-RU"/>
              </w:rPr>
              <w:t xml:space="preserve"> для Послуг, що надаються за цим Договором. </w:t>
            </w:r>
            <w:r w:rsidRPr="001D71A6">
              <w:rPr>
                <w:sz w:val="22"/>
                <w:szCs w:val="22"/>
              </w:rPr>
              <w:t>Платежі будуть здійснені згідно з наведеним нижче графіком результатів</w:t>
            </w:r>
            <w:r>
              <w:rPr>
                <w:sz w:val="22"/>
                <w:szCs w:val="22"/>
              </w:rPr>
              <w:t>:</w:t>
            </w:r>
          </w:p>
          <w:tbl>
            <w:tblPr>
              <w:tblStyle w:val="a1"/>
              <w:tblW w:w="451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031"/>
              <w:gridCol w:w="1122"/>
              <w:gridCol w:w="1122"/>
              <w:gridCol w:w="1242"/>
            </w:tblGrid>
            <w:tr w:rsidR="000103A5" w:rsidRPr="000103A5" w14:paraId="560E68F7" w14:textId="77777777" w:rsidTr="000103A5">
              <w:trPr>
                <w:trHeight w:val="213"/>
              </w:trPr>
              <w:tc>
                <w:tcPr>
                  <w:tcW w:w="1031" w:type="dxa"/>
                  <w:shd w:val="clear" w:color="auto" w:fill="auto"/>
                  <w:tcMar>
                    <w:top w:w="100" w:type="dxa"/>
                    <w:left w:w="100" w:type="dxa"/>
                    <w:bottom w:w="100" w:type="dxa"/>
                    <w:right w:w="100" w:type="dxa"/>
                  </w:tcMar>
                </w:tcPr>
                <w:p w14:paraId="46B8A800" w14:textId="6D080D1F" w:rsidR="000103A5" w:rsidRPr="000103A5" w:rsidRDefault="000103A5" w:rsidP="000103A5">
                  <w:pPr>
                    <w:widowControl w:val="0"/>
                    <w:spacing w:before="0"/>
                    <w:ind w:firstLine="0"/>
                    <w:jc w:val="center"/>
                    <w:rPr>
                      <w:b/>
                      <w:color w:val="auto"/>
                      <w:sz w:val="20"/>
                      <w:szCs w:val="20"/>
                    </w:rPr>
                  </w:pPr>
                  <w:r w:rsidRPr="000103A5">
                    <w:rPr>
                      <w:b/>
                      <w:sz w:val="20"/>
                      <w:szCs w:val="20"/>
                      <w:lang w:val="uk-UA"/>
                    </w:rPr>
                    <w:t>Результат</w:t>
                  </w:r>
                  <w:r w:rsidRPr="000103A5">
                    <w:rPr>
                      <w:b/>
                      <w:sz w:val="20"/>
                      <w:szCs w:val="20"/>
                    </w:rPr>
                    <w:t xml:space="preserve"> #</w:t>
                  </w:r>
                </w:p>
              </w:tc>
              <w:tc>
                <w:tcPr>
                  <w:tcW w:w="1122" w:type="dxa"/>
                  <w:shd w:val="clear" w:color="auto" w:fill="auto"/>
                  <w:tcMar>
                    <w:top w:w="100" w:type="dxa"/>
                    <w:left w:w="100" w:type="dxa"/>
                    <w:bottom w:w="100" w:type="dxa"/>
                    <w:right w:w="100" w:type="dxa"/>
                  </w:tcMar>
                </w:tcPr>
                <w:p w14:paraId="3511E656" w14:textId="61996C1E" w:rsidR="000103A5" w:rsidRPr="000103A5" w:rsidRDefault="000103A5" w:rsidP="000103A5">
                  <w:pPr>
                    <w:widowControl w:val="0"/>
                    <w:spacing w:before="0"/>
                    <w:ind w:firstLine="0"/>
                    <w:jc w:val="center"/>
                    <w:rPr>
                      <w:b/>
                      <w:color w:val="auto"/>
                      <w:sz w:val="20"/>
                      <w:szCs w:val="20"/>
                    </w:rPr>
                  </w:pPr>
                  <w:r w:rsidRPr="000103A5">
                    <w:rPr>
                      <w:b/>
                      <w:sz w:val="20"/>
                      <w:szCs w:val="20"/>
                      <w:lang w:val="uk-UA"/>
                    </w:rPr>
                    <w:t>Опис Результату</w:t>
                  </w:r>
                </w:p>
              </w:tc>
              <w:tc>
                <w:tcPr>
                  <w:tcW w:w="1122" w:type="dxa"/>
                  <w:shd w:val="clear" w:color="auto" w:fill="auto"/>
                  <w:tcMar>
                    <w:top w:w="100" w:type="dxa"/>
                    <w:left w:w="100" w:type="dxa"/>
                    <w:bottom w:w="100" w:type="dxa"/>
                    <w:right w:w="100" w:type="dxa"/>
                  </w:tcMar>
                </w:tcPr>
                <w:p w14:paraId="0ABE3F05" w14:textId="5B6C409A" w:rsidR="000103A5" w:rsidRPr="000103A5" w:rsidRDefault="000103A5" w:rsidP="000103A5">
                  <w:pPr>
                    <w:widowControl w:val="0"/>
                    <w:spacing w:before="0"/>
                    <w:ind w:firstLine="0"/>
                    <w:jc w:val="center"/>
                    <w:rPr>
                      <w:b/>
                      <w:color w:val="auto"/>
                      <w:sz w:val="20"/>
                      <w:szCs w:val="20"/>
                    </w:rPr>
                  </w:pPr>
                  <w:r w:rsidRPr="000103A5">
                    <w:rPr>
                      <w:b/>
                      <w:sz w:val="20"/>
                      <w:szCs w:val="20"/>
                      <w:lang w:val="uk-UA"/>
                    </w:rPr>
                    <w:t>Ціна Результату</w:t>
                  </w:r>
                </w:p>
              </w:tc>
              <w:tc>
                <w:tcPr>
                  <w:tcW w:w="1242" w:type="dxa"/>
                  <w:shd w:val="clear" w:color="auto" w:fill="auto"/>
                  <w:tcMar>
                    <w:top w:w="100" w:type="dxa"/>
                    <w:left w:w="100" w:type="dxa"/>
                    <w:bottom w:w="100" w:type="dxa"/>
                    <w:right w:w="100" w:type="dxa"/>
                  </w:tcMar>
                </w:tcPr>
                <w:p w14:paraId="3F846B1F" w14:textId="4719B6EC" w:rsidR="000103A5" w:rsidRPr="000103A5" w:rsidRDefault="000103A5" w:rsidP="000103A5">
                  <w:pPr>
                    <w:widowControl w:val="0"/>
                    <w:spacing w:before="0"/>
                    <w:ind w:firstLine="0"/>
                    <w:jc w:val="center"/>
                    <w:rPr>
                      <w:b/>
                      <w:color w:val="auto"/>
                      <w:sz w:val="20"/>
                      <w:szCs w:val="20"/>
                    </w:rPr>
                  </w:pPr>
                  <w:r>
                    <w:rPr>
                      <w:b/>
                      <w:sz w:val="22"/>
                      <w:szCs w:val="22"/>
                      <w:lang w:val="uk-UA"/>
                    </w:rPr>
                    <w:t>Загальна Договірна Ціна</w:t>
                  </w:r>
                </w:p>
              </w:tc>
            </w:tr>
            <w:tr w:rsidR="000103A5" w:rsidRPr="000103A5" w14:paraId="2ACE88CF" w14:textId="77777777" w:rsidTr="000103A5">
              <w:trPr>
                <w:trHeight w:val="177"/>
              </w:trPr>
              <w:tc>
                <w:tcPr>
                  <w:tcW w:w="1031" w:type="dxa"/>
                  <w:shd w:val="clear" w:color="auto" w:fill="auto"/>
                  <w:tcMar>
                    <w:top w:w="100" w:type="dxa"/>
                    <w:left w:w="100" w:type="dxa"/>
                    <w:bottom w:w="100" w:type="dxa"/>
                    <w:right w:w="100" w:type="dxa"/>
                  </w:tcMar>
                </w:tcPr>
                <w:p w14:paraId="01DDAA5E" w14:textId="77777777" w:rsidR="000103A5" w:rsidRPr="000103A5" w:rsidRDefault="000103A5" w:rsidP="000103A5">
                  <w:pPr>
                    <w:widowControl w:val="0"/>
                    <w:spacing w:before="0"/>
                    <w:ind w:firstLine="0"/>
                    <w:rPr>
                      <w:color w:val="FF0000"/>
                      <w:sz w:val="20"/>
                      <w:szCs w:val="20"/>
                    </w:rPr>
                  </w:pPr>
                </w:p>
              </w:tc>
              <w:tc>
                <w:tcPr>
                  <w:tcW w:w="1122" w:type="dxa"/>
                  <w:shd w:val="clear" w:color="auto" w:fill="auto"/>
                  <w:tcMar>
                    <w:top w:w="100" w:type="dxa"/>
                    <w:left w:w="100" w:type="dxa"/>
                    <w:bottom w:w="100" w:type="dxa"/>
                    <w:right w:w="100" w:type="dxa"/>
                  </w:tcMar>
                </w:tcPr>
                <w:p w14:paraId="2FDD9B6F" w14:textId="77777777" w:rsidR="000103A5" w:rsidRPr="000103A5" w:rsidRDefault="000103A5" w:rsidP="000103A5">
                  <w:pPr>
                    <w:widowControl w:val="0"/>
                    <w:spacing w:before="0"/>
                    <w:ind w:firstLine="0"/>
                    <w:rPr>
                      <w:color w:val="FF0000"/>
                      <w:sz w:val="20"/>
                      <w:szCs w:val="20"/>
                    </w:rPr>
                  </w:pPr>
                </w:p>
              </w:tc>
              <w:tc>
                <w:tcPr>
                  <w:tcW w:w="1122" w:type="dxa"/>
                  <w:shd w:val="clear" w:color="auto" w:fill="auto"/>
                  <w:tcMar>
                    <w:top w:w="100" w:type="dxa"/>
                    <w:left w:w="100" w:type="dxa"/>
                    <w:bottom w:w="100" w:type="dxa"/>
                    <w:right w:w="100" w:type="dxa"/>
                  </w:tcMar>
                </w:tcPr>
                <w:p w14:paraId="63A0CF82" w14:textId="77777777" w:rsidR="000103A5" w:rsidRPr="000103A5" w:rsidRDefault="000103A5" w:rsidP="000103A5">
                  <w:pPr>
                    <w:widowControl w:val="0"/>
                    <w:spacing w:before="0"/>
                    <w:ind w:firstLine="0"/>
                    <w:rPr>
                      <w:color w:val="FF0000"/>
                      <w:sz w:val="20"/>
                      <w:szCs w:val="20"/>
                    </w:rPr>
                  </w:pPr>
                </w:p>
              </w:tc>
              <w:tc>
                <w:tcPr>
                  <w:tcW w:w="1242" w:type="dxa"/>
                  <w:vMerge w:val="restart"/>
                  <w:shd w:val="clear" w:color="auto" w:fill="auto"/>
                  <w:tcMar>
                    <w:top w:w="100" w:type="dxa"/>
                    <w:left w:w="100" w:type="dxa"/>
                    <w:bottom w:w="100" w:type="dxa"/>
                    <w:right w:w="100" w:type="dxa"/>
                  </w:tcMar>
                </w:tcPr>
                <w:p w14:paraId="2B45AB6F" w14:textId="77777777" w:rsidR="000103A5" w:rsidRPr="000103A5" w:rsidRDefault="000103A5" w:rsidP="000103A5">
                  <w:pPr>
                    <w:widowControl w:val="0"/>
                    <w:spacing w:before="0"/>
                    <w:ind w:firstLine="0"/>
                    <w:rPr>
                      <w:color w:val="FF0000"/>
                      <w:sz w:val="20"/>
                      <w:szCs w:val="20"/>
                    </w:rPr>
                  </w:pPr>
                </w:p>
              </w:tc>
            </w:tr>
            <w:tr w:rsidR="000103A5" w:rsidRPr="000103A5" w14:paraId="0F426AD0" w14:textId="77777777" w:rsidTr="000103A5">
              <w:trPr>
                <w:trHeight w:val="177"/>
              </w:trPr>
              <w:tc>
                <w:tcPr>
                  <w:tcW w:w="1031" w:type="dxa"/>
                  <w:shd w:val="clear" w:color="auto" w:fill="auto"/>
                  <w:tcMar>
                    <w:top w:w="100" w:type="dxa"/>
                    <w:left w:w="100" w:type="dxa"/>
                    <w:bottom w:w="100" w:type="dxa"/>
                    <w:right w:w="100" w:type="dxa"/>
                  </w:tcMar>
                </w:tcPr>
                <w:p w14:paraId="50632B9D" w14:textId="77777777" w:rsidR="000103A5" w:rsidRPr="000103A5" w:rsidRDefault="000103A5" w:rsidP="000103A5">
                  <w:pPr>
                    <w:widowControl w:val="0"/>
                    <w:spacing w:before="0"/>
                    <w:ind w:firstLine="0"/>
                    <w:rPr>
                      <w:color w:val="FF0000"/>
                      <w:sz w:val="20"/>
                      <w:szCs w:val="20"/>
                    </w:rPr>
                  </w:pPr>
                </w:p>
              </w:tc>
              <w:tc>
                <w:tcPr>
                  <w:tcW w:w="1122" w:type="dxa"/>
                  <w:shd w:val="clear" w:color="auto" w:fill="auto"/>
                  <w:tcMar>
                    <w:top w:w="100" w:type="dxa"/>
                    <w:left w:w="100" w:type="dxa"/>
                    <w:bottom w:w="100" w:type="dxa"/>
                    <w:right w:w="100" w:type="dxa"/>
                  </w:tcMar>
                </w:tcPr>
                <w:p w14:paraId="078D0BA4" w14:textId="77777777" w:rsidR="000103A5" w:rsidRPr="000103A5" w:rsidRDefault="000103A5" w:rsidP="000103A5">
                  <w:pPr>
                    <w:widowControl w:val="0"/>
                    <w:spacing w:before="0"/>
                    <w:ind w:firstLine="0"/>
                    <w:rPr>
                      <w:color w:val="FF0000"/>
                      <w:sz w:val="20"/>
                      <w:szCs w:val="20"/>
                    </w:rPr>
                  </w:pPr>
                </w:p>
              </w:tc>
              <w:tc>
                <w:tcPr>
                  <w:tcW w:w="1122" w:type="dxa"/>
                  <w:shd w:val="clear" w:color="auto" w:fill="auto"/>
                  <w:tcMar>
                    <w:top w:w="100" w:type="dxa"/>
                    <w:left w:w="100" w:type="dxa"/>
                    <w:bottom w:w="100" w:type="dxa"/>
                    <w:right w:w="100" w:type="dxa"/>
                  </w:tcMar>
                </w:tcPr>
                <w:p w14:paraId="490451BE" w14:textId="77777777" w:rsidR="000103A5" w:rsidRPr="000103A5" w:rsidRDefault="000103A5" w:rsidP="000103A5">
                  <w:pPr>
                    <w:widowControl w:val="0"/>
                    <w:spacing w:before="0"/>
                    <w:ind w:firstLine="0"/>
                    <w:rPr>
                      <w:color w:val="FF0000"/>
                      <w:sz w:val="20"/>
                      <w:szCs w:val="20"/>
                    </w:rPr>
                  </w:pPr>
                </w:p>
              </w:tc>
              <w:tc>
                <w:tcPr>
                  <w:tcW w:w="1242" w:type="dxa"/>
                  <w:vMerge/>
                  <w:shd w:val="clear" w:color="auto" w:fill="auto"/>
                  <w:tcMar>
                    <w:top w:w="100" w:type="dxa"/>
                    <w:left w:w="100" w:type="dxa"/>
                    <w:bottom w:w="100" w:type="dxa"/>
                    <w:right w:w="100" w:type="dxa"/>
                  </w:tcMar>
                </w:tcPr>
                <w:p w14:paraId="45C0C495" w14:textId="77777777" w:rsidR="000103A5" w:rsidRPr="000103A5" w:rsidRDefault="000103A5" w:rsidP="000103A5">
                  <w:pPr>
                    <w:widowControl w:val="0"/>
                    <w:spacing w:before="0"/>
                    <w:ind w:firstLine="0"/>
                    <w:rPr>
                      <w:color w:val="FF0000"/>
                      <w:sz w:val="20"/>
                      <w:szCs w:val="20"/>
                    </w:rPr>
                  </w:pPr>
                </w:p>
              </w:tc>
            </w:tr>
            <w:tr w:rsidR="000103A5" w:rsidRPr="000103A5" w14:paraId="2EE816DB" w14:textId="77777777" w:rsidTr="000103A5">
              <w:trPr>
                <w:trHeight w:val="177"/>
              </w:trPr>
              <w:tc>
                <w:tcPr>
                  <w:tcW w:w="1031" w:type="dxa"/>
                  <w:shd w:val="clear" w:color="auto" w:fill="auto"/>
                  <w:tcMar>
                    <w:top w:w="100" w:type="dxa"/>
                    <w:left w:w="100" w:type="dxa"/>
                    <w:bottom w:w="100" w:type="dxa"/>
                    <w:right w:w="100" w:type="dxa"/>
                  </w:tcMar>
                </w:tcPr>
                <w:p w14:paraId="02086982" w14:textId="77777777" w:rsidR="000103A5" w:rsidRPr="000103A5" w:rsidRDefault="000103A5" w:rsidP="000103A5">
                  <w:pPr>
                    <w:widowControl w:val="0"/>
                    <w:spacing w:before="0"/>
                    <w:ind w:firstLine="0"/>
                    <w:rPr>
                      <w:color w:val="FF0000"/>
                      <w:sz w:val="20"/>
                      <w:szCs w:val="20"/>
                    </w:rPr>
                  </w:pPr>
                </w:p>
              </w:tc>
              <w:tc>
                <w:tcPr>
                  <w:tcW w:w="1122" w:type="dxa"/>
                  <w:shd w:val="clear" w:color="auto" w:fill="auto"/>
                  <w:tcMar>
                    <w:top w:w="100" w:type="dxa"/>
                    <w:left w:w="100" w:type="dxa"/>
                    <w:bottom w:w="100" w:type="dxa"/>
                    <w:right w:w="100" w:type="dxa"/>
                  </w:tcMar>
                </w:tcPr>
                <w:p w14:paraId="17C45FB2" w14:textId="77777777" w:rsidR="000103A5" w:rsidRPr="000103A5" w:rsidRDefault="000103A5" w:rsidP="000103A5">
                  <w:pPr>
                    <w:widowControl w:val="0"/>
                    <w:spacing w:before="0"/>
                    <w:ind w:firstLine="0"/>
                    <w:rPr>
                      <w:color w:val="FF0000"/>
                      <w:sz w:val="20"/>
                      <w:szCs w:val="20"/>
                    </w:rPr>
                  </w:pPr>
                </w:p>
              </w:tc>
              <w:tc>
                <w:tcPr>
                  <w:tcW w:w="1122" w:type="dxa"/>
                  <w:shd w:val="clear" w:color="auto" w:fill="auto"/>
                  <w:tcMar>
                    <w:top w:w="100" w:type="dxa"/>
                    <w:left w:w="100" w:type="dxa"/>
                    <w:bottom w:w="100" w:type="dxa"/>
                    <w:right w:w="100" w:type="dxa"/>
                  </w:tcMar>
                </w:tcPr>
                <w:p w14:paraId="6397DD5F" w14:textId="77777777" w:rsidR="000103A5" w:rsidRPr="000103A5" w:rsidRDefault="000103A5" w:rsidP="000103A5">
                  <w:pPr>
                    <w:widowControl w:val="0"/>
                    <w:spacing w:before="0"/>
                    <w:ind w:firstLine="0"/>
                    <w:rPr>
                      <w:color w:val="FF0000"/>
                      <w:sz w:val="20"/>
                      <w:szCs w:val="20"/>
                    </w:rPr>
                  </w:pPr>
                </w:p>
              </w:tc>
              <w:tc>
                <w:tcPr>
                  <w:tcW w:w="1242" w:type="dxa"/>
                  <w:vMerge/>
                  <w:shd w:val="clear" w:color="auto" w:fill="auto"/>
                  <w:tcMar>
                    <w:top w:w="100" w:type="dxa"/>
                    <w:left w:w="100" w:type="dxa"/>
                    <w:bottom w:w="100" w:type="dxa"/>
                    <w:right w:w="100" w:type="dxa"/>
                  </w:tcMar>
                </w:tcPr>
                <w:p w14:paraId="54146EB6" w14:textId="77777777" w:rsidR="000103A5" w:rsidRPr="000103A5" w:rsidRDefault="000103A5" w:rsidP="000103A5">
                  <w:pPr>
                    <w:widowControl w:val="0"/>
                    <w:spacing w:before="0"/>
                    <w:ind w:firstLine="0"/>
                    <w:rPr>
                      <w:color w:val="FF0000"/>
                      <w:sz w:val="20"/>
                      <w:szCs w:val="20"/>
                    </w:rPr>
                  </w:pPr>
                </w:p>
              </w:tc>
            </w:tr>
            <w:tr w:rsidR="000103A5" w:rsidRPr="000103A5" w14:paraId="40A957B3" w14:textId="77777777" w:rsidTr="000103A5">
              <w:trPr>
                <w:trHeight w:val="177"/>
              </w:trPr>
              <w:tc>
                <w:tcPr>
                  <w:tcW w:w="1031" w:type="dxa"/>
                  <w:shd w:val="clear" w:color="auto" w:fill="auto"/>
                  <w:tcMar>
                    <w:top w:w="100" w:type="dxa"/>
                    <w:left w:w="100" w:type="dxa"/>
                    <w:bottom w:w="100" w:type="dxa"/>
                    <w:right w:w="100" w:type="dxa"/>
                  </w:tcMar>
                </w:tcPr>
                <w:p w14:paraId="18C1A820" w14:textId="77777777" w:rsidR="000103A5" w:rsidRPr="000103A5" w:rsidRDefault="000103A5" w:rsidP="000103A5">
                  <w:pPr>
                    <w:widowControl w:val="0"/>
                    <w:spacing w:before="0"/>
                    <w:ind w:firstLine="0"/>
                    <w:rPr>
                      <w:color w:val="FF0000"/>
                      <w:sz w:val="20"/>
                      <w:szCs w:val="20"/>
                    </w:rPr>
                  </w:pPr>
                </w:p>
              </w:tc>
              <w:tc>
                <w:tcPr>
                  <w:tcW w:w="1122" w:type="dxa"/>
                  <w:shd w:val="clear" w:color="auto" w:fill="auto"/>
                  <w:tcMar>
                    <w:top w:w="100" w:type="dxa"/>
                    <w:left w:w="100" w:type="dxa"/>
                    <w:bottom w:w="100" w:type="dxa"/>
                    <w:right w:w="100" w:type="dxa"/>
                  </w:tcMar>
                </w:tcPr>
                <w:p w14:paraId="585BA1ED" w14:textId="77777777" w:rsidR="000103A5" w:rsidRPr="000103A5" w:rsidRDefault="000103A5" w:rsidP="000103A5">
                  <w:pPr>
                    <w:widowControl w:val="0"/>
                    <w:spacing w:before="0"/>
                    <w:ind w:firstLine="0"/>
                    <w:rPr>
                      <w:color w:val="FF0000"/>
                      <w:sz w:val="20"/>
                      <w:szCs w:val="20"/>
                    </w:rPr>
                  </w:pPr>
                </w:p>
              </w:tc>
              <w:tc>
                <w:tcPr>
                  <w:tcW w:w="1122" w:type="dxa"/>
                  <w:shd w:val="clear" w:color="auto" w:fill="auto"/>
                  <w:tcMar>
                    <w:top w:w="100" w:type="dxa"/>
                    <w:left w:w="100" w:type="dxa"/>
                    <w:bottom w:w="100" w:type="dxa"/>
                    <w:right w:w="100" w:type="dxa"/>
                  </w:tcMar>
                </w:tcPr>
                <w:p w14:paraId="4E5FD3D1" w14:textId="77777777" w:rsidR="000103A5" w:rsidRPr="000103A5" w:rsidRDefault="000103A5" w:rsidP="000103A5">
                  <w:pPr>
                    <w:widowControl w:val="0"/>
                    <w:spacing w:before="0"/>
                    <w:ind w:firstLine="0"/>
                    <w:rPr>
                      <w:color w:val="FF0000"/>
                      <w:sz w:val="20"/>
                      <w:szCs w:val="20"/>
                    </w:rPr>
                  </w:pPr>
                </w:p>
              </w:tc>
              <w:tc>
                <w:tcPr>
                  <w:tcW w:w="1242" w:type="dxa"/>
                  <w:vMerge/>
                  <w:shd w:val="clear" w:color="auto" w:fill="auto"/>
                  <w:tcMar>
                    <w:top w:w="100" w:type="dxa"/>
                    <w:left w:w="100" w:type="dxa"/>
                    <w:bottom w:w="100" w:type="dxa"/>
                    <w:right w:w="100" w:type="dxa"/>
                  </w:tcMar>
                </w:tcPr>
                <w:p w14:paraId="4D4DE725" w14:textId="77777777" w:rsidR="000103A5" w:rsidRPr="000103A5" w:rsidRDefault="000103A5" w:rsidP="000103A5">
                  <w:pPr>
                    <w:widowControl w:val="0"/>
                    <w:spacing w:before="0"/>
                    <w:ind w:firstLine="0"/>
                    <w:rPr>
                      <w:color w:val="FF0000"/>
                      <w:sz w:val="20"/>
                      <w:szCs w:val="20"/>
                    </w:rPr>
                  </w:pPr>
                </w:p>
              </w:tc>
            </w:tr>
          </w:tbl>
          <w:p w14:paraId="2583869E" w14:textId="77777777" w:rsidR="00495496" w:rsidRDefault="00495496" w:rsidP="000103A5">
            <w:pPr>
              <w:pBdr>
                <w:top w:val="none" w:sz="0" w:space="0" w:color="auto"/>
                <w:left w:val="none" w:sz="0" w:space="0" w:color="auto"/>
                <w:bottom w:val="none" w:sz="0" w:space="0" w:color="auto"/>
                <w:right w:val="none" w:sz="0" w:space="0" w:color="auto"/>
                <w:between w:val="none" w:sz="0" w:space="0" w:color="auto"/>
              </w:pBdr>
              <w:ind w:firstLine="0"/>
              <w:rPr>
                <w:b/>
                <w:sz w:val="22"/>
                <w:szCs w:val="22"/>
              </w:rPr>
            </w:pPr>
          </w:p>
        </w:tc>
      </w:tr>
      <w:tr w:rsidR="00495496" w:rsidRPr="00304E1A" w14:paraId="70C8D62D" w14:textId="77777777" w:rsidTr="000103A5">
        <w:tc>
          <w:tcPr>
            <w:tcW w:w="4950" w:type="dxa"/>
          </w:tcPr>
          <w:p w14:paraId="65DA58EA" w14:textId="48E70164" w:rsidR="00495496" w:rsidRDefault="00495496" w:rsidP="00495496">
            <w:pPr>
              <w:pBdr>
                <w:top w:val="none" w:sz="0" w:space="0" w:color="auto"/>
                <w:left w:val="none" w:sz="0" w:space="0" w:color="auto"/>
                <w:bottom w:val="none" w:sz="0" w:space="0" w:color="auto"/>
                <w:right w:val="none" w:sz="0" w:space="0" w:color="auto"/>
                <w:between w:val="none" w:sz="0" w:space="0" w:color="auto"/>
              </w:pBdr>
              <w:ind w:firstLine="0"/>
              <w:jc w:val="both"/>
              <w:rPr>
                <w:b/>
                <w:sz w:val="22"/>
                <w:szCs w:val="22"/>
              </w:rPr>
            </w:pPr>
            <w:r>
              <w:rPr>
                <w:b/>
                <w:sz w:val="22"/>
                <w:szCs w:val="22"/>
              </w:rPr>
              <w:t>Invoicing and Payment Terms:</w:t>
            </w:r>
            <w:r>
              <w:rPr>
                <w:b/>
                <w:i/>
                <w:sz w:val="22"/>
                <w:szCs w:val="22"/>
              </w:rPr>
              <w:t xml:space="preserve"> </w:t>
            </w:r>
            <w:r>
              <w:rPr>
                <w:b/>
                <w:i/>
                <w:color w:val="FF0000"/>
                <w:sz w:val="22"/>
                <w:szCs w:val="22"/>
              </w:rPr>
              <w:t>[</w:t>
            </w:r>
            <w:r>
              <w:rPr>
                <w:i/>
                <w:color w:val="FF0000"/>
                <w:sz w:val="22"/>
                <w:szCs w:val="22"/>
              </w:rPr>
              <w:t>Upon written acceptance by Mercy Corps of each Services deliverable] [Upon completion of the Contract]</w:t>
            </w:r>
            <w:r>
              <w:rPr>
                <w:color w:val="FF0000"/>
                <w:sz w:val="22"/>
                <w:szCs w:val="22"/>
              </w:rPr>
              <w:t xml:space="preserve"> </w:t>
            </w:r>
            <w:r>
              <w:rPr>
                <w:sz w:val="22"/>
                <w:szCs w:val="22"/>
              </w:rPr>
              <w:t>Contractor will submit an Invoice in accordance with pricing as specified in the Contract.  Mercy Corps will make payment to Contractor for all sums not in dispute within 30 days of receipt of Contractor’s invoice(s) (the “Payment Terms”).</w:t>
            </w:r>
          </w:p>
        </w:tc>
        <w:tc>
          <w:tcPr>
            <w:tcW w:w="4827" w:type="dxa"/>
          </w:tcPr>
          <w:p w14:paraId="049204A5" w14:textId="7934C4E8" w:rsidR="00495496" w:rsidRPr="000103A5" w:rsidRDefault="000103A5" w:rsidP="000103A5">
            <w:pPr>
              <w:pBdr>
                <w:top w:val="none" w:sz="0" w:space="0" w:color="auto"/>
                <w:left w:val="none" w:sz="0" w:space="0" w:color="auto"/>
                <w:bottom w:val="none" w:sz="0" w:space="0" w:color="auto"/>
                <w:right w:val="none" w:sz="0" w:space="0" w:color="auto"/>
                <w:between w:val="none" w:sz="0" w:space="0" w:color="auto"/>
              </w:pBdr>
              <w:ind w:firstLine="0"/>
              <w:jc w:val="both"/>
              <w:rPr>
                <w:b/>
                <w:sz w:val="22"/>
                <w:szCs w:val="22"/>
                <w:lang w:val="ru-RU"/>
              </w:rPr>
            </w:pPr>
            <w:r w:rsidRPr="002E58D6">
              <w:rPr>
                <w:b/>
                <w:sz w:val="22"/>
                <w:szCs w:val="22"/>
                <w:lang w:val="ru-RU"/>
              </w:rPr>
              <w:t>Виставлення рахунків та Умови Оплати:</w:t>
            </w:r>
            <w:r w:rsidRPr="002E58D6">
              <w:rPr>
                <w:b/>
                <w:i/>
                <w:sz w:val="22"/>
                <w:szCs w:val="22"/>
                <w:lang w:val="ru-RU"/>
              </w:rPr>
              <w:t xml:space="preserve"> </w:t>
            </w:r>
            <w:r w:rsidRPr="002E58D6">
              <w:rPr>
                <w:b/>
                <w:i/>
                <w:color w:val="FF0000"/>
                <w:sz w:val="22"/>
                <w:szCs w:val="22"/>
                <w:lang w:val="ru-RU"/>
              </w:rPr>
              <w:t>[</w:t>
            </w:r>
            <w:r w:rsidRPr="002E58D6">
              <w:rPr>
                <w:i/>
                <w:color w:val="FF0000"/>
                <w:sz w:val="22"/>
                <w:szCs w:val="22"/>
                <w:lang w:val="ru-RU"/>
              </w:rPr>
              <w:t>Після письмового прийняття Мерсі Корпс кожного результату Послуг] [Після завершення Договору]</w:t>
            </w:r>
            <w:r w:rsidRPr="002E58D6">
              <w:rPr>
                <w:color w:val="FF0000"/>
                <w:sz w:val="22"/>
                <w:szCs w:val="22"/>
                <w:lang w:val="ru-RU"/>
              </w:rPr>
              <w:t xml:space="preserve"> </w:t>
            </w:r>
            <w:r w:rsidRPr="002E58D6">
              <w:rPr>
                <w:sz w:val="22"/>
                <w:szCs w:val="22"/>
                <w:lang w:val="ru-RU"/>
              </w:rPr>
              <w:t xml:space="preserve">Підрядник надасть Рахунок відповідно до ціни, зазначеної в Договорі.  </w:t>
            </w:r>
            <w:r w:rsidRPr="00836B80">
              <w:rPr>
                <w:sz w:val="22"/>
                <w:szCs w:val="22"/>
                <w:lang w:val="ru-RU"/>
              </w:rPr>
              <w:t>Мерсі Корпс здійснить платіж Підряднику на всі суми, що не викликають заперечень, протягом 30 днів після отримання рахунка(ів) Підрядника («Умови Оплати»).</w:t>
            </w:r>
          </w:p>
        </w:tc>
      </w:tr>
      <w:tr w:rsidR="00495496" w14:paraId="5AAF3C46" w14:textId="77777777" w:rsidTr="000103A5">
        <w:tc>
          <w:tcPr>
            <w:tcW w:w="4950" w:type="dxa"/>
          </w:tcPr>
          <w:p w14:paraId="75130A82" w14:textId="77777777" w:rsidR="00495496" w:rsidRDefault="00495496" w:rsidP="00495496">
            <w:pPr>
              <w:widowControl w:val="0"/>
              <w:ind w:firstLine="0"/>
              <w:jc w:val="both"/>
              <w:rPr>
                <w:i/>
                <w:color w:val="4C515A"/>
                <w:sz w:val="22"/>
                <w:szCs w:val="22"/>
              </w:rPr>
            </w:pPr>
            <w:r>
              <w:rPr>
                <w:b/>
                <w:sz w:val="22"/>
                <w:szCs w:val="22"/>
              </w:rPr>
              <w:t>Key Personnel:</w:t>
            </w:r>
            <w:r>
              <w:rPr>
                <w:b/>
                <w:color w:val="4C515A"/>
                <w:sz w:val="22"/>
                <w:szCs w:val="22"/>
              </w:rPr>
              <w:t xml:space="preserve"> </w:t>
            </w:r>
            <w:r>
              <w:rPr>
                <w:i/>
                <w:color w:val="FF0000"/>
                <w:sz w:val="22"/>
                <w:szCs w:val="22"/>
              </w:rPr>
              <w:t xml:space="preserve">[if applicable, include a list of the Contractor’s personnel that are key to the bargain and the project and that the Contractor cannot change without prior written approval.  If not applicable, note “Not Applicable” here.] (the “Key Personnel”). </w:t>
            </w:r>
          </w:p>
          <w:p w14:paraId="63CD6AF1" w14:textId="77777777" w:rsidR="00495496" w:rsidRDefault="00495496" w:rsidP="00495496">
            <w:pPr>
              <w:pBdr>
                <w:top w:val="none" w:sz="0" w:space="0" w:color="auto"/>
                <w:left w:val="none" w:sz="0" w:space="0" w:color="auto"/>
                <w:bottom w:val="none" w:sz="0" w:space="0" w:color="auto"/>
                <w:right w:val="none" w:sz="0" w:space="0" w:color="auto"/>
                <w:between w:val="none" w:sz="0" w:space="0" w:color="auto"/>
              </w:pBdr>
              <w:ind w:firstLine="0"/>
              <w:jc w:val="both"/>
              <w:rPr>
                <w:b/>
                <w:sz w:val="22"/>
                <w:szCs w:val="22"/>
              </w:rPr>
            </w:pPr>
          </w:p>
        </w:tc>
        <w:tc>
          <w:tcPr>
            <w:tcW w:w="4827" w:type="dxa"/>
          </w:tcPr>
          <w:p w14:paraId="5A8C7D49" w14:textId="0494E1DD" w:rsidR="000103A5" w:rsidRPr="000103A5" w:rsidRDefault="000103A5" w:rsidP="000103A5">
            <w:pPr>
              <w:widowControl w:val="0"/>
              <w:ind w:firstLine="0"/>
              <w:jc w:val="both"/>
              <w:rPr>
                <w:i/>
                <w:color w:val="4C515A"/>
                <w:sz w:val="22"/>
                <w:szCs w:val="22"/>
                <w:lang w:val="ru-RU"/>
              </w:rPr>
            </w:pPr>
            <w:r w:rsidRPr="00F353E2">
              <w:rPr>
                <w:b/>
                <w:sz w:val="22"/>
                <w:szCs w:val="22"/>
                <w:lang w:val="ru-RU"/>
              </w:rPr>
              <w:t>Основний</w:t>
            </w:r>
            <w:r w:rsidRPr="0010766C">
              <w:rPr>
                <w:b/>
                <w:sz w:val="22"/>
                <w:szCs w:val="22"/>
                <w:lang w:val="ru-RU"/>
              </w:rPr>
              <w:t xml:space="preserve"> </w:t>
            </w:r>
            <w:r w:rsidRPr="00F353E2">
              <w:rPr>
                <w:b/>
                <w:sz w:val="22"/>
                <w:szCs w:val="22"/>
                <w:lang w:val="ru-RU"/>
              </w:rPr>
              <w:t>Персонал</w:t>
            </w:r>
            <w:r w:rsidRPr="0010766C">
              <w:rPr>
                <w:b/>
                <w:sz w:val="22"/>
                <w:szCs w:val="22"/>
                <w:lang w:val="ru-RU"/>
              </w:rPr>
              <w:t>:</w:t>
            </w:r>
            <w:r w:rsidRPr="0010766C">
              <w:rPr>
                <w:b/>
                <w:color w:val="4C515A"/>
                <w:sz w:val="22"/>
                <w:szCs w:val="22"/>
                <w:lang w:val="ru-RU"/>
              </w:rPr>
              <w:t xml:space="preserve"> </w:t>
            </w:r>
            <w:r w:rsidRPr="0010766C">
              <w:rPr>
                <w:i/>
                <w:color w:val="FF0000"/>
                <w:sz w:val="22"/>
                <w:szCs w:val="22"/>
                <w:lang w:val="ru-RU"/>
              </w:rPr>
              <w:t>[</w:t>
            </w:r>
            <w:r>
              <w:rPr>
                <w:i/>
                <w:color w:val="FF0000"/>
                <w:sz w:val="22"/>
                <w:szCs w:val="22"/>
                <w:lang w:val="ru-RU"/>
              </w:rPr>
              <w:t>Я</w:t>
            </w:r>
            <w:r w:rsidRPr="0010766C">
              <w:rPr>
                <w:i/>
                <w:color w:val="FF0000"/>
                <w:sz w:val="22"/>
                <w:szCs w:val="22"/>
                <w:lang w:val="ru-RU"/>
              </w:rPr>
              <w:t xml:space="preserve">кщо застосовно, включіть список персоналу Підрядника, який є ключовим для угоди та проекту та якого Підрядник не може змінити без попереднього письмового дозволу. </w:t>
            </w:r>
            <w:r w:rsidRPr="00132F80">
              <w:rPr>
                <w:i/>
                <w:color w:val="FF0000"/>
                <w:sz w:val="22"/>
                <w:szCs w:val="22"/>
                <w:lang w:val="ru-RU"/>
              </w:rPr>
              <w:t>Якщо не застосовно, зазначте тут "Не Застосовно".] ("Основний Персонал")</w:t>
            </w:r>
          </w:p>
        </w:tc>
      </w:tr>
      <w:tr w:rsidR="00495496" w:rsidRPr="00304E1A" w14:paraId="29066487" w14:textId="77777777" w:rsidTr="000103A5">
        <w:tc>
          <w:tcPr>
            <w:tcW w:w="4950" w:type="dxa"/>
          </w:tcPr>
          <w:p w14:paraId="0FA832B5" w14:textId="7F14351D" w:rsidR="00495496" w:rsidRDefault="00FB7924" w:rsidP="000103A5">
            <w:pPr>
              <w:spacing w:line="276" w:lineRule="auto"/>
              <w:ind w:firstLine="0"/>
              <w:jc w:val="both"/>
              <w:rPr>
                <w:b/>
                <w:sz w:val="22"/>
                <w:szCs w:val="22"/>
              </w:rPr>
            </w:pPr>
            <w:r>
              <w:rPr>
                <w:b/>
                <w:sz w:val="22"/>
                <w:szCs w:val="22"/>
              </w:rPr>
              <w:t xml:space="preserve">Authorized Representatives and Contact Information: </w:t>
            </w:r>
          </w:p>
        </w:tc>
        <w:tc>
          <w:tcPr>
            <w:tcW w:w="4827" w:type="dxa"/>
          </w:tcPr>
          <w:p w14:paraId="42AE0519" w14:textId="2AC815A6" w:rsidR="00495496" w:rsidRPr="000103A5" w:rsidRDefault="000103A5" w:rsidP="000103A5">
            <w:pPr>
              <w:pBdr>
                <w:top w:val="none" w:sz="0" w:space="0" w:color="auto"/>
                <w:left w:val="none" w:sz="0" w:space="0" w:color="auto"/>
                <w:bottom w:val="none" w:sz="0" w:space="0" w:color="auto"/>
                <w:right w:val="none" w:sz="0" w:space="0" w:color="auto"/>
                <w:between w:val="none" w:sz="0" w:space="0" w:color="auto"/>
              </w:pBdr>
              <w:ind w:firstLine="0"/>
              <w:jc w:val="both"/>
              <w:rPr>
                <w:b/>
                <w:sz w:val="22"/>
                <w:szCs w:val="22"/>
                <w:lang w:val="ru-RU"/>
              </w:rPr>
            </w:pPr>
            <w:r w:rsidRPr="007C0155">
              <w:rPr>
                <w:b/>
                <w:sz w:val="22"/>
                <w:szCs w:val="22"/>
                <w:lang w:val="ru-RU"/>
              </w:rPr>
              <w:t xml:space="preserve">Уповноважені </w:t>
            </w:r>
            <w:r>
              <w:rPr>
                <w:b/>
                <w:sz w:val="22"/>
                <w:szCs w:val="22"/>
                <w:lang w:val="uk-UA"/>
              </w:rPr>
              <w:t>П</w:t>
            </w:r>
            <w:r w:rsidRPr="007C0155">
              <w:rPr>
                <w:b/>
                <w:sz w:val="22"/>
                <w:szCs w:val="22"/>
                <w:lang w:val="ru-RU"/>
              </w:rPr>
              <w:t xml:space="preserve">редставники та </w:t>
            </w:r>
            <w:r>
              <w:rPr>
                <w:b/>
                <w:sz w:val="22"/>
                <w:szCs w:val="22"/>
                <w:lang w:val="uk-UA"/>
              </w:rPr>
              <w:t>К</w:t>
            </w:r>
            <w:r w:rsidRPr="007C0155">
              <w:rPr>
                <w:b/>
                <w:sz w:val="22"/>
                <w:szCs w:val="22"/>
                <w:lang w:val="ru-RU"/>
              </w:rPr>
              <w:t xml:space="preserve">онтактна </w:t>
            </w:r>
            <w:r>
              <w:rPr>
                <w:b/>
                <w:sz w:val="22"/>
                <w:szCs w:val="22"/>
                <w:lang w:val="uk-UA"/>
              </w:rPr>
              <w:t>І</w:t>
            </w:r>
            <w:r w:rsidRPr="007C0155">
              <w:rPr>
                <w:b/>
                <w:sz w:val="22"/>
                <w:szCs w:val="22"/>
                <w:lang w:val="ru-RU"/>
              </w:rPr>
              <w:t>нформація</w:t>
            </w:r>
            <w:r w:rsidRPr="000C26BD">
              <w:rPr>
                <w:b/>
                <w:sz w:val="22"/>
                <w:szCs w:val="22"/>
                <w:lang w:val="ru-RU"/>
              </w:rPr>
              <w:t>:</w:t>
            </w:r>
          </w:p>
        </w:tc>
      </w:tr>
      <w:tr w:rsidR="00FB7924" w:rsidRPr="00304E1A" w14:paraId="0F4A0018" w14:textId="77777777" w:rsidTr="000103A5">
        <w:tc>
          <w:tcPr>
            <w:tcW w:w="4950" w:type="dxa"/>
          </w:tcPr>
          <w:p w14:paraId="36AA7E38" w14:textId="77777777" w:rsidR="00FB7924" w:rsidRDefault="00FB7924" w:rsidP="000103A5">
            <w:pPr>
              <w:widowControl w:val="0"/>
              <w:ind w:firstLine="0"/>
              <w:jc w:val="both"/>
              <w:rPr>
                <w:sz w:val="22"/>
                <w:szCs w:val="22"/>
              </w:rPr>
            </w:pPr>
            <w:r>
              <w:rPr>
                <w:b/>
                <w:sz w:val="22"/>
                <w:szCs w:val="22"/>
              </w:rPr>
              <w:t>Mercy Corps</w:t>
            </w:r>
            <w:r>
              <w:rPr>
                <w:sz w:val="22"/>
                <w:szCs w:val="22"/>
              </w:rPr>
              <w:t xml:space="preserve">: </w:t>
            </w:r>
            <w:r>
              <w:rPr>
                <w:i/>
                <w:sz w:val="22"/>
                <w:szCs w:val="22"/>
              </w:rPr>
              <w:t>Only the following Mercy Corps employees are authorized to agree to any amendment of this Contract:</w:t>
            </w:r>
            <w:r>
              <w:rPr>
                <w:sz w:val="22"/>
                <w:szCs w:val="22"/>
              </w:rPr>
              <w:t xml:space="preserve"> </w:t>
            </w:r>
          </w:p>
          <w:p w14:paraId="026C5DF3" w14:textId="77777777" w:rsidR="00FB7924" w:rsidRDefault="00FB7924" w:rsidP="000103A5">
            <w:pPr>
              <w:spacing w:line="276" w:lineRule="auto"/>
              <w:ind w:firstLine="0"/>
              <w:jc w:val="both"/>
              <w:rPr>
                <w:b/>
                <w:sz w:val="22"/>
                <w:szCs w:val="22"/>
              </w:rPr>
            </w:pPr>
          </w:p>
        </w:tc>
        <w:tc>
          <w:tcPr>
            <w:tcW w:w="4827" w:type="dxa"/>
          </w:tcPr>
          <w:p w14:paraId="54D05DAC" w14:textId="77777777" w:rsidR="000103A5" w:rsidRPr="00FF24DA" w:rsidRDefault="000103A5" w:rsidP="000103A5">
            <w:pPr>
              <w:widowControl w:val="0"/>
              <w:ind w:firstLine="0"/>
              <w:jc w:val="both"/>
              <w:rPr>
                <w:sz w:val="22"/>
                <w:szCs w:val="22"/>
                <w:lang w:val="ru-RU"/>
              </w:rPr>
            </w:pPr>
            <w:r>
              <w:rPr>
                <w:b/>
                <w:sz w:val="22"/>
                <w:szCs w:val="22"/>
                <w:lang w:val="uk-UA"/>
              </w:rPr>
              <w:t>Мерсі Корпс</w:t>
            </w:r>
            <w:r w:rsidRPr="00FF24DA">
              <w:rPr>
                <w:sz w:val="22"/>
                <w:szCs w:val="22"/>
                <w:lang w:val="ru-RU"/>
              </w:rPr>
              <w:t xml:space="preserve">: </w:t>
            </w:r>
            <w:r w:rsidRPr="00FF24DA">
              <w:rPr>
                <w:i/>
                <w:sz w:val="22"/>
                <w:szCs w:val="22"/>
                <w:lang w:val="ru-RU"/>
              </w:rPr>
              <w:t>Лише наведені нижче співробітники Мерсі Корпс уповноважені давати згоду на будь-які поправки до цього Договору:</w:t>
            </w:r>
            <w:r w:rsidRPr="00FF24DA">
              <w:rPr>
                <w:sz w:val="22"/>
                <w:szCs w:val="22"/>
                <w:lang w:val="ru-RU"/>
              </w:rPr>
              <w:t xml:space="preserve"> </w:t>
            </w:r>
          </w:p>
          <w:p w14:paraId="125CDAFE" w14:textId="77777777" w:rsidR="00FB7924" w:rsidRPr="000103A5" w:rsidRDefault="00FB7924" w:rsidP="000103A5">
            <w:pPr>
              <w:pBdr>
                <w:top w:val="none" w:sz="0" w:space="0" w:color="auto"/>
                <w:left w:val="none" w:sz="0" w:space="0" w:color="auto"/>
                <w:bottom w:val="none" w:sz="0" w:space="0" w:color="auto"/>
                <w:right w:val="none" w:sz="0" w:space="0" w:color="auto"/>
                <w:between w:val="none" w:sz="0" w:space="0" w:color="auto"/>
              </w:pBdr>
              <w:ind w:firstLine="0"/>
              <w:jc w:val="both"/>
              <w:rPr>
                <w:b/>
                <w:sz w:val="22"/>
                <w:szCs w:val="22"/>
                <w:lang w:val="ru-RU"/>
              </w:rPr>
            </w:pPr>
          </w:p>
        </w:tc>
      </w:tr>
      <w:tr w:rsidR="00FB7924" w:rsidRPr="00304E1A" w14:paraId="17CFDAAB" w14:textId="77777777" w:rsidTr="000103A5">
        <w:tc>
          <w:tcPr>
            <w:tcW w:w="4950" w:type="dxa"/>
          </w:tcPr>
          <w:p w14:paraId="7D7140C3" w14:textId="62C334B2" w:rsidR="00FB7924" w:rsidRDefault="00FB7924" w:rsidP="000103A5">
            <w:pPr>
              <w:spacing w:line="276" w:lineRule="auto"/>
              <w:ind w:firstLine="0"/>
              <w:jc w:val="both"/>
              <w:rPr>
                <w:b/>
                <w:sz w:val="22"/>
                <w:szCs w:val="22"/>
              </w:rPr>
            </w:pPr>
            <w:r>
              <w:rPr>
                <w:b/>
                <w:sz w:val="22"/>
                <w:szCs w:val="22"/>
              </w:rPr>
              <w:lastRenderedPageBreak/>
              <w:t>Contractor</w:t>
            </w:r>
            <w:r>
              <w:rPr>
                <w:sz w:val="22"/>
                <w:szCs w:val="22"/>
              </w:rPr>
              <w:t xml:space="preserve">: </w:t>
            </w:r>
            <w:r>
              <w:rPr>
                <w:i/>
                <w:sz w:val="22"/>
                <w:szCs w:val="22"/>
              </w:rPr>
              <w:t>Contractor’s authorized representative for all purposes is:</w:t>
            </w:r>
          </w:p>
        </w:tc>
        <w:tc>
          <w:tcPr>
            <w:tcW w:w="4827" w:type="dxa"/>
          </w:tcPr>
          <w:p w14:paraId="7CCE779E" w14:textId="5AFD016C" w:rsidR="00FB7924" w:rsidRPr="000103A5" w:rsidRDefault="000103A5" w:rsidP="000103A5">
            <w:pPr>
              <w:pBdr>
                <w:top w:val="none" w:sz="0" w:space="0" w:color="auto"/>
                <w:left w:val="none" w:sz="0" w:space="0" w:color="auto"/>
                <w:bottom w:val="none" w:sz="0" w:space="0" w:color="auto"/>
                <w:right w:val="none" w:sz="0" w:space="0" w:color="auto"/>
                <w:between w:val="none" w:sz="0" w:space="0" w:color="auto"/>
              </w:pBdr>
              <w:ind w:firstLine="0"/>
              <w:jc w:val="both"/>
              <w:rPr>
                <w:b/>
                <w:sz w:val="22"/>
                <w:szCs w:val="22"/>
                <w:lang w:val="ru-RU"/>
              </w:rPr>
            </w:pPr>
            <w:r>
              <w:rPr>
                <w:b/>
                <w:sz w:val="22"/>
                <w:szCs w:val="22"/>
                <w:lang w:val="uk-UA"/>
              </w:rPr>
              <w:t>Підрядник</w:t>
            </w:r>
            <w:r w:rsidRPr="00883005">
              <w:rPr>
                <w:sz w:val="22"/>
                <w:szCs w:val="22"/>
                <w:lang w:val="ru-RU"/>
              </w:rPr>
              <w:t xml:space="preserve">: </w:t>
            </w:r>
            <w:r w:rsidRPr="00883005">
              <w:rPr>
                <w:i/>
                <w:sz w:val="22"/>
                <w:szCs w:val="22"/>
                <w:lang w:val="ru-RU"/>
              </w:rPr>
              <w:t>Уповноваженим представником Підрядника для будь-яких цілей є:</w:t>
            </w:r>
          </w:p>
        </w:tc>
      </w:tr>
      <w:tr w:rsidR="00FB7924" w14:paraId="32B73AC9" w14:textId="77777777" w:rsidTr="000103A5">
        <w:tc>
          <w:tcPr>
            <w:tcW w:w="4950" w:type="dxa"/>
          </w:tcPr>
          <w:p w14:paraId="4FC5C1A3" w14:textId="77777777" w:rsidR="00FB7924" w:rsidRDefault="00FB7924" w:rsidP="000103A5">
            <w:pPr>
              <w:widowControl w:val="0"/>
              <w:ind w:firstLine="0"/>
              <w:jc w:val="both"/>
              <w:rPr>
                <w:sz w:val="22"/>
                <w:szCs w:val="22"/>
              </w:rPr>
            </w:pPr>
            <w:r>
              <w:rPr>
                <w:i/>
                <w:sz w:val="22"/>
                <w:szCs w:val="22"/>
              </w:rPr>
              <w:t xml:space="preserve">Only the following Mercy Corps employees are authorized to receive invoices, accept, or reject Services or sign SCRs. </w:t>
            </w:r>
          </w:p>
          <w:p w14:paraId="1C0485C0" w14:textId="77777777" w:rsidR="00FB7924" w:rsidRDefault="00FB7924" w:rsidP="000103A5">
            <w:pPr>
              <w:spacing w:line="276" w:lineRule="auto"/>
              <w:ind w:firstLine="0"/>
              <w:jc w:val="both"/>
              <w:rPr>
                <w:b/>
                <w:sz w:val="22"/>
                <w:szCs w:val="22"/>
              </w:rPr>
            </w:pPr>
          </w:p>
        </w:tc>
        <w:tc>
          <w:tcPr>
            <w:tcW w:w="4827" w:type="dxa"/>
          </w:tcPr>
          <w:p w14:paraId="748BCFFE" w14:textId="1ABD82D4" w:rsidR="00FB7924" w:rsidRPr="000103A5" w:rsidRDefault="000103A5" w:rsidP="000103A5">
            <w:pPr>
              <w:pBdr>
                <w:top w:val="none" w:sz="0" w:space="0" w:color="auto"/>
                <w:left w:val="none" w:sz="0" w:space="0" w:color="auto"/>
                <w:bottom w:val="none" w:sz="0" w:space="0" w:color="auto"/>
                <w:right w:val="none" w:sz="0" w:space="0" w:color="auto"/>
                <w:between w:val="none" w:sz="0" w:space="0" w:color="auto"/>
              </w:pBdr>
              <w:ind w:firstLine="0"/>
              <w:jc w:val="both"/>
              <w:rPr>
                <w:b/>
                <w:sz w:val="22"/>
                <w:szCs w:val="22"/>
              </w:rPr>
            </w:pPr>
            <w:r w:rsidRPr="00FF24DA">
              <w:rPr>
                <w:i/>
                <w:sz w:val="22"/>
                <w:szCs w:val="22"/>
                <w:lang w:val="ru-RU"/>
              </w:rPr>
              <w:t>Лише</w:t>
            </w:r>
            <w:r w:rsidRPr="000103A5">
              <w:rPr>
                <w:i/>
                <w:sz w:val="22"/>
                <w:szCs w:val="22"/>
              </w:rPr>
              <w:t xml:space="preserve"> </w:t>
            </w:r>
            <w:r w:rsidRPr="00FF24DA">
              <w:rPr>
                <w:i/>
                <w:sz w:val="22"/>
                <w:szCs w:val="22"/>
                <w:lang w:val="ru-RU"/>
              </w:rPr>
              <w:t>наведені</w:t>
            </w:r>
            <w:r w:rsidRPr="000103A5">
              <w:rPr>
                <w:i/>
                <w:sz w:val="22"/>
                <w:szCs w:val="22"/>
              </w:rPr>
              <w:t xml:space="preserve"> </w:t>
            </w:r>
            <w:r w:rsidRPr="00FF24DA">
              <w:rPr>
                <w:i/>
                <w:sz w:val="22"/>
                <w:szCs w:val="22"/>
                <w:lang w:val="ru-RU"/>
              </w:rPr>
              <w:t>нижче</w:t>
            </w:r>
            <w:r w:rsidRPr="000103A5">
              <w:rPr>
                <w:i/>
                <w:sz w:val="22"/>
                <w:szCs w:val="22"/>
              </w:rPr>
              <w:t xml:space="preserve"> </w:t>
            </w:r>
            <w:r w:rsidRPr="00FF24DA">
              <w:rPr>
                <w:i/>
                <w:sz w:val="22"/>
                <w:szCs w:val="22"/>
                <w:lang w:val="ru-RU"/>
              </w:rPr>
              <w:t>співробітники</w:t>
            </w:r>
            <w:r w:rsidRPr="000103A5">
              <w:rPr>
                <w:i/>
                <w:sz w:val="22"/>
                <w:szCs w:val="22"/>
              </w:rPr>
              <w:t xml:space="preserve"> </w:t>
            </w:r>
            <w:r w:rsidRPr="00FF24DA">
              <w:rPr>
                <w:i/>
                <w:sz w:val="22"/>
                <w:szCs w:val="22"/>
                <w:lang w:val="ru-RU"/>
              </w:rPr>
              <w:t>Мерсі</w:t>
            </w:r>
            <w:r w:rsidRPr="000103A5">
              <w:rPr>
                <w:i/>
                <w:sz w:val="22"/>
                <w:szCs w:val="22"/>
              </w:rPr>
              <w:t xml:space="preserve"> </w:t>
            </w:r>
            <w:r w:rsidRPr="00FF24DA">
              <w:rPr>
                <w:i/>
                <w:sz w:val="22"/>
                <w:szCs w:val="22"/>
                <w:lang w:val="ru-RU"/>
              </w:rPr>
              <w:t>Корпс</w:t>
            </w:r>
            <w:r w:rsidRPr="000103A5">
              <w:rPr>
                <w:i/>
                <w:sz w:val="22"/>
                <w:szCs w:val="22"/>
              </w:rPr>
              <w:t xml:space="preserve"> </w:t>
            </w:r>
            <w:r w:rsidRPr="00FF24DA">
              <w:rPr>
                <w:i/>
                <w:sz w:val="22"/>
                <w:szCs w:val="22"/>
                <w:lang w:val="ru-RU"/>
              </w:rPr>
              <w:t>уповноважені</w:t>
            </w:r>
            <w:r w:rsidRPr="000103A5">
              <w:rPr>
                <w:i/>
                <w:sz w:val="22"/>
                <w:szCs w:val="22"/>
              </w:rPr>
              <w:t xml:space="preserve"> </w:t>
            </w:r>
            <w:r w:rsidRPr="00883005">
              <w:rPr>
                <w:i/>
                <w:sz w:val="22"/>
                <w:szCs w:val="22"/>
                <w:lang w:val="ru-RU"/>
              </w:rPr>
              <w:t>отримувати</w:t>
            </w:r>
            <w:r w:rsidRPr="000103A5">
              <w:rPr>
                <w:i/>
                <w:sz w:val="22"/>
                <w:szCs w:val="22"/>
              </w:rPr>
              <w:t xml:space="preserve"> </w:t>
            </w:r>
            <w:r w:rsidRPr="00883005">
              <w:rPr>
                <w:i/>
                <w:sz w:val="22"/>
                <w:szCs w:val="22"/>
                <w:lang w:val="ru-RU"/>
              </w:rPr>
              <w:t>рахунки</w:t>
            </w:r>
            <w:r w:rsidRPr="000103A5">
              <w:rPr>
                <w:i/>
                <w:sz w:val="22"/>
                <w:szCs w:val="22"/>
              </w:rPr>
              <w:t xml:space="preserve">, </w:t>
            </w:r>
            <w:r w:rsidRPr="00883005">
              <w:rPr>
                <w:i/>
                <w:sz w:val="22"/>
                <w:szCs w:val="22"/>
                <w:lang w:val="ru-RU"/>
              </w:rPr>
              <w:t>приймати</w:t>
            </w:r>
            <w:r w:rsidRPr="000103A5">
              <w:rPr>
                <w:i/>
                <w:sz w:val="22"/>
                <w:szCs w:val="22"/>
              </w:rPr>
              <w:t xml:space="preserve"> </w:t>
            </w:r>
            <w:r w:rsidRPr="00883005">
              <w:rPr>
                <w:i/>
                <w:sz w:val="22"/>
                <w:szCs w:val="22"/>
                <w:lang w:val="ru-RU"/>
              </w:rPr>
              <w:t>або</w:t>
            </w:r>
            <w:r w:rsidRPr="000103A5">
              <w:rPr>
                <w:i/>
                <w:sz w:val="22"/>
                <w:szCs w:val="22"/>
              </w:rPr>
              <w:t xml:space="preserve"> </w:t>
            </w:r>
            <w:r w:rsidRPr="00883005">
              <w:rPr>
                <w:i/>
                <w:sz w:val="22"/>
                <w:szCs w:val="22"/>
                <w:lang w:val="ru-RU"/>
              </w:rPr>
              <w:t>відхиляти</w:t>
            </w:r>
            <w:r w:rsidRPr="000103A5">
              <w:rPr>
                <w:i/>
                <w:sz w:val="22"/>
                <w:szCs w:val="22"/>
              </w:rPr>
              <w:t xml:space="preserve"> </w:t>
            </w:r>
            <w:r w:rsidRPr="00883005">
              <w:rPr>
                <w:i/>
                <w:sz w:val="22"/>
                <w:szCs w:val="22"/>
                <w:lang w:val="ru-RU"/>
              </w:rPr>
              <w:t>Послуги</w:t>
            </w:r>
            <w:r w:rsidRPr="000103A5">
              <w:rPr>
                <w:i/>
                <w:sz w:val="22"/>
                <w:szCs w:val="22"/>
              </w:rPr>
              <w:t xml:space="preserve"> </w:t>
            </w:r>
            <w:r w:rsidRPr="00883005">
              <w:rPr>
                <w:i/>
                <w:sz w:val="22"/>
                <w:szCs w:val="22"/>
                <w:lang w:val="ru-RU"/>
              </w:rPr>
              <w:t>або</w:t>
            </w:r>
            <w:r w:rsidRPr="000103A5">
              <w:rPr>
                <w:i/>
                <w:sz w:val="22"/>
                <w:szCs w:val="22"/>
              </w:rPr>
              <w:t xml:space="preserve"> </w:t>
            </w:r>
            <w:r w:rsidRPr="00883005">
              <w:rPr>
                <w:i/>
                <w:sz w:val="22"/>
                <w:szCs w:val="22"/>
                <w:lang w:val="ru-RU"/>
              </w:rPr>
              <w:t>підписувати</w:t>
            </w:r>
            <w:r w:rsidRPr="000103A5">
              <w:rPr>
                <w:i/>
                <w:sz w:val="22"/>
                <w:szCs w:val="22"/>
              </w:rPr>
              <w:t xml:space="preserve"> </w:t>
            </w:r>
            <w:r>
              <w:rPr>
                <w:i/>
                <w:sz w:val="22"/>
                <w:szCs w:val="22"/>
                <w:lang w:val="uk-UA"/>
              </w:rPr>
              <w:t>з</w:t>
            </w:r>
            <w:r w:rsidRPr="00883005">
              <w:rPr>
                <w:i/>
                <w:sz w:val="22"/>
                <w:szCs w:val="22"/>
                <w:lang w:val="ru-RU"/>
              </w:rPr>
              <w:t>віти</w:t>
            </w:r>
            <w:r w:rsidRPr="000103A5">
              <w:rPr>
                <w:i/>
                <w:sz w:val="22"/>
                <w:szCs w:val="22"/>
              </w:rPr>
              <w:t xml:space="preserve"> </w:t>
            </w:r>
            <w:r w:rsidRPr="00883005">
              <w:rPr>
                <w:i/>
                <w:sz w:val="22"/>
                <w:szCs w:val="22"/>
                <w:lang w:val="ru-RU"/>
              </w:rPr>
              <w:t>про</w:t>
            </w:r>
            <w:r w:rsidRPr="000103A5">
              <w:rPr>
                <w:i/>
                <w:sz w:val="22"/>
                <w:szCs w:val="22"/>
              </w:rPr>
              <w:t xml:space="preserve"> </w:t>
            </w:r>
            <w:r w:rsidRPr="00883005">
              <w:rPr>
                <w:i/>
                <w:sz w:val="22"/>
                <w:szCs w:val="22"/>
                <w:lang w:val="ru-RU"/>
              </w:rPr>
              <w:t>договір</w:t>
            </w:r>
            <w:r w:rsidRPr="000103A5">
              <w:rPr>
                <w:i/>
                <w:sz w:val="22"/>
                <w:szCs w:val="22"/>
              </w:rPr>
              <w:t xml:space="preserve"> </w:t>
            </w:r>
            <w:r w:rsidRPr="00883005">
              <w:rPr>
                <w:i/>
                <w:sz w:val="22"/>
                <w:szCs w:val="22"/>
                <w:lang w:val="ru-RU"/>
              </w:rPr>
              <w:t>про</w:t>
            </w:r>
            <w:r w:rsidRPr="000103A5">
              <w:rPr>
                <w:i/>
                <w:sz w:val="22"/>
                <w:szCs w:val="22"/>
              </w:rPr>
              <w:t xml:space="preserve"> </w:t>
            </w:r>
            <w:r w:rsidRPr="00883005">
              <w:rPr>
                <w:i/>
                <w:sz w:val="22"/>
                <w:szCs w:val="22"/>
                <w:lang w:val="ru-RU"/>
              </w:rPr>
              <w:t>надання</w:t>
            </w:r>
            <w:r w:rsidRPr="000103A5">
              <w:rPr>
                <w:i/>
                <w:sz w:val="22"/>
                <w:szCs w:val="22"/>
              </w:rPr>
              <w:t xml:space="preserve"> </w:t>
            </w:r>
            <w:r w:rsidRPr="00883005">
              <w:rPr>
                <w:i/>
                <w:sz w:val="22"/>
                <w:szCs w:val="22"/>
                <w:lang w:val="ru-RU"/>
              </w:rPr>
              <w:t>послуг</w:t>
            </w:r>
            <w:r w:rsidRPr="000103A5">
              <w:rPr>
                <w:i/>
                <w:sz w:val="22"/>
                <w:szCs w:val="22"/>
              </w:rPr>
              <w:t xml:space="preserve"> (</w:t>
            </w:r>
            <w:r>
              <w:rPr>
                <w:i/>
                <w:sz w:val="22"/>
                <w:szCs w:val="22"/>
              </w:rPr>
              <w:t>SCRs</w:t>
            </w:r>
            <w:r w:rsidRPr="000103A5">
              <w:rPr>
                <w:i/>
                <w:sz w:val="22"/>
                <w:szCs w:val="22"/>
              </w:rPr>
              <w:t>).</w:t>
            </w:r>
          </w:p>
        </w:tc>
      </w:tr>
      <w:tr w:rsidR="00FB7924" w14:paraId="1119C7EC" w14:textId="77777777" w:rsidTr="000103A5">
        <w:tc>
          <w:tcPr>
            <w:tcW w:w="4950" w:type="dxa"/>
          </w:tcPr>
          <w:p w14:paraId="20A810CC" w14:textId="2DEE5DEE" w:rsidR="00FB7924" w:rsidRPr="00FB7924" w:rsidRDefault="00FB7924" w:rsidP="000103A5">
            <w:pPr>
              <w:ind w:firstLine="0"/>
              <w:jc w:val="both"/>
              <w:rPr>
                <w:sz w:val="22"/>
                <w:szCs w:val="22"/>
              </w:rPr>
            </w:pPr>
            <w:r>
              <w:rPr>
                <w:b/>
                <w:sz w:val="22"/>
                <w:szCs w:val="22"/>
              </w:rPr>
              <w:t>Termination for Convenience Notice Period</w:t>
            </w:r>
            <w:r>
              <w:rPr>
                <w:sz w:val="22"/>
                <w:szCs w:val="22"/>
              </w:rPr>
              <w:t xml:space="preserve">: </w:t>
            </w:r>
            <w:r>
              <w:rPr>
                <w:i/>
                <w:color w:val="FF0000"/>
                <w:sz w:val="22"/>
                <w:szCs w:val="22"/>
              </w:rPr>
              <w:t xml:space="preserve">[include the number of days within which Mercy Corps can terminate for its convenience] </w:t>
            </w:r>
            <w:r>
              <w:rPr>
                <w:sz w:val="22"/>
                <w:szCs w:val="22"/>
              </w:rPr>
              <w:t>(the “Termination Notice Period”)</w:t>
            </w:r>
          </w:p>
        </w:tc>
        <w:tc>
          <w:tcPr>
            <w:tcW w:w="4827" w:type="dxa"/>
          </w:tcPr>
          <w:p w14:paraId="6A992B2A" w14:textId="01C722A3" w:rsidR="00FB7924" w:rsidRPr="000103A5" w:rsidRDefault="000103A5" w:rsidP="000103A5">
            <w:pPr>
              <w:ind w:firstLine="0"/>
              <w:jc w:val="both"/>
              <w:rPr>
                <w:iCs/>
                <w:color w:val="auto"/>
                <w:sz w:val="22"/>
                <w:szCs w:val="22"/>
              </w:rPr>
            </w:pPr>
            <w:r w:rsidRPr="00176A8E">
              <w:rPr>
                <w:b/>
                <w:sz w:val="22"/>
                <w:szCs w:val="22"/>
                <w:lang w:val="ru-RU"/>
              </w:rPr>
              <w:t>Строк</w:t>
            </w:r>
            <w:r w:rsidRPr="000103A5">
              <w:rPr>
                <w:b/>
                <w:sz w:val="22"/>
                <w:szCs w:val="22"/>
              </w:rPr>
              <w:t xml:space="preserve"> </w:t>
            </w:r>
            <w:r w:rsidRPr="00176A8E">
              <w:rPr>
                <w:b/>
                <w:sz w:val="22"/>
                <w:szCs w:val="22"/>
                <w:lang w:val="ru-RU"/>
              </w:rPr>
              <w:t>повідомлення</w:t>
            </w:r>
            <w:r w:rsidRPr="000103A5">
              <w:rPr>
                <w:b/>
                <w:sz w:val="22"/>
                <w:szCs w:val="22"/>
              </w:rPr>
              <w:t xml:space="preserve"> </w:t>
            </w:r>
            <w:r w:rsidRPr="00176A8E">
              <w:rPr>
                <w:b/>
                <w:sz w:val="22"/>
                <w:szCs w:val="22"/>
                <w:lang w:val="ru-RU"/>
              </w:rPr>
              <w:t>про</w:t>
            </w:r>
            <w:r w:rsidRPr="000103A5">
              <w:rPr>
                <w:b/>
                <w:sz w:val="22"/>
                <w:szCs w:val="22"/>
              </w:rPr>
              <w:t xml:space="preserve"> </w:t>
            </w:r>
            <w:r w:rsidRPr="00176A8E">
              <w:rPr>
                <w:b/>
                <w:sz w:val="22"/>
                <w:szCs w:val="22"/>
                <w:lang w:val="ru-RU"/>
              </w:rPr>
              <w:t>розірвання</w:t>
            </w:r>
            <w:r w:rsidRPr="000103A5">
              <w:rPr>
                <w:b/>
                <w:sz w:val="22"/>
                <w:szCs w:val="22"/>
              </w:rPr>
              <w:t xml:space="preserve"> </w:t>
            </w:r>
            <w:r w:rsidRPr="00176A8E">
              <w:rPr>
                <w:b/>
                <w:sz w:val="22"/>
                <w:szCs w:val="22"/>
                <w:lang w:val="ru-RU"/>
              </w:rPr>
              <w:t>договору</w:t>
            </w:r>
            <w:r w:rsidRPr="000103A5">
              <w:rPr>
                <w:b/>
                <w:sz w:val="22"/>
                <w:szCs w:val="22"/>
              </w:rPr>
              <w:t xml:space="preserve"> </w:t>
            </w:r>
            <w:r w:rsidRPr="00176A8E">
              <w:rPr>
                <w:b/>
                <w:sz w:val="22"/>
                <w:szCs w:val="22"/>
                <w:lang w:val="ru-RU"/>
              </w:rPr>
              <w:t>з</w:t>
            </w:r>
            <w:r w:rsidRPr="000103A5">
              <w:rPr>
                <w:b/>
                <w:sz w:val="22"/>
                <w:szCs w:val="22"/>
              </w:rPr>
              <w:t xml:space="preserve"> </w:t>
            </w:r>
            <w:r w:rsidRPr="00176A8E">
              <w:rPr>
                <w:b/>
                <w:sz w:val="22"/>
                <w:szCs w:val="22"/>
                <w:lang w:val="ru-RU"/>
              </w:rPr>
              <w:t>міркувань</w:t>
            </w:r>
            <w:r w:rsidRPr="000103A5">
              <w:rPr>
                <w:b/>
                <w:sz w:val="22"/>
                <w:szCs w:val="22"/>
              </w:rPr>
              <w:t xml:space="preserve"> </w:t>
            </w:r>
            <w:r w:rsidRPr="00176A8E">
              <w:rPr>
                <w:b/>
                <w:sz w:val="22"/>
                <w:szCs w:val="22"/>
                <w:lang w:val="ru-RU"/>
              </w:rPr>
              <w:t>зручності</w:t>
            </w:r>
            <w:r w:rsidRPr="000103A5">
              <w:rPr>
                <w:sz w:val="22"/>
                <w:szCs w:val="22"/>
              </w:rPr>
              <w:t xml:space="preserve">: </w:t>
            </w:r>
            <w:r w:rsidRPr="000103A5">
              <w:rPr>
                <w:i/>
                <w:color w:val="FF0000"/>
                <w:sz w:val="22"/>
                <w:szCs w:val="22"/>
              </w:rPr>
              <w:t>[</w:t>
            </w:r>
            <w:r w:rsidRPr="00176A8E">
              <w:rPr>
                <w:i/>
                <w:color w:val="FF0000"/>
                <w:sz w:val="22"/>
                <w:szCs w:val="22"/>
                <w:lang w:val="ru-RU"/>
              </w:rPr>
              <w:t>включіть</w:t>
            </w:r>
            <w:r w:rsidRPr="000103A5">
              <w:rPr>
                <w:i/>
                <w:color w:val="FF0000"/>
                <w:sz w:val="22"/>
                <w:szCs w:val="22"/>
              </w:rPr>
              <w:t xml:space="preserve"> </w:t>
            </w:r>
            <w:r w:rsidRPr="00176A8E">
              <w:rPr>
                <w:i/>
                <w:color w:val="FF0000"/>
                <w:sz w:val="22"/>
                <w:szCs w:val="22"/>
                <w:lang w:val="ru-RU"/>
              </w:rPr>
              <w:t>кількість</w:t>
            </w:r>
            <w:r w:rsidRPr="000103A5">
              <w:rPr>
                <w:i/>
                <w:color w:val="FF0000"/>
                <w:sz w:val="22"/>
                <w:szCs w:val="22"/>
              </w:rPr>
              <w:t xml:space="preserve"> </w:t>
            </w:r>
            <w:r w:rsidRPr="00176A8E">
              <w:rPr>
                <w:i/>
                <w:color w:val="FF0000"/>
                <w:sz w:val="22"/>
                <w:szCs w:val="22"/>
                <w:lang w:val="ru-RU"/>
              </w:rPr>
              <w:t>днів</w:t>
            </w:r>
            <w:r w:rsidRPr="000103A5">
              <w:rPr>
                <w:i/>
                <w:color w:val="FF0000"/>
                <w:sz w:val="22"/>
                <w:szCs w:val="22"/>
              </w:rPr>
              <w:t xml:space="preserve">, </w:t>
            </w:r>
            <w:r w:rsidRPr="00176A8E">
              <w:rPr>
                <w:i/>
                <w:color w:val="FF0000"/>
                <w:sz w:val="22"/>
                <w:szCs w:val="22"/>
                <w:lang w:val="ru-RU"/>
              </w:rPr>
              <w:t>протягом</w:t>
            </w:r>
            <w:r w:rsidRPr="000103A5">
              <w:rPr>
                <w:i/>
                <w:color w:val="FF0000"/>
                <w:sz w:val="22"/>
                <w:szCs w:val="22"/>
              </w:rPr>
              <w:t xml:space="preserve"> </w:t>
            </w:r>
            <w:r w:rsidRPr="00176A8E">
              <w:rPr>
                <w:i/>
                <w:color w:val="FF0000"/>
                <w:sz w:val="22"/>
                <w:szCs w:val="22"/>
                <w:lang w:val="ru-RU"/>
              </w:rPr>
              <w:t>яких</w:t>
            </w:r>
            <w:r w:rsidRPr="000103A5">
              <w:rPr>
                <w:i/>
                <w:color w:val="FF0000"/>
                <w:sz w:val="22"/>
                <w:szCs w:val="22"/>
              </w:rPr>
              <w:t xml:space="preserve"> </w:t>
            </w:r>
            <w:r w:rsidRPr="00176A8E">
              <w:rPr>
                <w:i/>
                <w:color w:val="FF0000"/>
                <w:sz w:val="22"/>
                <w:szCs w:val="22"/>
                <w:lang w:val="ru-RU"/>
              </w:rPr>
              <w:t>Мерсі</w:t>
            </w:r>
            <w:r w:rsidRPr="000103A5">
              <w:rPr>
                <w:i/>
                <w:color w:val="FF0000"/>
                <w:sz w:val="22"/>
                <w:szCs w:val="22"/>
              </w:rPr>
              <w:t xml:space="preserve"> </w:t>
            </w:r>
            <w:r w:rsidRPr="00176A8E">
              <w:rPr>
                <w:i/>
                <w:color w:val="FF0000"/>
                <w:sz w:val="22"/>
                <w:szCs w:val="22"/>
                <w:lang w:val="ru-RU"/>
              </w:rPr>
              <w:t>Корпс</w:t>
            </w:r>
            <w:r w:rsidRPr="000103A5">
              <w:rPr>
                <w:i/>
                <w:color w:val="FF0000"/>
                <w:sz w:val="22"/>
                <w:szCs w:val="22"/>
              </w:rPr>
              <w:t xml:space="preserve"> </w:t>
            </w:r>
            <w:r w:rsidRPr="00176A8E">
              <w:rPr>
                <w:i/>
                <w:color w:val="FF0000"/>
                <w:sz w:val="22"/>
                <w:szCs w:val="22"/>
                <w:lang w:val="ru-RU"/>
              </w:rPr>
              <w:t>може</w:t>
            </w:r>
            <w:r w:rsidRPr="000103A5">
              <w:rPr>
                <w:i/>
                <w:color w:val="FF0000"/>
                <w:sz w:val="22"/>
                <w:szCs w:val="22"/>
              </w:rPr>
              <w:t xml:space="preserve"> </w:t>
            </w:r>
            <w:r w:rsidRPr="00176A8E">
              <w:rPr>
                <w:i/>
                <w:color w:val="FF0000"/>
                <w:sz w:val="22"/>
                <w:szCs w:val="22"/>
                <w:lang w:val="ru-RU"/>
              </w:rPr>
              <w:t>розірвати</w:t>
            </w:r>
            <w:r w:rsidRPr="000103A5">
              <w:rPr>
                <w:i/>
                <w:color w:val="FF0000"/>
                <w:sz w:val="22"/>
                <w:szCs w:val="22"/>
              </w:rPr>
              <w:t xml:space="preserve"> </w:t>
            </w:r>
            <w:r w:rsidRPr="00176A8E">
              <w:rPr>
                <w:i/>
                <w:color w:val="FF0000"/>
                <w:sz w:val="22"/>
                <w:szCs w:val="22"/>
                <w:lang w:val="ru-RU"/>
              </w:rPr>
              <w:t>договір</w:t>
            </w:r>
            <w:r w:rsidRPr="000103A5">
              <w:rPr>
                <w:i/>
                <w:color w:val="FF0000"/>
                <w:sz w:val="22"/>
                <w:szCs w:val="22"/>
              </w:rPr>
              <w:t xml:space="preserve"> </w:t>
            </w:r>
            <w:r w:rsidRPr="00176A8E">
              <w:rPr>
                <w:i/>
                <w:color w:val="FF0000"/>
                <w:sz w:val="22"/>
                <w:szCs w:val="22"/>
                <w:lang w:val="ru-RU"/>
              </w:rPr>
              <w:t>з</w:t>
            </w:r>
            <w:r w:rsidRPr="000103A5">
              <w:rPr>
                <w:i/>
                <w:color w:val="FF0000"/>
                <w:sz w:val="22"/>
                <w:szCs w:val="22"/>
              </w:rPr>
              <w:t xml:space="preserve"> </w:t>
            </w:r>
            <w:r w:rsidRPr="00176A8E">
              <w:rPr>
                <w:i/>
                <w:color w:val="FF0000"/>
                <w:sz w:val="22"/>
                <w:szCs w:val="22"/>
                <w:lang w:val="ru-RU"/>
              </w:rPr>
              <w:t>міркувань</w:t>
            </w:r>
            <w:r w:rsidRPr="000103A5">
              <w:rPr>
                <w:i/>
                <w:color w:val="FF0000"/>
                <w:sz w:val="22"/>
                <w:szCs w:val="22"/>
              </w:rPr>
              <w:t xml:space="preserve"> </w:t>
            </w:r>
            <w:r w:rsidRPr="00176A8E">
              <w:rPr>
                <w:i/>
                <w:color w:val="FF0000"/>
                <w:sz w:val="22"/>
                <w:szCs w:val="22"/>
                <w:lang w:val="ru-RU"/>
              </w:rPr>
              <w:t>своєї</w:t>
            </w:r>
            <w:r w:rsidRPr="000103A5">
              <w:rPr>
                <w:i/>
                <w:color w:val="FF0000"/>
                <w:sz w:val="22"/>
                <w:szCs w:val="22"/>
              </w:rPr>
              <w:t xml:space="preserve"> </w:t>
            </w:r>
            <w:r w:rsidRPr="00176A8E">
              <w:rPr>
                <w:i/>
                <w:color w:val="FF0000"/>
                <w:sz w:val="22"/>
                <w:szCs w:val="22"/>
                <w:lang w:val="ru-RU"/>
              </w:rPr>
              <w:t>зручності</w:t>
            </w:r>
            <w:r w:rsidRPr="000103A5">
              <w:rPr>
                <w:i/>
                <w:color w:val="FF0000"/>
                <w:sz w:val="22"/>
                <w:szCs w:val="22"/>
              </w:rPr>
              <w:t xml:space="preserve">] </w:t>
            </w:r>
            <w:r w:rsidRPr="000103A5">
              <w:rPr>
                <w:iCs/>
                <w:color w:val="auto"/>
                <w:sz w:val="22"/>
                <w:szCs w:val="22"/>
              </w:rPr>
              <w:t>(«</w:t>
            </w:r>
            <w:r w:rsidRPr="00176A8E">
              <w:rPr>
                <w:iCs/>
                <w:color w:val="auto"/>
                <w:sz w:val="22"/>
                <w:szCs w:val="22"/>
                <w:lang w:val="ru-RU"/>
              </w:rPr>
              <w:t>Строк</w:t>
            </w:r>
            <w:r w:rsidRPr="000103A5">
              <w:rPr>
                <w:iCs/>
                <w:color w:val="auto"/>
                <w:sz w:val="22"/>
                <w:szCs w:val="22"/>
              </w:rPr>
              <w:t xml:space="preserve"> </w:t>
            </w:r>
            <w:r w:rsidRPr="00176A8E">
              <w:rPr>
                <w:iCs/>
                <w:color w:val="auto"/>
                <w:sz w:val="22"/>
                <w:szCs w:val="22"/>
                <w:lang w:val="ru-RU"/>
              </w:rPr>
              <w:t>повідомлення</w:t>
            </w:r>
            <w:r w:rsidRPr="000103A5">
              <w:rPr>
                <w:iCs/>
                <w:color w:val="auto"/>
                <w:sz w:val="22"/>
                <w:szCs w:val="22"/>
              </w:rPr>
              <w:t xml:space="preserve"> </w:t>
            </w:r>
            <w:r w:rsidRPr="00176A8E">
              <w:rPr>
                <w:iCs/>
                <w:color w:val="auto"/>
                <w:sz w:val="22"/>
                <w:szCs w:val="22"/>
                <w:lang w:val="ru-RU"/>
              </w:rPr>
              <w:t>про</w:t>
            </w:r>
            <w:r w:rsidRPr="000103A5">
              <w:rPr>
                <w:iCs/>
                <w:color w:val="auto"/>
                <w:sz w:val="22"/>
                <w:szCs w:val="22"/>
              </w:rPr>
              <w:t xml:space="preserve"> </w:t>
            </w:r>
            <w:r w:rsidRPr="00176A8E">
              <w:rPr>
                <w:iCs/>
                <w:color w:val="auto"/>
                <w:sz w:val="22"/>
                <w:szCs w:val="22"/>
                <w:lang w:val="ru-RU"/>
              </w:rPr>
              <w:t>розірвання</w:t>
            </w:r>
            <w:r w:rsidRPr="000103A5">
              <w:rPr>
                <w:iCs/>
                <w:color w:val="auto"/>
                <w:sz w:val="22"/>
                <w:szCs w:val="22"/>
              </w:rPr>
              <w:t xml:space="preserve"> </w:t>
            </w:r>
            <w:r w:rsidRPr="00176A8E">
              <w:rPr>
                <w:iCs/>
                <w:color w:val="auto"/>
                <w:sz w:val="22"/>
                <w:szCs w:val="22"/>
                <w:lang w:val="ru-RU"/>
              </w:rPr>
              <w:t>договору</w:t>
            </w:r>
            <w:r w:rsidRPr="000103A5">
              <w:rPr>
                <w:iCs/>
                <w:color w:val="auto"/>
                <w:sz w:val="22"/>
                <w:szCs w:val="22"/>
              </w:rPr>
              <w:t>»)</w:t>
            </w:r>
          </w:p>
        </w:tc>
      </w:tr>
      <w:tr w:rsidR="00FB7924" w:rsidRPr="00304E1A" w14:paraId="09BEA922" w14:textId="77777777" w:rsidTr="000103A5">
        <w:tc>
          <w:tcPr>
            <w:tcW w:w="4950" w:type="dxa"/>
          </w:tcPr>
          <w:p w14:paraId="36306D89" w14:textId="4129AD52" w:rsidR="00FB7924" w:rsidRPr="00FB7924" w:rsidRDefault="00FB7924" w:rsidP="000103A5">
            <w:pPr>
              <w:ind w:firstLine="0"/>
              <w:jc w:val="both"/>
              <w:rPr>
                <w:i/>
                <w:color w:val="FF0000"/>
                <w:sz w:val="22"/>
                <w:szCs w:val="22"/>
              </w:rPr>
            </w:pPr>
            <w:r>
              <w:rPr>
                <w:b/>
                <w:sz w:val="22"/>
                <w:szCs w:val="22"/>
              </w:rPr>
              <w:t>Donor Terms</w:t>
            </w:r>
            <w:r>
              <w:rPr>
                <w:sz w:val="22"/>
                <w:szCs w:val="22"/>
              </w:rPr>
              <w:t xml:space="preserve">: </w:t>
            </w:r>
            <w:r>
              <w:rPr>
                <w:color w:val="FF0000"/>
                <w:sz w:val="22"/>
                <w:szCs w:val="22"/>
              </w:rPr>
              <w:t>[</w:t>
            </w:r>
            <w:r>
              <w:rPr>
                <w:i/>
                <w:color w:val="FF0000"/>
                <w:sz w:val="22"/>
                <w:szCs w:val="22"/>
              </w:rPr>
              <w:t>If applicable, include the following statement here: The Donor Terms are set forth in Schedule II are hereby incorporated in this Contract by reference.]</w:t>
            </w:r>
          </w:p>
        </w:tc>
        <w:tc>
          <w:tcPr>
            <w:tcW w:w="4827" w:type="dxa"/>
          </w:tcPr>
          <w:p w14:paraId="7AE6F7D5" w14:textId="44334ED1" w:rsidR="00FB7924" w:rsidRPr="000103A5" w:rsidRDefault="000103A5" w:rsidP="000103A5">
            <w:pPr>
              <w:pBdr>
                <w:top w:val="none" w:sz="0" w:space="0" w:color="auto"/>
                <w:left w:val="none" w:sz="0" w:space="0" w:color="auto"/>
                <w:bottom w:val="none" w:sz="0" w:space="0" w:color="auto"/>
                <w:right w:val="none" w:sz="0" w:space="0" w:color="auto"/>
                <w:between w:val="none" w:sz="0" w:space="0" w:color="auto"/>
              </w:pBdr>
              <w:ind w:firstLine="0"/>
              <w:jc w:val="both"/>
              <w:rPr>
                <w:b/>
                <w:sz w:val="22"/>
                <w:szCs w:val="22"/>
                <w:lang w:val="ru-RU"/>
              </w:rPr>
            </w:pPr>
            <w:r>
              <w:rPr>
                <w:b/>
                <w:sz w:val="22"/>
                <w:szCs w:val="22"/>
                <w:lang w:val="uk-UA"/>
              </w:rPr>
              <w:t>Умови Жертводавців</w:t>
            </w:r>
            <w:r w:rsidRPr="00121A0F">
              <w:rPr>
                <w:sz w:val="22"/>
                <w:szCs w:val="22"/>
                <w:lang w:val="ru-RU"/>
              </w:rPr>
              <w:t xml:space="preserve">: </w:t>
            </w:r>
            <w:r w:rsidRPr="00121A0F">
              <w:rPr>
                <w:i/>
                <w:iCs/>
                <w:color w:val="FF0000"/>
                <w:sz w:val="22"/>
                <w:szCs w:val="22"/>
                <w:lang w:val="ru-RU"/>
              </w:rPr>
              <w:t xml:space="preserve">[Якщо застосовно, додайте сюди таке твердження: Умови Жертводавців, викладені в Додатку </w:t>
            </w:r>
            <w:r w:rsidRPr="00121A0F">
              <w:rPr>
                <w:i/>
                <w:iCs/>
                <w:color w:val="FF0000"/>
                <w:sz w:val="22"/>
                <w:szCs w:val="22"/>
              </w:rPr>
              <w:t>II</w:t>
            </w:r>
            <w:r w:rsidRPr="00121A0F">
              <w:rPr>
                <w:i/>
                <w:iCs/>
                <w:color w:val="FF0000"/>
                <w:sz w:val="22"/>
                <w:szCs w:val="22"/>
                <w:lang w:val="ru-RU"/>
              </w:rPr>
              <w:t>, включені до цього Договору в якості посилання.]</w:t>
            </w:r>
          </w:p>
        </w:tc>
      </w:tr>
    </w:tbl>
    <w:p w14:paraId="33F03C14" w14:textId="77777777" w:rsidR="00D41E2B" w:rsidRPr="000103A5" w:rsidRDefault="00D41E2B">
      <w:pPr>
        <w:spacing w:before="0" w:line="276" w:lineRule="auto"/>
        <w:ind w:firstLine="0"/>
        <w:rPr>
          <w:color w:val="4C515A"/>
          <w:sz w:val="22"/>
          <w:szCs w:val="22"/>
          <w:lang w:val="ru-RU"/>
        </w:rPr>
      </w:pPr>
    </w:p>
    <w:p w14:paraId="74DC6797" w14:textId="77777777" w:rsidR="00D41E2B" w:rsidRPr="000103A5" w:rsidRDefault="00D41E2B">
      <w:pPr>
        <w:spacing w:before="0" w:line="276" w:lineRule="auto"/>
        <w:ind w:firstLine="0"/>
        <w:rPr>
          <w:sz w:val="22"/>
          <w:szCs w:val="22"/>
          <w:lang w:val="ru-RU"/>
        </w:rPr>
      </w:pPr>
    </w:p>
    <w:p w14:paraId="7CC0BE0A" w14:textId="77777777" w:rsidR="00D41E2B" w:rsidRPr="000103A5" w:rsidRDefault="003D57DB">
      <w:pPr>
        <w:keepNext/>
        <w:keepLines/>
        <w:ind w:left="720" w:right="720" w:firstLine="0"/>
        <w:jc w:val="center"/>
        <w:rPr>
          <w:b/>
          <w:sz w:val="22"/>
          <w:szCs w:val="22"/>
          <w:lang w:val="ru-RU"/>
        </w:rPr>
      </w:pPr>
      <w:bookmarkStart w:id="5" w:name="_tovm086ytvan" w:colFirst="0" w:colLast="0"/>
      <w:bookmarkEnd w:id="5"/>
      <w:r w:rsidRPr="000103A5">
        <w:rPr>
          <w:lang w:val="ru-RU"/>
        </w:rPr>
        <w:br w:type="page"/>
      </w:r>
    </w:p>
    <w:tbl>
      <w:tblPr>
        <w:tblStyle w:val="TableGrid"/>
        <w:tblW w:w="10766" w:type="dxa"/>
        <w:tblInd w:w="-455" w:type="dxa"/>
        <w:tblLook w:val="04A0" w:firstRow="1" w:lastRow="0" w:firstColumn="1" w:lastColumn="0" w:noHBand="0" w:noVBand="1"/>
      </w:tblPr>
      <w:tblGrid>
        <w:gridCol w:w="5546"/>
        <w:gridCol w:w="5220"/>
      </w:tblGrid>
      <w:tr w:rsidR="000103A5" w14:paraId="45E2050A" w14:textId="77777777" w:rsidTr="00E052F7">
        <w:tc>
          <w:tcPr>
            <w:tcW w:w="5546" w:type="dxa"/>
          </w:tcPr>
          <w:p w14:paraId="59B8B5D0" w14:textId="77777777" w:rsidR="000103A5" w:rsidRDefault="000103A5" w:rsidP="000103A5">
            <w:pPr>
              <w:keepNext/>
              <w:keepLines/>
              <w:ind w:left="720" w:right="720" w:firstLine="0"/>
              <w:jc w:val="center"/>
              <w:rPr>
                <w:b/>
                <w:sz w:val="22"/>
                <w:szCs w:val="22"/>
              </w:rPr>
            </w:pPr>
            <w:bookmarkStart w:id="6" w:name="_30j0zll" w:colFirst="0" w:colLast="0"/>
            <w:bookmarkEnd w:id="6"/>
            <w:r>
              <w:rPr>
                <w:b/>
                <w:sz w:val="22"/>
                <w:szCs w:val="22"/>
              </w:rPr>
              <w:lastRenderedPageBreak/>
              <w:t>SCHEDULE I: ADDITIONAL TERMS</w:t>
            </w:r>
          </w:p>
          <w:p w14:paraId="304BAAAA" w14:textId="77777777" w:rsidR="000103A5" w:rsidRDefault="000103A5">
            <w:pPr>
              <w:keepNext/>
              <w:keepLines/>
              <w:pBdr>
                <w:top w:val="none" w:sz="0" w:space="0" w:color="auto"/>
                <w:left w:val="none" w:sz="0" w:space="0" w:color="auto"/>
                <w:bottom w:val="none" w:sz="0" w:space="0" w:color="auto"/>
                <w:right w:val="none" w:sz="0" w:space="0" w:color="auto"/>
                <w:between w:val="none" w:sz="0" w:space="0" w:color="auto"/>
              </w:pBdr>
              <w:ind w:right="720" w:firstLine="0"/>
              <w:jc w:val="center"/>
              <w:rPr>
                <w:b/>
                <w:sz w:val="22"/>
                <w:szCs w:val="22"/>
              </w:rPr>
            </w:pPr>
          </w:p>
        </w:tc>
        <w:tc>
          <w:tcPr>
            <w:tcW w:w="5220" w:type="dxa"/>
          </w:tcPr>
          <w:p w14:paraId="61DF12D3" w14:textId="391E13EA" w:rsidR="000103A5" w:rsidRPr="00A148C3" w:rsidRDefault="00A148C3" w:rsidP="00A148C3">
            <w:pPr>
              <w:ind w:firstLine="0"/>
              <w:jc w:val="center"/>
              <w:rPr>
                <w:b/>
                <w:sz w:val="22"/>
                <w:szCs w:val="22"/>
                <w:lang w:val="ru-RU"/>
              </w:rPr>
            </w:pPr>
            <w:r>
              <w:rPr>
                <w:b/>
                <w:sz w:val="22"/>
                <w:szCs w:val="22"/>
                <w:lang w:val="uk-UA"/>
              </w:rPr>
              <w:t>ДОДАТОК</w:t>
            </w:r>
            <w:r>
              <w:rPr>
                <w:b/>
                <w:sz w:val="22"/>
                <w:szCs w:val="22"/>
              </w:rPr>
              <w:t> I</w:t>
            </w:r>
            <w:r w:rsidRPr="00F60922">
              <w:rPr>
                <w:b/>
                <w:sz w:val="22"/>
                <w:szCs w:val="22"/>
                <w:lang w:val="ru-RU"/>
              </w:rPr>
              <w:t xml:space="preserve">: </w:t>
            </w:r>
            <w:r w:rsidRPr="00CD2E78">
              <w:rPr>
                <w:b/>
                <w:sz w:val="22"/>
                <w:szCs w:val="22"/>
                <w:lang w:val="ru-RU"/>
              </w:rPr>
              <w:t>ДОДАТКОВІ</w:t>
            </w:r>
            <w:r w:rsidRPr="00F60922">
              <w:rPr>
                <w:b/>
                <w:sz w:val="22"/>
                <w:szCs w:val="22"/>
                <w:lang w:val="ru-RU"/>
              </w:rPr>
              <w:t xml:space="preserve"> </w:t>
            </w:r>
            <w:r w:rsidRPr="00CD2E78">
              <w:rPr>
                <w:b/>
                <w:sz w:val="22"/>
                <w:szCs w:val="22"/>
                <w:lang w:val="ru-RU"/>
              </w:rPr>
              <w:t>ПОЛОЖЕННЯ</w:t>
            </w:r>
          </w:p>
        </w:tc>
      </w:tr>
      <w:tr w:rsidR="000103A5" w:rsidRPr="00304E1A" w14:paraId="2B865EF5" w14:textId="77777777" w:rsidTr="00E052F7">
        <w:tc>
          <w:tcPr>
            <w:tcW w:w="5546" w:type="dxa"/>
          </w:tcPr>
          <w:p w14:paraId="0AE8290D" w14:textId="1EFF5ACC" w:rsidR="000103A5" w:rsidRDefault="000103A5" w:rsidP="00A148C3">
            <w:pPr>
              <w:keepNext/>
              <w:keepLines/>
              <w:ind w:firstLine="0"/>
              <w:jc w:val="center"/>
              <w:rPr>
                <w:b/>
                <w:sz w:val="22"/>
                <w:szCs w:val="22"/>
              </w:rPr>
            </w:pPr>
            <w:r>
              <w:rPr>
                <w:b/>
                <w:sz w:val="22"/>
                <w:szCs w:val="22"/>
                <w:highlight w:val="white"/>
              </w:rPr>
              <w:t xml:space="preserve">Statement of Services – </w:t>
            </w:r>
            <w:r>
              <w:rPr>
                <w:b/>
                <w:sz w:val="22"/>
                <w:szCs w:val="22"/>
                <w:highlight w:val="yellow"/>
              </w:rPr>
              <w:t>Cost Plus Fixed Fee Contract (Cost Reimbursement)</w:t>
            </w:r>
          </w:p>
        </w:tc>
        <w:tc>
          <w:tcPr>
            <w:tcW w:w="5220" w:type="dxa"/>
          </w:tcPr>
          <w:p w14:paraId="077B9817" w14:textId="454AFBC8" w:rsidR="000103A5" w:rsidRPr="00A148C3" w:rsidRDefault="00A148C3" w:rsidP="00A148C3">
            <w:pPr>
              <w:keepNext/>
              <w:keepLines/>
              <w:ind w:firstLine="0"/>
              <w:jc w:val="center"/>
              <w:rPr>
                <w:b/>
                <w:sz w:val="22"/>
                <w:szCs w:val="22"/>
                <w:highlight w:val="yellow"/>
                <w:lang w:val="ru-RU"/>
              </w:rPr>
            </w:pPr>
            <w:r w:rsidRPr="008508FB">
              <w:rPr>
                <w:b/>
                <w:sz w:val="22"/>
                <w:szCs w:val="22"/>
                <w:lang w:val="ru-RU"/>
              </w:rPr>
              <w:t>Акт про надання послуг</w:t>
            </w:r>
            <w:r w:rsidRPr="008508FB">
              <w:rPr>
                <w:b/>
                <w:sz w:val="22"/>
                <w:szCs w:val="22"/>
                <w:highlight w:val="white"/>
                <w:lang w:val="ru-RU"/>
              </w:rPr>
              <w:t xml:space="preserve"> – </w:t>
            </w:r>
            <w:r>
              <w:rPr>
                <w:b/>
                <w:sz w:val="22"/>
                <w:szCs w:val="22"/>
                <w:highlight w:val="yellow"/>
                <w:lang w:val="ru-RU"/>
              </w:rPr>
              <w:t>Витрати</w:t>
            </w:r>
            <w:r w:rsidRPr="008508FB">
              <w:rPr>
                <w:b/>
                <w:sz w:val="22"/>
                <w:szCs w:val="22"/>
                <w:highlight w:val="yellow"/>
                <w:lang w:val="ru-RU"/>
              </w:rPr>
              <w:t xml:space="preserve"> плюс Фіксована Плата (Відшкодування </w:t>
            </w:r>
            <w:r>
              <w:rPr>
                <w:b/>
                <w:sz w:val="22"/>
                <w:szCs w:val="22"/>
                <w:highlight w:val="yellow"/>
                <w:lang w:val="ru-RU"/>
              </w:rPr>
              <w:t>Витрат</w:t>
            </w:r>
            <w:r w:rsidRPr="008508FB">
              <w:rPr>
                <w:b/>
                <w:sz w:val="22"/>
                <w:szCs w:val="22"/>
                <w:highlight w:val="yellow"/>
                <w:lang w:val="ru-RU"/>
              </w:rPr>
              <w:t>)</w:t>
            </w:r>
          </w:p>
        </w:tc>
      </w:tr>
      <w:tr w:rsidR="000103A5" w:rsidRPr="00304E1A" w14:paraId="2D232BCE" w14:textId="77777777" w:rsidTr="00E052F7">
        <w:tc>
          <w:tcPr>
            <w:tcW w:w="5546" w:type="dxa"/>
          </w:tcPr>
          <w:p w14:paraId="29BBABF8" w14:textId="77777777" w:rsidR="000103A5" w:rsidRDefault="000103A5" w:rsidP="000103A5">
            <w:pPr>
              <w:widowControl w:val="0"/>
              <w:ind w:firstLine="0"/>
              <w:jc w:val="both"/>
              <w:rPr>
                <w:sz w:val="22"/>
                <w:szCs w:val="22"/>
              </w:rPr>
            </w:pPr>
            <w:r>
              <w:rPr>
                <w:b/>
                <w:sz w:val="22"/>
                <w:szCs w:val="22"/>
              </w:rPr>
              <w:t>Services and Statement of Work</w:t>
            </w:r>
            <w:r>
              <w:rPr>
                <w:sz w:val="22"/>
                <w:szCs w:val="22"/>
              </w:rPr>
              <w:t xml:space="preserve">: In accordance with the terms of the Contract, Contractor agrees to perform the following services in the following manner. </w:t>
            </w:r>
          </w:p>
          <w:p w14:paraId="73238B71" w14:textId="77777777" w:rsidR="000103A5" w:rsidRDefault="000103A5" w:rsidP="000103A5">
            <w:pPr>
              <w:widowControl w:val="0"/>
              <w:ind w:firstLine="0"/>
              <w:jc w:val="both"/>
              <w:rPr>
                <w:i/>
                <w:color w:val="4C515A"/>
                <w:sz w:val="22"/>
                <w:szCs w:val="22"/>
              </w:rPr>
            </w:pPr>
          </w:p>
          <w:p w14:paraId="35A96078" w14:textId="77777777" w:rsidR="000103A5" w:rsidRDefault="000103A5" w:rsidP="000103A5">
            <w:pPr>
              <w:widowControl w:val="0"/>
              <w:ind w:firstLine="0"/>
              <w:jc w:val="both"/>
              <w:rPr>
                <w:i/>
                <w:color w:val="D01D2B"/>
                <w:sz w:val="22"/>
                <w:szCs w:val="22"/>
              </w:rPr>
            </w:pPr>
            <w:r>
              <w:rPr>
                <w:sz w:val="22"/>
                <w:szCs w:val="22"/>
              </w:rPr>
              <w:t>a.</w:t>
            </w:r>
            <w:r>
              <w:rPr>
                <w:sz w:val="22"/>
                <w:szCs w:val="22"/>
              </w:rPr>
              <w:tab/>
              <w:t>Background:</w:t>
            </w:r>
            <w:r>
              <w:rPr>
                <w:color w:val="4C515A"/>
                <w:sz w:val="22"/>
                <w:szCs w:val="22"/>
              </w:rPr>
              <w:t xml:space="preserve"> </w:t>
            </w:r>
            <w:r>
              <w:rPr>
                <w:color w:val="D01D2B"/>
                <w:sz w:val="22"/>
                <w:szCs w:val="22"/>
              </w:rPr>
              <w:t>[</w:t>
            </w:r>
            <w:r>
              <w:rPr>
                <w:i/>
                <w:color w:val="D01D2B"/>
                <w:sz w:val="22"/>
                <w:szCs w:val="22"/>
              </w:rPr>
              <w:t>Include background information on the program(s) under which this contract falls, identifying where in the program objectives these services will be supporting. Describe the context in which the contract will be working. This may be similar to what was included in the RFQ/RFP.]</w:t>
            </w:r>
          </w:p>
          <w:p w14:paraId="3DE69D28" w14:textId="77777777" w:rsidR="000103A5" w:rsidRDefault="000103A5" w:rsidP="000103A5">
            <w:pPr>
              <w:widowControl w:val="0"/>
              <w:ind w:firstLine="0"/>
              <w:jc w:val="both"/>
              <w:rPr>
                <w:color w:val="D01D2B"/>
                <w:sz w:val="22"/>
                <w:szCs w:val="22"/>
              </w:rPr>
            </w:pPr>
            <w:r>
              <w:rPr>
                <w:color w:val="4C515A"/>
                <w:sz w:val="22"/>
                <w:szCs w:val="22"/>
              </w:rPr>
              <w:br/>
            </w:r>
            <w:r>
              <w:rPr>
                <w:sz w:val="22"/>
                <w:szCs w:val="22"/>
              </w:rPr>
              <w:t>b.</w:t>
            </w:r>
            <w:r>
              <w:rPr>
                <w:sz w:val="22"/>
                <w:szCs w:val="22"/>
              </w:rPr>
              <w:tab/>
              <w:t>Scope of Work:</w:t>
            </w:r>
            <w:r>
              <w:rPr>
                <w:color w:val="4C515A"/>
                <w:sz w:val="22"/>
                <w:szCs w:val="22"/>
              </w:rPr>
              <w:t xml:space="preserve"> </w:t>
            </w:r>
            <w:r>
              <w:rPr>
                <w:i/>
                <w:color w:val="D01D2B"/>
                <w:sz w:val="22"/>
                <w:szCs w:val="22"/>
              </w:rPr>
              <w:t>[Include a narrative description of the work being performed under this contract that fully outlines all of the tasks required to achieve the objectives of the Contract. Be as specific as possible. If tangible work products are to be produced, those may be listed here as well.]</w:t>
            </w:r>
          </w:p>
          <w:p w14:paraId="5CF5A41C" w14:textId="5327DEE6" w:rsidR="000103A5" w:rsidRDefault="000103A5" w:rsidP="000103A5">
            <w:pPr>
              <w:keepNext/>
              <w:keepLines/>
              <w:pBdr>
                <w:top w:val="none" w:sz="0" w:space="0" w:color="auto"/>
                <w:left w:val="none" w:sz="0" w:space="0" w:color="auto"/>
                <w:bottom w:val="none" w:sz="0" w:space="0" w:color="auto"/>
                <w:right w:val="none" w:sz="0" w:space="0" w:color="auto"/>
                <w:between w:val="none" w:sz="0" w:space="0" w:color="auto"/>
              </w:pBdr>
              <w:ind w:firstLine="0"/>
              <w:jc w:val="both"/>
              <w:rPr>
                <w:b/>
                <w:sz w:val="22"/>
                <w:szCs w:val="22"/>
              </w:rPr>
            </w:pPr>
            <w:r>
              <w:rPr>
                <w:color w:val="4C515A"/>
                <w:sz w:val="22"/>
                <w:szCs w:val="22"/>
              </w:rPr>
              <w:br/>
            </w:r>
            <w:r>
              <w:rPr>
                <w:sz w:val="22"/>
                <w:szCs w:val="22"/>
              </w:rPr>
              <w:t xml:space="preserve">The term “Services” means all services, including delivery of any deliverables, described in this clause, which is the statement of work (the “SOW”).  </w:t>
            </w:r>
          </w:p>
        </w:tc>
        <w:tc>
          <w:tcPr>
            <w:tcW w:w="5220" w:type="dxa"/>
          </w:tcPr>
          <w:p w14:paraId="61F1FF80" w14:textId="77777777" w:rsidR="00A148C3" w:rsidRPr="004526FD" w:rsidRDefault="00A148C3" w:rsidP="00A148C3">
            <w:pPr>
              <w:widowControl w:val="0"/>
              <w:ind w:firstLine="0"/>
              <w:jc w:val="both"/>
              <w:rPr>
                <w:bCs/>
                <w:sz w:val="22"/>
                <w:szCs w:val="22"/>
                <w:lang w:val="ru-RU"/>
              </w:rPr>
            </w:pPr>
            <w:r w:rsidRPr="004526FD">
              <w:rPr>
                <w:b/>
                <w:sz w:val="22"/>
                <w:szCs w:val="22"/>
                <w:lang w:val="ru-RU"/>
              </w:rPr>
              <w:t xml:space="preserve">Послуги та Технічне завдання: </w:t>
            </w:r>
            <w:r w:rsidRPr="004526FD">
              <w:rPr>
                <w:bCs/>
                <w:sz w:val="22"/>
                <w:szCs w:val="22"/>
                <w:lang w:val="ru-RU"/>
              </w:rPr>
              <w:t>Відповідно до умов Договору Підрядник погоджується надавати наступні послуги наступним чином</w:t>
            </w:r>
            <w:r>
              <w:rPr>
                <w:bCs/>
                <w:sz w:val="22"/>
                <w:szCs w:val="22"/>
                <w:lang w:val="ru-RU"/>
              </w:rPr>
              <w:t>.</w:t>
            </w:r>
          </w:p>
          <w:p w14:paraId="1BE3BF92" w14:textId="77777777" w:rsidR="00A148C3" w:rsidRPr="004526FD" w:rsidRDefault="00A148C3" w:rsidP="00A148C3">
            <w:pPr>
              <w:widowControl w:val="0"/>
              <w:ind w:firstLine="0"/>
              <w:jc w:val="both"/>
              <w:rPr>
                <w:i/>
                <w:color w:val="4C515A"/>
                <w:sz w:val="22"/>
                <w:szCs w:val="22"/>
                <w:lang w:val="ru-RU"/>
              </w:rPr>
            </w:pPr>
          </w:p>
          <w:p w14:paraId="0B39175D" w14:textId="77777777" w:rsidR="00A148C3" w:rsidRPr="00A3692F" w:rsidRDefault="00A148C3" w:rsidP="00A148C3">
            <w:pPr>
              <w:widowControl w:val="0"/>
              <w:ind w:firstLine="0"/>
              <w:jc w:val="both"/>
              <w:rPr>
                <w:i/>
                <w:iCs/>
                <w:color w:val="FF0000"/>
                <w:sz w:val="22"/>
                <w:szCs w:val="22"/>
                <w:lang w:val="ru-RU"/>
              </w:rPr>
            </w:pPr>
            <w:r>
              <w:rPr>
                <w:sz w:val="22"/>
                <w:szCs w:val="22"/>
              </w:rPr>
              <w:t>a</w:t>
            </w:r>
            <w:r w:rsidRPr="00A3692F">
              <w:rPr>
                <w:sz w:val="22"/>
                <w:szCs w:val="22"/>
                <w:lang w:val="ru-RU"/>
              </w:rPr>
              <w:t>.</w:t>
            </w:r>
            <w:r w:rsidRPr="00A3692F">
              <w:rPr>
                <w:sz w:val="22"/>
                <w:szCs w:val="22"/>
                <w:lang w:val="ru-RU"/>
              </w:rPr>
              <w:tab/>
              <w:t xml:space="preserve">Довідкова інформація: </w:t>
            </w:r>
            <w:r w:rsidRPr="00A3692F">
              <w:rPr>
                <w:i/>
                <w:iCs/>
                <w:color w:val="FF0000"/>
                <w:sz w:val="22"/>
                <w:szCs w:val="22"/>
                <w:lang w:val="ru-RU"/>
              </w:rPr>
              <w:t>[Включіть довідкову інформацію про програму (програми), під яку підпадає цей договір, із зазначенням того, де ці послуги підтримуватимуть цілі програми. Опишіть контекст, у якому діятиме договір. Це може бути схоже на те, що було включено до ЗНКП/ЗНП.]</w:t>
            </w:r>
          </w:p>
          <w:p w14:paraId="2841FDAA" w14:textId="77777777" w:rsidR="00A148C3" w:rsidRPr="00D26F04" w:rsidRDefault="00A148C3" w:rsidP="00A148C3">
            <w:pPr>
              <w:widowControl w:val="0"/>
              <w:ind w:firstLine="0"/>
              <w:jc w:val="both"/>
              <w:rPr>
                <w:color w:val="FF0000"/>
                <w:sz w:val="22"/>
                <w:szCs w:val="22"/>
                <w:lang w:val="ru-RU"/>
              </w:rPr>
            </w:pPr>
            <w:r w:rsidRPr="00D92021">
              <w:rPr>
                <w:color w:val="4C515A"/>
                <w:sz w:val="22"/>
                <w:szCs w:val="22"/>
                <w:lang w:val="ru-RU"/>
              </w:rPr>
              <w:br/>
            </w:r>
            <w:r>
              <w:rPr>
                <w:sz w:val="22"/>
                <w:szCs w:val="22"/>
              </w:rPr>
              <w:t>b</w:t>
            </w:r>
            <w:r w:rsidRPr="00D92021">
              <w:rPr>
                <w:sz w:val="22"/>
                <w:szCs w:val="22"/>
                <w:lang w:val="ru-RU"/>
              </w:rPr>
              <w:t>.</w:t>
            </w:r>
            <w:r w:rsidRPr="00D92021">
              <w:rPr>
                <w:sz w:val="22"/>
                <w:szCs w:val="22"/>
                <w:lang w:val="ru-RU"/>
              </w:rPr>
              <w:tab/>
            </w:r>
            <w:r>
              <w:rPr>
                <w:sz w:val="22"/>
                <w:szCs w:val="22"/>
                <w:lang w:val="ru-RU"/>
              </w:rPr>
              <w:t>Обсяг</w:t>
            </w:r>
            <w:r w:rsidRPr="00D92021">
              <w:rPr>
                <w:sz w:val="22"/>
                <w:szCs w:val="22"/>
                <w:lang w:val="ru-RU"/>
              </w:rPr>
              <w:t xml:space="preserve"> </w:t>
            </w:r>
            <w:r>
              <w:rPr>
                <w:sz w:val="22"/>
                <w:szCs w:val="22"/>
                <w:lang w:val="ru-RU"/>
              </w:rPr>
              <w:t>Роб</w:t>
            </w:r>
            <w:r>
              <w:rPr>
                <w:sz w:val="22"/>
                <w:szCs w:val="22"/>
                <w:lang w:val="uk-UA"/>
              </w:rPr>
              <w:t>іт</w:t>
            </w:r>
            <w:r w:rsidRPr="00D26F04">
              <w:rPr>
                <w:color w:val="FF0000"/>
                <w:sz w:val="22"/>
                <w:szCs w:val="22"/>
                <w:lang w:val="ru-RU"/>
              </w:rPr>
              <w:t xml:space="preserve">: </w:t>
            </w:r>
            <w:r w:rsidRPr="00D26F04">
              <w:rPr>
                <w:i/>
                <w:color w:val="FF0000"/>
                <w:sz w:val="22"/>
                <w:szCs w:val="22"/>
                <w:lang w:val="ru-RU"/>
              </w:rPr>
              <w:t xml:space="preserve">[Включіть детальний опис роботи, яка виконується за цим контрактом, у якому повністю викладено всі завдання, необхідні для досягнення </w:t>
            </w:r>
            <w:r w:rsidRPr="00D26F04">
              <w:rPr>
                <w:i/>
                <w:color w:val="FF0000"/>
                <w:sz w:val="22"/>
                <w:szCs w:val="22"/>
                <w:lang w:val="uk-UA"/>
              </w:rPr>
              <w:t>цілі Договору</w:t>
            </w:r>
            <w:r w:rsidRPr="00D26F04">
              <w:rPr>
                <w:i/>
                <w:color w:val="FF0000"/>
                <w:sz w:val="22"/>
                <w:szCs w:val="22"/>
                <w:lang w:val="ru-RU"/>
              </w:rPr>
              <w:t>. Будьте якомога конкретнішими. Якщо мають бути виготовлені матеріальні робочі продукти, їх також можна вказати тут.]</w:t>
            </w:r>
          </w:p>
          <w:p w14:paraId="56A5AE79" w14:textId="06AD230D" w:rsidR="000103A5" w:rsidRPr="00A148C3" w:rsidRDefault="00A148C3" w:rsidP="00A148C3">
            <w:pPr>
              <w:keepNext/>
              <w:keepLines/>
              <w:pBdr>
                <w:top w:val="none" w:sz="0" w:space="0" w:color="auto"/>
                <w:left w:val="none" w:sz="0" w:space="0" w:color="auto"/>
                <w:bottom w:val="none" w:sz="0" w:space="0" w:color="auto"/>
                <w:right w:val="none" w:sz="0" w:space="0" w:color="auto"/>
                <w:between w:val="none" w:sz="0" w:space="0" w:color="auto"/>
              </w:pBdr>
              <w:ind w:firstLine="0"/>
              <w:jc w:val="both"/>
              <w:rPr>
                <w:b/>
                <w:sz w:val="22"/>
                <w:szCs w:val="22"/>
                <w:lang w:val="ru-RU"/>
              </w:rPr>
            </w:pPr>
            <w:r w:rsidRPr="00A14AA9">
              <w:rPr>
                <w:color w:val="4C515A"/>
                <w:sz w:val="22"/>
                <w:szCs w:val="22"/>
                <w:lang w:val="ru-RU"/>
              </w:rPr>
              <w:br/>
            </w:r>
            <w:r w:rsidRPr="00865B5F">
              <w:rPr>
                <w:sz w:val="22"/>
                <w:szCs w:val="22"/>
                <w:lang w:val="ru-RU"/>
              </w:rPr>
              <w:t>Термін «Послуги» означає всі послуги, включаючи забезпечення всіх результатів, описаних у цьому пункті, що є</w:t>
            </w:r>
            <w:r>
              <w:rPr>
                <w:sz w:val="22"/>
                <w:szCs w:val="22"/>
                <w:lang w:val="ru-RU"/>
              </w:rPr>
              <w:t xml:space="preserve"> технічним завданням </w:t>
            </w:r>
            <w:r w:rsidRPr="00A14AA9">
              <w:rPr>
                <w:sz w:val="22"/>
                <w:szCs w:val="22"/>
                <w:lang w:val="ru-RU"/>
              </w:rPr>
              <w:t>(</w:t>
            </w:r>
            <w:r>
              <w:rPr>
                <w:sz w:val="22"/>
                <w:szCs w:val="22"/>
                <w:lang w:val="ru-RU"/>
              </w:rPr>
              <w:t>«ТЗ»</w:t>
            </w:r>
            <w:r w:rsidRPr="00A14AA9">
              <w:rPr>
                <w:sz w:val="22"/>
                <w:szCs w:val="22"/>
                <w:lang w:val="ru-RU"/>
              </w:rPr>
              <w:t xml:space="preserve">).  </w:t>
            </w:r>
          </w:p>
        </w:tc>
      </w:tr>
      <w:tr w:rsidR="00E052F7" w14:paraId="610286C2" w14:textId="77777777" w:rsidTr="00E052F7">
        <w:tc>
          <w:tcPr>
            <w:tcW w:w="5546" w:type="dxa"/>
          </w:tcPr>
          <w:p w14:paraId="168B0D2C" w14:textId="34E23DA9" w:rsidR="00E052F7" w:rsidRDefault="00E052F7" w:rsidP="000103A5">
            <w:pPr>
              <w:widowControl w:val="0"/>
              <w:ind w:firstLine="0"/>
              <w:jc w:val="both"/>
              <w:rPr>
                <w:b/>
                <w:sz w:val="22"/>
                <w:szCs w:val="22"/>
              </w:rPr>
            </w:pPr>
            <w:r>
              <w:rPr>
                <w:b/>
                <w:sz w:val="22"/>
                <w:szCs w:val="22"/>
              </w:rPr>
              <w:t xml:space="preserve">Performance Period: </w:t>
            </w:r>
            <w:r>
              <w:rPr>
                <w:sz w:val="22"/>
                <w:szCs w:val="22"/>
              </w:rPr>
              <w:t>The Contract shall have an effective date of XXX and, unless earlier terminated in accordance with Section 11, an expiration date of XXX.</w:t>
            </w:r>
          </w:p>
        </w:tc>
        <w:tc>
          <w:tcPr>
            <w:tcW w:w="5220" w:type="dxa"/>
          </w:tcPr>
          <w:p w14:paraId="6F851EFB" w14:textId="29C4BA6D" w:rsidR="00E052F7" w:rsidRPr="00A148C3" w:rsidRDefault="00A148C3" w:rsidP="00A148C3">
            <w:pPr>
              <w:keepNext/>
              <w:keepLines/>
              <w:pBdr>
                <w:top w:val="none" w:sz="0" w:space="0" w:color="auto"/>
                <w:left w:val="none" w:sz="0" w:space="0" w:color="auto"/>
                <w:bottom w:val="none" w:sz="0" w:space="0" w:color="auto"/>
                <w:right w:val="none" w:sz="0" w:space="0" w:color="auto"/>
                <w:between w:val="none" w:sz="0" w:space="0" w:color="auto"/>
              </w:pBdr>
              <w:ind w:firstLine="0"/>
              <w:jc w:val="both"/>
              <w:rPr>
                <w:b/>
                <w:sz w:val="22"/>
                <w:szCs w:val="22"/>
              </w:rPr>
            </w:pPr>
            <w:r w:rsidRPr="000F3733">
              <w:rPr>
                <w:b/>
                <w:sz w:val="22"/>
                <w:szCs w:val="22"/>
                <w:lang w:val="ru-RU"/>
              </w:rPr>
              <w:t>Строк</w:t>
            </w:r>
            <w:r w:rsidRPr="00A148C3">
              <w:rPr>
                <w:b/>
                <w:sz w:val="22"/>
                <w:szCs w:val="22"/>
              </w:rPr>
              <w:t xml:space="preserve"> </w:t>
            </w:r>
            <w:r w:rsidRPr="000F3733">
              <w:rPr>
                <w:b/>
                <w:sz w:val="22"/>
                <w:szCs w:val="22"/>
                <w:lang w:val="ru-RU"/>
              </w:rPr>
              <w:t>Виконання</w:t>
            </w:r>
            <w:r w:rsidRPr="00A148C3">
              <w:rPr>
                <w:b/>
                <w:sz w:val="22"/>
                <w:szCs w:val="22"/>
              </w:rPr>
              <w:t xml:space="preserve">: </w:t>
            </w:r>
            <w:r w:rsidRPr="000F3733">
              <w:rPr>
                <w:bCs/>
                <w:sz w:val="22"/>
                <w:szCs w:val="22"/>
                <w:lang w:val="ru-RU"/>
              </w:rPr>
              <w:t>Договір</w:t>
            </w:r>
            <w:r w:rsidRPr="00A148C3">
              <w:rPr>
                <w:bCs/>
                <w:sz w:val="22"/>
                <w:szCs w:val="22"/>
              </w:rPr>
              <w:t xml:space="preserve"> </w:t>
            </w:r>
            <w:r w:rsidRPr="000F3733">
              <w:rPr>
                <w:bCs/>
                <w:sz w:val="22"/>
                <w:szCs w:val="22"/>
                <w:lang w:val="ru-RU"/>
              </w:rPr>
              <w:t>набирає</w:t>
            </w:r>
            <w:r w:rsidRPr="00A148C3">
              <w:rPr>
                <w:bCs/>
                <w:sz w:val="22"/>
                <w:szCs w:val="22"/>
              </w:rPr>
              <w:t xml:space="preserve"> </w:t>
            </w:r>
            <w:r w:rsidRPr="000F3733">
              <w:rPr>
                <w:bCs/>
                <w:sz w:val="22"/>
                <w:szCs w:val="22"/>
                <w:lang w:val="ru-RU"/>
              </w:rPr>
              <w:t>чинності</w:t>
            </w:r>
            <w:r w:rsidRPr="00A148C3">
              <w:rPr>
                <w:bCs/>
                <w:sz w:val="22"/>
                <w:szCs w:val="22"/>
              </w:rPr>
              <w:t xml:space="preserve"> </w:t>
            </w:r>
            <w:r w:rsidRPr="000F3733">
              <w:rPr>
                <w:bCs/>
                <w:sz w:val="22"/>
                <w:szCs w:val="22"/>
              </w:rPr>
              <w:t>XXX</w:t>
            </w:r>
            <w:r w:rsidRPr="00A148C3">
              <w:rPr>
                <w:bCs/>
                <w:sz w:val="22"/>
                <w:szCs w:val="22"/>
              </w:rPr>
              <w:t xml:space="preserve"> </w:t>
            </w:r>
            <w:r w:rsidRPr="000F3733">
              <w:rPr>
                <w:bCs/>
                <w:sz w:val="22"/>
                <w:szCs w:val="22"/>
                <w:lang w:val="ru-RU"/>
              </w:rPr>
              <w:t>і</w:t>
            </w:r>
            <w:r w:rsidRPr="00A148C3">
              <w:rPr>
                <w:bCs/>
                <w:sz w:val="22"/>
                <w:szCs w:val="22"/>
              </w:rPr>
              <w:t xml:space="preserve">, </w:t>
            </w:r>
            <w:r w:rsidRPr="000F3733">
              <w:rPr>
                <w:bCs/>
                <w:sz w:val="22"/>
                <w:szCs w:val="22"/>
                <w:lang w:val="ru-RU"/>
              </w:rPr>
              <w:t>якщо</w:t>
            </w:r>
            <w:r w:rsidRPr="00A148C3">
              <w:rPr>
                <w:bCs/>
                <w:sz w:val="22"/>
                <w:szCs w:val="22"/>
              </w:rPr>
              <w:t xml:space="preserve"> </w:t>
            </w:r>
            <w:r w:rsidRPr="000F3733">
              <w:rPr>
                <w:bCs/>
                <w:sz w:val="22"/>
                <w:szCs w:val="22"/>
                <w:lang w:val="ru-RU"/>
              </w:rPr>
              <w:t>його</w:t>
            </w:r>
            <w:r w:rsidRPr="00A148C3">
              <w:rPr>
                <w:bCs/>
                <w:sz w:val="22"/>
                <w:szCs w:val="22"/>
              </w:rPr>
              <w:t xml:space="preserve"> </w:t>
            </w:r>
            <w:r w:rsidRPr="000F3733">
              <w:rPr>
                <w:bCs/>
                <w:sz w:val="22"/>
                <w:szCs w:val="22"/>
                <w:lang w:val="ru-RU"/>
              </w:rPr>
              <w:t>не</w:t>
            </w:r>
            <w:r w:rsidRPr="00A148C3">
              <w:rPr>
                <w:bCs/>
                <w:sz w:val="22"/>
                <w:szCs w:val="22"/>
              </w:rPr>
              <w:t xml:space="preserve"> </w:t>
            </w:r>
            <w:r w:rsidRPr="000F3733">
              <w:rPr>
                <w:bCs/>
                <w:sz w:val="22"/>
                <w:szCs w:val="22"/>
                <w:lang w:val="ru-RU"/>
              </w:rPr>
              <w:t>буде</w:t>
            </w:r>
            <w:r w:rsidRPr="00A148C3">
              <w:rPr>
                <w:bCs/>
                <w:sz w:val="22"/>
                <w:szCs w:val="22"/>
              </w:rPr>
              <w:t xml:space="preserve"> </w:t>
            </w:r>
            <w:r w:rsidRPr="000F3733">
              <w:rPr>
                <w:bCs/>
                <w:sz w:val="22"/>
                <w:szCs w:val="22"/>
                <w:lang w:val="ru-RU"/>
              </w:rPr>
              <w:t>розірвано</w:t>
            </w:r>
            <w:r w:rsidRPr="00A148C3">
              <w:rPr>
                <w:bCs/>
                <w:sz w:val="22"/>
                <w:szCs w:val="22"/>
              </w:rPr>
              <w:t xml:space="preserve"> </w:t>
            </w:r>
            <w:r w:rsidRPr="000F3733">
              <w:rPr>
                <w:bCs/>
                <w:sz w:val="22"/>
                <w:szCs w:val="22"/>
                <w:lang w:val="ru-RU"/>
              </w:rPr>
              <w:t>раніше</w:t>
            </w:r>
            <w:r w:rsidRPr="00A148C3">
              <w:rPr>
                <w:bCs/>
                <w:sz w:val="22"/>
                <w:szCs w:val="22"/>
              </w:rPr>
              <w:t xml:space="preserve"> </w:t>
            </w:r>
            <w:r w:rsidRPr="000F3733">
              <w:rPr>
                <w:bCs/>
                <w:sz w:val="22"/>
                <w:szCs w:val="22"/>
                <w:lang w:val="ru-RU"/>
              </w:rPr>
              <w:t>відповідно</w:t>
            </w:r>
            <w:r w:rsidRPr="00A148C3">
              <w:rPr>
                <w:bCs/>
                <w:sz w:val="22"/>
                <w:szCs w:val="22"/>
              </w:rPr>
              <w:t xml:space="preserve"> </w:t>
            </w:r>
            <w:r w:rsidRPr="000F3733">
              <w:rPr>
                <w:bCs/>
                <w:sz w:val="22"/>
                <w:szCs w:val="22"/>
                <w:lang w:val="ru-RU"/>
              </w:rPr>
              <w:t>до</w:t>
            </w:r>
            <w:r w:rsidRPr="00A148C3">
              <w:rPr>
                <w:bCs/>
                <w:sz w:val="22"/>
                <w:szCs w:val="22"/>
              </w:rPr>
              <w:t xml:space="preserve"> </w:t>
            </w:r>
            <w:r w:rsidRPr="000F3733">
              <w:rPr>
                <w:bCs/>
                <w:sz w:val="22"/>
                <w:szCs w:val="22"/>
                <w:lang w:val="ru-RU"/>
              </w:rPr>
              <w:t>Розділу</w:t>
            </w:r>
            <w:r w:rsidRPr="00A148C3">
              <w:rPr>
                <w:bCs/>
                <w:sz w:val="22"/>
                <w:szCs w:val="22"/>
              </w:rPr>
              <w:t xml:space="preserve"> 11, </w:t>
            </w:r>
            <w:r w:rsidRPr="000F3733">
              <w:rPr>
                <w:bCs/>
                <w:sz w:val="22"/>
                <w:szCs w:val="22"/>
                <w:lang w:val="ru-RU"/>
              </w:rPr>
              <w:t>термін</w:t>
            </w:r>
            <w:r w:rsidRPr="00A148C3">
              <w:rPr>
                <w:bCs/>
                <w:sz w:val="22"/>
                <w:szCs w:val="22"/>
              </w:rPr>
              <w:t xml:space="preserve"> </w:t>
            </w:r>
            <w:r w:rsidRPr="000F3733">
              <w:rPr>
                <w:bCs/>
                <w:sz w:val="22"/>
                <w:szCs w:val="22"/>
                <w:lang w:val="ru-RU"/>
              </w:rPr>
              <w:t>його</w:t>
            </w:r>
            <w:r w:rsidRPr="00A148C3">
              <w:rPr>
                <w:bCs/>
                <w:sz w:val="22"/>
                <w:szCs w:val="22"/>
              </w:rPr>
              <w:t xml:space="preserve"> </w:t>
            </w:r>
            <w:r w:rsidRPr="000F3733">
              <w:rPr>
                <w:bCs/>
                <w:sz w:val="22"/>
                <w:szCs w:val="22"/>
                <w:lang w:val="ru-RU"/>
              </w:rPr>
              <w:t>дії</w:t>
            </w:r>
            <w:r w:rsidRPr="00A148C3">
              <w:rPr>
                <w:bCs/>
                <w:sz w:val="22"/>
                <w:szCs w:val="22"/>
              </w:rPr>
              <w:t xml:space="preserve"> </w:t>
            </w:r>
            <w:r w:rsidRPr="000F3733">
              <w:rPr>
                <w:bCs/>
                <w:sz w:val="22"/>
                <w:szCs w:val="22"/>
                <w:lang w:val="ru-RU"/>
              </w:rPr>
              <w:t>спливає</w:t>
            </w:r>
            <w:r w:rsidRPr="00A148C3">
              <w:rPr>
                <w:bCs/>
                <w:sz w:val="22"/>
                <w:szCs w:val="22"/>
              </w:rPr>
              <w:t xml:space="preserve"> </w:t>
            </w:r>
            <w:r w:rsidRPr="000F3733">
              <w:rPr>
                <w:bCs/>
                <w:sz w:val="22"/>
                <w:szCs w:val="22"/>
              </w:rPr>
              <w:t>XXX</w:t>
            </w:r>
            <w:r w:rsidRPr="00A148C3">
              <w:rPr>
                <w:bCs/>
                <w:sz w:val="22"/>
                <w:szCs w:val="22"/>
              </w:rPr>
              <w:t>.</w:t>
            </w:r>
          </w:p>
        </w:tc>
      </w:tr>
      <w:tr w:rsidR="000103A5" w:rsidRPr="00304E1A" w14:paraId="253898D0" w14:textId="77777777" w:rsidTr="00E052F7">
        <w:trPr>
          <w:trHeight w:val="6830"/>
        </w:trPr>
        <w:tc>
          <w:tcPr>
            <w:tcW w:w="5546" w:type="dxa"/>
          </w:tcPr>
          <w:p w14:paraId="1CFC5AE4" w14:textId="19EE18BD" w:rsidR="00CE0108" w:rsidRDefault="00CE0108" w:rsidP="00CE0108">
            <w:pPr>
              <w:widowControl w:val="0"/>
              <w:ind w:firstLine="0"/>
              <w:jc w:val="both"/>
              <w:rPr>
                <w:sz w:val="22"/>
                <w:szCs w:val="22"/>
              </w:rPr>
            </w:pPr>
            <w:r>
              <w:rPr>
                <w:b/>
                <w:sz w:val="22"/>
                <w:szCs w:val="22"/>
              </w:rPr>
              <w:lastRenderedPageBreak/>
              <w:t xml:space="preserve">Pricing: </w:t>
            </w:r>
            <w:r>
              <w:rPr>
                <w:sz w:val="22"/>
                <w:szCs w:val="22"/>
              </w:rPr>
              <w:t xml:space="preserve"> This is a cost plus fixed fee priced Contract with a ceiling amount of XXX. Contractor may not exceed this amount without advanced, written approval from Mercy Corps via an amendment signed by both parties.</w:t>
            </w:r>
          </w:p>
          <w:p w14:paraId="1837A656" w14:textId="128556D9" w:rsidR="00CE0108" w:rsidRDefault="00CE0108" w:rsidP="00CE0108">
            <w:pPr>
              <w:widowControl w:val="0"/>
              <w:ind w:firstLine="0"/>
              <w:jc w:val="both"/>
              <w:rPr>
                <w:sz w:val="22"/>
                <w:szCs w:val="22"/>
              </w:rPr>
            </w:pPr>
            <w:r>
              <w:rPr>
                <w:sz w:val="22"/>
                <w:szCs w:val="22"/>
              </w:rPr>
              <w:t>Contractor agrees to perform the Services within the performance period in accordance with the pricing standards listed below:</w:t>
            </w:r>
          </w:p>
          <w:p w14:paraId="20618299" w14:textId="77777777" w:rsidR="00A148C3" w:rsidRDefault="00A148C3" w:rsidP="00CE0108">
            <w:pPr>
              <w:widowControl w:val="0"/>
              <w:ind w:firstLine="0"/>
              <w:jc w:val="both"/>
              <w:rPr>
                <w:sz w:val="22"/>
                <w:szCs w:val="22"/>
              </w:rPr>
            </w:pPr>
          </w:p>
          <w:p w14:paraId="29F4EBFD" w14:textId="6C07D629" w:rsidR="00CE0108" w:rsidRPr="00CE0108" w:rsidRDefault="00CE0108" w:rsidP="00CE0108">
            <w:pPr>
              <w:widowControl w:val="0"/>
              <w:numPr>
                <w:ilvl w:val="0"/>
                <w:numId w:val="2"/>
              </w:numPr>
              <w:contextualSpacing/>
              <w:jc w:val="both"/>
              <w:rPr>
                <w:sz w:val="22"/>
                <w:szCs w:val="22"/>
              </w:rPr>
            </w:pPr>
            <w:r>
              <w:rPr>
                <w:sz w:val="22"/>
                <w:szCs w:val="22"/>
              </w:rPr>
              <w:t xml:space="preserve">The following itemized budget sets for the estimates for reimbursement of costs for individual line items of cost providing the Services and deliverables specified in this Contract. Contractor may not exceed the estimated costs for any individual line item of cost shown in the itemized budget without prior written approval from Mercy Corps. </w:t>
            </w:r>
            <w:r>
              <w:rPr>
                <w:i/>
                <w:color w:val="FF0000"/>
                <w:sz w:val="22"/>
                <w:szCs w:val="22"/>
              </w:rPr>
              <w:t>[If we want to give Contractor more budget flexibility, we may replace the final sentence with, “Mercy Corps restricts the transfer of funds among individual line items of cost when the cumulative amount of such transfers exceeds or is expected to exceed 10 percent of the total budget, as last approved by Mercy Corps. Transfers between line items to exceed 10 percent of the total budget must be approved in advance and in writing by Mercy Corps.”]</w:t>
            </w:r>
          </w:p>
          <w:p w14:paraId="0D26ADBA" w14:textId="77777777" w:rsidR="00CE0108" w:rsidRDefault="00CE0108" w:rsidP="00CE0108">
            <w:pPr>
              <w:widowControl w:val="0"/>
              <w:ind w:firstLine="0"/>
              <w:jc w:val="both"/>
              <w:rPr>
                <w:i/>
                <w:color w:val="FF0000"/>
                <w:sz w:val="22"/>
                <w:szCs w:val="22"/>
              </w:rPr>
            </w:pPr>
            <w:r>
              <w:rPr>
                <w:i/>
                <w:color w:val="FF0000"/>
                <w:sz w:val="22"/>
                <w:szCs w:val="22"/>
              </w:rPr>
              <w:t>Insert the contract budget below with the appropriate direct line items (similar to what Mercy Corps would include in a budget summary)</w:t>
            </w:r>
          </w:p>
          <w:p w14:paraId="03AFDFBB" w14:textId="7082A465" w:rsidR="00CE0108" w:rsidRDefault="00CE0108" w:rsidP="00CE0108">
            <w:pPr>
              <w:widowControl w:val="0"/>
              <w:ind w:firstLine="0"/>
              <w:contextualSpacing/>
              <w:jc w:val="both"/>
              <w:rPr>
                <w:sz w:val="22"/>
                <w:szCs w:val="22"/>
              </w:rPr>
            </w:pPr>
          </w:p>
          <w:p w14:paraId="5EE9A6B5" w14:textId="44AD5CDF" w:rsidR="00A148C3" w:rsidRDefault="00A148C3" w:rsidP="00CE0108">
            <w:pPr>
              <w:widowControl w:val="0"/>
              <w:ind w:firstLine="0"/>
              <w:contextualSpacing/>
              <w:jc w:val="both"/>
              <w:rPr>
                <w:sz w:val="22"/>
                <w:szCs w:val="22"/>
              </w:rPr>
            </w:pPr>
          </w:p>
          <w:p w14:paraId="49D0BF29" w14:textId="6842742A" w:rsidR="00A148C3" w:rsidRDefault="00A148C3" w:rsidP="00CE0108">
            <w:pPr>
              <w:widowControl w:val="0"/>
              <w:ind w:firstLine="0"/>
              <w:contextualSpacing/>
              <w:jc w:val="both"/>
              <w:rPr>
                <w:sz w:val="22"/>
                <w:szCs w:val="22"/>
              </w:rPr>
            </w:pPr>
          </w:p>
          <w:p w14:paraId="586F5B27" w14:textId="4308D696" w:rsidR="00A148C3" w:rsidRDefault="00A148C3" w:rsidP="00CE0108">
            <w:pPr>
              <w:widowControl w:val="0"/>
              <w:ind w:firstLine="0"/>
              <w:contextualSpacing/>
              <w:jc w:val="both"/>
              <w:rPr>
                <w:sz w:val="22"/>
                <w:szCs w:val="22"/>
              </w:rPr>
            </w:pPr>
          </w:p>
          <w:p w14:paraId="451D1627" w14:textId="07E7B1F5" w:rsidR="00A148C3" w:rsidRDefault="00A148C3" w:rsidP="00CE0108">
            <w:pPr>
              <w:widowControl w:val="0"/>
              <w:ind w:firstLine="0"/>
              <w:contextualSpacing/>
              <w:jc w:val="both"/>
              <w:rPr>
                <w:sz w:val="22"/>
                <w:szCs w:val="22"/>
              </w:rPr>
            </w:pPr>
          </w:p>
          <w:p w14:paraId="7E9B60E8" w14:textId="77777777" w:rsidR="00A148C3" w:rsidRDefault="00A148C3" w:rsidP="00CE0108">
            <w:pPr>
              <w:widowControl w:val="0"/>
              <w:ind w:firstLine="0"/>
              <w:contextualSpacing/>
              <w:jc w:val="both"/>
              <w:rPr>
                <w:sz w:val="22"/>
                <w:szCs w:val="22"/>
              </w:rPr>
            </w:pPr>
          </w:p>
          <w:tbl>
            <w:tblPr>
              <w:tblStyle w:val="a4"/>
              <w:tblW w:w="3452" w:type="dxa"/>
              <w:tblInd w:w="7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600" w:firstRow="0" w:lastRow="0" w:firstColumn="0" w:lastColumn="0" w:noHBand="1" w:noVBand="1"/>
            </w:tblPr>
            <w:tblGrid>
              <w:gridCol w:w="1726"/>
              <w:gridCol w:w="1726"/>
            </w:tblGrid>
            <w:tr w:rsidR="00CE0108" w14:paraId="2E0B5668" w14:textId="77777777" w:rsidTr="00CE0108">
              <w:trPr>
                <w:trHeight w:val="242"/>
              </w:trPr>
              <w:tc>
                <w:tcPr>
                  <w:tcW w:w="1726" w:type="dxa"/>
                  <w:shd w:val="clear" w:color="auto" w:fill="auto"/>
                  <w:tcMar>
                    <w:top w:w="100" w:type="dxa"/>
                    <w:left w:w="100" w:type="dxa"/>
                    <w:bottom w:w="100" w:type="dxa"/>
                    <w:right w:w="100" w:type="dxa"/>
                  </w:tcMar>
                </w:tcPr>
                <w:p w14:paraId="1370B6B6" w14:textId="77777777" w:rsidR="00CE0108" w:rsidRDefault="00CE0108" w:rsidP="00CE0108">
                  <w:pPr>
                    <w:widowControl w:val="0"/>
                    <w:spacing w:before="0"/>
                    <w:ind w:firstLine="0"/>
                    <w:rPr>
                      <w:b/>
                      <w:i/>
                      <w:color w:val="FF0000"/>
                      <w:sz w:val="22"/>
                      <w:szCs w:val="22"/>
                    </w:rPr>
                  </w:pPr>
                  <w:r>
                    <w:rPr>
                      <w:b/>
                      <w:i/>
                      <w:color w:val="FF0000"/>
                      <w:sz w:val="22"/>
                      <w:szCs w:val="22"/>
                    </w:rPr>
                    <w:t>Line Item</w:t>
                  </w:r>
                </w:p>
              </w:tc>
              <w:tc>
                <w:tcPr>
                  <w:tcW w:w="1726" w:type="dxa"/>
                  <w:shd w:val="clear" w:color="auto" w:fill="auto"/>
                  <w:tcMar>
                    <w:top w:w="100" w:type="dxa"/>
                    <w:left w:w="100" w:type="dxa"/>
                    <w:bottom w:w="100" w:type="dxa"/>
                    <w:right w:w="100" w:type="dxa"/>
                  </w:tcMar>
                </w:tcPr>
                <w:p w14:paraId="661E28AD" w14:textId="77777777" w:rsidR="00CE0108" w:rsidRDefault="00CE0108" w:rsidP="00CE0108">
                  <w:pPr>
                    <w:widowControl w:val="0"/>
                    <w:spacing w:before="0"/>
                    <w:ind w:firstLine="0"/>
                    <w:rPr>
                      <w:b/>
                      <w:i/>
                      <w:color w:val="FF0000"/>
                      <w:sz w:val="22"/>
                      <w:szCs w:val="22"/>
                    </w:rPr>
                  </w:pPr>
                  <w:r>
                    <w:rPr>
                      <w:b/>
                      <w:i/>
                      <w:color w:val="FF0000"/>
                      <w:sz w:val="22"/>
                      <w:szCs w:val="22"/>
                    </w:rPr>
                    <w:t>Amount</w:t>
                  </w:r>
                </w:p>
              </w:tc>
            </w:tr>
            <w:tr w:rsidR="00CE0108" w14:paraId="00A389ED" w14:textId="77777777" w:rsidTr="00CE0108">
              <w:trPr>
                <w:trHeight w:val="242"/>
              </w:trPr>
              <w:tc>
                <w:tcPr>
                  <w:tcW w:w="1726" w:type="dxa"/>
                  <w:shd w:val="clear" w:color="auto" w:fill="auto"/>
                  <w:tcMar>
                    <w:top w:w="100" w:type="dxa"/>
                    <w:left w:w="100" w:type="dxa"/>
                    <w:bottom w:w="100" w:type="dxa"/>
                    <w:right w:w="100" w:type="dxa"/>
                  </w:tcMar>
                </w:tcPr>
                <w:p w14:paraId="03FE9A4B" w14:textId="77777777" w:rsidR="00CE0108" w:rsidRDefault="00CE0108" w:rsidP="00CE0108">
                  <w:pPr>
                    <w:widowControl w:val="0"/>
                    <w:spacing w:before="0"/>
                    <w:ind w:firstLine="0"/>
                    <w:rPr>
                      <w:i/>
                      <w:color w:val="FF0000"/>
                      <w:sz w:val="22"/>
                      <w:szCs w:val="22"/>
                    </w:rPr>
                  </w:pPr>
                  <w:r>
                    <w:rPr>
                      <w:i/>
                      <w:color w:val="FF0000"/>
                      <w:sz w:val="22"/>
                      <w:szCs w:val="22"/>
                    </w:rPr>
                    <w:t>Labor</w:t>
                  </w:r>
                </w:p>
              </w:tc>
              <w:tc>
                <w:tcPr>
                  <w:tcW w:w="1726" w:type="dxa"/>
                  <w:shd w:val="clear" w:color="auto" w:fill="auto"/>
                  <w:tcMar>
                    <w:top w:w="100" w:type="dxa"/>
                    <w:left w:w="100" w:type="dxa"/>
                    <w:bottom w:w="100" w:type="dxa"/>
                    <w:right w:w="100" w:type="dxa"/>
                  </w:tcMar>
                </w:tcPr>
                <w:p w14:paraId="5971DFCC" w14:textId="77777777" w:rsidR="00CE0108" w:rsidRDefault="00CE0108" w:rsidP="00CE0108">
                  <w:pPr>
                    <w:widowControl w:val="0"/>
                    <w:spacing w:before="0"/>
                    <w:ind w:firstLine="0"/>
                    <w:rPr>
                      <w:i/>
                      <w:color w:val="FF0000"/>
                      <w:sz w:val="22"/>
                      <w:szCs w:val="22"/>
                    </w:rPr>
                  </w:pPr>
                </w:p>
              </w:tc>
            </w:tr>
            <w:tr w:rsidR="00CE0108" w14:paraId="01A612D9" w14:textId="77777777" w:rsidTr="00CE0108">
              <w:trPr>
                <w:trHeight w:val="230"/>
              </w:trPr>
              <w:tc>
                <w:tcPr>
                  <w:tcW w:w="1726" w:type="dxa"/>
                  <w:shd w:val="clear" w:color="auto" w:fill="auto"/>
                  <w:tcMar>
                    <w:top w:w="100" w:type="dxa"/>
                    <w:left w:w="100" w:type="dxa"/>
                    <w:bottom w:w="100" w:type="dxa"/>
                    <w:right w:w="100" w:type="dxa"/>
                  </w:tcMar>
                </w:tcPr>
                <w:p w14:paraId="1CEF0365" w14:textId="77777777" w:rsidR="00CE0108" w:rsidRDefault="00CE0108" w:rsidP="00CE0108">
                  <w:pPr>
                    <w:widowControl w:val="0"/>
                    <w:spacing w:before="0"/>
                    <w:ind w:firstLine="0"/>
                    <w:rPr>
                      <w:i/>
                      <w:color w:val="FF0000"/>
                      <w:sz w:val="22"/>
                      <w:szCs w:val="22"/>
                    </w:rPr>
                  </w:pPr>
                  <w:r>
                    <w:rPr>
                      <w:i/>
                      <w:color w:val="FF0000"/>
                      <w:sz w:val="22"/>
                      <w:szCs w:val="22"/>
                    </w:rPr>
                    <w:t>Fringe</w:t>
                  </w:r>
                </w:p>
              </w:tc>
              <w:tc>
                <w:tcPr>
                  <w:tcW w:w="1726" w:type="dxa"/>
                  <w:shd w:val="clear" w:color="auto" w:fill="auto"/>
                  <w:tcMar>
                    <w:top w:w="100" w:type="dxa"/>
                    <w:left w:w="100" w:type="dxa"/>
                    <w:bottom w:w="100" w:type="dxa"/>
                    <w:right w:w="100" w:type="dxa"/>
                  </w:tcMar>
                </w:tcPr>
                <w:p w14:paraId="1861F94F" w14:textId="77777777" w:rsidR="00CE0108" w:rsidRDefault="00CE0108" w:rsidP="00CE0108">
                  <w:pPr>
                    <w:widowControl w:val="0"/>
                    <w:spacing w:before="0"/>
                    <w:ind w:firstLine="0"/>
                    <w:rPr>
                      <w:i/>
                      <w:color w:val="FF0000"/>
                      <w:sz w:val="22"/>
                      <w:szCs w:val="22"/>
                    </w:rPr>
                  </w:pPr>
                </w:p>
              </w:tc>
            </w:tr>
            <w:tr w:rsidR="00CE0108" w14:paraId="1D9DA836" w14:textId="77777777" w:rsidTr="00CE0108">
              <w:trPr>
                <w:trHeight w:val="242"/>
              </w:trPr>
              <w:tc>
                <w:tcPr>
                  <w:tcW w:w="1726" w:type="dxa"/>
                  <w:shd w:val="clear" w:color="auto" w:fill="auto"/>
                  <w:tcMar>
                    <w:top w:w="100" w:type="dxa"/>
                    <w:left w:w="100" w:type="dxa"/>
                    <w:bottom w:w="100" w:type="dxa"/>
                    <w:right w:w="100" w:type="dxa"/>
                  </w:tcMar>
                </w:tcPr>
                <w:p w14:paraId="5B2DC112" w14:textId="77777777" w:rsidR="00CE0108" w:rsidRDefault="00CE0108" w:rsidP="00CE0108">
                  <w:pPr>
                    <w:widowControl w:val="0"/>
                    <w:spacing w:before="0"/>
                    <w:ind w:firstLine="0"/>
                    <w:rPr>
                      <w:i/>
                      <w:color w:val="FF0000"/>
                      <w:sz w:val="22"/>
                      <w:szCs w:val="22"/>
                    </w:rPr>
                  </w:pPr>
                  <w:r>
                    <w:rPr>
                      <w:i/>
                      <w:color w:val="FF0000"/>
                      <w:sz w:val="22"/>
                      <w:szCs w:val="22"/>
                    </w:rPr>
                    <w:t>Travel and Transportation</w:t>
                  </w:r>
                </w:p>
              </w:tc>
              <w:tc>
                <w:tcPr>
                  <w:tcW w:w="1726" w:type="dxa"/>
                  <w:shd w:val="clear" w:color="auto" w:fill="auto"/>
                  <w:tcMar>
                    <w:top w:w="100" w:type="dxa"/>
                    <w:left w:w="100" w:type="dxa"/>
                    <w:bottom w:w="100" w:type="dxa"/>
                    <w:right w:w="100" w:type="dxa"/>
                  </w:tcMar>
                </w:tcPr>
                <w:p w14:paraId="0554B483" w14:textId="77777777" w:rsidR="00CE0108" w:rsidRDefault="00CE0108" w:rsidP="00CE0108">
                  <w:pPr>
                    <w:widowControl w:val="0"/>
                    <w:spacing w:before="0"/>
                    <w:ind w:firstLine="0"/>
                    <w:rPr>
                      <w:i/>
                      <w:color w:val="FF0000"/>
                      <w:sz w:val="22"/>
                      <w:szCs w:val="22"/>
                    </w:rPr>
                  </w:pPr>
                </w:p>
              </w:tc>
            </w:tr>
            <w:tr w:rsidR="00CE0108" w14:paraId="11C7A350" w14:textId="77777777" w:rsidTr="00CE0108">
              <w:trPr>
                <w:trHeight w:val="242"/>
              </w:trPr>
              <w:tc>
                <w:tcPr>
                  <w:tcW w:w="1726" w:type="dxa"/>
                  <w:shd w:val="clear" w:color="auto" w:fill="auto"/>
                  <w:tcMar>
                    <w:top w:w="100" w:type="dxa"/>
                    <w:left w:w="100" w:type="dxa"/>
                    <w:bottom w:w="100" w:type="dxa"/>
                    <w:right w:w="100" w:type="dxa"/>
                  </w:tcMar>
                </w:tcPr>
                <w:p w14:paraId="444ACFF2" w14:textId="77777777" w:rsidR="00CE0108" w:rsidRDefault="00CE0108" w:rsidP="00CE0108">
                  <w:pPr>
                    <w:widowControl w:val="0"/>
                    <w:spacing w:before="0"/>
                    <w:ind w:firstLine="0"/>
                    <w:rPr>
                      <w:i/>
                      <w:color w:val="FF0000"/>
                      <w:sz w:val="22"/>
                      <w:szCs w:val="22"/>
                    </w:rPr>
                  </w:pPr>
                  <w:r>
                    <w:rPr>
                      <w:i/>
                      <w:color w:val="FF0000"/>
                      <w:sz w:val="22"/>
                      <w:szCs w:val="22"/>
                    </w:rPr>
                    <w:t>XXX</w:t>
                  </w:r>
                </w:p>
              </w:tc>
              <w:tc>
                <w:tcPr>
                  <w:tcW w:w="1726" w:type="dxa"/>
                  <w:shd w:val="clear" w:color="auto" w:fill="auto"/>
                  <w:tcMar>
                    <w:top w:w="100" w:type="dxa"/>
                    <w:left w:w="100" w:type="dxa"/>
                    <w:bottom w:w="100" w:type="dxa"/>
                    <w:right w:w="100" w:type="dxa"/>
                  </w:tcMar>
                </w:tcPr>
                <w:p w14:paraId="051856D4" w14:textId="77777777" w:rsidR="00CE0108" w:rsidRDefault="00CE0108" w:rsidP="00CE0108">
                  <w:pPr>
                    <w:widowControl w:val="0"/>
                    <w:spacing w:before="0"/>
                    <w:ind w:firstLine="0"/>
                    <w:rPr>
                      <w:i/>
                      <w:color w:val="FF0000"/>
                      <w:sz w:val="22"/>
                      <w:szCs w:val="22"/>
                    </w:rPr>
                  </w:pPr>
                </w:p>
              </w:tc>
            </w:tr>
            <w:tr w:rsidR="00CE0108" w14:paraId="3B300827" w14:textId="77777777" w:rsidTr="00CE0108">
              <w:trPr>
                <w:trHeight w:val="242"/>
              </w:trPr>
              <w:tc>
                <w:tcPr>
                  <w:tcW w:w="1726" w:type="dxa"/>
                  <w:shd w:val="clear" w:color="auto" w:fill="auto"/>
                  <w:tcMar>
                    <w:top w:w="100" w:type="dxa"/>
                    <w:left w:w="100" w:type="dxa"/>
                    <w:bottom w:w="100" w:type="dxa"/>
                    <w:right w:w="100" w:type="dxa"/>
                  </w:tcMar>
                </w:tcPr>
                <w:p w14:paraId="32D0F28E" w14:textId="77777777" w:rsidR="00CE0108" w:rsidRDefault="00CE0108" w:rsidP="00CE0108">
                  <w:pPr>
                    <w:widowControl w:val="0"/>
                    <w:spacing w:before="0"/>
                    <w:ind w:firstLine="0"/>
                    <w:rPr>
                      <w:i/>
                      <w:color w:val="FF0000"/>
                      <w:sz w:val="22"/>
                      <w:szCs w:val="22"/>
                    </w:rPr>
                  </w:pPr>
                  <w:r>
                    <w:rPr>
                      <w:i/>
                      <w:color w:val="FF0000"/>
                      <w:sz w:val="22"/>
                      <w:szCs w:val="22"/>
                    </w:rPr>
                    <w:t>XXX</w:t>
                  </w:r>
                </w:p>
              </w:tc>
              <w:tc>
                <w:tcPr>
                  <w:tcW w:w="1726" w:type="dxa"/>
                  <w:shd w:val="clear" w:color="auto" w:fill="auto"/>
                  <w:tcMar>
                    <w:top w:w="100" w:type="dxa"/>
                    <w:left w:w="100" w:type="dxa"/>
                    <w:bottom w:w="100" w:type="dxa"/>
                    <w:right w:w="100" w:type="dxa"/>
                  </w:tcMar>
                </w:tcPr>
                <w:p w14:paraId="14F5F7CC" w14:textId="77777777" w:rsidR="00CE0108" w:rsidRDefault="00CE0108" w:rsidP="00CE0108">
                  <w:pPr>
                    <w:widowControl w:val="0"/>
                    <w:spacing w:before="0"/>
                    <w:ind w:firstLine="0"/>
                    <w:rPr>
                      <w:i/>
                      <w:color w:val="FF0000"/>
                      <w:sz w:val="22"/>
                      <w:szCs w:val="22"/>
                    </w:rPr>
                  </w:pPr>
                </w:p>
              </w:tc>
            </w:tr>
            <w:tr w:rsidR="00CE0108" w14:paraId="4F501302" w14:textId="77777777" w:rsidTr="00CE0108">
              <w:trPr>
                <w:trHeight w:val="242"/>
              </w:trPr>
              <w:tc>
                <w:tcPr>
                  <w:tcW w:w="1726" w:type="dxa"/>
                  <w:shd w:val="clear" w:color="auto" w:fill="auto"/>
                  <w:tcMar>
                    <w:top w:w="100" w:type="dxa"/>
                    <w:left w:w="100" w:type="dxa"/>
                    <w:bottom w:w="100" w:type="dxa"/>
                    <w:right w:w="100" w:type="dxa"/>
                  </w:tcMar>
                </w:tcPr>
                <w:p w14:paraId="3CB59F1A" w14:textId="77777777" w:rsidR="00CE0108" w:rsidRDefault="00CE0108" w:rsidP="00CE0108">
                  <w:pPr>
                    <w:widowControl w:val="0"/>
                    <w:spacing w:before="0"/>
                    <w:ind w:firstLine="0"/>
                    <w:rPr>
                      <w:i/>
                      <w:color w:val="FF0000"/>
                      <w:sz w:val="22"/>
                      <w:szCs w:val="22"/>
                    </w:rPr>
                  </w:pPr>
                  <w:r>
                    <w:rPr>
                      <w:i/>
                      <w:color w:val="FF0000"/>
                      <w:sz w:val="22"/>
                      <w:szCs w:val="22"/>
                    </w:rPr>
                    <w:t>Fixed Fee</w:t>
                  </w:r>
                </w:p>
              </w:tc>
              <w:tc>
                <w:tcPr>
                  <w:tcW w:w="1726" w:type="dxa"/>
                  <w:shd w:val="clear" w:color="auto" w:fill="auto"/>
                  <w:tcMar>
                    <w:top w:w="100" w:type="dxa"/>
                    <w:left w:w="100" w:type="dxa"/>
                    <w:bottom w:w="100" w:type="dxa"/>
                    <w:right w:w="100" w:type="dxa"/>
                  </w:tcMar>
                </w:tcPr>
                <w:p w14:paraId="1EA5879B" w14:textId="77777777" w:rsidR="00CE0108" w:rsidRDefault="00CE0108" w:rsidP="00CE0108">
                  <w:pPr>
                    <w:widowControl w:val="0"/>
                    <w:spacing w:before="0"/>
                    <w:ind w:firstLine="0"/>
                    <w:rPr>
                      <w:i/>
                      <w:color w:val="FF0000"/>
                      <w:sz w:val="22"/>
                      <w:szCs w:val="22"/>
                    </w:rPr>
                  </w:pPr>
                </w:p>
              </w:tc>
            </w:tr>
            <w:tr w:rsidR="00CE0108" w14:paraId="591AC67E" w14:textId="77777777" w:rsidTr="00CE0108">
              <w:trPr>
                <w:trHeight w:val="242"/>
              </w:trPr>
              <w:tc>
                <w:tcPr>
                  <w:tcW w:w="1726" w:type="dxa"/>
                  <w:shd w:val="clear" w:color="auto" w:fill="auto"/>
                  <w:tcMar>
                    <w:top w:w="100" w:type="dxa"/>
                    <w:left w:w="100" w:type="dxa"/>
                    <w:bottom w:w="100" w:type="dxa"/>
                    <w:right w:w="100" w:type="dxa"/>
                  </w:tcMar>
                </w:tcPr>
                <w:p w14:paraId="4DF61B6D" w14:textId="77777777" w:rsidR="00CE0108" w:rsidRDefault="00CE0108" w:rsidP="00CE0108">
                  <w:pPr>
                    <w:widowControl w:val="0"/>
                    <w:spacing w:before="0"/>
                    <w:ind w:firstLine="0"/>
                    <w:jc w:val="right"/>
                    <w:rPr>
                      <w:b/>
                      <w:i/>
                      <w:color w:val="FF0000"/>
                      <w:sz w:val="22"/>
                      <w:szCs w:val="22"/>
                    </w:rPr>
                  </w:pPr>
                  <w:r>
                    <w:rPr>
                      <w:b/>
                      <w:i/>
                      <w:color w:val="FF0000"/>
                      <w:sz w:val="22"/>
                      <w:szCs w:val="22"/>
                    </w:rPr>
                    <w:t>Grand Total</w:t>
                  </w:r>
                </w:p>
              </w:tc>
              <w:tc>
                <w:tcPr>
                  <w:tcW w:w="1726" w:type="dxa"/>
                  <w:shd w:val="clear" w:color="auto" w:fill="auto"/>
                  <w:tcMar>
                    <w:top w:w="100" w:type="dxa"/>
                    <w:left w:w="100" w:type="dxa"/>
                    <w:bottom w:w="100" w:type="dxa"/>
                    <w:right w:w="100" w:type="dxa"/>
                  </w:tcMar>
                </w:tcPr>
                <w:p w14:paraId="75870D6B" w14:textId="77777777" w:rsidR="00CE0108" w:rsidRDefault="00CE0108" w:rsidP="00CE0108">
                  <w:pPr>
                    <w:widowControl w:val="0"/>
                    <w:spacing w:before="0"/>
                    <w:ind w:firstLine="0"/>
                    <w:rPr>
                      <w:i/>
                      <w:color w:val="FF0000"/>
                      <w:sz w:val="22"/>
                      <w:szCs w:val="22"/>
                    </w:rPr>
                  </w:pPr>
                </w:p>
              </w:tc>
            </w:tr>
          </w:tbl>
          <w:p w14:paraId="7200CC0A" w14:textId="2D0CF007" w:rsidR="00A148C3" w:rsidRDefault="00A148C3" w:rsidP="00A148C3">
            <w:pPr>
              <w:widowControl w:val="0"/>
              <w:ind w:firstLine="0"/>
              <w:jc w:val="both"/>
              <w:rPr>
                <w:sz w:val="22"/>
                <w:szCs w:val="22"/>
              </w:rPr>
            </w:pPr>
            <w:r w:rsidRPr="00A148C3">
              <w:rPr>
                <w:sz w:val="22"/>
                <w:szCs w:val="22"/>
              </w:rPr>
              <w:lastRenderedPageBreak/>
              <w:t>b.</w:t>
            </w:r>
            <w:r>
              <w:rPr>
                <w:sz w:val="22"/>
                <w:szCs w:val="22"/>
              </w:rPr>
              <w:t xml:space="preserve"> </w:t>
            </w:r>
            <w:r w:rsidR="00CE0108" w:rsidRPr="00A148C3">
              <w:rPr>
                <w:sz w:val="22"/>
                <w:szCs w:val="22"/>
              </w:rPr>
              <w:t xml:space="preserve">Labor: Contractor will only charge Mercy Corps for its costs in paying the wages and standard, generally applicable to all employees, benefits for its employees for the time period that they are directly and solely working on the Services, not to include any management, administrative or overhead work associated with the direct work.   Contractor will keep a record of all of the names of its direct labor employees with each employee’s date and time of start and stop of all work charged to Mercy Corps under this Contract, wages, and benefits costs for such employees and will include such records with invoice submissions.   Each of Contractor’s employees whose time is charged to this Contract must sign a timesheet certifying and agreeing to the number of hours worked on the Services.  As with other records, Mercy Corps may request additional records and direct confirmation from Contractor’s employees at any time and may withhold or dispute payment until the records and/or confirmation are provided and verified.  </w:t>
            </w:r>
          </w:p>
          <w:p w14:paraId="6460F6D6" w14:textId="76EA6CB8" w:rsidR="00A148C3" w:rsidRDefault="00A148C3" w:rsidP="00A148C3">
            <w:pPr>
              <w:widowControl w:val="0"/>
              <w:ind w:firstLine="0"/>
              <w:jc w:val="both"/>
              <w:rPr>
                <w:sz w:val="22"/>
                <w:szCs w:val="22"/>
              </w:rPr>
            </w:pPr>
          </w:p>
          <w:p w14:paraId="1A59CE26" w14:textId="024652AA" w:rsidR="00A148C3" w:rsidRDefault="00A148C3" w:rsidP="00A148C3">
            <w:pPr>
              <w:widowControl w:val="0"/>
              <w:ind w:firstLine="0"/>
              <w:jc w:val="both"/>
              <w:rPr>
                <w:sz w:val="22"/>
                <w:szCs w:val="22"/>
              </w:rPr>
            </w:pPr>
          </w:p>
          <w:p w14:paraId="5EDDE27A" w14:textId="01464E4C" w:rsidR="00A148C3" w:rsidRDefault="00A148C3" w:rsidP="00A148C3">
            <w:pPr>
              <w:widowControl w:val="0"/>
              <w:ind w:firstLine="0"/>
              <w:jc w:val="both"/>
              <w:rPr>
                <w:sz w:val="22"/>
                <w:szCs w:val="22"/>
              </w:rPr>
            </w:pPr>
          </w:p>
          <w:p w14:paraId="01367A47" w14:textId="21FD9FE8" w:rsidR="00A148C3" w:rsidRDefault="00A148C3" w:rsidP="00A148C3">
            <w:pPr>
              <w:widowControl w:val="0"/>
              <w:ind w:firstLine="0"/>
              <w:jc w:val="both"/>
              <w:rPr>
                <w:sz w:val="22"/>
                <w:szCs w:val="22"/>
              </w:rPr>
            </w:pPr>
          </w:p>
          <w:p w14:paraId="19EC4968" w14:textId="77777777" w:rsidR="00A148C3" w:rsidRPr="00A148C3" w:rsidRDefault="00A148C3" w:rsidP="00A148C3">
            <w:pPr>
              <w:widowControl w:val="0"/>
              <w:ind w:firstLine="0"/>
              <w:jc w:val="both"/>
              <w:rPr>
                <w:sz w:val="22"/>
                <w:szCs w:val="22"/>
              </w:rPr>
            </w:pPr>
          </w:p>
          <w:p w14:paraId="525045B5" w14:textId="18C8D5DD" w:rsidR="00CE0108" w:rsidRDefault="00CE0108" w:rsidP="00CE0108">
            <w:pPr>
              <w:widowControl w:val="0"/>
              <w:ind w:firstLine="0"/>
              <w:jc w:val="both"/>
              <w:rPr>
                <w:sz w:val="22"/>
                <w:szCs w:val="22"/>
              </w:rPr>
            </w:pPr>
            <w:r>
              <w:rPr>
                <w:sz w:val="22"/>
                <w:szCs w:val="22"/>
              </w:rPr>
              <w:t xml:space="preserve">c.  Other Direct Costs:  If necessary to complete the Services, Contractor also agrees to procure and provide all other direct cost items necessary to complete the Services and to charge Mercy Corps for only the actual costs incurred by Contractor for other direct costs incurred in performing the Services.  Contractor will use its best efforts to obtain the best possible prices for all other direct costs, including, when reasonable, obtaining multiple competing bids and selecting the item with the best value.  Any materials that cost in excess of </w:t>
            </w:r>
            <w:r>
              <w:rPr>
                <w:i/>
                <w:color w:val="FF0000"/>
                <w:sz w:val="22"/>
                <w:szCs w:val="22"/>
              </w:rPr>
              <w:t>[amount and currency -contact your Head of Finance for donor-related thresholds]</w:t>
            </w:r>
            <w:r>
              <w:rPr>
                <w:color w:val="FF0000"/>
                <w:sz w:val="22"/>
                <w:szCs w:val="22"/>
              </w:rPr>
              <w:t xml:space="preserve"> </w:t>
            </w:r>
            <w:r>
              <w:rPr>
                <w:sz w:val="22"/>
                <w:szCs w:val="22"/>
              </w:rPr>
              <w:t xml:space="preserve">must be presented to Mercy Corps for its written approval prior to Contractor purchasing the item(s).  Contract must obtain receipts for all costs it charges to Mercy Corps hereunder that are above $25 USD and include them in invoice submissions.  Mercy Corps may request additional documentation regarding prices paid, quality, and contractual arrangements at any point and may withhold or dispute payment for any costs until such documentation is provided.  Likewise, if Contractor makes purchases at rates that Mercy Corps reasonably determines exceed local market rates, Mercy Corps may choose to only reimburse Contractor for verified market rates in the local market.  </w:t>
            </w:r>
          </w:p>
          <w:p w14:paraId="6BC14E85" w14:textId="7F424B51" w:rsidR="00A148C3" w:rsidRDefault="00A148C3" w:rsidP="00CE0108">
            <w:pPr>
              <w:widowControl w:val="0"/>
              <w:ind w:firstLine="0"/>
              <w:jc w:val="both"/>
              <w:rPr>
                <w:sz w:val="22"/>
                <w:szCs w:val="22"/>
              </w:rPr>
            </w:pPr>
          </w:p>
          <w:p w14:paraId="2D505BE3" w14:textId="7EE1D7DF" w:rsidR="00A148C3" w:rsidRDefault="00A148C3" w:rsidP="00CE0108">
            <w:pPr>
              <w:widowControl w:val="0"/>
              <w:ind w:firstLine="0"/>
              <w:jc w:val="both"/>
              <w:rPr>
                <w:sz w:val="22"/>
                <w:szCs w:val="22"/>
              </w:rPr>
            </w:pPr>
          </w:p>
          <w:p w14:paraId="39237FFF" w14:textId="21F22863" w:rsidR="00A148C3" w:rsidRDefault="00A148C3" w:rsidP="00CE0108">
            <w:pPr>
              <w:widowControl w:val="0"/>
              <w:ind w:firstLine="0"/>
              <w:jc w:val="both"/>
              <w:rPr>
                <w:sz w:val="22"/>
                <w:szCs w:val="22"/>
              </w:rPr>
            </w:pPr>
          </w:p>
          <w:p w14:paraId="62043421" w14:textId="5650D1D8" w:rsidR="00A148C3" w:rsidRDefault="00A148C3" w:rsidP="00CE0108">
            <w:pPr>
              <w:widowControl w:val="0"/>
              <w:ind w:firstLine="0"/>
              <w:jc w:val="both"/>
              <w:rPr>
                <w:sz w:val="22"/>
                <w:szCs w:val="22"/>
              </w:rPr>
            </w:pPr>
          </w:p>
          <w:p w14:paraId="758F2EF8" w14:textId="1109E8B1" w:rsidR="00A148C3" w:rsidRDefault="00A148C3" w:rsidP="00CE0108">
            <w:pPr>
              <w:widowControl w:val="0"/>
              <w:ind w:firstLine="0"/>
              <w:jc w:val="both"/>
              <w:rPr>
                <w:sz w:val="22"/>
                <w:szCs w:val="22"/>
              </w:rPr>
            </w:pPr>
          </w:p>
          <w:p w14:paraId="443086DF" w14:textId="14B2F82C" w:rsidR="00A148C3" w:rsidRDefault="00A148C3" w:rsidP="00CE0108">
            <w:pPr>
              <w:widowControl w:val="0"/>
              <w:ind w:firstLine="0"/>
              <w:jc w:val="both"/>
              <w:rPr>
                <w:sz w:val="22"/>
                <w:szCs w:val="22"/>
              </w:rPr>
            </w:pPr>
          </w:p>
          <w:p w14:paraId="30E77DB0" w14:textId="77777777" w:rsidR="00A148C3" w:rsidRDefault="00A148C3" w:rsidP="00CE0108">
            <w:pPr>
              <w:widowControl w:val="0"/>
              <w:ind w:firstLine="0"/>
              <w:jc w:val="both"/>
              <w:rPr>
                <w:sz w:val="22"/>
                <w:szCs w:val="22"/>
              </w:rPr>
            </w:pPr>
          </w:p>
          <w:p w14:paraId="423ED5BB" w14:textId="77777777" w:rsidR="00CE0108" w:rsidRDefault="00CE0108" w:rsidP="00CE0108">
            <w:pPr>
              <w:widowControl w:val="0"/>
              <w:ind w:firstLine="0"/>
              <w:jc w:val="both"/>
              <w:rPr>
                <w:sz w:val="22"/>
                <w:szCs w:val="22"/>
              </w:rPr>
            </w:pPr>
          </w:p>
          <w:p w14:paraId="7F9A3B60" w14:textId="3BCD8A47" w:rsidR="00CE0108" w:rsidRDefault="00CE0108" w:rsidP="00CE0108">
            <w:pPr>
              <w:widowControl w:val="0"/>
              <w:ind w:firstLine="0"/>
              <w:jc w:val="both"/>
              <w:rPr>
                <w:i/>
                <w:color w:val="FF0000"/>
                <w:sz w:val="22"/>
                <w:szCs w:val="22"/>
              </w:rPr>
            </w:pPr>
            <w:r>
              <w:rPr>
                <w:sz w:val="22"/>
                <w:szCs w:val="22"/>
              </w:rPr>
              <w:t xml:space="preserve">d. Indirect Costs:  Pending establishment of revised provisional or final indirect cost rates, allowable indirect costs shall be reimbursed on the basis of the following negotiated provisional or pre-determined rates and the appropriate bases: </w:t>
            </w:r>
            <w:r>
              <w:rPr>
                <w:i/>
                <w:color w:val="FF0000"/>
                <w:sz w:val="22"/>
                <w:szCs w:val="22"/>
              </w:rPr>
              <w:t>[Insert the established indirect rate that has been agreed on by both parties. This will either be in the form of a NICRA (preferred) or other negotiated indirect rate that has occurred based on financial proof of rates.]</w:t>
            </w:r>
          </w:p>
          <w:p w14:paraId="6FE76F2E" w14:textId="77777777" w:rsidR="00A148C3" w:rsidRDefault="00A148C3" w:rsidP="00CE0108">
            <w:pPr>
              <w:widowControl w:val="0"/>
              <w:ind w:firstLine="0"/>
              <w:jc w:val="both"/>
              <w:rPr>
                <w:i/>
                <w:color w:val="FF0000"/>
                <w:sz w:val="22"/>
                <w:szCs w:val="22"/>
              </w:rPr>
            </w:pPr>
          </w:p>
          <w:p w14:paraId="5AE4C6E9" w14:textId="77777777" w:rsidR="00CE0108" w:rsidRDefault="00CE0108" w:rsidP="00CE0108">
            <w:pPr>
              <w:widowControl w:val="0"/>
              <w:ind w:firstLine="0"/>
              <w:jc w:val="both"/>
              <w:rPr>
                <w:sz w:val="22"/>
                <w:szCs w:val="22"/>
              </w:rPr>
            </w:pPr>
          </w:p>
          <w:p w14:paraId="15AFCE5C" w14:textId="77777777" w:rsidR="00CE0108" w:rsidRDefault="00CE0108" w:rsidP="00CE0108">
            <w:pPr>
              <w:widowControl w:val="0"/>
              <w:ind w:firstLine="0"/>
              <w:jc w:val="both"/>
              <w:rPr>
                <w:sz w:val="22"/>
                <w:szCs w:val="22"/>
              </w:rPr>
            </w:pPr>
            <w:r>
              <w:rPr>
                <w:sz w:val="22"/>
                <w:szCs w:val="22"/>
              </w:rPr>
              <w:t>Contractor shall make no change to its established rate nor to its established method of classifying or allocating indirect costs without prior written approval from Mercy Corps. Mercy Corps will not be obligated to pay any additional amount without prior agreement and written approval.</w:t>
            </w:r>
          </w:p>
          <w:p w14:paraId="148C609D" w14:textId="050B2B2D" w:rsidR="00CE0108" w:rsidRDefault="00CE0108" w:rsidP="00CE0108">
            <w:pPr>
              <w:widowControl w:val="0"/>
              <w:ind w:firstLine="0"/>
              <w:jc w:val="both"/>
              <w:rPr>
                <w:sz w:val="22"/>
                <w:szCs w:val="22"/>
              </w:rPr>
            </w:pPr>
          </w:p>
          <w:p w14:paraId="18840F07" w14:textId="1D41436E" w:rsidR="00A148C3" w:rsidRDefault="00A148C3" w:rsidP="00CE0108">
            <w:pPr>
              <w:widowControl w:val="0"/>
              <w:ind w:firstLine="0"/>
              <w:jc w:val="both"/>
              <w:rPr>
                <w:sz w:val="22"/>
                <w:szCs w:val="22"/>
              </w:rPr>
            </w:pPr>
          </w:p>
          <w:p w14:paraId="6BC49C2A" w14:textId="77777777" w:rsidR="00A148C3" w:rsidRDefault="00A148C3" w:rsidP="00CE0108">
            <w:pPr>
              <w:widowControl w:val="0"/>
              <w:ind w:firstLine="0"/>
              <w:jc w:val="both"/>
              <w:rPr>
                <w:sz w:val="22"/>
                <w:szCs w:val="22"/>
              </w:rPr>
            </w:pPr>
          </w:p>
          <w:p w14:paraId="5055BCB9" w14:textId="68631B8F" w:rsidR="00CE0108" w:rsidRPr="00CE0108" w:rsidRDefault="00CE0108" w:rsidP="00CE0108">
            <w:pPr>
              <w:ind w:firstLine="0"/>
              <w:jc w:val="both"/>
              <w:rPr>
                <w:sz w:val="22"/>
                <w:szCs w:val="22"/>
              </w:rPr>
            </w:pPr>
            <w:r>
              <w:rPr>
                <w:sz w:val="22"/>
                <w:szCs w:val="22"/>
              </w:rPr>
              <w:t xml:space="preserve">e.  Fixed Fee:  In addition to reimbursement for Contractor’s labor, other direct costs, and indirect costs, Mercy Corps will pay Contractor a fixed fee equal to </w:t>
            </w:r>
            <w:r>
              <w:rPr>
                <w:i/>
                <w:color w:val="FF0000"/>
                <w:sz w:val="22"/>
                <w:szCs w:val="22"/>
              </w:rPr>
              <w:t xml:space="preserve">[amount and type of currency]. </w:t>
            </w:r>
            <w:r>
              <w:rPr>
                <w:sz w:val="22"/>
                <w:szCs w:val="22"/>
              </w:rPr>
              <w:t>This amount will be allocated as a percentage of costs incurred on a monthly basis with each invoice. Any remaining unrecovered fee will be reconciled at the end of the Contract. Should the total costs incurred under this Contract be substantially lower than the ceilings established above, Mercy Corps reserves the right to reassess the fee amount and renegotiate it to a lower amount with Contractor to avoid overpayment.</w:t>
            </w:r>
          </w:p>
        </w:tc>
        <w:tc>
          <w:tcPr>
            <w:tcW w:w="5220" w:type="dxa"/>
          </w:tcPr>
          <w:p w14:paraId="3D2715B1" w14:textId="77777777" w:rsidR="00A148C3" w:rsidRPr="002233F5" w:rsidRDefault="00A148C3" w:rsidP="00A148C3">
            <w:pPr>
              <w:widowControl w:val="0"/>
              <w:ind w:firstLine="0"/>
              <w:jc w:val="both"/>
              <w:rPr>
                <w:sz w:val="22"/>
                <w:szCs w:val="22"/>
                <w:lang w:val="ru-RU"/>
              </w:rPr>
            </w:pPr>
            <w:r>
              <w:rPr>
                <w:b/>
                <w:sz w:val="22"/>
                <w:szCs w:val="22"/>
                <w:lang w:val="uk-UA"/>
              </w:rPr>
              <w:lastRenderedPageBreak/>
              <w:t>Ціна</w:t>
            </w:r>
            <w:r w:rsidRPr="00855CCA">
              <w:rPr>
                <w:b/>
                <w:sz w:val="22"/>
                <w:szCs w:val="22"/>
                <w:lang w:val="ru-RU"/>
              </w:rPr>
              <w:t xml:space="preserve">: </w:t>
            </w:r>
            <w:r w:rsidRPr="00855CCA">
              <w:rPr>
                <w:sz w:val="22"/>
                <w:szCs w:val="22"/>
                <w:lang w:val="ru-RU"/>
              </w:rPr>
              <w:t xml:space="preserve"> Це Договір з оплатою витрат плюс фіксован</w:t>
            </w:r>
            <w:r>
              <w:rPr>
                <w:sz w:val="22"/>
                <w:szCs w:val="22"/>
                <w:lang w:val="ru-RU"/>
              </w:rPr>
              <w:t>ою</w:t>
            </w:r>
            <w:r w:rsidRPr="00855CCA">
              <w:rPr>
                <w:sz w:val="22"/>
                <w:szCs w:val="22"/>
                <w:lang w:val="ru-RU"/>
              </w:rPr>
              <w:t xml:space="preserve"> плат</w:t>
            </w:r>
            <w:r>
              <w:rPr>
                <w:sz w:val="22"/>
                <w:szCs w:val="22"/>
                <w:lang w:val="ru-RU"/>
              </w:rPr>
              <w:t>ою</w:t>
            </w:r>
            <w:r w:rsidRPr="00855CCA">
              <w:rPr>
                <w:sz w:val="22"/>
                <w:szCs w:val="22"/>
                <w:lang w:val="ru-RU"/>
              </w:rPr>
              <w:t xml:space="preserve"> та максимальною сумою </w:t>
            </w:r>
            <w:r w:rsidRPr="00855CCA">
              <w:rPr>
                <w:sz w:val="22"/>
                <w:szCs w:val="22"/>
              </w:rPr>
              <w:t>XXX</w:t>
            </w:r>
            <w:r w:rsidRPr="002233F5">
              <w:rPr>
                <w:sz w:val="22"/>
                <w:szCs w:val="22"/>
                <w:lang w:val="ru-RU"/>
              </w:rPr>
              <w:t>. Підрядник не може перевищувати цю суму без попередньої письмової згоди Мерсі Корпс шляхом поправки, яка підписується обома сторонами.</w:t>
            </w:r>
          </w:p>
          <w:p w14:paraId="1F77F694" w14:textId="77777777" w:rsidR="00A148C3" w:rsidRPr="003E5CCF" w:rsidRDefault="00A148C3" w:rsidP="00A148C3">
            <w:pPr>
              <w:widowControl w:val="0"/>
              <w:ind w:firstLine="0"/>
              <w:jc w:val="both"/>
              <w:rPr>
                <w:sz w:val="22"/>
                <w:szCs w:val="22"/>
                <w:lang w:val="ru-RU"/>
              </w:rPr>
            </w:pPr>
            <w:r w:rsidRPr="003E5CCF">
              <w:rPr>
                <w:sz w:val="22"/>
                <w:szCs w:val="22"/>
                <w:lang w:val="ru-RU"/>
              </w:rPr>
              <w:t>Підрядник погоджується надавати Послуги протягом строку виконання відповідно до стандартів ціноутворення, наведених нижче:</w:t>
            </w:r>
          </w:p>
          <w:p w14:paraId="583B45FC" w14:textId="77777777" w:rsidR="00A148C3" w:rsidRPr="004613FC" w:rsidRDefault="00A148C3" w:rsidP="00A148C3">
            <w:pPr>
              <w:widowControl w:val="0"/>
              <w:numPr>
                <w:ilvl w:val="0"/>
                <w:numId w:val="12"/>
              </w:numPr>
              <w:contextualSpacing/>
              <w:jc w:val="both"/>
              <w:rPr>
                <w:sz w:val="22"/>
                <w:szCs w:val="22"/>
                <w:lang w:val="ru-RU"/>
              </w:rPr>
            </w:pPr>
            <w:r w:rsidRPr="00342129">
              <w:rPr>
                <w:sz w:val="22"/>
                <w:szCs w:val="22"/>
                <w:lang w:val="ru-RU"/>
              </w:rPr>
              <w:t>Наступний деталізований бюджет встановлює кошториси для відшкодування витрат за окремими статтями витрат на надання Послуг і забезпечення результатів, зазначених у цьому Договорі</w:t>
            </w:r>
            <w:r>
              <w:rPr>
                <w:sz w:val="22"/>
                <w:szCs w:val="22"/>
                <w:lang w:val="ru-RU"/>
              </w:rPr>
              <w:t xml:space="preserve">. </w:t>
            </w:r>
            <w:r w:rsidRPr="00AA791A">
              <w:rPr>
                <w:sz w:val="22"/>
                <w:szCs w:val="22"/>
                <w:lang w:val="ru-RU"/>
              </w:rPr>
              <w:t xml:space="preserve">Підрядник не може перевищувати кошторисні витрати для будь-якої окремої статті витрат, вказані у деталізованому бюджеті, без попередньої письмової згоди Мерсі Корпс. </w:t>
            </w:r>
            <w:r w:rsidRPr="004613FC">
              <w:rPr>
                <w:i/>
                <w:color w:val="FF0000"/>
                <w:sz w:val="22"/>
                <w:szCs w:val="22"/>
                <w:lang w:val="ru-RU"/>
              </w:rPr>
              <w:t>[Якщо ми хочемо надати Підряднику більше бюджетної гнучкості, ми можемо замінити останнє речення на: «Мерсі Корпс обмежує переміщення коштів між окремими статтями витрат, якщо загальна сума таких переміщень перевищує або, як очікується, перевищить 10 відсотків від загальної суми бюджету, який був востаннє затверджений Мерсі Корпс. Переміщення між статтями витрат, що перевищують 10 відсотків від загального бюджету, повинні бути попередньо схвалені Мерсі Корпс в письмовій формі.”]</w:t>
            </w:r>
          </w:p>
          <w:p w14:paraId="040D34B8" w14:textId="66D3C1DF" w:rsidR="00A148C3" w:rsidRDefault="00A148C3" w:rsidP="00A148C3">
            <w:pPr>
              <w:widowControl w:val="0"/>
              <w:ind w:firstLine="0"/>
              <w:jc w:val="both"/>
              <w:rPr>
                <w:i/>
                <w:color w:val="FF0000"/>
                <w:sz w:val="22"/>
                <w:szCs w:val="22"/>
                <w:lang w:val="ru-RU"/>
              </w:rPr>
            </w:pPr>
            <w:r w:rsidRPr="00C16DAE">
              <w:rPr>
                <w:i/>
                <w:color w:val="FF0000"/>
                <w:sz w:val="22"/>
                <w:szCs w:val="22"/>
                <w:lang w:val="ru-RU"/>
              </w:rPr>
              <w:t>Вставте нижче бюджет договору з відповідними прямими статтями витрат (подібно до того, що Мерсі Корпс включила би до зведення бюджету)</w:t>
            </w:r>
          </w:p>
          <w:tbl>
            <w:tblPr>
              <w:tblStyle w:val="a4"/>
              <w:tblW w:w="3306" w:type="dxa"/>
              <w:tblInd w:w="7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600" w:firstRow="0" w:lastRow="0" w:firstColumn="0" w:lastColumn="0" w:noHBand="1" w:noVBand="1"/>
            </w:tblPr>
            <w:tblGrid>
              <w:gridCol w:w="1653"/>
              <w:gridCol w:w="1653"/>
            </w:tblGrid>
            <w:tr w:rsidR="00A148C3" w:rsidRPr="00304E1A" w14:paraId="7D12506A" w14:textId="77777777" w:rsidTr="00A148C3">
              <w:trPr>
                <w:trHeight w:val="212"/>
              </w:trPr>
              <w:tc>
                <w:tcPr>
                  <w:tcW w:w="1653" w:type="dxa"/>
                  <w:shd w:val="clear" w:color="auto" w:fill="auto"/>
                  <w:tcMar>
                    <w:top w:w="100" w:type="dxa"/>
                    <w:left w:w="100" w:type="dxa"/>
                    <w:bottom w:w="100" w:type="dxa"/>
                    <w:right w:w="100" w:type="dxa"/>
                  </w:tcMar>
                </w:tcPr>
                <w:p w14:paraId="6A77927E" w14:textId="037095E0" w:rsidR="00A148C3" w:rsidRPr="00A148C3" w:rsidRDefault="00A148C3" w:rsidP="00A148C3">
                  <w:pPr>
                    <w:widowControl w:val="0"/>
                    <w:spacing w:before="0"/>
                    <w:ind w:firstLine="0"/>
                    <w:rPr>
                      <w:b/>
                      <w:i/>
                      <w:color w:val="FF0000"/>
                      <w:sz w:val="18"/>
                      <w:szCs w:val="18"/>
                      <w:lang w:val="ru-RU"/>
                    </w:rPr>
                  </w:pPr>
                  <w:r w:rsidRPr="00A148C3">
                    <w:rPr>
                      <w:b/>
                      <w:i/>
                      <w:color w:val="FF0000"/>
                      <w:sz w:val="18"/>
                      <w:szCs w:val="18"/>
                      <w:lang w:val="uk-UA"/>
                    </w:rPr>
                    <w:t>Стаття Витрат</w:t>
                  </w:r>
                </w:p>
              </w:tc>
              <w:tc>
                <w:tcPr>
                  <w:tcW w:w="1653" w:type="dxa"/>
                  <w:shd w:val="clear" w:color="auto" w:fill="auto"/>
                  <w:tcMar>
                    <w:top w:w="100" w:type="dxa"/>
                    <w:left w:w="100" w:type="dxa"/>
                    <w:bottom w:w="100" w:type="dxa"/>
                    <w:right w:w="100" w:type="dxa"/>
                  </w:tcMar>
                </w:tcPr>
                <w:p w14:paraId="083BE6CF" w14:textId="574BD8EA" w:rsidR="00A148C3" w:rsidRPr="00A148C3" w:rsidRDefault="00A148C3" w:rsidP="00A148C3">
                  <w:pPr>
                    <w:widowControl w:val="0"/>
                    <w:spacing w:before="0"/>
                    <w:ind w:firstLine="0"/>
                    <w:rPr>
                      <w:b/>
                      <w:i/>
                      <w:color w:val="FF0000"/>
                      <w:sz w:val="18"/>
                      <w:szCs w:val="18"/>
                      <w:lang w:val="ru-RU"/>
                    </w:rPr>
                  </w:pPr>
                  <w:r w:rsidRPr="00A148C3">
                    <w:rPr>
                      <w:b/>
                      <w:i/>
                      <w:color w:val="FF0000"/>
                      <w:sz w:val="18"/>
                      <w:szCs w:val="18"/>
                      <w:lang w:val="uk-UA"/>
                    </w:rPr>
                    <w:t>Сума</w:t>
                  </w:r>
                </w:p>
              </w:tc>
            </w:tr>
            <w:tr w:rsidR="00A148C3" w:rsidRPr="00304E1A" w14:paraId="18177F57" w14:textId="77777777" w:rsidTr="00A148C3">
              <w:trPr>
                <w:trHeight w:val="212"/>
              </w:trPr>
              <w:tc>
                <w:tcPr>
                  <w:tcW w:w="1653" w:type="dxa"/>
                  <w:shd w:val="clear" w:color="auto" w:fill="auto"/>
                  <w:tcMar>
                    <w:top w:w="100" w:type="dxa"/>
                    <w:left w:w="100" w:type="dxa"/>
                    <w:bottom w:w="100" w:type="dxa"/>
                    <w:right w:w="100" w:type="dxa"/>
                  </w:tcMar>
                </w:tcPr>
                <w:p w14:paraId="42A3DBB5" w14:textId="4CB449B5" w:rsidR="00A148C3" w:rsidRPr="00A148C3" w:rsidRDefault="00A148C3" w:rsidP="00A148C3">
                  <w:pPr>
                    <w:widowControl w:val="0"/>
                    <w:spacing w:before="0"/>
                    <w:ind w:firstLine="0"/>
                    <w:rPr>
                      <w:i/>
                      <w:color w:val="FF0000"/>
                      <w:sz w:val="18"/>
                      <w:szCs w:val="18"/>
                      <w:lang w:val="ru-RU"/>
                    </w:rPr>
                  </w:pPr>
                  <w:r w:rsidRPr="00A148C3">
                    <w:rPr>
                      <w:i/>
                      <w:color w:val="FF0000"/>
                      <w:sz w:val="18"/>
                      <w:szCs w:val="18"/>
                      <w:lang w:val="uk-UA"/>
                    </w:rPr>
                    <w:t>Праця</w:t>
                  </w:r>
                </w:p>
              </w:tc>
              <w:tc>
                <w:tcPr>
                  <w:tcW w:w="1653" w:type="dxa"/>
                  <w:shd w:val="clear" w:color="auto" w:fill="auto"/>
                  <w:tcMar>
                    <w:top w:w="100" w:type="dxa"/>
                    <w:left w:w="100" w:type="dxa"/>
                    <w:bottom w:w="100" w:type="dxa"/>
                    <w:right w:w="100" w:type="dxa"/>
                  </w:tcMar>
                </w:tcPr>
                <w:p w14:paraId="2330897F" w14:textId="77777777" w:rsidR="00A148C3" w:rsidRPr="00A148C3" w:rsidRDefault="00A148C3" w:rsidP="00A148C3">
                  <w:pPr>
                    <w:widowControl w:val="0"/>
                    <w:spacing w:before="0"/>
                    <w:ind w:firstLine="0"/>
                    <w:rPr>
                      <w:i/>
                      <w:color w:val="FF0000"/>
                      <w:sz w:val="18"/>
                      <w:szCs w:val="18"/>
                      <w:lang w:val="ru-RU"/>
                    </w:rPr>
                  </w:pPr>
                </w:p>
              </w:tc>
            </w:tr>
            <w:tr w:rsidR="00A148C3" w:rsidRPr="00304E1A" w14:paraId="50731338" w14:textId="77777777" w:rsidTr="00A148C3">
              <w:trPr>
                <w:trHeight w:val="202"/>
              </w:trPr>
              <w:tc>
                <w:tcPr>
                  <w:tcW w:w="1653" w:type="dxa"/>
                  <w:shd w:val="clear" w:color="auto" w:fill="auto"/>
                  <w:tcMar>
                    <w:top w:w="100" w:type="dxa"/>
                    <w:left w:w="100" w:type="dxa"/>
                    <w:bottom w:w="100" w:type="dxa"/>
                    <w:right w:w="100" w:type="dxa"/>
                  </w:tcMar>
                </w:tcPr>
                <w:p w14:paraId="587CFAE8" w14:textId="30B2AEAB" w:rsidR="00A148C3" w:rsidRPr="00A148C3" w:rsidRDefault="00A148C3" w:rsidP="00A148C3">
                  <w:pPr>
                    <w:widowControl w:val="0"/>
                    <w:spacing w:before="0"/>
                    <w:ind w:firstLine="0"/>
                    <w:rPr>
                      <w:i/>
                      <w:color w:val="FF0000"/>
                      <w:sz w:val="18"/>
                      <w:szCs w:val="18"/>
                      <w:lang w:val="ru-RU"/>
                    </w:rPr>
                  </w:pPr>
                  <w:r w:rsidRPr="00A148C3">
                    <w:rPr>
                      <w:i/>
                      <w:color w:val="FF0000"/>
                      <w:sz w:val="18"/>
                      <w:szCs w:val="18"/>
                      <w:lang w:val="uk-UA"/>
                    </w:rPr>
                    <w:t>Пільги</w:t>
                  </w:r>
                </w:p>
              </w:tc>
              <w:tc>
                <w:tcPr>
                  <w:tcW w:w="1653" w:type="dxa"/>
                  <w:shd w:val="clear" w:color="auto" w:fill="auto"/>
                  <w:tcMar>
                    <w:top w:w="100" w:type="dxa"/>
                    <w:left w:w="100" w:type="dxa"/>
                    <w:bottom w:w="100" w:type="dxa"/>
                    <w:right w:w="100" w:type="dxa"/>
                  </w:tcMar>
                </w:tcPr>
                <w:p w14:paraId="4DB26900" w14:textId="77777777" w:rsidR="00A148C3" w:rsidRPr="00A148C3" w:rsidRDefault="00A148C3" w:rsidP="00A148C3">
                  <w:pPr>
                    <w:widowControl w:val="0"/>
                    <w:spacing w:before="0"/>
                    <w:ind w:firstLine="0"/>
                    <w:rPr>
                      <w:i/>
                      <w:color w:val="FF0000"/>
                      <w:sz w:val="18"/>
                      <w:szCs w:val="18"/>
                      <w:lang w:val="ru-RU"/>
                    </w:rPr>
                  </w:pPr>
                </w:p>
              </w:tc>
            </w:tr>
            <w:tr w:rsidR="00A148C3" w:rsidRPr="00304E1A" w14:paraId="5FCE64F3" w14:textId="77777777" w:rsidTr="00A148C3">
              <w:trPr>
                <w:trHeight w:val="212"/>
              </w:trPr>
              <w:tc>
                <w:tcPr>
                  <w:tcW w:w="1653" w:type="dxa"/>
                  <w:shd w:val="clear" w:color="auto" w:fill="auto"/>
                  <w:tcMar>
                    <w:top w:w="100" w:type="dxa"/>
                    <w:left w:w="100" w:type="dxa"/>
                    <w:bottom w:w="100" w:type="dxa"/>
                    <w:right w:w="100" w:type="dxa"/>
                  </w:tcMar>
                </w:tcPr>
                <w:p w14:paraId="69B52C99" w14:textId="276C3BD5" w:rsidR="00A148C3" w:rsidRPr="00A148C3" w:rsidRDefault="00A148C3" w:rsidP="00A148C3">
                  <w:pPr>
                    <w:widowControl w:val="0"/>
                    <w:spacing w:before="0"/>
                    <w:ind w:firstLine="0"/>
                    <w:rPr>
                      <w:i/>
                      <w:color w:val="FF0000"/>
                      <w:sz w:val="18"/>
                      <w:szCs w:val="18"/>
                      <w:lang w:val="ru-RU"/>
                    </w:rPr>
                  </w:pPr>
                  <w:r w:rsidRPr="00A148C3">
                    <w:rPr>
                      <w:i/>
                      <w:color w:val="FF0000"/>
                      <w:sz w:val="18"/>
                      <w:szCs w:val="18"/>
                      <w:lang w:val="ru-RU"/>
                    </w:rPr>
                    <w:t xml:space="preserve">Проїзд та </w:t>
                  </w:r>
                  <w:r w:rsidRPr="00A148C3">
                    <w:rPr>
                      <w:i/>
                      <w:color w:val="FF0000"/>
                      <w:sz w:val="18"/>
                      <w:szCs w:val="18"/>
                      <w:lang w:val="uk-UA"/>
                    </w:rPr>
                    <w:t>П</w:t>
                  </w:r>
                  <w:r w:rsidRPr="00A148C3">
                    <w:rPr>
                      <w:i/>
                      <w:color w:val="FF0000"/>
                      <w:sz w:val="18"/>
                      <w:szCs w:val="18"/>
                      <w:lang w:val="ru-RU"/>
                    </w:rPr>
                    <w:t>еревезення</w:t>
                  </w:r>
                </w:p>
              </w:tc>
              <w:tc>
                <w:tcPr>
                  <w:tcW w:w="1653" w:type="dxa"/>
                  <w:shd w:val="clear" w:color="auto" w:fill="auto"/>
                  <w:tcMar>
                    <w:top w:w="100" w:type="dxa"/>
                    <w:left w:w="100" w:type="dxa"/>
                    <w:bottom w:w="100" w:type="dxa"/>
                    <w:right w:w="100" w:type="dxa"/>
                  </w:tcMar>
                </w:tcPr>
                <w:p w14:paraId="667CE0F1" w14:textId="77777777" w:rsidR="00A148C3" w:rsidRPr="00A148C3" w:rsidRDefault="00A148C3" w:rsidP="00A148C3">
                  <w:pPr>
                    <w:widowControl w:val="0"/>
                    <w:spacing w:before="0"/>
                    <w:ind w:firstLine="0"/>
                    <w:rPr>
                      <w:i/>
                      <w:color w:val="FF0000"/>
                      <w:sz w:val="18"/>
                      <w:szCs w:val="18"/>
                      <w:lang w:val="ru-RU"/>
                    </w:rPr>
                  </w:pPr>
                </w:p>
              </w:tc>
            </w:tr>
            <w:tr w:rsidR="00A148C3" w:rsidRPr="00304E1A" w14:paraId="75DBC540" w14:textId="77777777" w:rsidTr="00A148C3">
              <w:trPr>
                <w:trHeight w:val="212"/>
              </w:trPr>
              <w:tc>
                <w:tcPr>
                  <w:tcW w:w="1653" w:type="dxa"/>
                  <w:shd w:val="clear" w:color="auto" w:fill="auto"/>
                  <w:tcMar>
                    <w:top w:w="100" w:type="dxa"/>
                    <w:left w:w="100" w:type="dxa"/>
                    <w:bottom w:w="100" w:type="dxa"/>
                    <w:right w:w="100" w:type="dxa"/>
                  </w:tcMar>
                </w:tcPr>
                <w:p w14:paraId="0C03B198" w14:textId="7F28E522" w:rsidR="00A148C3" w:rsidRPr="00A148C3" w:rsidRDefault="00A148C3" w:rsidP="00A148C3">
                  <w:pPr>
                    <w:widowControl w:val="0"/>
                    <w:spacing w:before="0"/>
                    <w:ind w:firstLine="0"/>
                    <w:rPr>
                      <w:i/>
                      <w:color w:val="FF0000"/>
                      <w:sz w:val="18"/>
                      <w:szCs w:val="18"/>
                      <w:lang w:val="ru-RU"/>
                    </w:rPr>
                  </w:pPr>
                  <w:r w:rsidRPr="00A148C3">
                    <w:rPr>
                      <w:i/>
                      <w:color w:val="FF0000"/>
                      <w:sz w:val="18"/>
                      <w:szCs w:val="18"/>
                    </w:rPr>
                    <w:t>XXX</w:t>
                  </w:r>
                </w:p>
              </w:tc>
              <w:tc>
                <w:tcPr>
                  <w:tcW w:w="1653" w:type="dxa"/>
                  <w:shd w:val="clear" w:color="auto" w:fill="auto"/>
                  <w:tcMar>
                    <w:top w:w="100" w:type="dxa"/>
                    <w:left w:w="100" w:type="dxa"/>
                    <w:bottom w:w="100" w:type="dxa"/>
                    <w:right w:w="100" w:type="dxa"/>
                  </w:tcMar>
                </w:tcPr>
                <w:p w14:paraId="04C0DC9A" w14:textId="77777777" w:rsidR="00A148C3" w:rsidRPr="00A148C3" w:rsidRDefault="00A148C3" w:rsidP="00A148C3">
                  <w:pPr>
                    <w:widowControl w:val="0"/>
                    <w:spacing w:before="0"/>
                    <w:ind w:firstLine="0"/>
                    <w:rPr>
                      <w:i/>
                      <w:color w:val="FF0000"/>
                      <w:sz w:val="18"/>
                      <w:szCs w:val="18"/>
                      <w:lang w:val="ru-RU"/>
                    </w:rPr>
                  </w:pPr>
                </w:p>
              </w:tc>
            </w:tr>
            <w:tr w:rsidR="00A148C3" w:rsidRPr="00304E1A" w14:paraId="4A9AACF8" w14:textId="77777777" w:rsidTr="00A148C3">
              <w:trPr>
                <w:trHeight w:val="212"/>
              </w:trPr>
              <w:tc>
                <w:tcPr>
                  <w:tcW w:w="1653" w:type="dxa"/>
                  <w:shd w:val="clear" w:color="auto" w:fill="auto"/>
                  <w:tcMar>
                    <w:top w:w="100" w:type="dxa"/>
                    <w:left w:w="100" w:type="dxa"/>
                    <w:bottom w:w="100" w:type="dxa"/>
                    <w:right w:w="100" w:type="dxa"/>
                  </w:tcMar>
                </w:tcPr>
                <w:p w14:paraId="0B2B2921" w14:textId="04BF0F56" w:rsidR="00A148C3" w:rsidRPr="00A148C3" w:rsidRDefault="00A148C3" w:rsidP="00A148C3">
                  <w:pPr>
                    <w:widowControl w:val="0"/>
                    <w:spacing w:before="0"/>
                    <w:ind w:firstLine="0"/>
                    <w:rPr>
                      <w:i/>
                      <w:color w:val="FF0000"/>
                      <w:sz w:val="18"/>
                      <w:szCs w:val="18"/>
                      <w:lang w:val="ru-RU"/>
                    </w:rPr>
                  </w:pPr>
                  <w:r w:rsidRPr="00A148C3">
                    <w:rPr>
                      <w:i/>
                      <w:color w:val="FF0000"/>
                      <w:sz w:val="18"/>
                      <w:szCs w:val="18"/>
                    </w:rPr>
                    <w:t>XXX</w:t>
                  </w:r>
                </w:p>
              </w:tc>
              <w:tc>
                <w:tcPr>
                  <w:tcW w:w="1653" w:type="dxa"/>
                  <w:shd w:val="clear" w:color="auto" w:fill="auto"/>
                  <w:tcMar>
                    <w:top w:w="100" w:type="dxa"/>
                    <w:left w:w="100" w:type="dxa"/>
                    <w:bottom w:w="100" w:type="dxa"/>
                    <w:right w:w="100" w:type="dxa"/>
                  </w:tcMar>
                </w:tcPr>
                <w:p w14:paraId="11D59AA7" w14:textId="77777777" w:rsidR="00A148C3" w:rsidRPr="00A148C3" w:rsidRDefault="00A148C3" w:rsidP="00A148C3">
                  <w:pPr>
                    <w:widowControl w:val="0"/>
                    <w:spacing w:before="0"/>
                    <w:ind w:firstLine="0"/>
                    <w:rPr>
                      <w:i/>
                      <w:color w:val="FF0000"/>
                      <w:sz w:val="18"/>
                      <w:szCs w:val="18"/>
                      <w:lang w:val="ru-RU"/>
                    </w:rPr>
                  </w:pPr>
                </w:p>
              </w:tc>
            </w:tr>
            <w:tr w:rsidR="00A148C3" w:rsidRPr="00304E1A" w14:paraId="6475F28D" w14:textId="77777777" w:rsidTr="00A148C3">
              <w:trPr>
                <w:trHeight w:val="212"/>
              </w:trPr>
              <w:tc>
                <w:tcPr>
                  <w:tcW w:w="1653" w:type="dxa"/>
                  <w:shd w:val="clear" w:color="auto" w:fill="auto"/>
                  <w:tcMar>
                    <w:top w:w="100" w:type="dxa"/>
                    <w:left w:w="100" w:type="dxa"/>
                    <w:bottom w:w="100" w:type="dxa"/>
                    <w:right w:w="100" w:type="dxa"/>
                  </w:tcMar>
                </w:tcPr>
                <w:p w14:paraId="2AEA77B1" w14:textId="37215CC9" w:rsidR="00A148C3" w:rsidRPr="00A148C3" w:rsidRDefault="00A148C3" w:rsidP="00A148C3">
                  <w:pPr>
                    <w:widowControl w:val="0"/>
                    <w:spacing w:before="0"/>
                    <w:ind w:firstLine="0"/>
                    <w:rPr>
                      <w:i/>
                      <w:color w:val="FF0000"/>
                      <w:sz w:val="18"/>
                      <w:szCs w:val="18"/>
                      <w:lang w:val="ru-RU"/>
                    </w:rPr>
                  </w:pPr>
                  <w:r w:rsidRPr="00A148C3">
                    <w:rPr>
                      <w:i/>
                      <w:color w:val="FF0000"/>
                      <w:sz w:val="18"/>
                      <w:szCs w:val="18"/>
                      <w:lang w:val="uk-UA"/>
                    </w:rPr>
                    <w:t>Фіксована Плата</w:t>
                  </w:r>
                </w:p>
              </w:tc>
              <w:tc>
                <w:tcPr>
                  <w:tcW w:w="1653" w:type="dxa"/>
                  <w:shd w:val="clear" w:color="auto" w:fill="auto"/>
                  <w:tcMar>
                    <w:top w:w="100" w:type="dxa"/>
                    <w:left w:w="100" w:type="dxa"/>
                    <w:bottom w:w="100" w:type="dxa"/>
                    <w:right w:w="100" w:type="dxa"/>
                  </w:tcMar>
                </w:tcPr>
                <w:p w14:paraId="7FFE93B8" w14:textId="77777777" w:rsidR="00A148C3" w:rsidRPr="00A148C3" w:rsidRDefault="00A148C3" w:rsidP="00A148C3">
                  <w:pPr>
                    <w:widowControl w:val="0"/>
                    <w:spacing w:before="0"/>
                    <w:ind w:firstLine="0"/>
                    <w:rPr>
                      <w:i/>
                      <w:color w:val="FF0000"/>
                      <w:sz w:val="18"/>
                      <w:szCs w:val="18"/>
                      <w:lang w:val="ru-RU"/>
                    </w:rPr>
                  </w:pPr>
                </w:p>
              </w:tc>
            </w:tr>
            <w:tr w:rsidR="00A148C3" w:rsidRPr="00304E1A" w14:paraId="442F9373" w14:textId="77777777" w:rsidTr="00A148C3">
              <w:trPr>
                <w:trHeight w:val="212"/>
              </w:trPr>
              <w:tc>
                <w:tcPr>
                  <w:tcW w:w="1653" w:type="dxa"/>
                  <w:shd w:val="clear" w:color="auto" w:fill="auto"/>
                  <w:tcMar>
                    <w:top w:w="100" w:type="dxa"/>
                    <w:left w:w="100" w:type="dxa"/>
                    <w:bottom w:w="100" w:type="dxa"/>
                    <w:right w:w="100" w:type="dxa"/>
                  </w:tcMar>
                </w:tcPr>
                <w:p w14:paraId="1BE6FD0B" w14:textId="68AE7DFB" w:rsidR="00A148C3" w:rsidRPr="00A148C3" w:rsidRDefault="00A148C3" w:rsidP="00A148C3">
                  <w:pPr>
                    <w:widowControl w:val="0"/>
                    <w:spacing w:before="0"/>
                    <w:ind w:firstLine="0"/>
                    <w:jc w:val="right"/>
                    <w:rPr>
                      <w:b/>
                      <w:i/>
                      <w:color w:val="FF0000"/>
                      <w:sz w:val="18"/>
                      <w:szCs w:val="18"/>
                      <w:lang w:val="ru-RU"/>
                    </w:rPr>
                  </w:pPr>
                  <w:r w:rsidRPr="00A148C3">
                    <w:rPr>
                      <w:b/>
                      <w:i/>
                      <w:color w:val="FF0000"/>
                      <w:sz w:val="18"/>
                      <w:szCs w:val="18"/>
                      <w:lang w:val="uk-UA"/>
                    </w:rPr>
                    <w:t>Загальний Підсумок</w:t>
                  </w:r>
                </w:p>
              </w:tc>
              <w:tc>
                <w:tcPr>
                  <w:tcW w:w="1653" w:type="dxa"/>
                  <w:shd w:val="clear" w:color="auto" w:fill="auto"/>
                  <w:tcMar>
                    <w:top w:w="100" w:type="dxa"/>
                    <w:left w:w="100" w:type="dxa"/>
                    <w:bottom w:w="100" w:type="dxa"/>
                    <w:right w:w="100" w:type="dxa"/>
                  </w:tcMar>
                </w:tcPr>
                <w:p w14:paraId="07863F1B" w14:textId="77777777" w:rsidR="00A148C3" w:rsidRPr="00A148C3" w:rsidRDefault="00A148C3" w:rsidP="00A148C3">
                  <w:pPr>
                    <w:widowControl w:val="0"/>
                    <w:spacing w:before="0"/>
                    <w:ind w:firstLine="0"/>
                    <w:rPr>
                      <w:i/>
                      <w:color w:val="FF0000"/>
                      <w:sz w:val="18"/>
                      <w:szCs w:val="18"/>
                      <w:lang w:val="ru-RU"/>
                    </w:rPr>
                  </w:pPr>
                </w:p>
              </w:tc>
            </w:tr>
          </w:tbl>
          <w:p w14:paraId="494A1162" w14:textId="77777777" w:rsidR="00A148C3" w:rsidRPr="00304E1A" w:rsidRDefault="00A148C3" w:rsidP="00A148C3">
            <w:pPr>
              <w:widowControl w:val="0"/>
              <w:ind w:firstLine="0"/>
              <w:jc w:val="both"/>
              <w:rPr>
                <w:sz w:val="22"/>
                <w:szCs w:val="22"/>
                <w:lang w:val="ru-RU"/>
              </w:rPr>
            </w:pPr>
          </w:p>
          <w:p w14:paraId="24D7715D" w14:textId="4EAFCCA1" w:rsidR="00A148C3" w:rsidRPr="008B3896" w:rsidRDefault="00A148C3" w:rsidP="00A148C3">
            <w:pPr>
              <w:widowControl w:val="0"/>
              <w:ind w:firstLine="0"/>
              <w:jc w:val="both"/>
              <w:rPr>
                <w:color w:val="D01D2B"/>
                <w:sz w:val="22"/>
                <w:szCs w:val="22"/>
                <w:lang w:val="ru-RU"/>
              </w:rPr>
            </w:pPr>
            <w:r>
              <w:rPr>
                <w:sz w:val="22"/>
                <w:szCs w:val="22"/>
              </w:rPr>
              <w:lastRenderedPageBreak/>
              <w:t>b</w:t>
            </w:r>
            <w:r w:rsidRPr="00304E1A">
              <w:rPr>
                <w:sz w:val="22"/>
                <w:szCs w:val="22"/>
                <w:lang w:val="ru-RU"/>
              </w:rPr>
              <w:t xml:space="preserve">. </w:t>
            </w:r>
            <w:r>
              <w:rPr>
                <w:sz w:val="22"/>
                <w:szCs w:val="22"/>
                <w:lang w:val="uk-UA"/>
              </w:rPr>
              <w:t>Праця</w:t>
            </w:r>
            <w:r w:rsidRPr="00304E1A">
              <w:rPr>
                <w:sz w:val="22"/>
                <w:szCs w:val="22"/>
                <w:lang w:val="ru-RU"/>
              </w:rPr>
              <w:t xml:space="preserve">: </w:t>
            </w:r>
            <w:r w:rsidRPr="008B3896">
              <w:rPr>
                <w:sz w:val="22"/>
                <w:szCs w:val="22"/>
                <w:lang w:val="ru-RU"/>
              </w:rPr>
              <w:t>Підрядник</w:t>
            </w:r>
            <w:r w:rsidRPr="00304E1A">
              <w:rPr>
                <w:sz w:val="22"/>
                <w:szCs w:val="22"/>
                <w:lang w:val="ru-RU"/>
              </w:rPr>
              <w:t xml:space="preserve"> </w:t>
            </w:r>
            <w:r w:rsidRPr="008B3896">
              <w:rPr>
                <w:sz w:val="22"/>
                <w:szCs w:val="22"/>
                <w:lang w:val="ru-RU"/>
              </w:rPr>
              <w:t>стягуватиме</w:t>
            </w:r>
            <w:r w:rsidRPr="00304E1A">
              <w:rPr>
                <w:sz w:val="22"/>
                <w:szCs w:val="22"/>
                <w:lang w:val="ru-RU"/>
              </w:rPr>
              <w:t xml:space="preserve"> </w:t>
            </w:r>
            <w:r w:rsidRPr="008B3896">
              <w:rPr>
                <w:sz w:val="22"/>
                <w:szCs w:val="22"/>
                <w:lang w:val="ru-RU"/>
              </w:rPr>
              <w:t>плату</w:t>
            </w:r>
            <w:r w:rsidRPr="00304E1A">
              <w:rPr>
                <w:sz w:val="22"/>
                <w:szCs w:val="22"/>
                <w:lang w:val="ru-RU"/>
              </w:rPr>
              <w:t xml:space="preserve"> </w:t>
            </w:r>
            <w:r w:rsidRPr="008B3896">
              <w:rPr>
                <w:sz w:val="22"/>
                <w:szCs w:val="22"/>
                <w:lang w:val="ru-RU"/>
              </w:rPr>
              <w:t>з</w:t>
            </w:r>
            <w:r w:rsidRPr="00304E1A">
              <w:rPr>
                <w:sz w:val="22"/>
                <w:szCs w:val="22"/>
                <w:lang w:val="ru-RU"/>
              </w:rPr>
              <w:t xml:space="preserve"> </w:t>
            </w:r>
            <w:r w:rsidRPr="008B3896">
              <w:rPr>
                <w:sz w:val="22"/>
                <w:szCs w:val="22"/>
                <w:lang w:val="ru-RU"/>
              </w:rPr>
              <w:t>Мерсі</w:t>
            </w:r>
            <w:r w:rsidRPr="00304E1A">
              <w:rPr>
                <w:sz w:val="22"/>
                <w:szCs w:val="22"/>
                <w:lang w:val="ru-RU"/>
              </w:rPr>
              <w:t xml:space="preserve"> </w:t>
            </w:r>
            <w:r w:rsidRPr="008B3896">
              <w:rPr>
                <w:sz w:val="22"/>
                <w:szCs w:val="22"/>
                <w:lang w:val="ru-RU"/>
              </w:rPr>
              <w:t>Корпс</w:t>
            </w:r>
            <w:r w:rsidRPr="00304E1A">
              <w:rPr>
                <w:sz w:val="22"/>
                <w:szCs w:val="22"/>
                <w:lang w:val="ru-RU"/>
              </w:rPr>
              <w:t xml:space="preserve"> </w:t>
            </w:r>
            <w:r w:rsidRPr="008B3896">
              <w:rPr>
                <w:sz w:val="22"/>
                <w:szCs w:val="22"/>
                <w:lang w:val="ru-RU"/>
              </w:rPr>
              <w:t>лише</w:t>
            </w:r>
            <w:r w:rsidRPr="00304E1A">
              <w:rPr>
                <w:sz w:val="22"/>
                <w:szCs w:val="22"/>
                <w:lang w:val="ru-RU"/>
              </w:rPr>
              <w:t xml:space="preserve"> </w:t>
            </w:r>
            <w:r w:rsidRPr="008B3896">
              <w:rPr>
                <w:sz w:val="22"/>
                <w:szCs w:val="22"/>
                <w:lang w:val="ru-RU"/>
              </w:rPr>
              <w:t>за</w:t>
            </w:r>
            <w:r w:rsidRPr="00304E1A">
              <w:rPr>
                <w:sz w:val="22"/>
                <w:szCs w:val="22"/>
                <w:lang w:val="ru-RU"/>
              </w:rPr>
              <w:t xml:space="preserve"> </w:t>
            </w:r>
            <w:r w:rsidRPr="008B3896">
              <w:rPr>
                <w:sz w:val="22"/>
                <w:szCs w:val="22"/>
                <w:lang w:val="ru-RU"/>
              </w:rPr>
              <w:t>його</w:t>
            </w:r>
            <w:r w:rsidRPr="00304E1A">
              <w:rPr>
                <w:sz w:val="22"/>
                <w:szCs w:val="22"/>
                <w:lang w:val="ru-RU"/>
              </w:rPr>
              <w:t xml:space="preserve"> </w:t>
            </w:r>
            <w:r w:rsidRPr="008B3896">
              <w:rPr>
                <w:sz w:val="22"/>
                <w:szCs w:val="22"/>
                <w:lang w:val="ru-RU"/>
              </w:rPr>
              <w:t>витрати</w:t>
            </w:r>
            <w:r w:rsidRPr="00304E1A">
              <w:rPr>
                <w:sz w:val="22"/>
                <w:szCs w:val="22"/>
                <w:lang w:val="ru-RU"/>
              </w:rPr>
              <w:t xml:space="preserve"> </w:t>
            </w:r>
            <w:r w:rsidRPr="008B3896">
              <w:rPr>
                <w:sz w:val="22"/>
                <w:szCs w:val="22"/>
                <w:lang w:val="ru-RU"/>
              </w:rPr>
              <w:t>на</w:t>
            </w:r>
            <w:r w:rsidRPr="00304E1A">
              <w:rPr>
                <w:sz w:val="22"/>
                <w:szCs w:val="22"/>
                <w:lang w:val="ru-RU"/>
              </w:rPr>
              <w:t xml:space="preserve"> </w:t>
            </w:r>
            <w:r w:rsidRPr="008B3896">
              <w:rPr>
                <w:sz w:val="22"/>
                <w:szCs w:val="22"/>
                <w:lang w:val="ru-RU"/>
              </w:rPr>
              <w:t>виплату</w:t>
            </w:r>
            <w:r w:rsidRPr="00304E1A">
              <w:rPr>
                <w:sz w:val="22"/>
                <w:szCs w:val="22"/>
                <w:lang w:val="ru-RU"/>
              </w:rPr>
              <w:t xml:space="preserve"> </w:t>
            </w:r>
            <w:r w:rsidRPr="008B3896">
              <w:rPr>
                <w:sz w:val="22"/>
                <w:szCs w:val="22"/>
                <w:lang w:val="ru-RU"/>
              </w:rPr>
              <w:t>заробітної</w:t>
            </w:r>
            <w:r w:rsidRPr="00304E1A">
              <w:rPr>
                <w:sz w:val="22"/>
                <w:szCs w:val="22"/>
                <w:lang w:val="ru-RU"/>
              </w:rPr>
              <w:t xml:space="preserve"> </w:t>
            </w:r>
            <w:r w:rsidRPr="008B3896">
              <w:rPr>
                <w:sz w:val="22"/>
                <w:szCs w:val="22"/>
                <w:lang w:val="ru-RU"/>
              </w:rPr>
              <w:t>плати</w:t>
            </w:r>
            <w:r w:rsidRPr="00304E1A">
              <w:rPr>
                <w:sz w:val="22"/>
                <w:szCs w:val="22"/>
                <w:lang w:val="ru-RU"/>
              </w:rPr>
              <w:t xml:space="preserve"> </w:t>
            </w:r>
            <w:r w:rsidRPr="008B3896">
              <w:rPr>
                <w:sz w:val="22"/>
                <w:szCs w:val="22"/>
                <w:lang w:val="ru-RU"/>
              </w:rPr>
              <w:t>та</w:t>
            </w:r>
            <w:r w:rsidRPr="00304E1A">
              <w:rPr>
                <w:sz w:val="22"/>
                <w:szCs w:val="22"/>
                <w:lang w:val="ru-RU"/>
              </w:rPr>
              <w:t xml:space="preserve"> </w:t>
            </w:r>
            <w:r w:rsidRPr="008B3896">
              <w:rPr>
                <w:sz w:val="22"/>
                <w:szCs w:val="22"/>
                <w:lang w:val="ru-RU"/>
              </w:rPr>
              <w:t>стандартні</w:t>
            </w:r>
            <w:r w:rsidRPr="00304E1A">
              <w:rPr>
                <w:sz w:val="22"/>
                <w:szCs w:val="22"/>
                <w:lang w:val="ru-RU"/>
              </w:rPr>
              <w:t xml:space="preserve">, </w:t>
            </w:r>
            <w:r w:rsidRPr="008B3896">
              <w:rPr>
                <w:sz w:val="22"/>
                <w:szCs w:val="22"/>
                <w:lang w:val="ru-RU"/>
              </w:rPr>
              <w:t>загальноприйняті</w:t>
            </w:r>
            <w:r w:rsidRPr="00304E1A">
              <w:rPr>
                <w:sz w:val="22"/>
                <w:szCs w:val="22"/>
                <w:lang w:val="ru-RU"/>
              </w:rPr>
              <w:t xml:space="preserve"> </w:t>
            </w:r>
            <w:r w:rsidRPr="008B3896">
              <w:rPr>
                <w:sz w:val="22"/>
                <w:szCs w:val="22"/>
                <w:lang w:val="ru-RU"/>
              </w:rPr>
              <w:t>виплати</w:t>
            </w:r>
            <w:r w:rsidRPr="00304E1A">
              <w:rPr>
                <w:sz w:val="22"/>
                <w:szCs w:val="22"/>
                <w:lang w:val="ru-RU"/>
              </w:rPr>
              <w:t xml:space="preserve"> </w:t>
            </w:r>
            <w:r w:rsidRPr="008B3896">
              <w:rPr>
                <w:sz w:val="22"/>
                <w:szCs w:val="22"/>
                <w:lang w:val="ru-RU"/>
              </w:rPr>
              <w:t>для</w:t>
            </w:r>
            <w:r w:rsidRPr="00304E1A">
              <w:rPr>
                <w:sz w:val="22"/>
                <w:szCs w:val="22"/>
                <w:lang w:val="ru-RU"/>
              </w:rPr>
              <w:t xml:space="preserve"> </w:t>
            </w:r>
            <w:r w:rsidRPr="008B3896">
              <w:rPr>
                <w:sz w:val="22"/>
                <w:szCs w:val="22"/>
                <w:lang w:val="ru-RU"/>
              </w:rPr>
              <w:t>своїх</w:t>
            </w:r>
            <w:r w:rsidRPr="00304E1A">
              <w:rPr>
                <w:sz w:val="22"/>
                <w:szCs w:val="22"/>
                <w:lang w:val="ru-RU"/>
              </w:rPr>
              <w:t xml:space="preserve"> </w:t>
            </w:r>
            <w:r w:rsidRPr="008B3896">
              <w:rPr>
                <w:sz w:val="22"/>
                <w:szCs w:val="22"/>
                <w:lang w:val="ru-RU"/>
              </w:rPr>
              <w:t>співробітників</w:t>
            </w:r>
            <w:r w:rsidRPr="00304E1A">
              <w:rPr>
                <w:sz w:val="22"/>
                <w:szCs w:val="22"/>
                <w:lang w:val="ru-RU"/>
              </w:rPr>
              <w:t xml:space="preserve"> </w:t>
            </w:r>
            <w:r w:rsidRPr="008B3896">
              <w:rPr>
                <w:sz w:val="22"/>
                <w:szCs w:val="22"/>
                <w:lang w:val="ru-RU"/>
              </w:rPr>
              <w:t>протягом</w:t>
            </w:r>
            <w:r w:rsidRPr="00304E1A">
              <w:rPr>
                <w:sz w:val="22"/>
                <w:szCs w:val="22"/>
                <w:lang w:val="ru-RU"/>
              </w:rPr>
              <w:t xml:space="preserve"> </w:t>
            </w:r>
            <w:r w:rsidRPr="008B3896">
              <w:rPr>
                <w:sz w:val="22"/>
                <w:szCs w:val="22"/>
                <w:lang w:val="ru-RU"/>
              </w:rPr>
              <w:t>періоду</w:t>
            </w:r>
            <w:r w:rsidRPr="00304E1A">
              <w:rPr>
                <w:sz w:val="22"/>
                <w:szCs w:val="22"/>
                <w:lang w:val="ru-RU"/>
              </w:rPr>
              <w:t xml:space="preserve"> </w:t>
            </w:r>
            <w:r w:rsidRPr="008B3896">
              <w:rPr>
                <w:sz w:val="22"/>
                <w:szCs w:val="22"/>
                <w:lang w:val="ru-RU"/>
              </w:rPr>
              <w:t>часу</w:t>
            </w:r>
            <w:r w:rsidRPr="00304E1A">
              <w:rPr>
                <w:sz w:val="22"/>
                <w:szCs w:val="22"/>
                <w:lang w:val="ru-RU"/>
              </w:rPr>
              <w:t xml:space="preserve">, </w:t>
            </w:r>
            <w:r w:rsidRPr="008B3896">
              <w:rPr>
                <w:sz w:val="22"/>
                <w:szCs w:val="22"/>
                <w:lang w:val="ru-RU"/>
              </w:rPr>
              <w:t>коли</w:t>
            </w:r>
            <w:r w:rsidRPr="00304E1A">
              <w:rPr>
                <w:sz w:val="22"/>
                <w:szCs w:val="22"/>
                <w:lang w:val="ru-RU"/>
              </w:rPr>
              <w:t xml:space="preserve"> </w:t>
            </w:r>
            <w:r w:rsidRPr="008B3896">
              <w:rPr>
                <w:sz w:val="22"/>
                <w:szCs w:val="22"/>
                <w:lang w:val="ru-RU"/>
              </w:rPr>
              <w:t>вони</w:t>
            </w:r>
            <w:r w:rsidRPr="00304E1A">
              <w:rPr>
                <w:sz w:val="22"/>
                <w:szCs w:val="22"/>
                <w:lang w:val="ru-RU"/>
              </w:rPr>
              <w:t xml:space="preserve"> </w:t>
            </w:r>
            <w:r w:rsidRPr="008B3896">
              <w:rPr>
                <w:sz w:val="22"/>
                <w:szCs w:val="22"/>
                <w:lang w:val="ru-RU"/>
              </w:rPr>
              <w:t>безпосередньо</w:t>
            </w:r>
            <w:r w:rsidRPr="00304E1A">
              <w:rPr>
                <w:sz w:val="22"/>
                <w:szCs w:val="22"/>
                <w:lang w:val="ru-RU"/>
              </w:rPr>
              <w:t xml:space="preserve"> </w:t>
            </w:r>
            <w:r w:rsidRPr="008B3896">
              <w:rPr>
                <w:sz w:val="22"/>
                <w:szCs w:val="22"/>
                <w:lang w:val="ru-RU"/>
              </w:rPr>
              <w:t>та</w:t>
            </w:r>
            <w:r w:rsidRPr="00304E1A">
              <w:rPr>
                <w:sz w:val="22"/>
                <w:szCs w:val="22"/>
                <w:lang w:val="ru-RU"/>
              </w:rPr>
              <w:t xml:space="preserve"> </w:t>
            </w:r>
            <w:r w:rsidRPr="008B3896">
              <w:rPr>
                <w:sz w:val="22"/>
                <w:szCs w:val="22"/>
                <w:lang w:val="ru-RU"/>
              </w:rPr>
              <w:t>виключно</w:t>
            </w:r>
            <w:r w:rsidRPr="00304E1A">
              <w:rPr>
                <w:sz w:val="22"/>
                <w:szCs w:val="22"/>
                <w:lang w:val="ru-RU"/>
              </w:rPr>
              <w:t xml:space="preserve"> </w:t>
            </w:r>
            <w:r w:rsidRPr="008B3896">
              <w:rPr>
                <w:sz w:val="22"/>
                <w:szCs w:val="22"/>
                <w:lang w:val="ru-RU"/>
              </w:rPr>
              <w:t>працюють</w:t>
            </w:r>
            <w:r w:rsidRPr="00304E1A">
              <w:rPr>
                <w:sz w:val="22"/>
                <w:szCs w:val="22"/>
                <w:lang w:val="ru-RU"/>
              </w:rPr>
              <w:t xml:space="preserve"> </w:t>
            </w:r>
            <w:r w:rsidRPr="008B3896">
              <w:rPr>
                <w:sz w:val="22"/>
                <w:szCs w:val="22"/>
                <w:lang w:val="ru-RU"/>
              </w:rPr>
              <w:t>над</w:t>
            </w:r>
            <w:r w:rsidRPr="00304E1A">
              <w:rPr>
                <w:sz w:val="22"/>
                <w:szCs w:val="22"/>
                <w:lang w:val="ru-RU"/>
              </w:rPr>
              <w:t xml:space="preserve"> </w:t>
            </w:r>
            <w:r w:rsidRPr="008B3896">
              <w:rPr>
                <w:sz w:val="22"/>
                <w:szCs w:val="22"/>
                <w:lang w:val="ru-RU"/>
              </w:rPr>
              <w:t>Послугами</w:t>
            </w:r>
            <w:r w:rsidRPr="00304E1A">
              <w:rPr>
                <w:sz w:val="22"/>
                <w:szCs w:val="22"/>
                <w:lang w:val="ru-RU"/>
              </w:rPr>
              <w:t xml:space="preserve">, </w:t>
            </w:r>
            <w:r w:rsidRPr="008B3896">
              <w:rPr>
                <w:sz w:val="22"/>
                <w:szCs w:val="22"/>
                <w:lang w:val="ru-RU"/>
              </w:rPr>
              <w:t>не</w:t>
            </w:r>
            <w:r w:rsidRPr="00304E1A">
              <w:rPr>
                <w:sz w:val="22"/>
                <w:szCs w:val="22"/>
                <w:lang w:val="ru-RU"/>
              </w:rPr>
              <w:t xml:space="preserve"> </w:t>
            </w:r>
            <w:r w:rsidRPr="008B3896">
              <w:rPr>
                <w:sz w:val="22"/>
                <w:szCs w:val="22"/>
                <w:lang w:val="ru-RU"/>
              </w:rPr>
              <w:t>включаючи</w:t>
            </w:r>
            <w:r w:rsidRPr="00304E1A">
              <w:rPr>
                <w:sz w:val="22"/>
                <w:szCs w:val="22"/>
                <w:lang w:val="ru-RU"/>
              </w:rPr>
              <w:t xml:space="preserve"> </w:t>
            </w:r>
            <w:r w:rsidRPr="008B3896">
              <w:rPr>
                <w:sz w:val="22"/>
                <w:szCs w:val="22"/>
                <w:lang w:val="ru-RU"/>
              </w:rPr>
              <w:t>будь</w:t>
            </w:r>
            <w:r w:rsidRPr="00304E1A">
              <w:rPr>
                <w:sz w:val="22"/>
                <w:szCs w:val="22"/>
                <w:lang w:val="ru-RU"/>
              </w:rPr>
              <w:t>-</w:t>
            </w:r>
            <w:r w:rsidRPr="008B3896">
              <w:rPr>
                <w:sz w:val="22"/>
                <w:szCs w:val="22"/>
                <w:lang w:val="ru-RU"/>
              </w:rPr>
              <w:t>яку</w:t>
            </w:r>
            <w:r w:rsidRPr="00304E1A">
              <w:rPr>
                <w:sz w:val="22"/>
                <w:szCs w:val="22"/>
                <w:lang w:val="ru-RU"/>
              </w:rPr>
              <w:t xml:space="preserve"> </w:t>
            </w:r>
            <w:r w:rsidRPr="008B3896">
              <w:rPr>
                <w:sz w:val="22"/>
                <w:szCs w:val="22"/>
                <w:lang w:val="ru-RU"/>
              </w:rPr>
              <w:t>управлінську</w:t>
            </w:r>
            <w:r w:rsidRPr="00304E1A">
              <w:rPr>
                <w:sz w:val="22"/>
                <w:szCs w:val="22"/>
                <w:lang w:val="ru-RU"/>
              </w:rPr>
              <w:t xml:space="preserve">, </w:t>
            </w:r>
            <w:r w:rsidRPr="008B3896">
              <w:rPr>
                <w:sz w:val="22"/>
                <w:szCs w:val="22"/>
                <w:lang w:val="ru-RU"/>
              </w:rPr>
              <w:t>адміністративну</w:t>
            </w:r>
            <w:r w:rsidRPr="00304E1A">
              <w:rPr>
                <w:sz w:val="22"/>
                <w:szCs w:val="22"/>
                <w:lang w:val="ru-RU"/>
              </w:rPr>
              <w:t xml:space="preserve"> </w:t>
            </w:r>
            <w:r w:rsidRPr="008B3896">
              <w:rPr>
                <w:sz w:val="22"/>
                <w:szCs w:val="22"/>
                <w:lang w:val="ru-RU"/>
              </w:rPr>
              <w:t>або</w:t>
            </w:r>
            <w:r w:rsidRPr="00304E1A">
              <w:rPr>
                <w:sz w:val="22"/>
                <w:szCs w:val="22"/>
                <w:lang w:val="ru-RU"/>
              </w:rPr>
              <w:t xml:space="preserve"> </w:t>
            </w:r>
            <w:r w:rsidRPr="008B3896">
              <w:rPr>
                <w:sz w:val="22"/>
                <w:szCs w:val="22"/>
                <w:lang w:val="ru-RU"/>
              </w:rPr>
              <w:t>накладну</w:t>
            </w:r>
            <w:r w:rsidRPr="00304E1A">
              <w:rPr>
                <w:sz w:val="22"/>
                <w:szCs w:val="22"/>
                <w:lang w:val="ru-RU"/>
              </w:rPr>
              <w:t xml:space="preserve"> </w:t>
            </w:r>
            <w:r w:rsidRPr="008B3896">
              <w:rPr>
                <w:sz w:val="22"/>
                <w:szCs w:val="22"/>
                <w:lang w:val="ru-RU"/>
              </w:rPr>
              <w:t>роботу</w:t>
            </w:r>
            <w:r w:rsidRPr="00304E1A">
              <w:rPr>
                <w:sz w:val="22"/>
                <w:szCs w:val="22"/>
                <w:lang w:val="ru-RU"/>
              </w:rPr>
              <w:t xml:space="preserve">, </w:t>
            </w:r>
            <w:r w:rsidRPr="008B3896">
              <w:rPr>
                <w:sz w:val="22"/>
                <w:szCs w:val="22"/>
                <w:lang w:val="ru-RU"/>
              </w:rPr>
              <w:t>пов</w:t>
            </w:r>
            <w:r w:rsidRPr="00304E1A">
              <w:rPr>
                <w:sz w:val="22"/>
                <w:szCs w:val="22"/>
                <w:lang w:val="ru-RU"/>
              </w:rPr>
              <w:t>'</w:t>
            </w:r>
            <w:r w:rsidRPr="008B3896">
              <w:rPr>
                <w:sz w:val="22"/>
                <w:szCs w:val="22"/>
                <w:lang w:val="ru-RU"/>
              </w:rPr>
              <w:t>язану</w:t>
            </w:r>
            <w:r w:rsidRPr="00304E1A">
              <w:rPr>
                <w:sz w:val="22"/>
                <w:szCs w:val="22"/>
                <w:lang w:val="ru-RU"/>
              </w:rPr>
              <w:t xml:space="preserve"> </w:t>
            </w:r>
            <w:r w:rsidRPr="008B3896">
              <w:rPr>
                <w:sz w:val="22"/>
                <w:szCs w:val="22"/>
                <w:lang w:val="ru-RU"/>
              </w:rPr>
              <w:t>з</w:t>
            </w:r>
            <w:r w:rsidRPr="00304E1A">
              <w:rPr>
                <w:sz w:val="22"/>
                <w:szCs w:val="22"/>
                <w:lang w:val="ru-RU"/>
              </w:rPr>
              <w:t xml:space="preserve"> </w:t>
            </w:r>
            <w:r w:rsidRPr="008B3896">
              <w:rPr>
                <w:sz w:val="22"/>
                <w:szCs w:val="22"/>
                <w:lang w:val="ru-RU"/>
              </w:rPr>
              <w:t>безпосередньою</w:t>
            </w:r>
            <w:r w:rsidRPr="00304E1A">
              <w:rPr>
                <w:sz w:val="22"/>
                <w:szCs w:val="22"/>
                <w:lang w:val="ru-RU"/>
              </w:rPr>
              <w:t xml:space="preserve"> </w:t>
            </w:r>
            <w:r w:rsidRPr="008B3896">
              <w:rPr>
                <w:sz w:val="22"/>
                <w:szCs w:val="22"/>
                <w:lang w:val="ru-RU"/>
              </w:rPr>
              <w:t>роботою</w:t>
            </w:r>
            <w:r w:rsidRPr="00304E1A">
              <w:rPr>
                <w:sz w:val="22"/>
                <w:szCs w:val="22"/>
                <w:lang w:val="ru-RU"/>
              </w:rPr>
              <w:t xml:space="preserve">.   </w:t>
            </w:r>
            <w:r w:rsidRPr="008B3896">
              <w:rPr>
                <w:sz w:val="22"/>
                <w:szCs w:val="22"/>
                <w:lang w:val="ru-RU"/>
              </w:rPr>
              <w:t xml:space="preserve">Підрядник буде вести облік усіх імен своїх безпосередніх працівників із зазначенням дати та часу початку та припинення роботи кожного працівника, за яку з Мерсі Корпс стягується плата за цим Договором, витрат на заробітну плату та виплат для таких працівників, і додаватиме такі записи до рахунків.  Кожен із співробітників Підрядника, чий час оплачується за цим Договором, повинен підписати табель обліку робочого часу, щоб підтвердити та погодитись із кількістю годин, відпрацьованих над Послугами.  Як і у випадку з іншими записами, Мерсі Корпс в будь-який час може запитувати додаткові записи та прямі підтвердження від співробітників Підрядника і може утримувати або оскаржувати оплату, доки записи та/або підтвердження не будуть надані та перевірені.  </w:t>
            </w:r>
          </w:p>
          <w:p w14:paraId="7824CCCE" w14:textId="77777777" w:rsidR="00A148C3" w:rsidRPr="004B2A84" w:rsidRDefault="00A148C3" w:rsidP="00A148C3">
            <w:pPr>
              <w:widowControl w:val="0"/>
              <w:ind w:firstLine="0"/>
              <w:jc w:val="both"/>
              <w:rPr>
                <w:sz w:val="22"/>
                <w:szCs w:val="22"/>
                <w:lang w:val="ru-RU"/>
              </w:rPr>
            </w:pPr>
            <w:r>
              <w:rPr>
                <w:sz w:val="22"/>
                <w:szCs w:val="22"/>
              </w:rPr>
              <w:t>c</w:t>
            </w:r>
            <w:r w:rsidRPr="008B3896">
              <w:rPr>
                <w:sz w:val="22"/>
                <w:szCs w:val="22"/>
                <w:lang w:val="ru-RU"/>
              </w:rPr>
              <w:t xml:space="preserve">.  Інші Прямі Витрати:  Якщо це необхідно для надання Послуг, Підрядник також погоджується закупити та </w:t>
            </w:r>
            <w:r w:rsidRPr="00D03E64">
              <w:rPr>
                <w:sz w:val="22"/>
                <w:szCs w:val="22"/>
                <w:lang w:val="ru-RU"/>
              </w:rPr>
              <w:t>забезпечити</w:t>
            </w:r>
            <w:r>
              <w:rPr>
                <w:sz w:val="22"/>
                <w:szCs w:val="22"/>
                <w:lang w:val="ru-RU"/>
              </w:rPr>
              <w:t xml:space="preserve"> </w:t>
            </w:r>
            <w:r w:rsidRPr="008B3896">
              <w:rPr>
                <w:sz w:val="22"/>
                <w:szCs w:val="22"/>
                <w:lang w:val="ru-RU"/>
              </w:rPr>
              <w:t>всі інші статті прямих витрат, які необхідні для надання Послуг, і стягувати з Мерсі Корпс лише за фактичні витрати, понесені Підрядником, щодо інших прямих витрат, понесених під час надання Послуг.</w:t>
            </w:r>
            <w:r>
              <w:rPr>
                <w:sz w:val="22"/>
                <w:szCs w:val="22"/>
                <w:lang w:val="uk-UA"/>
              </w:rPr>
              <w:t xml:space="preserve"> </w:t>
            </w:r>
            <w:r w:rsidRPr="009A020C">
              <w:rPr>
                <w:sz w:val="22"/>
                <w:szCs w:val="22"/>
                <w:lang w:val="uk-UA"/>
              </w:rPr>
              <w:t xml:space="preserve">Підрядник докладе всіх зусиль, щоб отримати найкращі можливі ціни для всіх інших прямих витрат, включаючи, коли це обґрунтовано, отримання кількох конкуруючих пропозицій ціни і вибір позиції з оптимальною вартістю.  </w:t>
            </w:r>
            <w:r w:rsidRPr="006856C7">
              <w:rPr>
                <w:sz w:val="22"/>
                <w:szCs w:val="22"/>
                <w:lang w:val="uk-UA"/>
              </w:rPr>
              <w:t xml:space="preserve">Будь-які матеріали, вартість яких перевищує [сума та валюта - зв’яжіться з головою фінансового відділу, щоб дізнатися порогові суми, що стосуються жертводавців], необхідно надати Мерсі Корпс для письмового схвалення до того, як Підрядник придбає цей(ці) предмет(и).  </w:t>
            </w:r>
            <w:r w:rsidRPr="0072547D">
              <w:rPr>
                <w:sz w:val="22"/>
                <w:szCs w:val="22"/>
                <w:lang w:val="uk-UA"/>
              </w:rPr>
              <w:t xml:space="preserve">Підрядник повинен отримати квитанції про всі витрати, </w:t>
            </w:r>
            <w:r>
              <w:rPr>
                <w:sz w:val="22"/>
                <w:szCs w:val="22"/>
                <w:lang w:val="uk-UA"/>
              </w:rPr>
              <w:t xml:space="preserve">за </w:t>
            </w:r>
            <w:r w:rsidRPr="0072547D">
              <w:rPr>
                <w:sz w:val="22"/>
                <w:szCs w:val="22"/>
                <w:lang w:val="uk-UA"/>
              </w:rPr>
              <w:t xml:space="preserve">які він стягує </w:t>
            </w:r>
            <w:r>
              <w:rPr>
                <w:sz w:val="22"/>
                <w:szCs w:val="22"/>
                <w:lang w:val="uk-UA"/>
              </w:rPr>
              <w:t xml:space="preserve">оплату </w:t>
            </w:r>
            <w:r w:rsidRPr="0072547D">
              <w:rPr>
                <w:sz w:val="22"/>
                <w:szCs w:val="22"/>
                <w:lang w:val="uk-UA"/>
              </w:rPr>
              <w:t xml:space="preserve">з Мерсі Корпс за цим Договором, що перевищують 25 доларів США, і додати їх до рахунків.  </w:t>
            </w:r>
            <w:r w:rsidRPr="00E105C7">
              <w:rPr>
                <w:sz w:val="22"/>
                <w:szCs w:val="22"/>
                <w:lang w:val="ru-RU"/>
              </w:rPr>
              <w:t xml:space="preserve">Мерсі Корпс може запросити додаткову документацію щодо сплачених цін, якості та договірних угод у будь-який момент і може утримати або оскаржити оплату будь-яких витрат, доки така документація не буде надана.  </w:t>
            </w:r>
            <w:r w:rsidRPr="004B2A84">
              <w:rPr>
                <w:sz w:val="22"/>
                <w:szCs w:val="22"/>
                <w:lang w:val="ru-RU"/>
              </w:rPr>
              <w:t xml:space="preserve">Так само, якщо Підрядник здійснює закупівлі за цінами, які Мерсі Корпс обґрунтовано визначає як ті, що перевищують </w:t>
            </w:r>
            <w:r w:rsidRPr="004B2A84">
              <w:rPr>
                <w:sz w:val="22"/>
                <w:szCs w:val="22"/>
                <w:lang w:val="ru-RU"/>
              </w:rPr>
              <w:lastRenderedPageBreak/>
              <w:t xml:space="preserve">ціни локального ринку, Мерсі Корпс може вирішити відшкодувати Підряднику лише за підтвердженими ринковими цінами на локальному ринку.  </w:t>
            </w:r>
          </w:p>
          <w:p w14:paraId="56860F72" w14:textId="77777777" w:rsidR="00A148C3" w:rsidRPr="004B2A84" w:rsidRDefault="00A148C3" w:rsidP="00A148C3">
            <w:pPr>
              <w:widowControl w:val="0"/>
              <w:ind w:firstLine="0"/>
              <w:jc w:val="both"/>
              <w:rPr>
                <w:sz w:val="22"/>
                <w:szCs w:val="22"/>
                <w:lang w:val="ru-RU"/>
              </w:rPr>
            </w:pPr>
          </w:p>
          <w:p w14:paraId="700B5D01" w14:textId="77777777" w:rsidR="00A148C3" w:rsidRPr="008A2312" w:rsidRDefault="00A148C3" w:rsidP="00A148C3">
            <w:pPr>
              <w:widowControl w:val="0"/>
              <w:ind w:firstLine="0"/>
              <w:jc w:val="both"/>
              <w:rPr>
                <w:i/>
                <w:color w:val="FF0000"/>
                <w:sz w:val="22"/>
                <w:szCs w:val="22"/>
                <w:lang w:val="ru-RU"/>
              </w:rPr>
            </w:pPr>
            <w:r>
              <w:rPr>
                <w:sz w:val="22"/>
                <w:szCs w:val="22"/>
              </w:rPr>
              <w:t>d</w:t>
            </w:r>
            <w:r w:rsidRPr="00375364">
              <w:rPr>
                <w:sz w:val="22"/>
                <w:szCs w:val="22"/>
                <w:lang w:val="ru-RU"/>
              </w:rPr>
              <w:t xml:space="preserve">. </w:t>
            </w:r>
            <w:r>
              <w:rPr>
                <w:sz w:val="22"/>
                <w:szCs w:val="22"/>
                <w:lang w:val="uk-UA"/>
              </w:rPr>
              <w:t>Непрямі Витрати</w:t>
            </w:r>
            <w:r w:rsidRPr="00375364">
              <w:rPr>
                <w:sz w:val="22"/>
                <w:szCs w:val="22"/>
                <w:lang w:val="ru-RU"/>
              </w:rPr>
              <w:t xml:space="preserve">:  До встановлення переглянутих попередніх або остаточних ставок непрямих витрат допустимі непрямі витрати відшкодовуються на основі наступних узгоджених попередніх або заздалегідь визначених ставок і відповідних засад: </w:t>
            </w:r>
            <w:r w:rsidRPr="00375364">
              <w:rPr>
                <w:i/>
                <w:color w:val="FF0000"/>
                <w:sz w:val="22"/>
                <w:szCs w:val="22"/>
                <w:lang w:val="ru-RU"/>
              </w:rPr>
              <w:t>[</w:t>
            </w:r>
            <w:r w:rsidRPr="00F23580">
              <w:rPr>
                <w:i/>
                <w:color w:val="FF0000"/>
                <w:sz w:val="22"/>
                <w:szCs w:val="22"/>
                <w:lang w:val="ru-RU"/>
              </w:rPr>
              <w:t>Вставте встановлену непряму ставку, погоджену обома сторонами</w:t>
            </w:r>
            <w:r w:rsidRPr="00375364">
              <w:rPr>
                <w:i/>
                <w:color w:val="FF0000"/>
                <w:sz w:val="22"/>
                <w:szCs w:val="22"/>
                <w:lang w:val="ru-RU"/>
              </w:rPr>
              <w:t xml:space="preserve">. </w:t>
            </w:r>
            <w:r w:rsidRPr="008A2312">
              <w:rPr>
                <w:i/>
                <w:color w:val="FF0000"/>
                <w:sz w:val="22"/>
                <w:szCs w:val="22"/>
                <w:lang w:val="ru-RU"/>
              </w:rPr>
              <w:t>Це буде у вигляді Угоди про узгоджену ставку непрямих витрат (бажано) або іншої узгодженої непрямої ставки, яка мала місце на основі фінансового підтвердження ставок.]</w:t>
            </w:r>
          </w:p>
          <w:p w14:paraId="120EA952" w14:textId="77777777" w:rsidR="00A148C3" w:rsidRPr="00C904EC" w:rsidRDefault="00A148C3" w:rsidP="00A148C3">
            <w:pPr>
              <w:widowControl w:val="0"/>
              <w:ind w:firstLine="0"/>
              <w:jc w:val="both"/>
              <w:rPr>
                <w:sz w:val="22"/>
                <w:szCs w:val="22"/>
                <w:lang w:val="ru-RU"/>
              </w:rPr>
            </w:pPr>
            <w:r w:rsidRPr="00D43054">
              <w:rPr>
                <w:sz w:val="22"/>
                <w:szCs w:val="22"/>
                <w:lang w:val="ru-RU"/>
              </w:rPr>
              <w:t xml:space="preserve">Підрядник не повинен вносити жодних змін ні у встановлену ставку, ні </w:t>
            </w:r>
            <w:r>
              <w:rPr>
                <w:sz w:val="22"/>
                <w:szCs w:val="22"/>
                <w:lang w:val="ru-RU"/>
              </w:rPr>
              <w:t>у</w:t>
            </w:r>
            <w:r w:rsidRPr="00D43054">
              <w:rPr>
                <w:sz w:val="22"/>
                <w:szCs w:val="22"/>
                <w:lang w:val="ru-RU"/>
              </w:rPr>
              <w:t xml:space="preserve"> свій встановлений метод класифікації або розподілу непрямих витрат без попередньої письмової згоди Мерсі Корпс. </w:t>
            </w:r>
            <w:r w:rsidRPr="00C904EC">
              <w:rPr>
                <w:sz w:val="22"/>
                <w:szCs w:val="22"/>
                <w:lang w:val="ru-RU"/>
              </w:rPr>
              <w:t>Мерсі Корпс не буде зобов’язана сплачувати будь-яку додаткову суму без попередньої згоди та письмового схвалення.</w:t>
            </w:r>
          </w:p>
          <w:p w14:paraId="79700D88" w14:textId="77777777" w:rsidR="00A148C3" w:rsidRPr="00C904EC" w:rsidRDefault="00A148C3" w:rsidP="00A148C3">
            <w:pPr>
              <w:widowControl w:val="0"/>
              <w:ind w:firstLine="0"/>
              <w:jc w:val="both"/>
              <w:rPr>
                <w:sz w:val="22"/>
                <w:szCs w:val="22"/>
                <w:lang w:val="ru-RU"/>
              </w:rPr>
            </w:pPr>
          </w:p>
          <w:p w14:paraId="0435F65A" w14:textId="256007CC" w:rsidR="00CE0108" w:rsidRPr="00A148C3" w:rsidRDefault="00A148C3" w:rsidP="00A148C3">
            <w:pPr>
              <w:widowControl w:val="0"/>
              <w:ind w:firstLine="0"/>
              <w:jc w:val="both"/>
              <w:rPr>
                <w:i/>
                <w:color w:val="FF0000"/>
                <w:sz w:val="22"/>
                <w:szCs w:val="22"/>
                <w:lang w:val="ru-RU"/>
              </w:rPr>
            </w:pPr>
            <w:r>
              <w:rPr>
                <w:sz w:val="22"/>
                <w:szCs w:val="22"/>
              </w:rPr>
              <w:t>e</w:t>
            </w:r>
            <w:r w:rsidRPr="008B3896">
              <w:rPr>
                <w:sz w:val="22"/>
                <w:szCs w:val="22"/>
                <w:lang w:val="ru-RU"/>
              </w:rPr>
              <w:t xml:space="preserve">.  </w:t>
            </w:r>
            <w:r>
              <w:rPr>
                <w:sz w:val="22"/>
                <w:szCs w:val="22"/>
                <w:lang w:val="uk-UA"/>
              </w:rPr>
              <w:t>Фіксована Плата</w:t>
            </w:r>
            <w:r w:rsidRPr="008B3896">
              <w:rPr>
                <w:sz w:val="22"/>
                <w:szCs w:val="22"/>
                <w:lang w:val="ru-RU"/>
              </w:rPr>
              <w:t xml:space="preserve">:  На додаток до відшкодування праці Підрядника, інших прямих і непрямих витрат, Мерсі Корпс сплачуватиме Підряднику фіксовану плату, що дорівнює </w:t>
            </w:r>
            <w:r w:rsidRPr="008B3896">
              <w:rPr>
                <w:i/>
                <w:iCs/>
                <w:color w:val="FF0000"/>
                <w:sz w:val="22"/>
                <w:szCs w:val="22"/>
                <w:lang w:val="ru-RU"/>
              </w:rPr>
              <w:t>[сума та тип валюти</w:t>
            </w:r>
            <w:r w:rsidRPr="008B3896">
              <w:rPr>
                <w:i/>
                <w:color w:val="FF0000"/>
                <w:sz w:val="22"/>
                <w:szCs w:val="22"/>
                <w:lang w:val="ru-RU"/>
              </w:rPr>
              <w:t xml:space="preserve">]. </w:t>
            </w:r>
            <w:r w:rsidRPr="008B3896">
              <w:rPr>
                <w:sz w:val="22"/>
                <w:szCs w:val="22"/>
                <w:lang w:val="ru-RU"/>
              </w:rPr>
              <w:t xml:space="preserve">Ця сума розподілятиметься як відсоток від витрат понесених щомісяця з кожним рахунком. </w:t>
            </w:r>
            <w:r w:rsidRPr="00B1059A">
              <w:rPr>
                <w:sz w:val="22"/>
                <w:szCs w:val="22"/>
                <w:lang w:val="ru-RU"/>
              </w:rPr>
              <w:t xml:space="preserve">Будь-яка невідшкодована плата, що залишилася, буде звірена наприкінці дії Договору. </w:t>
            </w:r>
            <w:r w:rsidRPr="002E7707">
              <w:rPr>
                <w:sz w:val="22"/>
                <w:szCs w:val="22"/>
                <w:lang w:val="ru-RU"/>
              </w:rPr>
              <w:t>Якщо загальні витрати, понесені за цим Договором, будуть суттєво нижчими за ліміти, встановлені вище, Мерсі Корпс залишає за собою право переглянути суму плати та узгодити її з Підрядником на нижчу суму, щоб уникнути переплати.</w:t>
            </w:r>
          </w:p>
        </w:tc>
      </w:tr>
      <w:tr w:rsidR="00CE0108" w:rsidRPr="00304E1A" w14:paraId="51F2DF40" w14:textId="77777777" w:rsidTr="00E052F7">
        <w:tc>
          <w:tcPr>
            <w:tcW w:w="5546" w:type="dxa"/>
          </w:tcPr>
          <w:p w14:paraId="074B2D4C" w14:textId="3C5510F2" w:rsidR="00CE0108" w:rsidRDefault="00CE0108" w:rsidP="00CE0108">
            <w:pPr>
              <w:keepNext/>
              <w:keepLines/>
              <w:pBdr>
                <w:top w:val="none" w:sz="0" w:space="0" w:color="auto"/>
                <w:left w:val="none" w:sz="0" w:space="0" w:color="auto"/>
                <w:bottom w:val="none" w:sz="0" w:space="0" w:color="auto"/>
                <w:right w:val="none" w:sz="0" w:space="0" w:color="auto"/>
                <w:between w:val="none" w:sz="0" w:space="0" w:color="auto"/>
              </w:pBdr>
              <w:ind w:firstLine="0"/>
              <w:jc w:val="both"/>
              <w:rPr>
                <w:b/>
                <w:sz w:val="22"/>
                <w:szCs w:val="22"/>
              </w:rPr>
            </w:pPr>
            <w:r>
              <w:rPr>
                <w:b/>
                <w:sz w:val="22"/>
                <w:szCs w:val="22"/>
              </w:rPr>
              <w:lastRenderedPageBreak/>
              <w:t>Invoicing and Payment Terms:</w:t>
            </w:r>
            <w:r>
              <w:rPr>
                <w:b/>
                <w:i/>
                <w:sz w:val="22"/>
                <w:szCs w:val="22"/>
              </w:rPr>
              <w:t xml:space="preserve"> </w:t>
            </w:r>
            <w:r>
              <w:rPr>
                <w:b/>
                <w:i/>
                <w:color w:val="FF0000"/>
                <w:sz w:val="22"/>
                <w:szCs w:val="22"/>
              </w:rPr>
              <w:t>[</w:t>
            </w:r>
            <w:r>
              <w:rPr>
                <w:i/>
                <w:color w:val="FF0000"/>
                <w:sz w:val="22"/>
                <w:szCs w:val="22"/>
              </w:rPr>
              <w:t>Upon acceptance of each Services deliverable] [Within [X] days at the end of each month] [Upon completion of the Contract]</w:t>
            </w:r>
            <w:r>
              <w:rPr>
                <w:color w:val="FF0000"/>
                <w:sz w:val="22"/>
                <w:szCs w:val="22"/>
              </w:rPr>
              <w:t xml:space="preserve"> </w:t>
            </w:r>
            <w:r>
              <w:rPr>
                <w:sz w:val="22"/>
                <w:szCs w:val="22"/>
              </w:rPr>
              <w:t>Contractor will submit an Invoice in accordance with pricing as specified in the Contract.  Mercy Corps will make payment to Contractor for all sums not in dispute within 30 days of receipt of Contractor’s invoice(s) (the “Payment Terms”).</w:t>
            </w:r>
          </w:p>
        </w:tc>
        <w:tc>
          <w:tcPr>
            <w:tcW w:w="5220" w:type="dxa"/>
          </w:tcPr>
          <w:p w14:paraId="6A1565E5" w14:textId="39DB8872" w:rsidR="00CE0108" w:rsidRPr="00D867DF" w:rsidRDefault="00D867DF" w:rsidP="00D867DF">
            <w:pPr>
              <w:keepNext/>
              <w:keepLines/>
              <w:pBdr>
                <w:top w:val="none" w:sz="0" w:space="0" w:color="auto"/>
                <w:left w:val="none" w:sz="0" w:space="0" w:color="auto"/>
                <w:bottom w:val="none" w:sz="0" w:space="0" w:color="auto"/>
                <w:right w:val="none" w:sz="0" w:space="0" w:color="auto"/>
                <w:between w:val="none" w:sz="0" w:space="0" w:color="auto"/>
              </w:pBdr>
              <w:ind w:firstLine="0"/>
              <w:jc w:val="both"/>
              <w:rPr>
                <w:b/>
                <w:sz w:val="22"/>
                <w:szCs w:val="22"/>
                <w:lang w:val="ru-RU"/>
              </w:rPr>
            </w:pPr>
            <w:r w:rsidRPr="002E58D6">
              <w:rPr>
                <w:b/>
                <w:sz w:val="22"/>
                <w:szCs w:val="22"/>
                <w:lang w:val="ru-RU"/>
              </w:rPr>
              <w:t>Виставлення</w:t>
            </w:r>
            <w:r w:rsidRPr="000D5F73">
              <w:rPr>
                <w:b/>
                <w:sz w:val="22"/>
                <w:szCs w:val="22"/>
                <w:lang w:val="ru-RU"/>
              </w:rPr>
              <w:t xml:space="preserve"> </w:t>
            </w:r>
            <w:r w:rsidRPr="002E58D6">
              <w:rPr>
                <w:b/>
                <w:sz w:val="22"/>
                <w:szCs w:val="22"/>
                <w:lang w:val="ru-RU"/>
              </w:rPr>
              <w:t>рахунків</w:t>
            </w:r>
            <w:r w:rsidRPr="000D5F73">
              <w:rPr>
                <w:b/>
                <w:sz w:val="22"/>
                <w:szCs w:val="22"/>
                <w:lang w:val="ru-RU"/>
              </w:rPr>
              <w:t xml:space="preserve"> </w:t>
            </w:r>
            <w:r w:rsidRPr="002E58D6">
              <w:rPr>
                <w:b/>
                <w:sz w:val="22"/>
                <w:szCs w:val="22"/>
                <w:lang w:val="ru-RU"/>
              </w:rPr>
              <w:t>та</w:t>
            </w:r>
            <w:r w:rsidRPr="000D5F73">
              <w:rPr>
                <w:b/>
                <w:sz w:val="22"/>
                <w:szCs w:val="22"/>
                <w:lang w:val="ru-RU"/>
              </w:rPr>
              <w:t xml:space="preserve"> </w:t>
            </w:r>
            <w:r w:rsidRPr="002E58D6">
              <w:rPr>
                <w:b/>
                <w:sz w:val="22"/>
                <w:szCs w:val="22"/>
                <w:lang w:val="ru-RU"/>
              </w:rPr>
              <w:t>Умови</w:t>
            </w:r>
            <w:r w:rsidRPr="000D5F73">
              <w:rPr>
                <w:b/>
                <w:sz w:val="22"/>
                <w:szCs w:val="22"/>
                <w:lang w:val="ru-RU"/>
              </w:rPr>
              <w:t xml:space="preserve"> </w:t>
            </w:r>
            <w:r w:rsidRPr="002E58D6">
              <w:rPr>
                <w:b/>
                <w:sz w:val="22"/>
                <w:szCs w:val="22"/>
                <w:lang w:val="ru-RU"/>
              </w:rPr>
              <w:t>Оплати</w:t>
            </w:r>
            <w:r w:rsidRPr="000D5F73">
              <w:rPr>
                <w:b/>
                <w:sz w:val="22"/>
                <w:szCs w:val="22"/>
                <w:lang w:val="ru-RU"/>
              </w:rPr>
              <w:t>:</w:t>
            </w:r>
            <w:r w:rsidRPr="000D5F73">
              <w:rPr>
                <w:b/>
                <w:i/>
                <w:sz w:val="22"/>
                <w:szCs w:val="22"/>
                <w:lang w:val="ru-RU"/>
              </w:rPr>
              <w:t xml:space="preserve"> </w:t>
            </w:r>
            <w:r w:rsidRPr="000D5F73">
              <w:rPr>
                <w:b/>
                <w:i/>
                <w:color w:val="FF0000"/>
                <w:sz w:val="22"/>
                <w:szCs w:val="22"/>
                <w:lang w:val="ru-RU"/>
              </w:rPr>
              <w:t>[</w:t>
            </w:r>
            <w:r w:rsidRPr="002E58D6">
              <w:rPr>
                <w:i/>
                <w:color w:val="FF0000"/>
                <w:sz w:val="22"/>
                <w:szCs w:val="22"/>
                <w:lang w:val="ru-RU"/>
              </w:rPr>
              <w:t>Після</w:t>
            </w:r>
            <w:r w:rsidRPr="000D5F73">
              <w:rPr>
                <w:i/>
                <w:color w:val="FF0000"/>
                <w:sz w:val="22"/>
                <w:szCs w:val="22"/>
                <w:lang w:val="ru-RU"/>
              </w:rPr>
              <w:t xml:space="preserve"> </w:t>
            </w:r>
            <w:r w:rsidRPr="002E58D6">
              <w:rPr>
                <w:i/>
                <w:color w:val="FF0000"/>
                <w:sz w:val="22"/>
                <w:szCs w:val="22"/>
                <w:lang w:val="ru-RU"/>
              </w:rPr>
              <w:t>прийняття</w:t>
            </w:r>
            <w:r w:rsidRPr="000D5F73">
              <w:rPr>
                <w:i/>
                <w:color w:val="FF0000"/>
                <w:sz w:val="22"/>
                <w:szCs w:val="22"/>
                <w:lang w:val="ru-RU"/>
              </w:rPr>
              <w:t xml:space="preserve"> </w:t>
            </w:r>
            <w:r w:rsidRPr="002E58D6">
              <w:rPr>
                <w:i/>
                <w:color w:val="FF0000"/>
                <w:sz w:val="22"/>
                <w:szCs w:val="22"/>
                <w:lang w:val="ru-RU"/>
              </w:rPr>
              <w:t>кожного</w:t>
            </w:r>
            <w:r w:rsidRPr="000D5F73">
              <w:rPr>
                <w:i/>
                <w:color w:val="FF0000"/>
                <w:sz w:val="22"/>
                <w:szCs w:val="22"/>
                <w:lang w:val="ru-RU"/>
              </w:rPr>
              <w:t xml:space="preserve"> </w:t>
            </w:r>
            <w:r w:rsidRPr="002E58D6">
              <w:rPr>
                <w:i/>
                <w:color w:val="FF0000"/>
                <w:sz w:val="22"/>
                <w:szCs w:val="22"/>
                <w:lang w:val="ru-RU"/>
              </w:rPr>
              <w:t>результату</w:t>
            </w:r>
            <w:r w:rsidRPr="000D5F73">
              <w:rPr>
                <w:i/>
                <w:color w:val="FF0000"/>
                <w:sz w:val="22"/>
                <w:szCs w:val="22"/>
                <w:lang w:val="ru-RU"/>
              </w:rPr>
              <w:t xml:space="preserve"> </w:t>
            </w:r>
            <w:r w:rsidRPr="002E58D6">
              <w:rPr>
                <w:i/>
                <w:color w:val="FF0000"/>
                <w:sz w:val="22"/>
                <w:szCs w:val="22"/>
                <w:lang w:val="ru-RU"/>
              </w:rPr>
              <w:t>Послуг</w:t>
            </w:r>
            <w:r w:rsidRPr="000D5F73">
              <w:rPr>
                <w:i/>
                <w:color w:val="FF0000"/>
                <w:sz w:val="22"/>
                <w:szCs w:val="22"/>
                <w:lang w:val="ru-RU"/>
              </w:rPr>
              <w:t>] [Протягом [</w:t>
            </w:r>
            <w:r w:rsidRPr="00922AFA">
              <w:rPr>
                <w:i/>
                <w:color w:val="FF0000"/>
                <w:sz w:val="22"/>
                <w:szCs w:val="22"/>
              </w:rPr>
              <w:t>X</w:t>
            </w:r>
            <w:r w:rsidRPr="000D5F73">
              <w:rPr>
                <w:i/>
                <w:color w:val="FF0000"/>
                <w:sz w:val="22"/>
                <w:szCs w:val="22"/>
                <w:lang w:val="ru-RU"/>
              </w:rPr>
              <w:t>] днів наприкінці кожного місяця] [</w:t>
            </w:r>
            <w:r>
              <w:rPr>
                <w:i/>
                <w:color w:val="FF0000"/>
                <w:sz w:val="22"/>
                <w:szCs w:val="22"/>
                <w:lang w:val="uk-UA"/>
              </w:rPr>
              <w:t>Після завершення Договору</w:t>
            </w:r>
            <w:r w:rsidRPr="000D5F73">
              <w:rPr>
                <w:i/>
                <w:color w:val="FF0000"/>
                <w:sz w:val="22"/>
                <w:szCs w:val="22"/>
                <w:lang w:val="ru-RU"/>
              </w:rPr>
              <w:t>]</w:t>
            </w:r>
            <w:r w:rsidRPr="000D5F73">
              <w:rPr>
                <w:color w:val="FF0000"/>
                <w:sz w:val="22"/>
                <w:szCs w:val="22"/>
                <w:lang w:val="ru-RU"/>
              </w:rPr>
              <w:t xml:space="preserve"> </w:t>
            </w:r>
            <w:r w:rsidRPr="000D5F73">
              <w:rPr>
                <w:sz w:val="22"/>
                <w:szCs w:val="22"/>
                <w:lang w:val="ru-RU"/>
              </w:rPr>
              <w:t>Підрядник надасть Рахунок відповідно до ціни, зазначеної в Договорі.  Мерсі Корпс здійснить платіж Підряднику на всі суми, що не викликають заперечень, протягом 30 днів після отримання рахунка(ів) Підрядника («Умови Оплати»).</w:t>
            </w:r>
          </w:p>
        </w:tc>
      </w:tr>
      <w:tr w:rsidR="00CE0108" w14:paraId="743B4079" w14:textId="77777777" w:rsidTr="00E052F7">
        <w:tc>
          <w:tcPr>
            <w:tcW w:w="5546" w:type="dxa"/>
          </w:tcPr>
          <w:p w14:paraId="2677DA20" w14:textId="77777777" w:rsidR="00CE0108" w:rsidRDefault="00CE0108" w:rsidP="00CE0108">
            <w:pPr>
              <w:widowControl w:val="0"/>
              <w:ind w:firstLine="0"/>
              <w:jc w:val="both"/>
              <w:rPr>
                <w:i/>
                <w:color w:val="4C515A"/>
                <w:sz w:val="22"/>
                <w:szCs w:val="22"/>
              </w:rPr>
            </w:pPr>
            <w:r>
              <w:rPr>
                <w:b/>
                <w:sz w:val="22"/>
                <w:szCs w:val="22"/>
              </w:rPr>
              <w:t>Key Personnel:</w:t>
            </w:r>
            <w:r>
              <w:rPr>
                <w:b/>
                <w:color w:val="4C515A"/>
                <w:sz w:val="22"/>
                <w:szCs w:val="22"/>
              </w:rPr>
              <w:t xml:space="preserve"> </w:t>
            </w:r>
            <w:r>
              <w:rPr>
                <w:i/>
                <w:color w:val="D01D2B"/>
                <w:sz w:val="22"/>
                <w:szCs w:val="22"/>
              </w:rPr>
              <w:t xml:space="preserve">[if applicable, include a list of the Contractor’s personnel that are key to the bargain and the project and that the Contractor cannot change without prior approval.  If not applicable, note “Not Applicable” here.] (the “Key Personnel”). </w:t>
            </w:r>
          </w:p>
          <w:p w14:paraId="6D6B8B04" w14:textId="77777777" w:rsidR="00CE0108" w:rsidRDefault="00CE0108" w:rsidP="00CE0108">
            <w:pPr>
              <w:keepNext/>
              <w:keepLines/>
              <w:pBdr>
                <w:top w:val="none" w:sz="0" w:space="0" w:color="auto"/>
                <w:left w:val="none" w:sz="0" w:space="0" w:color="auto"/>
                <w:bottom w:val="none" w:sz="0" w:space="0" w:color="auto"/>
                <w:right w:val="none" w:sz="0" w:space="0" w:color="auto"/>
                <w:between w:val="none" w:sz="0" w:space="0" w:color="auto"/>
              </w:pBdr>
              <w:ind w:firstLine="0"/>
              <w:jc w:val="both"/>
              <w:rPr>
                <w:b/>
                <w:sz w:val="22"/>
                <w:szCs w:val="22"/>
              </w:rPr>
            </w:pPr>
          </w:p>
        </w:tc>
        <w:tc>
          <w:tcPr>
            <w:tcW w:w="5220" w:type="dxa"/>
          </w:tcPr>
          <w:p w14:paraId="51C10074" w14:textId="3FD3940B" w:rsidR="00CE0108" w:rsidRPr="00D867DF" w:rsidRDefault="00D867DF" w:rsidP="00D867DF">
            <w:pPr>
              <w:widowControl w:val="0"/>
              <w:ind w:firstLine="0"/>
              <w:jc w:val="both"/>
              <w:rPr>
                <w:i/>
                <w:color w:val="4C515A"/>
                <w:sz w:val="22"/>
                <w:szCs w:val="22"/>
                <w:lang w:val="ru-RU"/>
              </w:rPr>
            </w:pPr>
            <w:r w:rsidRPr="00F353E2">
              <w:rPr>
                <w:b/>
                <w:sz w:val="22"/>
                <w:szCs w:val="22"/>
                <w:lang w:val="ru-RU"/>
              </w:rPr>
              <w:lastRenderedPageBreak/>
              <w:t>Основний</w:t>
            </w:r>
            <w:r w:rsidRPr="0010766C">
              <w:rPr>
                <w:b/>
                <w:sz w:val="22"/>
                <w:szCs w:val="22"/>
                <w:lang w:val="ru-RU"/>
              </w:rPr>
              <w:t xml:space="preserve"> </w:t>
            </w:r>
            <w:r w:rsidRPr="00F353E2">
              <w:rPr>
                <w:b/>
                <w:sz w:val="22"/>
                <w:szCs w:val="22"/>
                <w:lang w:val="ru-RU"/>
              </w:rPr>
              <w:t>Персонал</w:t>
            </w:r>
            <w:r w:rsidRPr="0010766C">
              <w:rPr>
                <w:b/>
                <w:sz w:val="22"/>
                <w:szCs w:val="22"/>
                <w:lang w:val="ru-RU"/>
              </w:rPr>
              <w:t>:</w:t>
            </w:r>
            <w:r w:rsidRPr="0010766C">
              <w:rPr>
                <w:b/>
                <w:color w:val="4C515A"/>
                <w:sz w:val="22"/>
                <w:szCs w:val="22"/>
                <w:lang w:val="ru-RU"/>
              </w:rPr>
              <w:t xml:space="preserve"> </w:t>
            </w:r>
            <w:r w:rsidRPr="0010766C">
              <w:rPr>
                <w:i/>
                <w:color w:val="FF0000"/>
                <w:sz w:val="22"/>
                <w:szCs w:val="22"/>
                <w:lang w:val="ru-RU"/>
              </w:rPr>
              <w:t>[</w:t>
            </w:r>
            <w:r>
              <w:rPr>
                <w:i/>
                <w:color w:val="FF0000"/>
                <w:sz w:val="22"/>
                <w:szCs w:val="22"/>
                <w:lang w:val="ru-RU"/>
              </w:rPr>
              <w:t>Я</w:t>
            </w:r>
            <w:r w:rsidRPr="0010766C">
              <w:rPr>
                <w:i/>
                <w:color w:val="FF0000"/>
                <w:sz w:val="22"/>
                <w:szCs w:val="22"/>
                <w:lang w:val="ru-RU"/>
              </w:rPr>
              <w:t xml:space="preserve">кщо застосовно, включіть список персоналу Підрядника, який є ключовим для угоди та проекту та якого Підрядник не може змінити без попереднього письмового дозволу. </w:t>
            </w:r>
            <w:r w:rsidRPr="00132F80">
              <w:rPr>
                <w:i/>
                <w:color w:val="FF0000"/>
                <w:sz w:val="22"/>
                <w:szCs w:val="22"/>
                <w:lang w:val="ru-RU"/>
              </w:rPr>
              <w:t xml:space="preserve">Якщо не застосовно, зазначте тут "Не Застосовно".] </w:t>
            </w:r>
            <w:r w:rsidRPr="00132F80">
              <w:rPr>
                <w:i/>
                <w:color w:val="FF0000"/>
                <w:sz w:val="22"/>
                <w:szCs w:val="22"/>
                <w:lang w:val="ru-RU"/>
              </w:rPr>
              <w:lastRenderedPageBreak/>
              <w:t>("Основний Персонал")</w:t>
            </w:r>
          </w:p>
        </w:tc>
      </w:tr>
      <w:tr w:rsidR="00CE0108" w:rsidRPr="00304E1A" w14:paraId="5BFB0B69" w14:textId="77777777" w:rsidTr="00E052F7">
        <w:tc>
          <w:tcPr>
            <w:tcW w:w="5546" w:type="dxa"/>
          </w:tcPr>
          <w:p w14:paraId="20255619" w14:textId="19F78C74" w:rsidR="00CE0108" w:rsidRDefault="00CE0108" w:rsidP="00CE0108">
            <w:pPr>
              <w:ind w:firstLine="0"/>
              <w:jc w:val="both"/>
              <w:rPr>
                <w:b/>
                <w:sz w:val="22"/>
                <w:szCs w:val="22"/>
              </w:rPr>
            </w:pPr>
            <w:r>
              <w:rPr>
                <w:b/>
                <w:sz w:val="22"/>
                <w:szCs w:val="22"/>
              </w:rPr>
              <w:lastRenderedPageBreak/>
              <w:t xml:space="preserve">Authorized Representatives and Contact Information: </w:t>
            </w:r>
          </w:p>
        </w:tc>
        <w:tc>
          <w:tcPr>
            <w:tcW w:w="5220" w:type="dxa"/>
          </w:tcPr>
          <w:p w14:paraId="5364C589" w14:textId="6A2EB9B8" w:rsidR="00CE0108" w:rsidRPr="00D867DF" w:rsidRDefault="00D867DF" w:rsidP="00D867DF">
            <w:pPr>
              <w:spacing w:line="276" w:lineRule="auto"/>
              <w:ind w:firstLine="0"/>
              <w:jc w:val="both"/>
              <w:rPr>
                <w:b/>
                <w:sz w:val="22"/>
                <w:szCs w:val="22"/>
                <w:lang w:val="ru-RU"/>
              </w:rPr>
            </w:pPr>
            <w:r w:rsidRPr="007C0155">
              <w:rPr>
                <w:b/>
                <w:sz w:val="22"/>
                <w:szCs w:val="22"/>
                <w:lang w:val="ru-RU"/>
              </w:rPr>
              <w:t xml:space="preserve">Уповноважені </w:t>
            </w:r>
            <w:r>
              <w:rPr>
                <w:b/>
                <w:sz w:val="22"/>
                <w:szCs w:val="22"/>
                <w:lang w:val="uk-UA"/>
              </w:rPr>
              <w:t>П</w:t>
            </w:r>
            <w:r w:rsidRPr="007C0155">
              <w:rPr>
                <w:b/>
                <w:sz w:val="22"/>
                <w:szCs w:val="22"/>
                <w:lang w:val="ru-RU"/>
              </w:rPr>
              <w:t xml:space="preserve">редставники та </w:t>
            </w:r>
            <w:r>
              <w:rPr>
                <w:b/>
                <w:sz w:val="22"/>
                <w:szCs w:val="22"/>
                <w:lang w:val="uk-UA"/>
              </w:rPr>
              <w:t>К</w:t>
            </w:r>
            <w:r w:rsidRPr="007C0155">
              <w:rPr>
                <w:b/>
                <w:sz w:val="22"/>
                <w:szCs w:val="22"/>
                <w:lang w:val="ru-RU"/>
              </w:rPr>
              <w:t xml:space="preserve">онтактна </w:t>
            </w:r>
            <w:r>
              <w:rPr>
                <w:b/>
                <w:sz w:val="22"/>
                <w:szCs w:val="22"/>
                <w:lang w:val="uk-UA"/>
              </w:rPr>
              <w:t>І</w:t>
            </w:r>
            <w:r w:rsidRPr="007C0155">
              <w:rPr>
                <w:b/>
                <w:sz w:val="22"/>
                <w:szCs w:val="22"/>
                <w:lang w:val="ru-RU"/>
              </w:rPr>
              <w:t>нформація</w:t>
            </w:r>
            <w:r w:rsidRPr="000C26BD">
              <w:rPr>
                <w:b/>
                <w:sz w:val="22"/>
                <w:szCs w:val="22"/>
                <w:lang w:val="ru-RU"/>
              </w:rPr>
              <w:t xml:space="preserve">: </w:t>
            </w:r>
          </w:p>
        </w:tc>
      </w:tr>
      <w:tr w:rsidR="00CE0108" w:rsidRPr="00304E1A" w14:paraId="630D0742" w14:textId="77777777" w:rsidTr="00E052F7">
        <w:tc>
          <w:tcPr>
            <w:tcW w:w="5546" w:type="dxa"/>
          </w:tcPr>
          <w:p w14:paraId="3313E757" w14:textId="77777777" w:rsidR="00D867DF" w:rsidRDefault="00D867DF" w:rsidP="00D867DF">
            <w:pPr>
              <w:widowControl w:val="0"/>
              <w:ind w:firstLine="0"/>
              <w:rPr>
                <w:sz w:val="22"/>
                <w:szCs w:val="22"/>
              </w:rPr>
            </w:pPr>
            <w:r>
              <w:rPr>
                <w:b/>
                <w:sz w:val="22"/>
                <w:szCs w:val="22"/>
              </w:rPr>
              <w:t>Mercy Corps</w:t>
            </w:r>
            <w:r>
              <w:rPr>
                <w:sz w:val="22"/>
                <w:szCs w:val="22"/>
              </w:rPr>
              <w:t xml:space="preserve">: </w:t>
            </w:r>
            <w:r>
              <w:rPr>
                <w:i/>
                <w:sz w:val="22"/>
                <w:szCs w:val="22"/>
              </w:rPr>
              <w:t>Only the following Mercy Corps employees are authorized to agree to any amendment of this Contract:</w:t>
            </w:r>
            <w:r>
              <w:rPr>
                <w:sz w:val="22"/>
                <w:szCs w:val="22"/>
              </w:rPr>
              <w:t xml:space="preserve"> </w:t>
            </w:r>
          </w:p>
          <w:p w14:paraId="69BE099C" w14:textId="6040FCAF" w:rsidR="00CE0108" w:rsidRPr="00E052F7" w:rsidRDefault="00CE0108" w:rsidP="00E052F7">
            <w:pPr>
              <w:ind w:firstLine="0"/>
              <w:jc w:val="both"/>
              <w:rPr>
                <w:sz w:val="22"/>
                <w:szCs w:val="22"/>
              </w:rPr>
            </w:pPr>
          </w:p>
        </w:tc>
        <w:tc>
          <w:tcPr>
            <w:tcW w:w="5220" w:type="dxa"/>
          </w:tcPr>
          <w:p w14:paraId="3A838834" w14:textId="7E189E94" w:rsidR="00D867DF" w:rsidRPr="00D867DF" w:rsidRDefault="00D867DF" w:rsidP="00D867DF">
            <w:pPr>
              <w:widowControl w:val="0"/>
              <w:ind w:firstLine="0"/>
              <w:jc w:val="both"/>
              <w:rPr>
                <w:sz w:val="22"/>
                <w:szCs w:val="22"/>
                <w:lang w:val="ru-RU"/>
              </w:rPr>
            </w:pPr>
            <w:r>
              <w:rPr>
                <w:b/>
                <w:sz w:val="22"/>
                <w:szCs w:val="22"/>
                <w:lang w:val="uk-UA"/>
              </w:rPr>
              <w:t>Мерсі Корпс</w:t>
            </w:r>
            <w:r w:rsidRPr="00FF24DA">
              <w:rPr>
                <w:sz w:val="22"/>
                <w:szCs w:val="22"/>
                <w:lang w:val="ru-RU"/>
              </w:rPr>
              <w:t xml:space="preserve">: </w:t>
            </w:r>
            <w:r w:rsidRPr="00FF24DA">
              <w:rPr>
                <w:i/>
                <w:sz w:val="22"/>
                <w:szCs w:val="22"/>
                <w:lang w:val="ru-RU"/>
              </w:rPr>
              <w:t>Лише наведені нижче співробітники Мерсі Корпс уповноважені давати згоду на будь-які поправки до цього Договору:</w:t>
            </w:r>
            <w:r w:rsidRPr="00FF24DA">
              <w:rPr>
                <w:sz w:val="22"/>
                <w:szCs w:val="22"/>
                <w:lang w:val="ru-RU"/>
              </w:rPr>
              <w:t xml:space="preserve"> </w:t>
            </w:r>
          </w:p>
        </w:tc>
      </w:tr>
      <w:tr w:rsidR="00CE0108" w:rsidRPr="00304E1A" w14:paraId="150E8844" w14:textId="77777777" w:rsidTr="00E052F7">
        <w:tc>
          <w:tcPr>
            <w:tcW w:w="5546" w:type="dxa"/>
          </w:tcPr>
          <w:p w14:paraId="6D43EE8F" w14:textId="50B79703" w:rsidR="00CE0108" w:rsidRPr="00D867DF" w:rsidRDefault="00D867DF" w:rsidP="00D867DF">
            <w:pPr>
              <w:tabs>
                <w:tab w:val="left" w:pos="1414"/>
              </w:tabs>
              <w:ind w:firstLine="0"/>
              <w:jc w:val="both"/>
              <w:rPr>
                <w:i/>
                <w:sz w:val="22"/>
                <w:szCs w:val="22"/>
              </w:rPr>
            </w:pPr>
            <w:r>
              <w:rPr>
                <w:b/>
                <w:sz w:val="22"/>
                <w:szCs w:val="22"/>
              </w:rPr>
              <w:t>Contractor</w:t>
            </w:r>
            <w:r>
              <w:rPr>
                <w:sz w:val="22"/>
                <w:szCs w:val="22"/>
              </w:rPr>
              <w:t xml:space="preserve">: </w:t>
            </w:r>
            <w:r>
              <w:rPr>
                <w:i/>
                <w:sz w:val="22"/>
                <w:szCs w:val="22"/>
              </w:rPr>
              <w:t>Contractor’s authorized representative for all purposes is:</w:t>
            </w:r>
          </w:p>
        </w:tc>
        <w:tc>
          <w:tcPr>
            <w:tcW w:w="5220" w:type="dxa"/>
          </w:tcPr>
          <w:p w14:paraId="6223DE28" w14:textId="689684AC" w:rsidR="00CE0108" w:rsidRPr="00D867DF" w:rsidRDefault="00D867DF" w:rsidP="00D867DF">
            <w:pPr>
              <w:keepNext/>
              <w:keepLines/>
              <w:pBdr>
                <w:top w:val="none" w:sz="0" w:space="0" w:color="auto"/>
                <w:left w:val="none" w:sz="0" w:space="0" w:color="auto"/>
                <w:bottom w:val="none" w:sz="0" w:space="0" w:color="auto"/>
                <w:right w:val="none" w:sz="0" w:space="0" w:color="auto"/>
                <w:between w:val="none" w:sz="0" w:space="0" w:color="auto"/>
              </w:pBdr>
              <w:ind w:firstLine="0"/>
              <w:jc w:val="both"/>
              <w:rPr>
                <w:b/>
                <w:sz w:val="22"/>
                <w:szCs w:val="22"/>
                <w:lang w:val="ru-RU"/>
              </w:rPr>
            </w:pPr>
            <w:r>
              <w:rPr>
                <w:b/>
                <w:sz w:val="22"/>
                <w:szCs w:val="22"/>
                <w:lang w:val="uk-UA"/>
              </w:rPr>
              <w:t>Підрядник</w:t>
            </w:r>
            <w:r w:rsidRPr="00883005">
              <w:rPr>
                <w:sz w:val="22"/>
                <w:szCs w:val="22"/>
                <w:lang w:val="ru-RU"/>
              </w:rPr>
              <w:t xml:space="preserve">: </w:t>
            </w:r>
            <w:r w:rsidRPr="00883005">
              <w:rPr>
                <w:i/>
                <w:sz w:val="22"/>
                <w:szCs w:val="22"/>
                <w:lang w:val="ru-RU"/>
              </w:rPr>
              <w:t>Уповноваженим представником Підрядника для будь-яких цілей є:</w:t>
            </w:r>
          </w:p>
        </w:tc>
      </w:tr>
      <w:tr w:rsidR="00D867DF" w14:paraId="3EC18493" w14:textId="77777777" w:rsidTr="00E052F7">
        <w:tc>
          <w:tcPr>
            <w:tcW w:w="5546" w:type="dxa"/>
          </w:tcPr>
          <w:p w14:paraId="1D4EEE19" w14:textId="6E67E864" w:rsidR="00D867DF" w:rsidRDefault="00D867DF" w:rsidP="00D867DF">
            <w:pPr>
              <w:ind w:firstLine="0"/>
              <w:jc w:val="both"/>
              <w:rPr>
                <w:b/>
                <w:sz w:val="22"/>
                <w:szCs w:val="22"/>
              </w:rPr>
            </w:pPr>
            <w:r>
              <w:rPr>
                <w:b/>
                <w:sz w:val="22"/>
                <w:szCs w:val="22"/>
              </w:rPr>
              <w:t>Termination for Convenience Notice Period</w:t>
            </w:r>
            <w:r>
              <w:rPr>
                <w:sz w:val="22"/>
                <w:szCs w:val="22"/>
              </w:rPr>
              <w:t xml:space="preserve">: </w:t>
            </w:r>
            <w:r>
              <w:rPr>
                <w:i/>
                <w:color w:val="FF0000"/>
                <w:sz w:val="22"/>
                <w:szCs w:val="22"/>
              </w:rPr>
              <w:t xml:space="preserve">[include the number of days within which Mercy Corps can terminate for its convenience] </w:t>
            </w:r>
            <w:r>
              <w:rPr>
                <w:sz w:val="22"/>
                <w:szCs w:val="22"/>
              </w:rPr>
              <w:t>(the “Termination Notice Period”)</w:t>
            </w:r>
          </w:p>
        </w:tc>
        <w:tc>
          <w:tcPr>
            <w:tcW w:w="5220" w:type="dxa"/>
          </w:tcPr>
          <w:p w14:paraId="7810FCDC" w14:textId="23ADD547" w:rsidR="00D867DF" w:rsidRPr="00D867DF" w:rsidRDefault="00D867DF" w:rsidP="00D867DF">
            <w:pPr>
              <w:ind w:firstLine="0"/>
              <w:jc w:val="both"/>
              <w:rPr>
                <w:iCs/>
                <w:color w:val="auto"/>
                <w:sz w:val="22"/>
                <w:szCs w:val="22"/>
              </w:rPr>
            </w:pPr>
            <w:r w:rsidRPr="00176A8E">
              <w:rPr>
                <w:b/>
                <w:sz w:val="22"/>
                <w:szCs w:val="22"/>
                <w:lang w:val="ru-RU"/>
              </w:rPr>
              <w:t>Строк</w:t>
            </w:r>
            <w:r w:rsidRPr="00D867DF">
              <w:rPr>
                <w:b/>
                <w:sz w:val="22"/>
                <w:szCs w:val="22"/>
              </w:rPr>
              <w:t xml:space="preserve"> </w:t>
            </w:r>
            <w:r w:rsidRPr="00176A8E">
              <w:rPr>
                <w:b/>
                <w:sz w:val="22"/>
                <w:szCs w:val="22"/>
                <w:lang w:val="ru-RU"/>
              </w:rPr>
              <w:t>повідомлення</w:t>
            </w:r>
            <w:r w:rsidRPr="00D867DF">
              <w:rPr>
                <w:b/>
                <w:sz w:val="22"/>
                <w:szCs w:val="22"/>
              </w:rPr>
              <w:t xml:space="preserve"> </w:t>
            </w:r>
            <w:r w:rsidRPr="00176A8E">
              <w:rPr>
                <w:b/>
                <w:sz w:val="22"/>
                <w:szCs w:val="22"/>
                <w:lang w:val="ru-RU"/>
              </w:rPr>
              <w:t>про</w:t>
            </w:r>
            <w:r w:rsidRPr="00D867DF">
              <w:rPr>
                <w:b/>
                <w:sz w:val="22"/>
                <w:szCs w:val="22"/>
              </w:rPr>
              <w:t xml:space="preserve"> </w:t>
            </w:r>
            <w:r w:rsidRPr="00176A8E">
              <w:rPr>
                <w:b/>
                <w:sz w:val="22"/>
                <w:szCs w:val="22"/>
                <w:lang w:val="ru-RU"/>
              </w:rPr>
              <w:t>розірвання</w:t>
            </w:r>
            <w:r w:rsidRPr="00D867DF">
              <w:rPr>
                <w:b/>
                <w:sz w:val="22"/>
                <w:szCs w:val="22"/>
              </w:rPr>
              <w:t xml:space="preserve"> </w:t>
            </w:r>
            <w:r w:rsidRPr="00176A8E">
              <w:rPr>
                <w:b/>
                <w:sz w:val="22"/>
                <w:szCs w:val="22"/>
                <w:lang w:val="ru-RU"/>
              </w:rPr>
              <w:t>договору</w:t>
            </w:r>
            <w:r w:rsidRPr="00D867DF">
              <w:rPr>
                <w:b/>
                <w:sz w:val="22"/>
                <w:szCs w:val="22"/>
              </w:rPr>
              <w:t xml:space="preserve"> </w:t>
            </w:r>
            <w:r w:rsidRPr="00176A8E">
              <w:rPr>
                <w:b/>
                <w:sz w:val="22"/>
                <w:szCs w:val="22"/>
                <w:lang w:val="ru-RU"/>
              </w:rPr>
              <w:t>з</w:t>
            </w:r>
            <w:r w:rsidRPr="00D867DF">
              <w:rPr>
                <w:b/>
                <w:sz w:val="22"/>
                <w:szCs w:val="22"/>
              </w:rPr>
              <w:t xml:space="preserve"> </w:t>
            </w:r>
            <w:r w:rsidRPr="00176A8E">
              <w:rPr>
                <w:b/>
                <w:sz w:val="22"/>
                <w:szCs w:val="22"/>
                <w:lang w:val="ru-RU"/>
              </w:rPr>
              <w:t>міркувань</w:t>
            </w:r>
            <w:r w:rsidRPr="00D867DF">
              <w:rPr>
                <w:b/>
                <w:sz w:val="22"/>
                <w:szCs w:val="22"/>
              </w:rPr>
              <w:t xml:space="preserve"> </w:t>
            </w:r>
            <w:r w:rsidRPr="00176A8E">
              <w:rPr>
                <w:b/>
                <w:sz w:val="22"/>
                <w:szCs w:val="22"/>
                <w:lang w:val="ru-RU"/>
              </w:rPr>
              <w:t>зручності</w:t>
            </w:r>
            <w:r w:rsidRPr="00D867DF">
              <w:rPr>
                <w:sz w:val="22"/>
                <w:szCs w:val="22"/>
              </w:rPr>
              <w:t xml:space="preserve">: </w:t>
            </w:r>
            <w:r w:rsidRPr="00D867DF">
              <w:rPr>
                <w:i/>
                <w:color w:val="FF0000"/>
                <w:sz w:val="22"/>
                <w:szCs w:val="22"/>
              </w:rPr>
              <w:t>[</w:t>
            </w:r>
            <w:r w:rsidRPr="00176A8E">
              <w:rPr>
                <w:i/>
                <w:color w:val="FF0000"/>
                <w:sz w:val="22"/>
                <w:szCs w:val="22"/>
                <w:lang w:val="ru-RU"/>
              </w:rPr>
              <w:t>включіть</w:t>
            </w:r>
            <w:r w:rsidRPr="00D867DF">
              <w:rPr>
                <w:i/>
                <w:color w:val="FF0000"/>
                <w:sz w:val="22"/>
                <w:szCs w:val="22"/>
              </w:rPr>
              <w:t xml:space="preserve"> </w:t>
            </w:r>
            <w:r w:rsidRPr="00176A8E">
              <w:rPr>
                <w:i/>
                <w:color w:val="FF0000"/>
                <w:sz w:val="22"/>
                <w:szCs w:val="22"/>
                <w:lang w:val="ru-RU"/>
              </w:rPr>
              <w:t>кількість</w:t>
            </w:r>
            <w:r w:rsidRPr="00D867DF">
              <w:rPr>
                <w:i/>
                <w:color w:val="FF0000"/>
                <w:sz w:val="22"/>
                <w:szCs w:val="22"/>
              </w:rPr>
              <w:t xml:space="preserve"> </w:t>
            </w:r>
            <w:r w:rsidRPr="00176A8E">
              <w:rPr>
                <w:i/>
                <w:color w:val="FF0000"/>
                <w:sz w:val="22"/>
                <w:szCs w:val="22"/>
                <w:lang w:val="ru-RU"/>
              </w:rPr>
              <w:t>днів</w:t>
            </w:r>
            <w:r w:rsidRPr="00D867DF">
              <w:rPr>
                <w:i/>
                <w:color w:val="FF0000"/>
                <w:sz w:val="22"/>
                <w:szCs w:val="22"/>
              </w:rPr>
              <w:t xml:space="preserve">, </w:t>
            </w:r>
            <w:r w:rsidRPr="00176A8E">
              <w:rPr>
                <w:i/>
                <w:color w:val="FF0000"/>
                <w:sz w:val="22"/>
                <w:szCs w:val="22"/>
                <w:lang w:val="ru-RU"/>
              </w:rPr>
              <w:t>протягом</w:t>
            </w:r>
            <w:r w:rsidRPr="00D867DF">
              <w:rPr>
                <w:i/>
                <w:color w:val="FF0000"/>
                <w:sz w:val="22"/>
                <w:szCs w:val="22"/>
              </w:rPr>
              <w:t xml:space="preserve"> </w:t>
            </w:r>
            <w:r w:rsidRPr="00176A8E">
              <w:rPr>
                <w:i/>
                <w:color w:val="FF0000"/>
                <w:sz w:val="22"/>
                <w:szCs w:val="22"/>
                <w:lang w:val="ru-RU"/>
              </w:rPr>
              <w:t>яких</w:t>
            </w:r>
            <w:r w:rsidRPr="00D867DF">
              <w:rPr>
                <w:i/>
                <w:color w:val="FF0000"/>
                <w:sz w:val="22"/>
                <w:szCs w:val="22"/>
              </w:rPr>
              <w:t xml:space="preserve"> </w:t>
            </w:r>
            <w:r w:rsidRPr="00176A8E">
              <w:rPr>
                <w:i/>
                <w:color w:val="FF0000"/>
                <w:sz w:val="22"/>
                <w:szCs w:val="22"/>
                <w:lang w:val="ru-RU"/>
              </w:rPr>
              <w:t>Мерсі</w:t>
            </w:r>
            <w:r w:rsidRPr="00D867DF">
              <w:rPr>
                <w:i/>
                <w:color w:val="FF0000"/>
                <w:sz w:val="22"/>
                <w:szCs w:val="22"/>
              </w:rPr>
              <w:t xml:space="preserve"> </w:t>
            </w:r>
            <w:r w:rsidRPr="00176A8E">
              <w:rPr>
                <w:i/>
                <w:color w:val="FF0000"/>
                <w:sz w:val="22"/>
                <w:szCs w:val="22"/>
                <w:lang w:val="ru-RU"/>
              </w:rPr>
              <w:t>Корпс</w:t>
            </w:r>
            <w:r w:rsidRPr="00D867DF">
              <w:rPr>
                <w:i/>
                <w:color w:val="FF0000"/>
                <w:sz w:val="22"/>
                <w:szCs w:val="22"/>
              </w:rPr>
              <w:t xml:space="preserve"> </w:t>
            </w:r>
            <w:r w:rsidRPr="00176A8E">
              <w:rPr>
                <w:i/>
                <w:color w:val="FF0000"/>
                <w:sz w:val="22"/>
                <w:szCs w:val="22"/>
                <w:lang w:val="ru-RU"/>
              </w:rPr>
              <w:t>може</w:t>
            </w:r>
            <w:r w:rsidRPr="00D867DF">
              <w:rPr>
                <w:i/>
                <w:color w:val="FF0000"/>
                <w:sz w:val="22"/>
                <w:szCs w:val="22"/>
              </w:rPr>
              <w:t xml:space="preserve"> </w:t>
            </w:r>
            <w:r w:rsidRPr="00176A8E">
              <w:rPr>
                <w:i/>
                <w:color w:val="FF0000"/>
                <w:sz w:val="22"/>
                <w:szCs w:val="22"/>
                <w:lang w:val="ru-RU"/>
              </w:rPr>
              <w:t>розірвати</w:t>
            </w:r>
            <w:r w:rsidRPr="00D867DF">
              <w:rPr>
                <w:i/>
                <w:color w:val="FF0000"/>
                <w:sz w:val="22"/>
                <w:szCs w:val="22"/>
              </w:rPr>
              <w:t xml:space="preserve"> </w:t>
            </w:r>
            <w:r w:rsidRPr="00176A8E">
              <w:rPr>
                <w:i/>
                <w:color w:val="FF0000"/>
                <w:sz w:val="22"/>
                <w:szCs w:val="22"/>
                <w:lang w:val="ru-RU"/>
              </w:rPr>
              <w:t>договір</w:t>
            </w:r>
            <w:r w:rsidRPr="00D867DF">
              <w:rPr>
                <w:i/>
                <w:color w:val="FF0000"/>
                <w:sz w:val="22"/>
                <w:szCs w:val="22"/>
              </w:rPr>
              <w:t xml:space="preserve"> </w:t>
            </w:r>
            <w:r w:rsidRPr="00176A8E">
              <w:rPr>
                <w:i/>
                <w:color w:val="FF0000"/>
                <w:sz w:val="22"/>
                <w:szCs w:val="22"/>
                <w:lang w:val="ru-RU"/>
              </w:rPr>
              <w:t>з</w:t>
            </w:r>
            <w:r w:rsidRPr="00D867DF">
              <w:rPr>
                <w:i/>
                <w:color w:val="FF0000"/>
                <w:sz w:val="22"/>
                <w:szCs w:val="22"/>
              </w:rPr>
              <w:t xml:space="preserve"> </w:t>
            </w:r>
            <w:r w:rsidRPr="00176A8E">
              <w:rPr>
                <w:i/>
                <w:color w:val="FF0000"/>
                <w:sz w:val="22"/>
                <w:szCs w:val="22"/>
                <w:lang w:val="ru-RU"/>
              </w:rPr>
              <w:t>міркувань</w:t>
            </w:r>
            <w:r w:rsidRPr="00D867DF">
              <w:rPr>
                <w:i/>
                <w:color w:val="FF0000"/>
                <w:sz w:val="22"/>
                <w:szCs w:val="22"/>
              </w:rPr>
              <w:t xml:space="preserve"> </w:t>
            </w:r>
            <w:r w:rsidRPr="00176A8E">
              <w:rPr>
                <w:i/>
                <w:color w:val="FF0000"/>
                <w:sz w:val="22"/>
                <w:szCs w:val="22"/>
                <w:lang w:val="ru-RU"/>
              </w:rPr>
              <w:t>своєї</w:t>
            </w:r>
            <w:r w:rsidRPr="00D867DF">
              <w:rPr>
                <w:i/>
                <w:color w:val="FF0000"/>
                <w:sz w:val="22"/>
                <w:szCs w:val="22"/>
              </w:rPr>
              <w:t xml:space="preserve"> </w:t>
            </w:r>
            <w:r w:rsidRPr="00176A8E">
              <w:rPr>
                <w:i/>
                <w:color w:val="FF0000"/>
                <w:sz w:val="22"/>
                <w:szCs w:val="22"/>
                <w:lang w:val="ru-RU"/>
              </w:rPr>
              <w:t>зручності</w:t>
            </w:r>
            <w:r w:rsidRPr="00D867DF">
              <w:rPr>
                <w:i/>
                <w:color w:val="FF0000"/>
                <w:sz w:val="22"/>
                <w:szCs w:val="22"/>
              </w:rPr>
              <w:t xml:space="preserve">] </w:t>
            </w:r>
            <w:r w:rsidRPr="00D867DF">
              <w:rPr>
                <w:iCs/>
                <w:color w:val="auto"/>
                <w:sz w:val="22"/>
                <w:szCs w:val="22"/>
              </w:rPr>
              <w:t>(«</w:t>
            </w:r>
            <w:r w:rsidRPr="00176A8E">
              <w:rPr>
                <w:iCs/>
                <w:color w:val="auto"/>
                <w:sz w:val="22"/>
                <w:szCs w:val="22"/>
                <w:lang w:val="ru-RU"/>
              </w:rPr>
              <w:t>Строк</w:t>
            </w:r>
            <w:r w:rsidRPr="00D867DF">
              <w:rPr>
                <w:iCs/>
                <w:color w:val="auto"/>
                <w:sz w:val="22"/>
                <w:szCs w:val="22"/>
              </w:rPr>
              <w:t xml:space="preserve"> </w:t>
            </w:r>
            <w:r w:rsidRPr="00176A8E">
              <w:rPr>
                <w:iCs/>
                <w:color w:val="auto"/>
                <w:sz w:val="22"/>
                <w:szCs w:val="22"/>
                <w:lang w:val="ru-RU"/>
              </w:rPr>
              <w:t>повідомлення</w:t>
            </w:r>
            <w:r w:rsidRPr="00D867DF">
              <w:rPr>
                <w:iCs/>
                <w:color w:val="auto"/>
                <w:sz w:val="22"/>
                <w:szCs w:val="22"/>
              </w:rPr>
              <w:t xml:space="preserve"> </w:t>
            </w:r>
            <w:r w:rsidRPr="00176A8E">
              <w:rPr>
                <w:iCs/>
                <w:color w:val="auto"/>
                <w:sz w:val="22"/>
                <w:szCs w:val="22"/>
                <w:lang w:val="ru-RU"/>
              </w:rPr>
              <w:t>про</w:t>
            </w:r>
            <w:r w:rsidRPr="00D867DF">
              <w:rPr>
                <w:iCs/>
                <w:color w:val="auto"/>
                <w:sz w:val="22"/>
                <w:szCs w:val="22"/>
              </w:rPr>
              <w:t xml:space="preserve"> </w:t>
            </w:r>
            <w:r w:rsidRPr="00176A8E">
              <w:rPr>
                <w:iCs/>
                <w:color w:val="auto"/>
                <w:sz w:val="22"/>
                <w:szCs w:val="22"/>
                <w:lang w:val="ru-RU"/>
              </w:rPr>
              <w:t>розірвання</w:t>
            </w:r>
            <w:r w:rsidRPr="00D867DF">
              <w:rPr>
                <w:iCs/>
                <w:color w:val="auto"/>
                <w:sz w:val="22"/>
                <w:szCs w:val="22"/>
              </w:rPr>
              <w:t xml:space="preserve"> </w:t>
            </w:r>
            <w:r w:rsidRPr="00176A8E">
              <w:rPr>
                <w:iCs/>
                <w:color w:val="auto"/>
                <w:sz w:val="22"/>
                <w:szCs w:val="22"/>
                <w:lang w:val="ru-RU"/>
              </w:rPr>
              <w:t>договору</w:t>
            </w:r>
            <w:r w:rsidRPr="00D867DF">
              <w:rPr>
                <w:iCs/>
                <w:color w:val="auto"/>
                <w:sz w:val="22"/>
                <w:szCs w:val="22"/>
              </w:rPr>
              <w:t>»)</w:t>
            </w:r>
          </w:p>
        </w:tc>
      </w:tr>
      <w:tr w:rsidR="00D867DF" w:rsidRPr="00304E1A" w14:paraId="279E1B56" w14:textId="77777777" w:rsidTr="00E052F7">
        <w:tc>
          <w:tcPr>
            <w:tcW w:w="5546" w:type="dxa"/>
          </w:tcPr>
          <w:p w14:paraId="2107D099" w14:textId="234B2955" w:rsidR="00D867DF" w:rsidRDefault="00D867DF" w:rsidP="00D867DF">
            <w:pPr>
              <w:ind w:firstLine="0"/>
              <w:jc w:val="both"/>
              <w:rPr>
                <w:b/>
                <w:sz w:val="22"/>
                <w:szCs w:val="22"/>
              </w:rPr>
            </w:pPr>
            <w:r>
              <w:rPr>
                <w:b/>
                <w:sz w:val="22"/>
                <w:szCs w:val="22"/>
              </w:rPr>
              <w:t>Donor Terms</w:t>
            </w:r>
            <w:r>
              <w:rPr>
                <w:sz w:val="22"/>
                <w:szCs w:val="22"/>
              </w:rPr>
              <w:t xml:space="preserve">: </w:t>
            </w:r>
            <w:r>
              <w:rPr>
                <w:color w:val="FF0000"/>
                <w:sz w:val="22"/>
                <w:szCs w:val="22"/>
              </w:rPr>
              <w:t>[</w:t>
            </w:r>
            <w:r>
              <w:rPr>
                <w:i/>
                <w:color w:val="FF0000"/>
                <w:sz w:val="22"/>
                <w:szCs w:val="22"/>
              </w:rPr>
              <w:t>If applicable, include the following statement here: The Donor Terms are set forth in Schedule II are hereby incorporated in this Contract by reference.]</w:t>
            </w:r>
          </w:p>
        </w:tc>
        <w:tc>
          <w:tcPr>
            <w:tcW w:w="5220" w:type="dxa"/>
          </w:tcPr>
          <w:p w14:paraId="43DA4537" w14:textId="1188CE3B" w:rsidR="00D867DF" w:rsidRPr="00D867DF" w:rsidRDefault="00D867DF" w:rsidP="00D867DF">
            <w:pPr>
              <w:ind w:firstLine="0"/>
              <w:jc w:val="both"/>
              <w:rPr>
                <w:i/>
                <w:iCs/>
                <w:color w:val="FF0000"/>
                <w:sz w:val="22"/>
                <w:szCs w:val="22"/>
                <w:lang w:val="ru-RU"/>
              </w:rPr>
            </w:pPr>
            <w:r>
              <w:rPr>
                <w:b/>
                <w:sz w:val="22"/>
                <w:szCs w:val="22"/>
                <w:lang w:val="uk-UA"/>
              </w:rPr>
              <w:t>Умови Жертводавців</w:t>
            </w:r>
            <w:r w:rsidRPr="00121A0F">
              <w:rPr>
                <w:sz w:val="22"/>
                <w:szCs w:val="22"/>
                <w:lang w:val="ru-RU"/>
              </w:rPr>
              <w:t xml:space="preserve">: </w:t>
            </w:r>
            <w:r w:rsidRPr="00121A0F">
              <w:rPr>
                <w:i/>
                <w:iCs/>
                <w:color w:val="FF0000"/>
                <w:sz w:val="22"/>
                <w:szCs w:val="22"/>
                <w:lang w:val="ru-RU"/>
              </w:rPr>
              <w:t xml:space="preserve">[Якщо застосовно, додайте сюди таке твердження: Умови Жертводавців, викладені в Додатку </w:t>
            </w:r>
            <w:r w:rsidRPr="00121A0F">
              <w:rPr>
                <w:i/>
                <w:iCs/>
                <w:color w:val="FF0000"/>
                <w:sz w:val="22"/>
                <w:szCs w:val="22"/>
              </w:rPr>
              <w:t>II</w:t>
            </w:r>
            <w:r w:rsidRPr="00121A0F">
              <w:rPr>
                <w:i/>
                <w:iCs/>
                <w:color w:val="FF0000"/>
                <w:sz w:val="22"/>
                <w:szCs w:val="22"/>
                <w:lang w:val="ru-RU"/>
              </w:rPr>
              <w:t>, включені до цього Договору в якості посилання.]</w:t>
            </w:r>
          </w:p>
        </w:tc>
      </w:tr>
    </w:tbl>
    <w:p w14:paraId="140AF2A9" w14:textId="77777777" w:rsidR="00D41E2B" w:rsidRPr="00D867DF" w:rsidRDefault="00D41E2B" w:rsidP="00E052F7">
      <w:pPr>
        <w:ind w:firstLine="0"/>
        <w:rPr>
          <w:lang w:val="ru-RU"/>
        </w:rPr>
      </w:pPr>
    </w:p>
    <w:p w14:paraId="030BFA64" w14:textId="77777777" w:rsidR="00D41E2B" w:rsidRPr="00D867DF" w:rsidRDefault="00D41E2B">
      <w:pPr>
        <w:ind w:firstLine="0"/>
        <w:rPr>
          <w:lang w:val="ru-RU"/>
        </w:rPr>
      </w:pPr>
    </w:p>
    <w:p w14:paraId="7D917C41" w14:textId="77777777" w:rsidR="00D41E2B" w:rsidRPr="00D867DF" w:rsidRDefault="00D41E2B">
      <w:pPr>
        <w:ind w:firstLine="0"/>
        <w:rPr>
          <w:lang w:val="ru-RU"/>
        </w:rPr>
      </w:pPr>
    </w:p>
    <w:p w14:paraId="5158D714" w14:textId="77777777" w:rsidR="00D41E2B" w:rsidRPr="00D867DF" w:rsidRDefault="003D57DB">
      <w:pPr>
        <w:rPr>
          <w:lang w:val="ru-RU"/>
        </w:rPr>
      </w:pPr>
      <w:r w:rsidRPr="00D867DF">
        <w:rPr>
          <w:lang w:val="ru-RU"/>
        </w:rPr>
        <w:br w:type="page"/>
      </w:r>
    </w:p>
    <w:tbl>
      <w:tblPr>
        <w:tblStyle w:val="TableGrid"/>
        <w:tblW w:w="10470" w:type="dxa"/>
        <w:tblInd w:w="-725" w:type="dxa"/>
        <w:tblLook w:val="04A0" w:firstRow="1" w:lastRow="0" w:firstColumn="1" w:lastColumn="0" w:noHBand="0" w:noVBand="1"/>
      </w:tblPr>
      <w:tblGrid>
        <w:gridCol w:w="4858"/>
        <w:gridCol w:w="5612"/>
      </w:tblGrid>
      <w:tr w:rsidR="00CD13A6" w14:paraId="5BB374C0" w14:textId="77777777" w:rsidTr="00C52A95">
        <w:tc>
          <w:tcPr>
            <w:tcW w:w="4858" w:type="dxa"/>
          </w:tcPr>
          <w:p w14:paraId="60083865" w14:textId="6052EE3E" w:rsidR="00CD13A6" w:rsidRDefault="00CD13A6">
            <w:pPr>
              <w:keepNext/>
              <w:keepLines/>
              <w:pBdr>
                <w:top w:val="none" w:sz="0" w:space="0" w:color="auto"/>
                <w:left w:val="none" w:sz="0" w:space="0" w:color="auto"/>
                <w:bottom w:val="none" w:sz="0" w:space="0" w:color="auto"/>
                <w:right w:val="none" w:sz="0" w:space="0" w:color="auto"/>
                <w:between w:val="none" w:sz="0" w:space="0" w:color="auto"/>
              </w:pBdr>
              <w:ind w:right="720" w:firstLine="0"/>
              <w:jc w:val="center"/>
              <w:rPr>
                <w:b/>
                <w:sz w:val="22"/>
                <w:szCs w:val="22"/>
              </w:rPr>
            </w:pPr>
            <w:r>
              <w:rPr>
                <w:b/>
                <w:sz w:val="22"/>
                <w:szCs w:val="22"/>
              </w:rPr>
              <w:lastRenderedPageBreak/>
              <w:t>SCHEDULE I: ADDITIONAL TERMS</w:t>
            </w:r>
          </w:p>
        </w:tc>
        <w:tc>
          <w:tcPr>
            <w:tcW w:w="5612" w:type="dxa"/>
          </w:tcPr>
          <w:p w14:paraId="366855E1" w14:textId="41618937" w:rsidR="00CD13A6" w:rsidRPr="00843FA6" w:rsidRDefault="00843FA6" w:rsidP="00843FA6">
            <w:pPr>
              <w:keepNext/>
              <w:keepLines/>
              <w:ind w:left="720" w:right="720" w:firstLine="0"/>
              <w:jc w:val="center"/>
              <w:rPr>
                <w:b/>
                <w:sz w:val="22"/>
                <w:szCs w:val="22"/>
                <w:lang w:val="uk-UA"/>
              </w:rPr>
            </w:pPr>
            <w:r>
              <w:rPr>
                <w:b/>
                <w:sz w:val="22"/>
                <w:szCs w:val="22"/>
                <w:lang w:val="uk-UA"/>
              </w:rPr>
              <w:t>ДОДАТОК</w:t>
            </w:r>
            <w:r>
              <w:rPr>
                <w:b/>
                <w:sz w:val="22"/>
                <w:szCs w:val="22"/>
              </w:rPr>
              <w:t> I</w:t>
            </w:r>
            <w:r w:rsidRPr="008B3896">
              <w:rPr>
                <w:b/>
                <w:sz w:val="22"/>
                <w:szCs w:val="22"/>
                <w:lang w:val="ru-RU"/>
              </w:rPr>
              <w:t xml:space="preserve">: </w:t>
            </w:r>
            <w:r>
              <w:rPr>
                <w:b/>
                <w:sz w:val="22"/>
                <w:szCs w:val="22"/>
                <w:lang w:val="uk-UA"/>
              </w:rPr>
              <w:t>ДОДАТКОВІ ПОЛОЖЕННЯ</w:t>
            </w:r>
          </w:p>
        </w:tc>
      </w:tr>
      <w:tr w:rsidR="00CD13A6" w:rsidRPr="00304E1A" w14:paraId="11D32E60" w14:textId="77777777" w:rsidTr="00C52A95">
        <w:tc>
          <w:tcPr>
            <w:tcW w:w="4858" w:type="dxa"/>
          </w:tcPr>
          <w:p w14:paraId="0E92C5B1" w14:textId="6DDA8DB4" w:rsidR="00CD13A6" w:rsidRDefault="00CD13A6" w:rsidP="00CD13A6">
            <w:pPr>
              <w:keepNext/>
              <w:keepLines/>
              <w:ind w:left="720" w:right="720" w:firstLine="0"/>
              <w:jc w:val="center"/>
              <w:rPr>
                <w:b/>
                <w:sz w:val="22"/>
                <w:szCs w:val="22"/>
              </w:rPr>
            </w:pPr>
            <w:r>
              <w:rPr>
                <w:b/>
                <w:sz w:val="22"/>
                <w:szCs w:val="22"/>
                <w:highlight w:val="white"/>
              </w:rPr>
              <w:t xml:space="preserve">Statement of Services – </w:t>
            </w:r>
            <w:r>
              <w:rPr>
                <w:b/>
                <w:sz w:val="22"/>
                <w:szCs w:val="22"/>
                <w:highlight w:val="yellow"/>
              </w:rPr>
              <w:t>Time &amp; Materials – Fixed Labor Rates</w:t>
            </w:r>
          </w:p>
        </w:tc>
        <w:tc>
          <w:tcPr>
            <w:tcW w:w="5612" w:type="dxa"/>
          </w:tcPr>
          <w:p w14:paraId="2FB6C5E8" w14:textId="539FB551" w:rsidR="00CD13A6" w:rsidRPr="00843FA6" w:rsidRDefault="00843FA6" w:rsidP="00843FA6">
            <w:pPr>
              <w:keepNext/>
              <w:keepLines/>
              <w:ind w:firstLine="0"/>
              <w:jc w:val="both"/>
              <w:rPr>
                <w:b/>
                <w:sz w:val="22"/>
                <w:szCs w:val="22"/>
                <w:lang w:val="ru-RU"/>
              </w:rPr>
            </w:pPr>
            <w:r>
              <w:rPr>
                <w:b/>
                <w:sz w:val="22"/>
                <w:szCs w:val="22"/>
                <w:highlight w:val="white"/>
                <w:lang w:val="uk-UA"/>
              </w:rPr>
              <w:t>Акт про надання послуг</w:t>
            </w:r>
            <w:r w:rsidRPr="008B3896">
              <w:rPr>
                <w:b/>
                <w:sz w:val="22"/>
                <w:szCs w:val="22"/>
                <w:highlight w:val="white"/>
                <w:lang w:val="ru-RU"/>
              </w:rPr>
              <w:t xml:space="preserve"> – </w:t>
            </w:r>
            <w:r w:rsidRPr="008B3896">
              <w:rPr>
                <w:b/>
                <w:sz w:val="22"/>
                <w:szCs w:val="22"/>
                <w:highlight w:val="yellow"/>
                <w:lang w:val="ru-RU"/>
              </w:rPr>
              <w:t>Час та Матеріали – фіксовані ставки оплати праці</w:t>
            </w:r>
          </w:p>
        </w:tc>
      </w:tr>
      <w:tr w:rsidR="00CD13A6" w:rsidRPr="00304E1A" w14:paraId="55AF3D40" w14:textId="77777777" w:rsidTr="00C52A95">
        <w:tc>
          <w:tcPr>
            <w:tcW w:w="4858" w:type="dxa"/>
          </w:tcPr>
          <w:p w14:paraId="77020F63" w14:textId="77777777" w:rsidR="00CD13A6" w:rsidRDefault="00CD13A6" w:rsidP="00CD13A6">
            <w:pPr>
              <w:widowControl w:val="0"/>
              <w:ind w:firstLine="0"/>
              <w:jc w:val="both"/>
              <w:rPr>
                <w:sz w:val="22"/>
                <w:szCs w:val="22"/>
              </w:rPr>
            </w:pPr>
            <w:r>
              <w:rPr>
                <w:b/>
                <w:sz w:val="22"/>
                <w:szCs w:val="22"/>
              </w:rPr>
              <w:t>Services and Statement of Work</w:t>
            </w:r>
            <w:r>
              <w:rPr>
                <w:sz w:val="22"/>
                <w:szCs w:val="22"/>
              </w:rPr>
              <w:t xml:space="preserve">: In accordance with the terms of the Contract, Contractor agrees to perform the following services in the following manner. </w:t>
            </w:r>
          </w:p>
          <w:p w14:paraId="251550F6" w14:textId="77777777" w:rsidR="00CD13A6" w:rsidRDefault="00CD13A6" w:rsidP="00CD13A6">
            <w:pPr>
              <w:widowControl w:val="0"/>
              <w:ind w:firstLine="0"/>
              <w:jc w:val="both"/>
              <w:rPr>
                <w:i/>
                <w:color w:val="4C515A"/>
                <w:sz w:val="22"/>
                <w:szCs w:val="22"/>
              </w:rPr>
            </w:pPr>
          </w:p>
          <w:p w14:paraId="3DCFBAEB" w14:textId="77777777" w:rsidR="00CD13A6" w:rsidRDefault="00CD13A6" w:rsidP="00CD13A6">
            <w:pPr>
              <w:widowControl w:val="0"/>
              <w:ind w:firstLine="0"/>
              <w:jc w:val="both"/>
              <w:rPr>
                <w:i/>
                <w:color w:val="D01D2B"/>
                <w:sz w:val="22"/>
                <w:szCs w:val="22"/>
              </w:rPr>
            </w:pPr>
            <w:r>
              <w:rPr>
                <w:sz w:val="22"/>
                <w:szCs w:val="22"/>
              </w:rPr>
              <w:t>a.</w:t>
            </w:r>
            <w:r>
              <w:rPr>
                <w:sz w:val="22"/>
                <w:szCs w:val="22"/>
              </w:rPr>
              <w:tab/>
              <w:t>Background:</w:t>
            </w:r>
            <w:r>
              <w:rPr>
                <w:color w:val="4C515A"/>
                <w:sz w:val="22"/>
                <w:szCs w:val="22"/>
              </w:rPr>
              <w:t xml:space="preserve"> </w:t>
            </w:r>
            <w:r>
              <w:rPr>
                <w:color w:val="D01D2B"/>
                <w:sz w:val="22"/>
                <w:szCs w:val="22"/>
              </w:rPr>
              <w:t>[</w:t>
            </w:r>
            <w:r>
              <w:rPr>
                <w:i/>
                <w:color w:val="D01D2B"/>
                <w:sz w:val="22"/>
                <w:szCs w:val="22"/>
              </w:rPr>
              <w:t>Include background information on the program(s) under which this contract falls, identifying where in the program objectives these services will be supporting. Describe the context in which the contract will be working. This may be similar to what was included in the RFQ/RFP.]</w:t>
            </w:r>
          </w:p>
          <w:p w14:paraId="6542A322" w14:textId="77777777" w:rsidR="00CD13A6" w:rsidRDefault="00CD13A6" w:rsidP="00CD13A6">
            <w:pPr>
              <w:widowControl w:val="0"/>
              <w:ind w:firstLine="0"/>
              <w:jc w:val="both"/>
              <w:rPr>
                <w:color w:val="D01D2B"/>
                <w:sz w:val="22"/>
                <w:szCs w:val="22"/>
              </w:rPr>
            </w:pPr>
            <w:r>
              <w:rPr>
                <w:color w:val="4C515A"/>
                <w:sz w:val="22"/>
                <w:szCs w:val="22"/>
              </w:rPr>
              <w:br/>
            </w:r>
            <w:r>
              <w:rPr>
                <w:sz w:val="22"/>
                <w:szCs w:val="22"/>
              </w:rPr>
              <w:t>b.</w:t>
            </w:r>
            <w:r>
              <w:rPr>
                <w:sz w:val="22"/>
                <w:szCs w:val="22"/>
              </w:rPr>
              <w:tab/>
              <w:t>Scope of Work:</w:t>
            </w:r>
            <w:r>
              <w:rPr>
                <w:color w:val="4C515A"/>
                <w:sz w:val="22"/>
                <w:szCs w:val="22"/>
              </w:rPr>
              <w:t xml:space="preserve"> </w:t>
            </w:r>
            <w:r>
              <w:rPr>
                <w:i/>
                <w:color w:val="D01D2B"/>
                <w:sz w:val="22"/>
                <w:szCs w:val="22"/>
              </w:rPr>
              <w:t>[Include a narrative description of the work being performed under this contract that fully outlines all of the tasks required to achieve the objectives of the Contract. Be as specific as possible. If tangible work products are to be produced, those may be listed here as well.]</w:t>
            </w:r>
          </w:p>
          <w:p w14:paraId="4879406B" w14:textId="77777777" w:rsidR="00CD13A6" w:rsidRDefault="00CD13A6" w:rsidP="00CD13A6">
            <w:pPr>
              <w:widowControl w:val="0"/>
              <w:ind w:firstLine="0"/>
              <w:jc w:val="both"/>
              <w:rPr>
                <w:color w:val="4C515A"/>
                <w:sz w:val="22"/>
                <w:szCs w:val="22"/>
              </w:rPr>
            </w:pPr>
          </w:p>
          <w:p w14:paraId="6DA6CB39" w14:textId="6EA92661" w:rsidR="00CD13A6" w:rsidRDefault="00CD13A6" w:rsidP="00CD13A6">
            <w:pPr>
              <w:keepNext/>
              <w:keepLines/>
              <w:pBdr>
                <w:top w:val="none" w:sz="0" w:space="0" w:color="auto"/>
                <w:left w:val="none" w:sz="0" w:space="0" w:color="auto"/>
                <w:bottom w:val="none" w:sz="0" w:space="0" w:color="auto"/>
                <w:right w:val="none" w:sz="0" w:space="0" w:color="auto"/>
                <w:between w:val="none" w:sz="0" w:space="0" w:color="auto"/>
              </w:pBdr>
              <w:ind w:right="720" w:firstLine="0"/>
              <w:jc w:val="both"/>
              <w:rPr>
                <w:b/>
                <w:sz w:val="22"/>
                <w:szCs w:val="22"/>
              </w:rPr>
            </w:pPr>
            <w:r>
              <w:rPr>
                <w:sz w:val="22"/>
                <w:szCs w:val="22"/>
              </w:rPr>
              <w:t xml:space="preserve">The term “Services” means all services, including delivery of all deliverables, described in this clause, which is the statement of work (the “SOW”).  </w:t>
            </w:r>
          </w:p>
        </w:tc>
        <w:tc>
          <w:tcPr>
            <w:tcW w:w="5612" w:type="dxa"/>
          </w:tcPr>
          <w:p w14:paraId="187F719E" w14:textId="77777777" w:rsidR="00843FA6" w:rsidRPr="004526FD" w:rsidRDefault="00843FA6" w:rsidP="00843FA6">
            <w:pPr>
              <w:widowControl w:val="0"/>
              <w:ind w:firstLine="0"/>
              <w:jc w:val="both"/>
              <w:rPr>
                <w:bCs/>
                <w:sz w:val="22"/>
                <w:szCs w:val="22"/>
                <w:lang w:val="ru-RU"/>
              </w:rPr>
            </w:pPr>
            <w:r w:rsidRPr="004526FD">
              <w:rPr>
                <w:b/>
                <w:sz w:val="22"/>
                <w:szCs w:val="22"/>
                <w:lang w:val="ru-RU"/>
              </w:rPr>
              <w:t xml:space="preserve">Послуги та Технічне завдання: </w:t>
            </w:r>
            <w:r w:rsidRPr="004526FD">
              <w:rPr>
                <w:bCs/>
                <w:sz w:val="22"/>
                <w:szCs w:val="22"/>
                <w:lang w:val="ru-RU"/>
              </w:rPr>
              <w:t>Відповідно до умов Договору Підрядник погоджується надавати наступні послуги наступним чином</w:t>
            </w:r>
            <w:r>
              <w:rPr>
                <w:bCs/>
                <w:sz w:val="22"/>
                <w:szCs w:val="22"/>
                <w:lang w:val="ru-RU"/>
              </w:rPr>
              <w:t>.</w:t>
            </w:r>
          </w:p>
          <w:p w14:paraId="6C368ACB" w14:textId="77777777" w:rsidR="00843FA6" w:rsidRPr="00BE44F5" w:rsidRDefault="00843FA6" w:rsidP="00843FA6">
            <w:pPr>
              <w:widowControl w:val="0"/>
              <w:ind w:firstLine="0"/>
              <w:jc w:val="both"/>
              <w:rPr>
                <w:i/>
                <w:color w:val="4C515A"/>
                <w:sz w:val="22"/>
                <w:szCs w:val="22"/>
                <w:lang w:val="ru-RU"/>
              </w:rPr>
            </w:pPr>
          </w:p>
          <w:p w14:paraId="03778A22" w14:textId="77777777" w:rsidR="00843FA6" w:rsidRPr="004325FC" w:rsidRDefault="00843FA6" w:rsidP="00843FA6">
            <w:pPr>
              <w:widowControl w:val="0"/>
              <w:ind w:firstLine="0"/>
              <w:jc w:val="both"/>
              <w:rPr>
                <w:i/>
                <w:color w:val="D01D2B"/>
                <w:sz w:val="22"/>
                <w:szCs w:val="22"/>
                <w:lang w:val="ru-RU"/>
              </w:rPr>
            </w:pPr>
            <w:r>
              <w:rPr>
                <w:sz w:val="22"/>
                <w:szCs w:val="22"/>
              </w:rPr>
              <w:t>a</w:t>
            </w:r>
            <w:r w:rsidRPr="004325FC">
              <w:rPr>
                <w:sz w:val="22"/>
                <w:szCs w:val="22"/>
                <w:lang w:val="ru-RU"/>
              </w:rPr>
              <w:t>.</w:t>
            </w:r>
            <w:r w:rsidRPr="004325FC">
              <w:rPr>
                <w:sz w:val="22"/>
                <w:szCs w:val="22"/>
                <w:lang w:val="ru-RU"/>
              </w:rPr>
              <w:tab/>
            </w:r>
            <w:r w:rsidRPr="00A3692F">
              <w:rPr>
                <w:sz w:val="22"/>
                <w:szCs w:val="22"/>
                <w:lang w:val="ru-RU"/>
              </w:rPr>
              <w:t xml:space="preserve">Довідкова інформація: </w:t>
            </w:r>
            <w:r w:rsidRPr="00A3692F">
              <w:rPr>
                <w:i/>
                <w:iCs/>
                <w:color w:val="FF0000"/>
                <w:sz w:val="22"/>
                <w:szCs w:val="22"/>
                <w:lang w:val="ru-RU"/>
              </w:rPr>
              <w:t>[Включіть довідкову інформацію про програму (програми), під яку підпадає цей договір, із зазначенням того, де ці послуги підтримуватимуть цілі програми. Опишіть контекст, у якому діятиме договір. Це може бути схоже на те, що було включено до ЗНКП/ЗНП.]</w:t>
            </w:r>
          </w:p>
          <w:p w14:paraId="1BFADB8C" w14:textId="77777777" w:rsidR="00843FA6" w:rsidRPr="006C5CA3" w:rsidRDefault="00843FA6" w:rsidP="00843FA6">
            <w:pPr>
              <w:widowControl w:val="0"/>
              <w:ind w:firstLine="0"/>
              <w:jc w:val="both"/>
              <w:rPr>
                <w:color w:val="D01D2B"/>
                <w:sz w:val="22"/>
                <w:szCs w:val="22"/>
                <w:lang w:val="ru-RU"/>
              </w:rPr>
            </w:pPr>
            <w:r w:rsidRPr="004325FC">
              <w:rPr>
                <w:color w:val="4C515A"/>
                <w:sz w:val="22"/>
                <w:szCs w:val="22"/>
                <w:lang w:val="ru-RU"/>
              </w:rPr>
              <w:br/>
            </w:r>
            <w:r>
              <w:rPr>
                <w:sz w:val="22"/>
                <w:szCs w:val="22"/>
              </w:rPr>
              <w:t>b</w:t>
            </w:r>
            <w:r w:rsidRPr="006C5CA3">
              <w:rPr>
                <w:sz w:val="22"/>
                <w:szCs w:val="22"/>
                <w:lang w:val="ru-RU"/>
              </w:rPr>
              <w:t>.</w:t>
            </w:r>
            <w:r w:rsidRPr="006C5CA3">
              <w:rPr>
                <w:sz w:val="22"/>
                <w:szCs w:val="22"/>
                <w:lang w:val="ru-RU"/>
              </w:rPr>
              <w:tab/>
            </w:r>
            <w:r>
              <w:rPr>
                <w:sz w:val="22"/>
                <w:szCs w:val="22"/>
                <w:lang w:val="ru-RU"/>
              </w:rPr>
              <w:t>Обсяг</w:t>
            </w:r>
            <w:r w:rsidRPr="00D92021">
              <w:rPr>
                <w:sz w:val="22"/>
                <w:szCs w:val="22"/>
                <w:lang w:val="ru-RU"/>
              </w:rPr>
              <w:t xml:space="preserve"> </w:t>
            </w:r>
            <w:r>
              <w:rPr>
                <w:sz w:val="22"/>
                <w:szCs w:val="22"/>
                <w:lang w:val="ru-RU"/>
              </w:rPr>
              <w:t>Роб</w:t>
            </w:r>
            <w:r>
              <w:rPr>
                <w:sz w:val="22"/>
                <w:szCs w:val="22"/>
                <w:lang w:val="uk-UA"/>
              </w:rPr>
              <w:t>іт</w:t>
            </w:r>
            <w:r w:rsidRPr="00D92021">
              <w:rPr>
                <w:sz w:val="22"/>
                <w:szCs w:val="22"/>
                <w:lang w:val="ru-RU"/>
              </w:rPr>
              <w:t>:</w:t>
            </w:r>
            <w:r w:rsidRPr="00D92021">
              <w:rPr>
                <w:color w:val="4C515A"/>
                <w:sz w:val="22"/>
                <w:szCs w:val="22"/>
                <w:lang w:val="ru-RU"/>
              </w:rPr>
              <w:t xml:space="preserve"> </w:t>
            </w:r>
            <w:r w:rsidRPr="00D92021">
              <w:rPr>
                <w:i/>
                <w:color w:val="D01D2B"/>
                <w:sz w:val="22"/>
                <w:szCs w:val="22"/>
                <w:lang w:val="ru-RU"/>
              </w:rPr>
              <w:t>[</w:t>
            </w:r>
            <w:r w:rsidRPr="00BF3D06">
              <w:rPr>
                <w:i/>
                <w:color w:val="D01D2B"/>
                <w:sz w:val="22"/>
                <w:szCs w:val="22"/>
                <w:lang w:val="ru-RU"/>
              </w:rPr>
              <w:t xml:space="preserve">Включіть детальний опис роботи, яка виконується за цим контрактом, у якому повністю викладено всі завдання, необхідні для досягнення </w:t>
            </w:r>
            <w:r>
              <w:rPr>
                <w:i/>
                <w:color w:val="D01D2B"/>
                <w:sz w:val="22"/>
                <w:szCs w:val="22"/>
                <w:lang w:val="uk-UA"/>
              </w:rPr>
              <w:t>цілі Договору</w:t>
            </w:r>
            <w:r w:rsidRPr="00D92021">
              <w:rPr>
                <w:i/>
                <w:color w:val="D01D2B"/>
                <w:sz w:val="22"/>
                <w:szCs w:val="22"/>
                <w:lang w:val="ru-RU"/>
              </w:rPr>
              <w:t xml:space="preserve">. </w:t>
            </w:r>
            <w:r w:rsidRPr="00CC4E00">
              <w:rPr>
                <w:i/>
                <w:color w:val="D01D2B"/>
                <w:sz w:val="22"/>
                <w:szCs w:val="22"/>
                <w:lang w:val="ru-RU"/>
              </w:rPr>
              <w:t>Будьте якомога конкретнішими. Якщо мають бути виготовлені матеріальні робочі продукти, їх також можна вказати тут.]</w:t>
            </w:r>
          </w:p>
          <w:p w14:paraId="01C54F3F" w14:textId="77777777" w:rsidR="00843FA6" w:rsidRPr="006C5CA3" w:rsidRDefault="00843FA6" w:rsidP="00843FA6">
            <w:pPr>
              <w:widowControl w:val="0"/>
              <w:ind w:firstLine="0"/>
              <w:jc w:val="both"/>
              <w:rPr>
                <w:color w:val="4C515A"/>
                <w:sz w:val="22"/>
                <w:szCs w:val="22"/>
                <w:lang w:val="ru-RU"/>
              </w:rPr>
            </w:pPr>
          </w:p>
          <w:p w14:paraId="32CF4C4F" w14:textId="097DDF02" w:rsidR="00CD13A6" w:rsidRPr="00843FA6" w:rsidRDefault="00843FA6" w:rsidP="00843FA6">
            <w:pPr>
              <w:keepNext/>
              <w:keepLines/>
              <w:pBdr>
                <w:top w:val="none" w:sz="0" w:space="0" w:color="auto"/>
                <w:left w:val="none" w:sz="0" w:space="0" w:color="auto"/>
                <w:bottom w:val="none" w:sz="0" w:space="0" w:color="auto"/>
                <w:right w:val="none" w:sz="0" w:space="0" w:color="auto"/>
                <w:between w:val="none" w:sz="0" w:space="0" w:color="auto"/>
              </w:pBdr>
              <w:ind w:firstLine="0"/>
              <w:jc w:val="both"/>
              <w:rPr>
                <w:b/>
                <w:sz w:val="22"/>
                <w:szCs w:val="22"/>
                <w:lang w:val="ru-RU"/>
              </w:rPr>
            </w:pPr>
            <w:r w:rsidRPr="00865B5F">
              <w:rPr>
                <w:sz w:val="22"/>
                <w:szCs w:val="22"/>
                <w:lang w:val="ru-RU"/>
              </w:rPr>
              <w:t>Термін «Послуги» означає всі послуги, включаючи забезпечення всіх результатів, описаних у цьому пункті, що є</w:t>
            </w:r>
            <w:r>
              <w:rPr>
                <w:sz w:val="22"/>
                <w:szCs w:val="22"/>
                <w:lang w:val="ru-RU"/>
              </w:rPr>
              <w:t xml:space="preserve"> технічним завданням </w:t>
            </w:r>
            <w:r w:rsidRPr="00A14AA9">
              <w:rPr>
                <w:sz w:val="22"/>
                <w:szCs w:val="22"/>
                <w:lang w:val="ru-RU"/>
              </w:rPr>
              <w:t>(</w:t>
            </w:r>
            <w:r>
              <w:rPr>
                <w:sz w:val="22"/>
                <w:szCs w:val="22"/>
                <w:lang w:val="ru-RU"/>
              </w:rPr>
              <w:t>«ТЗ»</w:t>
            </w:r>
            <w:r w:rsidRPr="00A14AA9">
              <w:rPr>
                <w:sz w:val="22"/>
                <w:szCs w:val="22"/>
                <w:lang w:val="ru-RU"/>
              </w:rPr>
              <w:t xml:space="preserve">).  </w:t>
            </w:r>
          </w:p>
        </w:tc>
      </w:tr>
      <w:tr w:rsidR="00843FA6" w14:paraId="6353A0EE" w14:textId="77777777" w:rsidTr="00C52A95">
        <w:tc>
          <w:tcPr>
            <w:tcW w:w="4858" w:type="dxa"/>
          </w:tcPr>
          <w:p w14:paraId="3ECDB630" w14:textId="5C2D33F1" w:rsidR="00843FA6" w:rsidRDefault="00843FA6" w:rsidP="00843FA6">
            <w:pPr>
              <w:keepNext/>
              <w:keepLines/>
              <w:pBdr>
                <w:top w:val="none" w:sz="0" w:space="0" w:color="auto"/>
                <w:left w:val="none" w:sz="0" w:space="0" w:color="auto"/>
                <w:bottom w:val="none" w:sz="0" w:space="0" w:color="auto"/>
                <w:right w:val="none" w:sz="0" w:space="0" w:color="auto"/>
                <w:between w:val="none" w:sz="0" w:space="0" w:color="auto"/>
              </w:pBdr>
              <w:ind w:firstLine="0"/>
              <w:jc w:val="both"/>
              <w:rPr>
                <w:b/>
                <w:sz w:val="22"/>
                <w:szCs w:val="22"/>
              </w:rPr>
            </w:pPr>
            <w:r w:rsidRPr="00CD13A6">
              <w:rPr>
                <w:b/>
                <w:sz w:val="22"/>
                <w:szCs w:val="22"/>
              </w:rPr>
              <w:t xml:space="preserve">Performance Period: </w:t>
            </w:r>
            <w:r w:rsidRPr="00843FA6">
              <w:rPr>
                <w:bCs/>
                <w:sz w:val="22"/>
                <w:szCs w:val="22"/>
              </w:rPr>
              <w:t>The Contract shall have an effective date of XXX and, unless earlier terminated in accordance with Section 11, an expiration date of XXX.</w:t>
            </w:r>
          </w:p>
        </w:tc>
        <w:tc>
          <w:tcPr>
            <w:tcW w:w="5612" w:type="dxa"/>
          </w:tcPr>
          <w:p w14:paraId="74D32587" w14:textId="0F6F84EE" w:rsidR="00843FA6" w:rsidRDefault="00843FA6" w:rsidP="00843FA6">
            <w:pPr>
              <w:keepNext/>
              <w:keepLines/>
              <w:pBdr>
                <w:top w:val="none" w:sz="0" w:space="0" w:color="auto"/>
                <w:left w:val="none" w:sz="0" w:space="0" w:color="auto"/>
                <w:bottom w:val="none" w:sz="0" w:space="0" w:color="auto"/>
                <w:right w:val="none" w:sz="0" w:space="0" w:color="auto"/>
                <w:between w:val="none" w:sz="0" w:space="0" w:color="auto"/>
              </w:pBdr>
              <w:ind w:firstLine="0"/>
              <w:jc w:val="both"/>
              <w:rPr>
                <w:b/>
                <w:sz w:val="22"/>
                <w:szCs w:val="22"/>
              </w:rPr>
            </w:pPr>
            <w:r w:rsidRPr="000F3733">
              <w:rPr>
                <w:b/>
                <w:sz w:val="22"/>
                <w:szCs w:val="22"/>
                <w:lang w:val="ru-RU"/>
              </w:rPr>
              <w:t>Строк</w:t>
            </w:r>
            <w:r w:rsidRPr="00843FA6">
              <w:rPr>
                <w:b/>
                <w:sz w:val="22"/>
                <w:szCs w:val="22"/>
              </w:rPr>
              <w:t xml:space="preserve"> </w:t>
            </w:r>
            <w:r w:rsidRPr="000F3733">
              <w:rPr>
                <w:b/>
                <w:sz w:val="22"/>
                <w:szCs w:val="22"/>
                <w:lang w:val="ru-RU"/>
              </w:rPr>
              <w:t>Виконання</w:t>
            </w:r>
            <w:r w:rsidRPr="00843FA6">
              <w:rPr>
                <w:b/>
                <w:sz w:val="22"/>
                <w:szCs w:val="22"/>
              </w:rPr>
              <w:t xml:space="preserve">: </w:t>
            </w:r>
            <w:r w:rsidRPr="000F3733">
              <w:rPr>
                <w:bCs/>
                <w:sz w:val="22"/>
                <w:szCs w:val="22"/>
                <w:lang w:val="ru-RU"/>
              </w:rPr>
              <w:t>Договір</w:t>
            </w:r>
            <w:r w:rsidRPr="00843FA6">
              <w:rPr>
                <w:bCs/>
                <w:sz w:val="22"/>
                <w:szCs w:val="22"/>
              </w:rPr>
              <w:t xml:space="preserve"> </w:t>
            </w:r>
            <w:r w:rsidRPr="000F3733">
              <w:rPr>
                <w:bCs/>
                <w:sz w:val="22"/>
                <w:szCs w:val="22"/>
                <w:lang w:val="ru-RU"/>
              </w:rPr>
              <w:t>набирає</w:t>
            </w:r>
            <w:r w:rsidRPr="00843FA6">
              <w:rPr>
                <w:bCs/>
                <w:sz w:val="22"/>
                <w:szCs w:val="22"/>
              </w:rPr>
              <w:t xml:space="preserve"> </w:t>
            </w:r>
            <w:r w:rsidRPr="000F3733">
              <w:rPr>
                <w:bCs/>
                <w:sz w:val="22"/>
                <w:szCs w:val="22"/>
                <w:lang w:val="ru-RU"/>
              </w:rPr>
              <w:t>чинності</w:t>
            </w:r>
            <w:r w:rsidRPr="00843FA6">
              <w:rPr>
                <w:bCs/>
                <w:sz w:val="22"/>
                <w:szCs w:val="22"/>
              </w:rPr>
              <w:t xml:space="preserve"> </w:t>
            </w:r>
            <w:r w:rsidRPr="000F3733">
              <w:rPr>
                <w:bCs/>
                <w:sz w:val="22"/>
                <w:szCs w:val="22"/>
              </w:rPr>
              <w:t>XXX</w:t>
            </w:r>
            <w:r w:rsidRPr="00843FA6">
              <w:rPr>
                <w:bCs/>
                <w:sz w:val="22"/>
                <w:szCs w:val="22"/>
              </w:rPr>
              <w:t xml:space="preserve"> </w:t>
            </w:r>
            <w:r w:rsidRPr="000F3733">
              <w:rPr>
                <w:bCs/>
                <w:sz w:val="22"/>
                <w:szCs w:val="22"/>
                <w:lang w:val="ru-RU"/>
              </w:rPr>
              <w:t>і</w:t>
            </w:r>
            <w:r w:rsidRPr="00843FA6">
              <w:rPr>
                <w:bCs/>
                <w:sz w:val="22"/>
                <w:szCs w:val="22"/>
              </w:rPr>
              <w:t xml:space="preserve">, </w:t>
            </w:r>
            <w:r w:rsidRPr="000F3733">
              <w:rPr>
                <w:bCs/>
                <w:sz w:val="22"/>
                <w:szCs w:val="22"/>
                <w:lang w:val="ru-RU"/>
              </w:rPr>
              <w:t>якщо</w:t>
            </w:r>
            <w:r w:rsidRPr="00843FA6">
              <w:rPr>
                <w:bCs/>
                <w:sz w:val="22"/>
                <w:szCs w:val="22"/>
              </w:rPr>
              <w:t xml:space="preserve"> </w:t>
            </w:r>
            <w:r w:rsidRPr="000F3733">
              <w:rPr>
                <w:bCs/>
                <w:sz w:val="22"/>
                <w:szCs w:val="22"/>
                <w:lang w:val="ru-RU"/>
              </w:rPr>
              <w:t>його</w:t>
            </w:r>
            <w:r w:rsidRPr="00843FA6">
              <w:rPr>
                <w:bCs/>
                <w:sz w:val="22"/>
                <w:szCs w:val="22"/>
              </w:rPr>
              <w:t xml:space="preserve"> </w:t>
            </w:r>
            <w:r w:rsidRPr="000F3733">
              <w:rPr>
                <w:bCs/>
                <w:sz w:val="22"/>
                <w:szCs w:val="22"/>
                <w:lang w:val="ru-RU"/>
              </w:rPr>
              <w:t>не</w:t>
            </w:r>
            <w:r w:rsidRPr="00843FA6">
              <w:rPr>
                <w:bCs/>
                <w:sz w:val="22"/>
                <w:szCs w:val="22"/>
              </w:rPr>
              <w:t xml:space="preserve"> </w:t>
            </w:r>
            <w:r w:rsidRPr="000F3733">
              <w:rPr>
                <w:bCs/>
                <w:sz w:val="22"/>
                <w:szCs w:val="22"/>
                <w:lang w:val="ru-RU"/>
              </w:rPr>
              <w:t>буде</w:t>
            </w:r>
            <w:r w:rsidRPr="00843FA6">
              <w:rPr>
                <w:bCs/>
                <w:sz w:val="22"/>
                <w:szCs w:val="22"/>
              </w:rPr>
              <w:t xml:space="preserve"> </w:t>
            </w:r>
            <w:r w:rsidRPr="000F3733">
              <w:rPr>
                <w:bCs/>
                <w:sz w:val="22"/>
                <w:szCs w:val="22"/>
                <w:lang w:val="ru-RU"/>
              </w:rPr>
              <w:t>розірвано</w:t>
            </w:r>
            <w:r w:rsidRPr="00843FA6">
              <w:rPr>
                <w:bCs/>
                <w:sz w:val="22"/>
                <w:szCs w:val="22"/>
              </w:rPr>
              <w:t xml:space="preserve"> </w:t>
            </w:r>
            <w:r w:rsidRPr="000F3733">
              <w:rPr>
                <w:bCs/>
                <w:sz w:val="22"/>
                <w:szCs w:val="22"/>
                <w:lang w:val="ru-RU"/>
              </w:rPr>
              <w:t>раніше</w:t>
            </w:r>
            <w:r w:rsidRPr="00843FA6">
              <w:rPr>
                <w:bCs/>
                <w:sz w:val="22"/>
                <w:szCs w:val="22"/>
              </w:rPr>
              <w:t xml:space="preserve"> </w:t>
            </w:r>
            <w:r w:rsidRPr="000F3733">
              <w:rPr>
                <w:bCs/>
                <w:sz w:val="22"/>
                <w:szCs w:val="22"/>
                <w:lang w:val="ru-RU"/>
              </w:rPr>
              <w:t>відповідно</w:t>
            </w:r>
            <w:r w:rsidRPr="00843FA6">
              <w:rPr>
                <w:bCs/>
                <w:sz w:val="22"/>
                <w:szCs w:val="22"/>
              </w:rPr>
              <w:t xml:space="preserve"> </w:t>
            </w:r>
            <w:r w:rsidRPr="000F3733">
              <w:rPr>
                <w:bCs/>
                <w:sz w:val="22"/>
                <w:szCs w:val="22"/>
                <w:lang w:val="ru-RU"/>
              </w:rPr>
              <w:t>до</w:t>
            </w:r>
            <w:r w:rsidRPr="00843FA6">
              <w:rPr>
                <w:bCs/>
                <w:sz w:val="22"/>
                <w:szCs w:val="22"/>
              </w:rPr>
              <w:t xml:space="preserve"> </w:t>
            </w:r>
            <w:r w:rsidRPr="000F3733">
              <w:rPr>
                <w:bCs/>
                <w:sz w:val="22"/>
                <w:szCs w:val="22"/>
                <w:lang w:val="ru-RU"/>
              </w:rPr>
              <w:t>Розділу</w:t>
            </w:r>
            <w:r w:rsidRPr="00843FA6">
              <w:rPr>
                <w:bCs/>
                <w:sz w:val="22"/>
                <w:szCs w:val="22"/>
              </w:rPr>
              <w:t xml:space="preserve"> 11, </w:t>
            </w:r>
            <w:r w:rsidRPr="000F3733">
              <w:rPr>
                <w:bCs/>
                <w:sz w:val="22"/>
                <w:szCs w:val="22"/>
                <w:lang w:val="ru-RU"/>
              </w:rPr>
              <w:t>термін</w:t>
            </w:r>
            <w:r w:rsidRPr="00843FA6">
              <w:rPr>
                <w:bCs/>
                <w:sz w:val="22"/>
                <w:szCs w:val="22"/>
              </w:rPr>
              <w:t xml:space="preserve"> </w:t>
            </w:r>
            <w:r w:rsidRPr="000F3733">
              <w:rPr>
                <w:bCs/>
                <w:sz w:val="22"/>
                <w:szCs w:val="22"/>
                <w:lang w:val="ru-RU"/>
              </w:rPr>
              <w:t>його</w:t>
            </w:r>
            <w:r w:rsidRPr="00843FA6">
              <w:rPr>
                <w:bCs/>
                <w:sz w:val="22"/>
                <w:szCs w:val="22"/>
              </w:rPr>
              <w:t xml:space="preserve"> </w:t>
            </w:r>
            <w:r w:rsidRPr="000F3733">
              <w:rPr>
                <w:bCs/>
                <w:sz w:val="22"/>
                <w:szCs w:val="22"/>
                <w:lang w:val="ru-RU"/>
              </w:rPr>
              <w:t>дії</w:t>
            </w:r>
            <w:r w:rsidRPr="00843FA6">
              <w:rPr>
                <w:bCs/>
                <w:sz w:val="22"/>
                <w:szCs w:val="22"/>
              </w:rPr>
              <w:t xml:space="preserve"> </w:t>
            </w:r>
            <w:r w:rsidRPr="000F3733">
              <w:rPr>
                <w:bCs/>
                <w:sz w:val="22"/>
                <w:szCs w:val="22"/>
                <w:lang w:val="ru-RU"/>
              </w:rPr>
              <w:t>спливає</w:t>
            </w:r>
            <w:r w:rsidRPr="00843FA6">
              <w:rPr>
                <w:bCs/>
                <w:sz w:val="22"/>
                <w:szCs w:val="22"/>
              </w:rPr>
              <w:t xml:space="preserve"> </w:t>
            </w:r>
            <w:r w:rsidRPr="000F3733">
              <w:rPr>
                <w:bCs/>
                <w:sz w:val="22"/>
                <w:szCs w:val="22"/>
              </w:rPr>
              <w:t>XXX</w:t>
            </w:r>
            <w:r w:rsidRPr="00843FA6">
              <w:rPr>
                <w:sz w:val="22"/>
                <w:szCs w:val="22"/>
              </w:rPr>
              <w:t>.</w:t>
            </w:r>
          </w:p>
        </w:tc>
      </w:tr>
      <w:tr w:rsidR="00843FA6" w:rsidRPr="00304E1A" w14:paraId="1F4A8237" w14:textId="77777777" w:rsidTr="00C52A95">
        <w:tc>
          <w:tcPr>
            <w:tcW w:w="4858" w:type="dxa"/>
          </w:tcPr>
          <w:p w14:paraId="6478314D" w14:textId="30960B9D" w:rsidR="00843FA6" w:rsidRDefault="00843FA6" w:rsidP="00843FA6">
            <w:pPr>
              <w:widowControl w:val="0"/>
              <w:ind w:firstLine="0"/>
              <w:jc w:val="both"/>
              <w:rPr>
                <w:sz w:val="22"/>
                <w:szCs w:val="22"/>
              </w:rPr>
            </w:pPr>
            <w:r>
              <w:rPr>
                <w:b/>
                <w:sz w:val="22"/>
                <w:szCs w:val="22"/>
              </w:rPr>
              <w:t xml:space="preserve">Pricing: </w:t>
            </w:r>
            <w:r>
              <w:rPr>
                <w:sz w:val="22"/>
                <w:szCs w:val="22"/>
              </w:rPr>
              <w:t xml:space="preserve"> This is a time-and-materials with fixed labor rates Contract. This Contract includes a ceiling price in the amount of XXX. Contractor shall not exceed this amount without advance, written approval from Mercy Corps.Contractor agrees to perform the Services within the performance period through direct labor  at the following specified fixed rates:</w:t>
            </w:r>
          </w:p>
          <w:p w14:paraId="0748505E" w14:textId="77777777" w:rsidR="00843FA6" w:rsidRDefault="00843FA6" w:rsidP="00843FA6">
            <w:pPr>
              <w:widowControl w:val="0"/>
              <w:ind w:firstLine="0"/>
              <w:jc w:val="both"/>
              <w:rPr>
                <w:sz w:val="22"/>
                <w:szCs w:val="22"/>
              </w:rPr>
            </w:pPr>
          </w:p>
          <w:p w14:paraId="720847D0" w14:textId="77777777" w:rsidR="00843FA6" w:rsidRDefault="00843FA6" w:rsidP="00843FA6">
            <w:pPr>
              <w:widowControl w:val="0"/>
              <w:ind w:firstLine="0"/>
              <w:jc w:val="both"/>
              <w:rPr>
                <w:sz w:val="22"/>
                <w:szCs w:val="22"/>
              </w:rPr>
            </w:pPr>
          </w:p>
          <w:p w14:paraId="42B7E588" w14:textId="77777777" w:rsidR="00843FA6" w:rsidRDefault="00843FA6" w:rsidP="00843FA6">
            <w:pPr>
              <w:widowControl w:val="0"/>
              <w:ind w:firstLine="0"/>
              <w:jc w:val="both"/>
              <w:rPr>
                <w:sz w:val="22"/>
                <w:szCs w:val="22"/>
              </w:rPr>
            </w:pPr>
            <w:r>
              <w:rPr>
                <w:sz w:val="22"/>
                <w:szCs w:val="22"/>
              </w:rPr>
              <w:t xml:space="preserve">a.    Labor Rates: Mercy Corps will pay Contractor fixed </w:t>
            </w:r>
            <w:r>
              <w:rPr>
                <w:i/>
                <w:color w:val="FF0000"/>
                <w:sz w:val="22"/>
                <w:szCs w:val="22"/>
              </w:rPr>
              <w:t>daily/hourly</w:t>
            </w:r>
            <w:r>
              <w:rPr>
                <w:sz w:val="22"/>
                <w:szCs w:val="22"/>
              </w:rPr>
              <w:t xml:space="preserve"> rates set forth in the table below. The rates will remain in effect for the entire Contract term. Each fixed </w:t>
            </w:r>
            <w:r>
              <w:rPr>
                <w:i/>
                <w:color w:val="FF0000"/>
                <w:sz w:val="22"/>
                <w:szCs w:val="22"/>
              </w:rPr>
              <w:t>daily/hourly</w:t>
            </w:r>
            <w:r>
              <w:rPr>
                <w:sz w:val="22"/>
                <w:szCs w:val="22"/>
              </w:rPr>
              <w:t xml:space="preserve"> rate set forth below is “loaded” and includes salary cost, payroll costs, indirect costs applicable to labor, and profit/fee (if any). Fixed </w:t>
            </w:r>
            <w:r>
              <w:rPr>
                <w:i/>
                <w:color w:val="FF0000"/>
                <w:sz w:val="22"/>
                <w:szCs w:val="22"/>
              </w:rPr>
              <w:t>daily/hourly</w:t>
            </w:r>
            <w:r>
              <w:rPr>
                <w:sz w:val="22"/>
                <w:szCs w:val="22"/>
              </w:rPr>
              <w:t xml:space="preserve"> rates must not include or be </w:t>
            </w:r>
            <w:r>
              <w:rPr>
                <w:sz w:val="22"/>
                <w:szCs w:val="22"/>
              </w:rPr>
              <w:lastRenderedPageBreak/>
              <w:t>applied to costs covered as Materials, such as travel and transportation or other direct costs.</w:t>
            </w:r>
          </w:p>
          <w:p w14:paraId="23ED6CB2" w14:textId="77777777" w:rsidR="00843FA6" w:rsidRDefault="00843FA6" w:rsidP="00843FA6">
            <w:pPr>
              <w:widowControl w:val="0"/>
              <w:ind w:firstLine="0"/>
              <w:jc w:val="both"/>
              <w:rPr>
                <w:sz w:val="22"/>
                <w:szCs w:val="22"/>
              </w:rPr>
            </w:pPr>
          </w:p>
          <w:p w14:paraId="6602C609" w14:textId="77777777" w:rsidR="00843FA6" w:rsidRDefault="00843FA6" w:rsidP="00843FA6">
            <w:pPr>
              <w:widowControl w:val="0"/>
              <w:ind w:firstLine="0"/>
              <w:jc w:val="both"/>
              <w:rPr>
                <w:sz w:val="22"/>
                <w:szCs w:val="22"/>
              </w:rPr>
            </w:pPr>
          </w:p>
          <w:p w14:paraId="666FBDC8" w14:textId="740B066F" w:rsidR="00843FA6" w:rsidRDefault="00843FA6" w:rsidP="00843FA6">
            <w:pPr>
              <w:widowControl w:val="0"/>
              <w:ind w:firstLine="0"/>
              <w:jc w:val="both"/>
              <w:rPr>
                <w:i/>
                <w:color w:val="FF0000"/>
                <w:sz w:val="22"/>
                <w:szCs w:val="22"/>
              </w:rPr>
            </w:pPr>
            <w:r>
              <w:rPr>
                <w:sz w:val="22"/>
                <w:szCs w:val="22"/>
              </w:rPr>
              <w:t xml:space="preserve">The following are the fixed </w:t>
            </w:r>
            <w:r>
              <w:rPr>
                <w:i/>
                <w:color w:val="FF0000"/>
                <w:sz w:val="22"/>
                <w:szCs w:val="22"/>
              </w:rPr>
              <w:t>daily/hourly</w:t>
            </w:r>
            <w:r>
              <w:rPr>
                <w:sz w:val="22"/>
                <w:szCs w:val="22"/>
              </w:rPr>
              <w:t xml:space="preserve"> rates under this Contract: </w:t>
            </w:r>
            <w:r>
              <w:rPr>
                <w:i/>
                <w:color w:val="FF0000"/>
                <w:sz w:val="22"/>
                <w:szCs w:val="22"/>
              </w:rPr>
              <w:t>[List all positions/labor categories under which the Service Contract will be provided. Include the rate in whatever currency the Contract is in.]</w:t>
            </w:r>
          </w:p>
          <w:tbl>
            <w:tblPr>
              <w:tblStyle w:val="a7"/>
              <w:tblW w:w="455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600" w:firstRow="0" w:lastRow="0" w:firstColumn="0" w:lastColumn="0" w:noHBand="1" w:noVBand="1"/>
            </w:tblPr>
            <w:tblGrid>
              <w:gridCol w:w="1500"/>
              <w:gridCol w:w="1211"/>
              <w:gridCol w:w="1845"/>
            </w:tblGrid>
            <w:tr w:rsidR="00843FA6" w14:paraId="2FB9AD77" w14:textId="77777777" w:rsidTr="00C52A95">
              <w:trPr>
                <w:trHeight w:val="871"/>
              </w:trPr>
              <w:tc>
                <w:tcPr>
                  <w:tcW w:w="1500" w:type="dxa"/>
                  <w:shd w:val="clear" w:color="auto" w:fill="auto"/>
                  <w:tcMar>
                    <w:top w:w="100" w:type="dxa"/>
                    <w:left w:w="100" w:type="dxa"/>
                    <w:bottom w:w="100" w:type="dxa"/>
                    <w:right w:w="100" w:type="dxa"/>
                  </w:tcMar>
                </w:tcPr>
                <w:p w14:paraId="0B8BC4A1" w14:textId="77777777" w:rsidR="00843FA6" w:rsidRPr="00843FA6" w:rsidRDefault="00843FA6" w:rsidP="00843FA6">
                  <w:pPr>
                    <w:widowControl w:val="0"/>
                    <w:spacing w:before="0"/>
                    <w:ind w:firstLine="0"/>
                    <w:rPr>
                      <w:b/>
                      <w:sz w:val="18"/>
                      <w:szCs w:val="18"/>
                    </w:rPr>
                  </w:pPr>
                  <w:r w:rsidRPr="00843FA6">
                    <w:rPr>
                      <w:b/>
                      <w:sz w:val="18"/>
                      <w:szCs w:val="18"/>
                    </w:rPr>
                    <w:t>Position/Labor Category</w:t>
                  </w:r>
                </w:p>
              </w:tc>
              <w:tc>
                <w:tcPr>
                  <w:tcW w:w="1211" w:type="dxa"/>
                  <w:shd w:val="clear" w:color="auto" w:fill="auto"/>
                  <w:tcMar>
                    <w:top w:w="100" w:type="dxa"/>
                    <w:left w:w="100" w:type="dxa"/>
                    <w:bottom w:w="100" w:type="dxa"/>
                    <w:right w:w="100" w:type="dxa"/>
                  </w:tcMar>
                </w:tcPr>
                <w:p w14:paraId="0C030785" w14:textId="77777777" w:rsidR="00843FA6" w:rsidRPr="00843FA6" w:rsidRDefault="00843FA6" w:rsidP="00843FA6">
                  <w:pPr>
                    <w:widowControl w:val="0"/>
                    <w:spacing w:before="0"/>
                    <w:ind w:firstLine="0"/>
                    <w:rPr>
                      <w:i/>
                      <w:color w:val="FF0000"/>
                      <w:sz w:val="18"/>
                      <w:szCs w:val="18"/>
                    </w:rPr>
                  </w:pPr>
                  <w:r w:rsidRPr="00843FA6">
                    <w:rPr>
                      <w:b/>
                      <w:color w:val="FF0000"/>
                      <w:sz w:val="18"/>
                      <w:szCs w:val="18"/>
                    </w:rPr>
                    <w:t>Daily/Hourly</w:t>
                  </w:r>
                  <w:r w:rsidRPr="00843FA6">
                    <w:rPr>
                      <w:b/>
                      <w:sz w:val="18"/>
                      <w:szCs w:val="18"/>
                    </w:rPr>
                    <w:t xml:space="preserve"> Rate</w:t>
                  </w:r>
                  <w:r w:rsidRPr="00843FA6">
                    <w:rPr>
                      <w:i/>
                      <w:sz w:val="18"/>
                      <w:szCs w:val="18"/>
                    </w:rPr>
                    <w:t xml:space="preserve"> </w:t>
                  </w:r>
                  <w:r w:rsidRPr="00843FA6">
                    <w:rPr>
                      <w:i/>
                      <w:color w:val="FF0000"/>
                      <w:sz w:val="18"/>
                      <w:szCs w:val="18"/>
                    </w:rPr>
                    <w:t>[insert currency here]</w:t>
                  </w:r>
                </w:p>
              </w:tc>
              <w:tc>
                <w:tcPr>
                  <w:tcW w:w="1845" w:type="dxa"/>
                  <w:shd w:val="clear" w:color="auto" w:fill="auto"/>
                  <w:tcMar>
                    <w:top w:w="100" w:type="dxa"/>
                    <w:left w:w="100" w:type="dxa"/>
                    <w:bottom w:w="100" w:type="dxa"/>
                    <w:right w:w="100" w:type="dxa"/>
                  </w:tcMar>
                </w:tcPr>
                <w:p w14:paraId="6B44212D" w14:textId="77777777" w:rsidR="00843FA6" w:rsidRPr="00843FA6" w:rsidRDefault="00843FA6" w:rsidP="00843FA6">
                  <w:pPr>
                    <w:widowControl w:val="0"/>
                    <w:spacing w:before="0"/>
                    <w:ind w:firstLine="0"/>
                    <w:rPr>
                      <w:b/>
                      <w:i/>
                      <w:sz w:val="18"/>
                      <w:szCs w:val="18"/>
                    </w:rPr>
                  </w:pPr>
                  <w:r w:rsidRPr="00843FA6">
                    <w:rPr>
                      <w:b/>
                      <w:i/>
                      <w:color w:val="FF0000"/>
                      <w:sz w:val="18"/>
                      <w:szCs w:val="18"/>
                    </w:rPr>
                    <w:t>Daily/Hourly Rate Y2</w:t>
                  </w:r>
                  <w:r w:rsidRPr="00843FA6">
                    <w:rPr>
                      <w:i/>
                      <w:color w:val="FF0000"/>
                      <w:sz w:val="18"/>
                      <w:szCs w:val="18"/>
                    </w:rPr>
                    <w:t>[if the Contract is more than one year, you may want to allow for salary increases in Y2.]</w:t>
                  </w:r>
                </w:p>
              </w:tc>
            </w:tr>
            <w:tr w:rsidR="00843FA6" w14:paraId="66BA5A24" w14:textId="77777777" w:rsidTr="00C52A95">
              <w:trPr>
                <w:trHeight w:val="229"/>
              </w:trPr>
              <w:tc>
                <w:tcPr>
                  <w:tcW w:w="1500" w:type="dxa"/>
                  <w:shd w:val="clear" w:color="auto" w:fill="auto"/>
                  <w:tcMar>
                    <w:top w:w="100" w:type="dxa"/>
                    <w:left w:w="100" w:type="dxa"/>
                    <w:bottom w:w="100" w:type="dxa"/>
                    <w:right w:w="100" w:type="dxa"/>
                  </w:tcMar>
                </w:tcPr>
                <w:p w14:paraId="01407A49" w14:textId="77777777" w:rsidR="00843FA6" w:rsidRPr="00843FA6" w:rsidRDefault="00843FA6" w:rsidP="00843FA6">
                  <w:pPr>
                    <w:widowControl w:val="0"/>
                    <w:spacing w:before="0"/>
                    <w:ind w:firstLine="0"/>
                    <w:rPr>
                      <w:sz w:val="18"/>
                      <w:szCs w:val="18"/>
                    </w:rPr>
                  </w:pPr>
                  <w:r w:rsidRPr="00843FA6">
                    <w:rPr>
                      <w:sz w:val="18"/>
                      <w:szCs w:val="18"/>
                    </w:rPr>
                    <w:t>Position/Category 1</w:t>
                  </w:r>
                </w:p>
              </w:tc>
              <w:tc>
                <w:tcPr>
                  <w:tcW w:w="1211" w:type="dxa"/>
                  <w:shd w:val="clear" w:color="auto" w:fill="auto"/>
                  <w:tcMar>
                    <w:top w:w="100" w:type="dxa"/>
                    <w:left w:w="100" w:type="dxa"/>
                    <w:bottom w:w="100" w:type="dxa"/>
                    <w:right w:w="100" w:type="dxa"/>
                  </w:tcMar>
                </w:tcPr>
                <w:p w14:paraId="21A00402" w14:textId="77777777" w:rsidR="00843FA6" w:rsidRPr="00843FA6" w:rsidRDefault="00843FA6" w:rsidP="00843FA6">
                  <w:pPr>
                    <w:widowControl w:val="0"/>
                    <w:spacing w:before="0"/>
                    <w:ind w:firstLine="0"/>
                    <w:rPr>
                      <w:sz w:val="18"/>
                      <w:szCs w:val="18"/>
                    </w:rPr>
                  </w:pPr>
                  <w:r w:rsidRPr="00843FA6">
                    <w:rPr>
                      <w:sz w:val="18"/>
                      <w:szCs w:val="18"/>
                    </w:rPr>
                    <w:t>Daily Rate</w:t>
                  </w:r>
                </w:p>
              </w:tc>
              <w:tc>
                <w:tcPr>
                  <w:tcW w:w="1845" w:type="dxa"/>
                  <w:shd w:val="clear" w:color="auto" w:fill="auto"/>
                  <w:tcMar>
                    <w:top w:w="100" w:type="dxa"/>
                    <w:left w:w="100" w:type="dxa"/>
                    <w:bottom w:w="100" w:type="dxa"/>
                    <w:right w:w="100" w:type="dxa"/>
                  </w:tcMar>
                </w:tcPr>
                <w:p w14:paraId="12C69121" w14:textId="77777777" w:rsidR="00843FA6" w:rsidRPr="00843FA6" w:rsidRDefault="00843FA6" w:rsidP="00843FA6">
                  <w:pPr>
                    <w:widowControl w:val="0"/>
                    <w:spacing w:before="0"/>
                    <w:ind w:firstLine="0"/>
                    <w:rPr>
                      <w:i/>
                      <w:sz w:val="18"/>
                      <w:szCs w:val="18"/>
                    </w:rPr>
                  </w:pPr>
                </w:p>
              </w:tc>
            </w:tr>
            <w:tr w:rsidR="00843FA6" w14:paraId="0688F31F" w14:textId="77777777" w:rsidTr="00C52A95">
              <w:trPr>
                <w:trHeight w:val="217"/>
              </w:trPr>
              <w:tc>
                <w:tcPr>
                  <w:tcW w:w="1500" w:type="dxa"/>
                  <w:shd w:val="clear" w:color="auto" w:fill="auto"/>
                  <w:tcMar>
                    <w:top w:w="100" w:type="dxa"/>
                    <w:left w:w="100" w:type="dxa"/>
                    <w:bottom w:w="100" w:type="dxa"/>
                    <w:right w:w="100" w:type="dxa"/>
                  </w:tcMar>
                </w:tcPr>
                <w:p w14:paraId="162113A6" w14:textId="77777777" w:rsidR="00843FA6" w:rsidRPr="00843FA6" w:rsidRDefault="00843FA6" w:rsidP="00843FA6">
                  <w:pPr>
                    <w:widowControl w:val="0"/>
                    <w:spacing w:before="0"/>
                    <w:ind w:firstLine="0"/>
                    <w:rPr>
                      <w:sz w:val="18"/>
                      <w:szCs w:val="18"/>
                    </w:rPr>
                  </w:pPr>
                  <w:r w:rsidRPr="00843FA6">
                    <w:rPr>
                      <w:sz w:val="18"/>
                      <w:szCs w:val="18"/>
                    </w:rPr>
                    <w:t>Position/Category 2</w:t>
                  </w:r>
                </w:p>
              </w:tc>
              <w:tc>
                <w:tcPr>
                  <w:tcW w:w="1211" w:type="dxa"/>
                  <w:shd w:val="clear" w:color="auto" w:fill="auto"/>
                  <w:tcMar>
                    <w:top w:w="100" w:type="dxa"/>
                    <w:left w:w="100" w:type="dxa"/>
                    <w:bottom w:w="100" w:type="dxa"/>
                    <w:right w:w="100" w:type="dxa"/>
                  </w:tcMar>
                </w:tcPr>
                <w:p w14:paraId="0DFB8D24" w14:textId="77777777" w:rsidR="00843FA6" w:rsidRPr="00843FA6" w:rsidRDefault="00843FA6" w:rsidP="00843FA6">
                  <w:pPr>
                    <w:widowControl w:val="0"/>
                    <w:spacing w:before="0"/>
                    <w:ind w:firstLine="0"/>
                    <w:rPr>
                      <w:sz w:val="18"/>
                      <w:szCs w:val="18"/>
                    </w:rPr>
                  </w:pPr>
                  <w:r w:rsidRPr="00843FA6">
                    <w:rPr>
                      <w:sz w:val="18"/>
                      <w:szCs w:val="18"/>
                    </w:rPr>
                    <w:t>Daily Rate</w:t>
                  </w:r>
                </w:p>
              </w:tc>
              <w:tc>
                <w:tcPr>
                  <w:tcW w:w="1845" w:type="dxa"/>
                  <w:shd w:val="clear" w:color="auto" w:fill="auto"/>
                  <w:tcMar>
                    <w:top w:w="100" w:type="dxa"/>
                    <w:left w:w="100" w:type="dxa"/>
                    <w:bottom w:w="100" w:type="dxa"/>
                    <w:right w:w="100" w:type="dxa"/>
                  </w:tcMar>
                </w:tcPr>
                <w:p w14:paraId="06625CA6" w14:textId="77777777" w:rsidR="00843FA6" w:rsidRPr="00843FA6" w:rsidRDefault="00843FA6" w:rsidP="00843FA6">
                  <w:pPr>
                    <w:widowControl w:val="0"/>
                    <w:spacing w:before="0"/>
                    <w:ind w:firstLine="0"/>
                    <w:rPr>
                      <w:i/>
                      <w:sz w:val="18"/>
                      <w:szCs w:val="18"/>
                    </w:rPr>
                  </w:pPr>
                </w:p>
              </w:tc>
            </w:tr>
            <w:tr w:rsidR="00843FA6" w14:paraId="51E86B9E" w14:textId="77777777" w:rsidTr="00C52A95">
              <w:trPr>
                <w:trHeight w:val="217"/>
              </w:trPr>
              <w:tc>
                <w:tcPr>
                  <w:tcW w:w="1500" w:type="dxa"/>
                  <w:shd w:val="clear" w:color="auto" w:fill="auto"/>
                  <w:tcMar>
                    <w:top w:w="100" w:type="dxa"/>
                    <w:left w:w="100" w:type="dxa"/>
                    <w:bottom w:w="100" w:type="dxa"/>
                    <w:right w:w="100" w:type="dxa"/>
                  </w:tcMar>
                </w:tcPr>
                <w:p w14:paraId="4EE3A32F" w14:textId="77777777" w:rsidR="00843FA6" w:rsidRPr="00843FA6" w:rsidRDefault="00843FA6" w:rsidP="00843FA6">
                  <w:pPr>
                    <w:widowControl w:val="0"/>
                    <w:spacing w:before="0"/>
                    <w:ind w:firstLine="0"/>
                    <w:rPr>
                      <w:sz w:val="18"/>
                      <w:szCs w:val="18"/>
                    </w:rPr>
                  </w:pPr>
                  <w:r w:rsidRPr="00843FA6">
                    <w:rPr>
                      <w:sz w:val="18"/>
                      <w:szCs w:val="18"/>
                    </w:rPr>
                    <w:t>Position/Category 3</w:t>
                  </w:r>
                </w:p>
              </w:tc>
              <w:tc>
                <w:tcPr>
                  <w:tcW w:w="1211" w:type="dxa"/>
                  <w:shd w:val="clear" w:color="auto" w:fill="auto"/>
                  <w:tcMar>
                    <w:top w:w="100" w:type="dxa"/>
                    <w:left w:w="100" w:type="dxa"/>
                    <w:bottom w:w="100" w:type="dxa"/>
                    <w:right w:w="100" w:type="dxa"/>
                  </w:tcMar>
                </w:tcPr>
                <w:p w14:paraId="0DF82163" w14:textId="77777777" w:rsidR="00843FA6" w:rsidRPr="00843FA6" w:rsidRDefault="00843FA6" w:rsidP="00843FA6">
                  <w:pPr>
                    <w:widowControl w:val="0"/>
                    <w:spacing w:before="0"/>
                    <w:ind w:firstLine="0"/>
                    <w:rPr>
                      <w:sz w:val="18"/>
                      <w:szCs w:val="18"/>
                    </w:rPr>
                  </w:pPr>
                  <w:r w:rsidRPr="00843FA6">
                    <w:rPr>
                      <w:sz w:val="18"/>
                      <w:szCs w:val="18"/>
                    </w:rPr>
                    <w:t>Daily Rate</w:t>
                  </w:r>
                </w:p>
              </w:tc>
              <w:tc>
                <w:tcPr>
                  <w:tcW w:w="1845" w:type="dxa"/>
                  <w:shd w:val="clear" w:color="auto" w:fill="auto"/>
                  <w:tcMar>
                    <w:top w:w="100" w:type="dxa"/>
                    <w:left w:w="100" w:type="dxa"/>
                    <w:bottom w:w="100" w:type="dxa"/>
                    <w:right w:w="100" w:type="dxa"/>
                  </w:tcMar>
                </w:tcPr>
                <w:p w14:paraId="0325883E" w14:textId="77777777" w:rsidR="00843FA6" w:rsidRPr="00843FA6" w:rsidRDefault="00843FA6" w:rsidP="00843FA6">
                  <w:pPr>
                    <w:widowControl w:val="0"/>
                    <w:spacing w:before="0"/>
                    <w:ind w:firstLine="0"/>
                    <w:rPr>
                      <w:i/>
                      <w:sz w:val="18"/>
                      <w:szCs w:val="18"/>
                    </w:rPr>
                  </w:pPr>
                </w:p>
              </w:tc>
            </w:tr>
            <w:tr w:rsidR="00843FA6" w14:paraId="6FA9A9CE" w14:textId="77777777" w:rsidTr="00C52A95">
              <w:trPr>
                <w:trHeight w:val="217"/>
              </w:trPr>
              <w:tc>
                <w:tcPr>
                  <w:tcW w:w="1500" w:type="dxa"/>
                  <w:shd w:val="clear" w:color="auto" w:fill="auto"/>
                  <w:tcMar>
                    <w:top w:w="100" w:type="dxa"/>
                    <w:left w:w="100" w:type="dxa"/>
                    <w:bottom w:w="100" w:type="dxa"/>
                    <w:right w:w="100" w:type="dxa"/>
                  </w:tcMar>
                </w:tcPr>
                <w:p w14:paraId="5C7575F9" w14:textId="77777777" w:rsidR="00843FA6" w:rsidRPr="00843FA6" w:rsidRDefault="00843FA6" w:rsidP="00843FA6">
                  <w:pPr>
                    <w:widowControl w:val="0"/>
                    <w:spacing w:before="0"/>
                    <w:ind w:firstLine="0"/>
                    <w:rPr>
                      <w:sz w:val="18"/>
                      <w:szCs w:val="18"/>
                    </w:rPr>
                  </w:pPr>
                  <w:r w:rsidRPr="00843FA6">
                    <w:rPr>
                      <w:sz w:val="18"/>
                      <w:szCs w:val="18"/>
                    </w:rPr>
                    <w:t>Position/Category 4</w:t>
                  </w:r>
                </w:p>
              </w:tc>
              <w:tc>
                <w:tcPr>
                  <w:tcW w:w="1211" w:type="dxa"/>
                  <w:shd w:val="clear" w:color="auto" w:fill="auto"/>
                  <w:tcMar>
                    <w:top w:w="100" w:type="dxa"/>
                    <w:left w:w="100" w:type="dxa"/>
                    <w:bottom w:w="100" w:type="dxa"/>
                    <w:right w:w="100" w:type="dxa"/>
                  </w:tcMar>
                </w:tcPr>
                <w:p w14:paraId="213BBFAE" w14:textId="77777777" w:rsidR="00843FA6" w:rsidRPr="00843FA6" w:rsidRDefault="00843FA6" w:rsidP="00843FA6">
                  <w:pPr>
                    <w:widowControl w:val="0"/>
                    <w:spacing w:before="0"/>
                    <w:ind w:firstLine="0"/>
                    <w:rPr>
                      <w:sz w:val="18"/>
                      <w:szCs w:val="18"/>
                    </w:rPr>
                  </w:pPr>
                  <w:r w:rsidRPr="00843FA6">
                    <w:rPr>
                      <w:sz w:val="18"/>
                      <w:szCs w:val="18"/>
                    </w:rPr>
                    <w:t>Daily Rate</w:t>
                  </w:r>
                </w:p>
              </w:tc>
              <w:tc>
                <w:tcPr>
                  <w:tcW w:w="1845" w:type="dxa"/>
                  <w:shd w:val="clear" w:color="auto" w:fill="auto"/>
                  <w:tcMar>
                    <w:top w:w="100" w:type="dxa"/>
                    <w:left w:w="100" w:type="dxa"/>
                    <w:bottom w:w="100" w:type="dxa"/>
                    <w:right w:w="100" w:type="dxa"/>
                  </w:tcMar>
                </w:tcPr>
                <w:p w14:paraId="0C35311C" w14:textId="77777777" w:rsidR="00843FA6" w:rsidRPr="00843FA6" w:rsidRDefault="00843FA6" w:rsidP="00843FA6">
                  <w:pPr>
                    <w:widowControl w:val="0"/>
                    <w:spacing w:before="0"/>
                    <w:ind w:firstLine="0"/>
                    <w:rPr>
                      <w:i/>
                      <w:sz w:val="18"/>
                      <w:szCs w:val="18"/>
                    </w:rPr>
                  </w:pPr>
                </w:p>
              </w:tc>
            </w:tr>
          </w:tbl>
          <w:p w14:paraId="3C869E75" w14:textId="16096279" w:rsidR="00843FA6" w:rsidRDefault="00843FA6" w:rsidP="00843FA6">
            <w:pPr>
              <w:keepNext/>
              <w:keepLines/>
              <w:pBdr>
                <w:top w:val="none" w:sz="0" w:space="0" w:color="auto"/>
                <w:left w:val="none" w:sz="0" w:space="0" w:color="auto"/>
                <w:bottom w:val="none" w:sz="0" w:space="0" w:color="auto"/>
                <w:right w:val="none" w:sz="0" w:space="0" w:color="auto"/>
                <w:between w:val="none" w:sz="0" w:space="0" w:color="auto"/>
              </w:pBdr>
              <w:ind w:firstLine="0"/>
              <w:jc w:val="both"/>
              <w:rPr>
                <w:sz w:val="22"/>
                <w:szCs w:val="22"/>
              </w:rPr>
            </w:pPr>
            <w:r>
              <w:rPr>
                <w:sz w:val="22"/>
                <w:szCs w:val="22"/>
              </w:rPr>
              <w:lastRenderedPageBreak/>
              <w:t xml:space="preserve">Contractor is limited to a total of </w:t>
            </w:r>
            <w:r>
              <w:rPr>
                <w:i/>
                <w:color w:val="FF0000"/>
                <w:sz w:val="22"/>
                <w:szCs w:val="22"/>
              </w:rPr>
              <w:t>X days/hours</w:t>
            </w:r>
            <w:r>
              <w:rPr>
                <w:sz w:val="22"/>
                <w:szCs w:val="22"/>
              </w:rPr>
              <w:t xml:space="preserve"> </w:t>
            </w:r>
            <w:r>
              <w:rPr>
                <w:i/>
                <w:color w:val="FF0000"/>
                <w:sz w:val="22"/>
                <w:szCs w:val="22"/>
              </w:rPr>
              <w:t xml:space="preserve">[specify here if you wish to further limit the days/hours of specific positions] </w:t>
            </w:r>
            <w:r>
              <w:rPr>
                <w:sz w:val="22"/>
                <w:szCs w:val="22"/>
              </w:rPr>
              <w:t>and may not exceed this cap without advance, written approval by Mercy Corps.</w:t>
            </w:r>
            <w:r>
              <w:rPr>
                <w:color w:val="FF0000"/>
                <w:sz w:val="22"/>
                <w:szCs w:val="22"/>
              </w:rPr>
              <w:t xml:space="preserve"> </w:t>
            </w:r>
            <w:r>
              <w:rPr>
                <w:sz w:val="22"/>
                <w:szCs w:val="22"/>
              </w:rPr>
              <w:t xml:space="preserve">Contractor will only charge Mercy Corps for the time period that its employees are directly and solely working on the Services and will not charge time for management, general overhead or administration, such costs being built into the labor rates.  Contractor will keep a record of all of the names of its direct labor employees with each employee’s date and time of start and stop of all work charged to Mercy Corps under this Contract.   Contractor may only charge for employee time if the position/category is listed in the table above, which Contractor may amend from time-to-time with written approval from Mercy Corps’ Authorized Representative.  If the applicable time increments noted above are by the hour, Contractor may only charge Mercy Corps for increments of half an hour rounded to the nearest half-hour increment.  If the applicable time increments noted above are by the day, Contractor may only charge Mercy Corps for full days worked.  A full day requires a minimum of 7 hours of work time in a 24 hour day, but may extend to as many hours as an employee works in a 24 hour day. Each of Contractor’s employees whose time is charged to this Contract must sign a timesheet certifying and agreeing to the number of hours worked on the Services. Timesheets must be included with invoices as backup documentation.  As with other records, Mercy Corps may request additional records and direct confirmation from Contractor’s employees at any time and may withhold or dispute payment until the records and/or confirmation are provided and verified.   </w:t>
            </w:r>
          </w:p>
          <w:p w14:paraId="0113894A" w14:textId="77777777" w:rsidR="00843FA6" w:rsidRDefault="00843FA6" w:rsidP="00843FA6">
            <w:pPr>
              <w:keepNext/>
              <w:keepLines/>
              <w:pBdr>
                <w:top w:val="none" w:sz="0" w:space="0" w:color="auto"/>
                <w:left w:val="none" w:sz="0" w:space="0" w:color="auto"/>
                <w:bottom w:val="none" w:sz="0" w:space="0" w:color="auto"/>
                <w:right w:val="none" w:sz="0" w:space="0" w:color="auto"/>
                <w:between w:val="none" w:sz="0" w:space="0" w:color="auto"/>
              </w:pBdr>
              <w:ind w:firstLine="0"/>
              <w:jc w:val="both"/>
              <w:rPr>
                <w:sz w:val="22"/>
                <w:szCs w:val="22"/>
              </w:rPr>
            </w:pPr>
          </w:p>
          <w:p w14:paraId="1A51B217" w14:textId="1379CE6A" w:rsidR="00843FA6" w:rsidRDefault="00843FA6" w:rsidP="00843FA6">
            <w:pPr>
              <w:keepNext/>
              <w:keepLines/>
              <w:pBdr>
                <w:top w:val="none" w:sz="0" w:space="0" w:color="auto"/>
                <w:left w:val="none" w:sz="0" w:space="0" w:color="auto"/>
                <w:bottom w:val="none" w:sz="0" w:space="0" w:color="auto"/>
                <w:right w:val="none" w:sz="0" w:space="0" w:color="auto"/>
                <w:between w:val="none" w:sz="0" w:space="0" w:color="auto"/>
              </w:pBdr>
              <w:ind w:firstLine="0"/>
              <w:jc w:val="both"/>
              <w:rPr>
                <w:b/>
                <w:sz w:val="22"/>
                <w:szCs w:val="22"/>
              </w:rPr>
            </w:pPr>
            <w:r>
              <w:rPr>
                <w:sz w:val="22"/>
                <w:szCs w:val="22"/>
              </w:rPr>
              <w:t xml:space="preserve">b.  Materials:  If necessary to complete the Services, Contractor also agrees to procure and provide all materials necessary to complete the Services and to charge Mercy Corps for only the actual costs incurred by Contractor for materials actually used in performing the Services.  Contractor will use its best efforts to obtain the best possible prices for all materials, including, when reasonable, obtaining multiple competing bids and selecting the item with the best value.  Any materials that cost in excess of </w:t>
            </w:r>
            <w:r>
              <w:rPr>
                <w:i/>
                <w:color w:val="FF0000"/>
                <w:sz w:val="22"/>
                <w:szCs w:val="22"/>
              </w:rPr>
              <w:t>[amount and currency --contact your Head of Finance for donor-related thresholds]</w:t>
            </w:r>
            <w:r>
              <w:rPr>
                <w:color w:val="FF0000"/>
                <w:sz w:val="22"/>
                <w:szCs w:val="22"/>
              </w:rPr>
              <w:t xml:space="preserve"> </w:t>
            </w:r>
            <w:r>
              <w:rPr>
                <w:sz w:val="22"/>
                <w:szCs w:val="22"/>
              </w:rPr>
              <w:t xml:space="preserve">must be presented to Mercy Corps for its written approval </w:t>
            </w:r>
            <w:r>
              <w:rPr>
                <w:sz w:val="22"/>
                <w:szCs w:val="22"/>
              </w:rPr>
              <w:lastRenderedPageBreak/>
              <w:t xml:space="preserve">prior to Contractor purchasing the item(s).  Contractor must obtain receipts for all materials it charges to Mercy Corps hereunder whose costs exceed $25 USD. These receipts must be included in all invoice submissions as backup documentation. Mercy Corps may request additional documentation regarding prices paid, quality, contractual arrangements at any point and may withhold or dispute payment for any materials until such documentation is provided.  Likewise, if Contractor purchases materials at rates that Mercy Corps reasonably determines exceed local market rates for the materials, Mercy Corps may choose to only reimburse Contractor for verified market rates in the local market.  The maximum amount that Contractor may charge Mercy Corps for materials under this Contract is </w:t>
            </w:r>
            <w:r>
              <w:rPr>
                <w:i/>
                <w:color w:val="FF0000"/>
                <w:sz w:val="22"/>
                <w:szCs w:val="22"/>
              </w:rPr>
              <w:t>[amount].</w:t>
            </w:r>
            <w:r>
              <w:rPr>
                <w:color w:val="FF0000"/>
                <w:sz w:val="22"/>
                <w:szCs w:val="22"/>
              </w:rPr>
              <w:t xml:space="preserve">  </w:t>
            </w:r>
            <w:r>
              <w:rPr>
                <w:sz w:val="22"/>
                <w:szCs w:val="22"/>
              </w:rPr>
              <w:t>Contractor will be responsible for the costs of any materials required to complete the deliverables that exceed this maximum amount.</w:t>
            </w:r>
          </w:p>
        </w:tc>
        <w:tc>
          <w:tcPr>
            <w:tcW w:w="5612" w:type="dxa"/>
          </w:tcPr>
          <w:p w14:paraId="46A81DDA" w14:textId="77777777" w:rsidR="00843FA6" w:rsidRPr="002A6724" w:rsidRDefault="00843FA6" w:rsidP="00843FA6">
            <w:pPr>
              <w:widowControl w:val="0"/>
              <w:ind w:firstLine="0"/>
              <w:jc w:val="both"/>
              <w:rPr>
                <w:sz w:val="22"/>
                <w:szCs w:val="22"/>
                <w:lang w:val="ru-RU"/>
              </w:rPr>
            </w:pPr>
            <w:r>
              <w:rPr>
                <w:b/>
                <w:sz w:val="22"/>
                <w:szCs w:val="22"/>
                <w:lang w:val="uk-UA"/>
              </w:rPr>
              <w:lastRenderedPageBreak/>
              <w:t>Ціна</w:t>
            </w:r>
            <w:r w:rsidRPr="0000100A">
              <w:rPr>
                <w:b/>
                <w:sz w:val="22"/>
                <w:szCs w:val="22"/>
                <w:lang w:val="ru-RU"/>
              </w:rPr>
              <w:t xml:space="preserve">: </w:t>
            </w:r>
            <w:r w:rsidRPr="0000100A">
              <w:rPr>
                <w:sz w:val="22"/>
                <w:szCs w:val="22"/>
                <w:lang w:val="ru-RU"/>
              </w:rPr>
              <w:t xml:space="preserve"> </w:t>
            </w:r>
            <w:r w:rsidRPr="00855CCA">
              <w:rPr>
                <w:sz w:val="22"/>
                <w:szCs w:val="22"/>
                <w:lang w:val="ru-RU"/>
              </w:rPr>
              <w:t>Це</w:t>
            </w:r>
            <w:r w:rsidRPr="0000100A">
              <w:rPr>
                <w:sz w:val="22"/>
                <w:szCs w:val="22"/>
                <w:lang w:val="ru-RU"/>
              </w:rPr>
              <w:t xml:space="preserve"> </w:t>
            </w:r>
            <w:r w:rsidRPr="00855CCA">
              <w:rPr>
                <w:sz w:val="22"/>
                <w:szCs w:val="22"/>
                <w:lang w:val="ru-RU"/>
              </w:rPr>
              <w:t>Договір</w:t>
            </w:r>
            <w:r w:rsidRPr="0000100A">
              <w:rPr>
                <w:sz w:val="22"/>
                <w:szCs w:val="22"/>
                <w:lang w:val="ru-RU"/>
              </w:rPr>
              <w:t xml:space="preserve"> </w:t>
            </w:r>
            <w:r w:rsidRPr="00855CCA">
              <w:rPr>
                <w:sz w:val="22"/>
                <w:szCs w:val="22"/>
                <w:lang w:val="ru-RU"/>
              </w:rPr>
              <w:t>з</w:t>
            </w:r>
            <w:r w:rsidRPr="0000100A">
              <w:rPr>
                <w:sz w:val="22"/>
                <w:szCs w:val="22"/>
                <w:lang w:val="ru-RU"/>
              </w:rPr>
              <w:t xml:space="preserve"> </w:t>
            </w:r>
            <w:r w:rsidRPr="00855CCA">
              <w:rPr>
                <w:sz w:val="22"/>
                <w:szCs w:val="22"/>
                <w:lang w:val="ru-RU"/>
              </w:rPr>
              <w:t>оплатою</w:t>
            </w:r>
            <w:r w:rsidRPr="0000100A">
              <w:rPr>
                <w:sz w:val="22"/>
                <w:szCs w:val="22"/>
                <w:lang w:val="ru-RU"/>
              </w:rPr>
              <w:t xml:space="preserve"> </w:t>
            </w:r>
            <w:r>
              <w:rPr>
                <w:sz w:val="22"/>
                <w:szCs w:val="22"/>
                <w:lang w:val="ru-RU"/>
              </w:rPr>
              <w:t>часу</w:t>
            </w:r>
            <w:r w:rsidRPr="0000100A">
              <w:rPr>
                <w:sz w:val="22"/>
                <w:szCs w:val="22"/>
                <w:lang w:val="ru-RU"/>
              </w:rPr>
              <w:t xml:space="preserve"> </w:t>
            </w:r>
            <w:r>
              <w:rPr>
                <w:sz w:val="22"/>
                <w:szCs w:val="22"/>
                <w:lang w:val="uk-UA"/>
              </w:rPr>
              <w:t xml:space="preserve">та матеріалів плюс </w:t>
            </w:r>
            <w:r w:rsidRPr="0000100A">
              <w:rPr>
                <w:sz w:val="22"/>
                <w:szCs w:val="22"/>
                <w:lang w:val="ru-RU"/>
              </w:rPr>
              <w:t>фіксован</w:t>
            </w:r>
            <w:r>
              <w:rPr>
                <w:sz w:val="22"/>
                <w:szCs w:val="22"/>
                <w:lang w:val="ru-RU"/>
              </w:rPr>
              <w:t>ими</w:t>
            </w:r>
            <w:r w:rsidRPr="0000100A">
              <w:rPr>
                <w:sz w:val="22"/>
                <w:szCs w:val="22"/>
                <w:lang w:val="ru-RU"/>
              </w:rPr>
              <w:t xml:space="preserve"> ставк</w:t>
            </w:r>
            <w:r>
              <w:rPr>
                <w:sz w:val="22"/>
                <w:szCs w:val="22"/>
                <w:lang w:val="ru-RU"/>
              </w:rPr>
              <w:t>ами</w:t>
            </w:r>
            <w:r w:rsidRPr="0000100A">
              <w:rPr>
                <w:sz w:val="22"/>
                <w:szCs w:val="22"/>
                <w:lang w:val="ru-RU"/>
              </w:rPr>
              <w:t xml:space="preserve"> оплати праці. </w:t>
            </w:r>
            <w:r w:rsidRPr="0095468F">
              <w:rPr>
                <w:sz w:val="22"/>
                <w:szCs w:val="22"/>
                <w:lang w:val="ru-RU"/>
              </w:rPr>
              <w:t xml:space="preserve">Цей Договір включає максимальну ціну в розмірі </w:t>
            </w:r>
            <w:r w:rsidRPr="0095468F">
              <w:rPr>
                <w:sz w:val="22"/>
                <w:szCs w:val="22"/>
              </w:rPr>
              <w:t>XXX</w:t>
            </w:r>
            <w:r w:rsidRPr="0095468F">
              <w:rPr>
                <w:sz w:val="22"/>
                <w:szCs w:val="22"/>
                <w:lang w:val="ru-RU"/>
              </w:rPr>
              <w:t>. Підрядник не повинен перевищувати цю суму без попередньої письмової згоди Мерсі Корпс.</w:t>
            </w:r>
            <w:r>
              <w:rPr>
                <w:sz w:val="22"/>
                <w:szCs w:val="22"/>
                <w:lang w:val="uk-UA"/>
              </w:rPr>
              <w:t xml:space="preserve"> </w:t>
            </w:r>
            <w:r w:rsidRPr="002A6724">
              <w:rPr>
                <w:sz w:val="22"/>
                <w:szCs w:val="22"/>
                <w:lang w:val="ru-RU"/>
              </w:rPr>
              <w:t>Підрядник погоджується надавати Послуги протягом строку виконання шляхом прямої праці за вказаними нижче фіксованими ставками:</w:t>
            </w:r>
          </w:p>
          <w:p w14:paraId="3A8E1D9F" w14:textId="77777777" w:rsidR="00843FA6" w:rsidRPr="002A6724" w:rsidRDefault="00843FA6" w:rsidP="00843FA6">
            <w:pPr>
              <w:widowControl w:val="0"/>
              <w:ind w:firstLine="0"/>
              <w:jc w:val="both"/>
              <w:rPr>
                <w:sz w:val="22"/>
                <w:szCs w:val="22"/>
                <w:lang w:val="ru-RU"/>
              </w:rPr>
            </w:pPr>
          </w:p>
          <w:p w14:paraId="7913260A" w14:textId="77777777" w:rsidR="00843FA6" w:rsidRPr="00881D66" w:rsidRDefault="00843FA6" w:rsidP="00843FA6">
            <w:pPr>
              <w:widowControl w:val="0"/>
              <w:ind w:firstLine="0"/>
              <w:jc w:val="both"/>
              <w:rPr>
                <w:sz w:val="22"/>
                <w:szCs w:val="22"/>
                <w:lang w:val="ru-RU"/>
              </w:rPr>
            </w:pPr>
            <w:r>
              <w:rPr>
                <w:sz w:val="22"/>
                <w:szCs w:val="22"/>
              </w:rPr>
              <w:t>a</w:t>
            </w:r>
            <w:r w:rsidRPr="005A0E02">
              <w:rPr>
                <w:sz w:val="22"/>
                <w:szCs w:val="22"/>
                <w:lang w:val="ru-RU"/>
              </w:rPr>
              <w:t xml:space="preserve">.    </w:t>
            </w:r>
            <w:r>
              <w:rPr>
                <w:sz w:val="22"/>
                <w:szCs w:val="22"/>
                <w:lang w:val="uk-UA"/>
              </w:rPr>
              <w:t>Ставки оплати праці</w:t>
            </w:r>
            <w:r w:rsidRPr="006F0D0C">
              <w:rPr>
                <w:sz w:val="22"/>
                <w:szCs w:val="22"/>
                <w:lang w:val="ru-RU"/>
              </w:rPr>
              <w:t xml:space="preserve">: Мерсі Корпс сплачуватиме Підряднику фіксовані </w:t>
            </w:r>
            <w:r w:rsidRPr="006F0D0C">
              <w:rPr>
                <w:i/>
                <w:iCs/>
                <w:color w:val="FF0000"/>
                <w:sz w:val="22"/>
                <w:szCs w:val="22"/>
                <w:lang w:val="ru-RU"/>
              </w:rPr>
              <w:t>добові/</w:t>
            </w:r>
            <w:r>
              <w:rPr>
                <w:i/>
                <w:iCs/>
                <w:color w:val="FF0000"/>
                <w:sz w:val="22"/>
                <w:szCs w:val="22"/>
                <w:lang w:val="ru-RU"/>
              </w:rPr>
              <w:t>по</w:t>
            </w:r>
            <w:r w:rsidRPr="006F0D0C">
              <w:rPr>
                <w:i/>
                <w:iCs/>
                <w:color w:val="FF0000"/>
                <w:sz w:val="22"/>
                <w:szCs w:val="22"/>
                <w:lang w:val="ru-RU"/>
              </w:rPr>
              <w:t>годинні</w:t>
            </w:r>
            <w:r w:rsidRPr="006F0D0C">
              <w:rPr>
                <w:color w:val="FF0000"/>
                <w:sz w:val="22"/>
                <w:szCs w:val="22"/>
                <w:lang w:val="ru-RU"/>
              </w:rPr>
              <w:t xml:space="preserve"> </w:t>
            </w:r>
            <w:r w:rsidRPr="006F0D0C">
              <w:rPr>
                <w:sz w:val="22"/>
                <w:szCs w:val="22"/>
                <w:lang w:val="ru-RU"/>
              </w:rPr>
              <w:t xml:space="preserve">ставки, наведені в таблиці нижче. </w:t>
            </w:r>
            <w:r w:rsidRPr="00C504E8">
              <w:rPr>
                <w:sz w:val="22"/>
                <w:szCs w:val="22"/>
                <w:lang w:val="ru-RU"/>
              </w:rPr>
              <w:t xml:space="preserve">Ставки залишаються чинними протягом усього терміну дії Договору. Кожна фіксована </w:t>
            </w:r>
            <w:r w:rsidRPr="00C504E8">
              <w:rPr>
                <w:i/>
                <w:iCs/>
                <w:color w:val="FF0000"/>
                <w:sz w:val="22"/>
                <w:szCs w:val="22"/>
                <w:lang w:val="ru-RU"/>
              </w:rPr>
              <w:t>добова/</w:t>
            </w:r>
            <w:r>
              <w:rPr>
                <w:i/>
                <w:iCs/>
                <w:color w:val="FF0000"/>
                <w:sz w:val="22"/>
                <w:szCs w:val="22"/>
                <w:lang w:val="ru-RU"/>
              </w:rPr>
              <w:t>по</w:t>
            </w:r>
            <w:r w:rsidRPr="00C504E8">
              <w:rPr>
                <w:i/>
                <w:iCs/>
                <w:color w:val="FF0000"/>
                <w:sz w:val="22"/>
                <w:szCs w:val="22"/>
                <w:lang w:val="ru-RU"/>
              </w:rPr>
              <w:t>годинна</w:t>
            </w:r>
            <w:r w:rsidRPr="00C504E8">
              <w:rPr>
                <w:color w:val="FF0000"/>
                <w:sz w:val="22"/>
                <w:szCs w:val="22"/>
                <w:lang w:val="ru-RU"/>
              </w:rPr>
              <w:t xml:space="preserve"> </w:t>
            </w:r>
            <w:r w:rsidRPr="00C504E8">
              <w:rPr>
                <w:sz w:val="22"/>
                <w:szCs w:val="22"/>
                <w:lang w:val="ru-RU"/>
              </w:rPr>
              <w:t xml:space="preserve">ставка, наведена нижче, є «завантаженою» та включає витрати на заробітну плату, витрати на нарахування заробітної плати, непрямі витрати, що стосуються праці, та прибуток/комісії (за наявності). </w:t>
            </w:r>
            <w:r w:rsidRPr="00881D66">
              <w:rPr>
                <w:sz w:val="22"/>
                <w:szCs w:val="22"/>
                <w:lang w:val="ru-RU"/>
              </w:rPr>
              <w:t xml:space="preserve">Фіксовані </w:t>
            </w:r>
            <w:r w:rsidRPr="0052541B">
              <w:rPr>
                <w:i/>
                <w:iCs/>
                <w:color w:val="FF0000"/>
                <w:sz w:val="22"/>
                <w:szCs w:val="22"/>
                <w:lang w:val="ru-RU"/>
              </w:rPr>
              <w:t>добові/погодинні</w:t>
            </w:r>
            <w:r w:rsidRPr="0052541B">
              <w:rPr>
                <w:color w:val="FF0000"/>
                <w:sz w:val="22"/>
                <w:szCs w:val="22"/>
                <w:lang w:val="ru-RU"/>
              </w:rPr>
              <w:t xml:space="preserve"> </w:t>
            </w:r>
            <w:r w:rsidRPr="00881D66">
              <w:rPr>
                <w:sz w:val="22"/>
                <w:szCs w:val="22"/>
                <w:lang w:val="ru-RU"/>
              </w:rPr>
              <w:t xml:space="preserve">ставки не повинні </w:t>
            </w:r>
            <w:r w:rsidRPr="00881D66">
              <w:rPr>
                <w:sz w:val="22"/>
                <w:szCs w:val="22"/>
                <w:lang w:val="ru-RU"/>
              </w:rPr>
              <w:lastRenderedPageBreak/>
              <w:t>включати або застосовуватися до витрат, які покриваються як Матеріали, наприклад, проїзд та перевезення чи інші прямі витрати.</w:t>
            </w:r>
          </w:p>
          <w:p w14:paraId="6EA74032" w14:textId="77777777" w:rsidR="00843FA6" w:rsidRPr="00881D66" w:rsidRDefault="00843FA6" w:rsidP="00843FA6">
            <w:pPr>
              <w:widowControl w:val="0"/>
              <w:ind w:firstLine="0"/>
              <w:jc w:val="both"/>
              <w:rPr>
                <w:sz w:val="22"/>
                <w:szCs w:val="22"/>
                <w:lang w:val="ru-RU"/>
              </w:rPr>
            </w:pPr>
          </w:p>
          <w:p w14:paraId="2156B407" w14:textId="77777777" w:rsidR="00843FA6" w:rsidRDefault="00843FA6" w:rsidP="00843FA6">
            <w:pPr>
              <w:widowControl w:val="0"/>
              <w:ind w:firstLine="0"/>
              <w:jc w:val="both"/>
              <w:rPr>
                <w:sz w:val="22"/>
                <w:szCs w:val="22"/>
              </w:rPr>
            </w:pPr>
            <w:r w:rsidRPr="004B267A">
              <w:rPr>
                <w:sz w:val="22"/>
                <w:szCs w:val="22"/>
                <w:lang w:val="ru-RU"/>
              </w:rPr>
              <w:t xml:space="preserve">Нижче наведено фіксовані </w:t>
            </w:r>
            <w:r w:rsidRPr="004B267A">
              <w:rPr>
                <w:i/>
                <w:iCs/>
                <w:color w:val="FF0000"/>
                <w:sz w:val="22"/>
                <w:szCs w:val="22"/>
                <w:lang w:val="ru-RU"/>
              </w:rPr>
              <w:t>добові/погодинні</w:t>
            </w:r>
            <w:r w:rsidRPr="004B267A">
              <w:rPr>
                <w:color w:val="FF0000"/>
                <w:sz w:val="22"/>
                <w:szCs w:val="22"/>
                <w:lang w:val="ru-RU"/>
              </w:rPr>
              <w:t xml:space="preserve"> </w:t>
            </w:r>
            <w:r w:rsidRPr="004B267A">
              <w:rPr>
                <w:sz w:val="22"/>
                <w:szCs w:val="22"/>
                <w:lang w:val="ru-RU"/>
              </w:rPr>
              <w:t xml:space="preserve">ставки за цим Договором: </w:t>
            </w:r>
            <w:r w:rsidRPr="004B267A">
              <w:rPr>
                <w:i/>
                <w:color w:val="FF0000"/>
                <w:sz w:val="22"/>
                <w:szCs w:val="22"/>
                <w:lang w:val="ru-RU"/>
              </w:rPr>
              <w:t xml:space="preserve">[Перелічіть усі посади/категорії праці, відповідно до яких буде укладено Договір про надання послуг. </w:t>
            </w:r>
            <w:r w:rsidRPr="000E7B99">
              <w:rPr>
                <w:i/>
                <w:color w:val="FF0000"/>
                <w:sz w:val="22"/>
                <w:szCs w:val="22"/>
              </w:rPr>
              <w:t>Вкажіть ставку у такій валюті, в якій укладено Договір</w:t>
            </w:r>
            <w:r>
              <w:rPr>
                <w:i/>
                <w:color w:val="FF0000"/>
                <w:sz w:val="22"/>
                <w:szCs w:val="22"/>
              </w:rPr>
              <w:t>.]</w:t>
            </w:r>
          </w:p>
          <w:tbl>
            <w:tblPr>
              <w:tblStyle w:val="a7"/>
              <w:tblW w:w="537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600" w:firstRow="0" w:lastRow="0" w:firstColumn="0" w:lastColumn="0" w:noHBand="1" w:noVBand="1"/>
            </w:tblPr>
            <w:tblGrid>
              <w:gridCol w:w="1640"/>
              <w:gridCol w:w="2057"/>
              <w:gridCol w:w="1679"/>
            </w:tblGrid>
            <w:tr w:rsidR="00843FA6" w:rsidRPr="00304E1A" w14:paraId="28BD1531" w14:textId="77777777" w:rsidTr="00843FA6">
              <w:trPr>
                <w:trHeight w:val="801"/>
              </w:trPr>
              <w:tc>
                <w:tcPr>
                  <w:tcW w:w="1640" w:type="dxa"/>
                  <w:shd w:val="clear" w:color="auto" w:fill="auto"/>
                  <w:tcMar>
                    <w:top w:w="100" w:type="dxa"/>
                    <w:left w:w="100" w:type="dxa"/>
                    <w:bottom w:w="100" w:type="dxa"/>
                    <w:right w:w="100" w:type="dxa"/>
                  </w:tcMar>
                </w:tcPr>
                <w:p w14:paraId="5F0449ED" w14:textId="4B4E4B0B" w:rsidR="00843FA6" w:rsidRPr="00843FA6" w:rsidRDefault="00843FA6" w:rsidP="00843FA6">
                  <w:pPr>
                    <w:widowControl w:val="0"/>
                    <w:spacing w:before="0"/>
                    <w:ind w:firstLine="0"/>
                    <w:rPr>
                      <w:b/>
                      <w:sz w:val="18"/>
                      <w:szCs w:val="18"/>
                    </w:rPr>
                  </w:pPr>
                  <w:r w:rsidRPr="00843FA6">
                    <w:rPr>
                      <w:b/>
                      <w:sz w:val="18"/>
                      <w:szCs w:val="18"/>
                      <w:lang w:val="uk-UA"/>
                    </w:rPr>
                    <w:t>Посада</w:t>
                  </w:r>
                  <w:r w:rsidRPr="00843FA6">
                    <w:rPr>
                      <w:b/>
                      <w:sz w:val="18"/>
                      <w:szCs w:val="18"/>
                    </w:rPr>
                    <w:t>/</w:t>
                  </w:r>
                  <w:r w:rsidRPr="00843FA6">
                    <w:rPr>
                      <w:b/>
                      <w:sz w:val="18"/>
                      <w:szCs w:val="18"/>
                      <w:lang w:val="uk-UA"/>
                    </w:rPr>
                    <w:t>Категорія Праці</w:t>
                  </w:r>
                </w:p>
              </w:tc>
              <w:tc>
                <w:tcPr>
                  <w:tcW w:w="2444" w:type="dxa"/>
                  <w:shd w:val="clear" w:color="auto" w:fill="auto"/>
                  <w:tcMar>
                    <w:top w:w="100" w:type="dxa"/>
                    <w:left w:w="100" w:type="dxa"/>
                    <w:bottom w:w="100" w:type="dxa"/>
                    <w:right w:w="100" w:type="dxa"/>
                  </w:tcMar>
                </w:tcPr>
                <w:p w14:paraId="4294E722" w14:textId="7C0B67EA" w:rsidR="00843FA6" w:rsidRPr="00843FA6" w:rsidRDefault="00843FA6" w:rsidP="00843FA6">
                  <w:pPr>
                    <w:widowControl w:val="0"/>
                    <w:spacing w:before="0"/>
                    <w:ind w:firstLine="0"/>
                    <w:rPr>
                      <w:i/>
                      <w:color w:val="FF0000"/>
                      <w:sz w:val="18"/>
                      <w:szCs w:val="18"/>
                      <w:lang w:val="ru-RU"/>
                    </w:rPr>
                  </w:pPr>
                  <w:r w:rsidRPr="00843FA6">
                    <w:rPr>
                      <w:b/>
                      <w:color w:val="FF0000"/>
                      <w:sz w:val="18"/>
                      <w:szCs w:val="18"/>
                      <w:lang w:val="uk-UA"/>
                    </w:rPr>
                    <w:t>Добова</w:t>
                  </w:r>
                  <w:r w:rsidRPr="00843FA6">
                    <w:rPr>
                      <w:b/>
                      <w:color w:val="FF0000"/>
                      <w:sz w:val="18"/>
                      <w:szCs w:val="18"/>
                      <w:lang w:val="ru-RU"/>
                    </w:rPr>
                    <w:t>/</w:t>
                  </w:r>
                  <w:r w:rsidRPr="00843FA6">
                    <w:rPr>
                      <w:b/>
                      <w:color w:val="FF0000"/>
                      <w:sz w:val="18"/>
                      <w:szCs w:val="18"/>
                      <w:lang w:val="uk-UA"/>
                    </w:rPr>
                    <w:t xml:space="preserve">Погодинна </w:t>
                  </w:r>
                  <w:r w:rsidRPr="00843FA6">
                    <w:rPr>
                      <w:b/>
                      <w:color w:val="auto"/>
                      <w:sz w:val="18"/>
                      <w:szCs w:val="18"/>
                      <w:lang w:val="uk-UA"/>
                    </w:rPr>
                    <w:t>Ставка</w:t>
                  </w:r>
                  <w:r w:rsidRPr="00843FA6">
                    <w:rPr>
                      <w:i/>
                      <w:color w:val="auto"/>
                      <w:sz w:val="18"/>
                      <w:szCs w:val="18"/>
                      <w:lang w:val="ru-RU"/>
                    </w:rPr>
                    <w:t xml:space="preserve"> </w:t>
                  </w:r>
                  <w:r w:rsidRPr="00843FA6">
                    <w:rPr>
                      <w:i/>
                      <w:color w:val="FF0000"/>
                      <w:sz w:val="18"/>
                      <w:szCs w:val="18"/>
                      <w:lang w:val="ru-RU"/>
                    </w:rPr>
                    <w:t>[вкажіть тут валюту]</w:t>
                  </w:r>
                </w:p>
              </w:tc>
              <w:tc>
                <w:tcPr>
                  <w:tcW w:w="1292" w:type="dxa"/>
                  <w:shd w:val="clear" w:color="auto" w:fill="auto"/>
                  <w:tcMar>
                    <w:top w:w="100" w:type="dxa"/>
                    <w:left w:w="100" w:type="dxa"/>
                    <w:bottom w:w="100" w:type="dxa"/>
                    <w:right w:w="100" w:type="dxa"/>
                  </w:tcMar>
                </w:tcPr>
                <w:p w14:paraId="6573DB9D" w14:textId="48044A4C" w:rsidR="00843FA6" w:rsidRPr="00843FA6" w:rsidRDefault="00843FA6" w:rsidP="00843FA6">
                  <w:pPr>
                    <w:widowControl w:val="0"/>
                    <w:spacing w:before="0"/>
                    <w:ind w:firstLine="0"/>
                    <w:rPr>
                      <w:b/>
                      <w:i/>
                      <w:sz w:val="18"/>
                      <w:szCs w:val="18"/>
                      <w:lang w:val="ru-RU"/>
                    </w:rPr>
                  </w:pPr>
                  <w:r w:rsidRPr="00843FA6">
                    <w:rPr>
                      <w:b/>
                      <w:i/>
                      <w:color w:val="FF0000"/>
                      <w:sz w:val="18"/>
                      <w:szCs w:val="18"/>
                      <w:lang w:val="ru-RU"/>
                    </w:rPr>
                    <w:t xml:space="preserve">Добова/Погодинна Ставка 2-ий Рік </w:t>
                  </w:r>
                  <w:r w:rsidRPr="00843FA6">
                    <w:rPr>
                      <w:i/>
                      <w:color w:val="FF0000"/>
                      <w:sz w:val="18"/>
                      <w:szCs w:val="18"/>
                      <w:lang w:val="ru-RU"/>
                    </w:rPr>
                    <w:t>[якщо Договір триває більше одного року, ви можете захотіти дозволити підвищення зарплатні у 2-ому Році.]</w:t>
                  </w:r>
                </w:p>
              </w:tc>
            </w:tr>
            <w:tr w:rsidR="00843FA6" w:rsidRPr="00304E1A" w14:paraId="37FD1A34" w14:textId="77777777" w:rsidTr="00843FA6">
              <w:trPr>
                <w:trHeight w:val="210"/>
              </w:trPr>
              <w:tc>
                <w:tcPr>
                  <w:tcW w:w="1640" w:type="dxa"/>
                  <w:shd w:val="clear" w:color="auto" w:fill="auto"/>
                  <w:tcMar>
                    <w:top w:w="100" w:type="dxa"/>
                    <w:left w:w="100" w:type="dxa"/>
                    <w:bottom w:w="100" w:type="dxa"/>
                    <w:right w:w="100" w:type="dxa"/>
                  </w:tcMar>
                </w:tcPr>
                <w:p w14:paraId="78E2B5A4" w14:textId="15391AD3" w:rsidR="00843FA6" w:rsidRPr="00304E1A" w:rsidRDefault="00843FA6" w:rsidP="00843FA6">
                  <w:pPr>
                    <w:widowControl w:val="0"/>
                    <w:spacing w:before="0"/>
                    <w:ind w:firstLine="0"/>
                    <w:rPr>
                      <w:sz w:val="18"/>
                      <w:szCs w:val="18"/>
                      <w:lang w:val="ru-RU"/>
                    </w:rPr>
                  </w:pPr>
                  <w:r w:rsidRPr="00843FA6">
                    <w:rPr>
                      <w:sz w:val="18"/>
                      <w:szCs w:val="18"/>
                      <w:lang w:val="ru-RU"/>
                    </w:rPr>
                    <w:t>Посада/Категорія 1</w:t>
                  </w:r>
                </w:p>
              </w:tc>
              <w:tc>
                <w:tcPr>
                  <w:tcW w:w="2444" w:type="dxa"/>
                  <w:shd w:val="clear" w:color="auto" w:fill="auto"/>
                  <w:tcMar>
                    <w:top w:w="100" w:type="dxa"/>
                    <w:left w:w="100" w:type="dxa"/>
                    <w:bottom w:w="100" w:type="dxa"/>
                    <w:right w:w="100" w:type="dxa"/>
                  </w:tcMar>
                </w:tcPr>
                <w:p w14:paraId="2C5F414D" w14:textId="47C6477F" w:rsidR="00843FA6" w:rsidRPr="00304E1A" w:rsidRDefault="00843FA6" w:rsidP="00843FA6">
                  <w:pPr>
                    <w:widowControl w:val="0"/>
                    <w:spacing w:before="0"/>
                    <w:ind w:firstLine="0"/>
                    <w:rPr>
                      <w:sz w:val="18"/>
                      <w:szCs w:val="18"/>
                      <w:lang w:val="ru-RU"/>
                    </w:rPr>
                  </w:pPr>
                  <w:r w:rsidRPr="00843FA6">
                    <w:rPr>
                      <w:sz w:val="18"/>
                      <w:szCs w:val="18"/>
                      <w:lang w:val="ru-RU"/>
                    </w:rPr>
                    <w:t>Добова Ставка</w:t>
                  </w:r>
                </w:p>
              </w:tc>
              <w:tc>
                <w:tcPr>
                  <w:tcW w:w="1292" w:type="dxa"/>
                  <w:shd w:val="clear" w:color="auto" w:fill="auto"/>
                  <w:tcMar>
                    <w:top w:w="100" w:type="dxa"/>
                    <w:left w:w="100" w:type="dxa"/>
                    <w:bottom w:w="100" w:type="dxa"/>
                    <w:right w:w="100" w:type="dxa"/>
                  </w:tcMar>
                </w:tcPr>
                <w:p w14:paraId="5D58F007" w14:textId="77777777" w:rsidR="00843FA6" w:rsidRPr="00304E1A" w:rsidRDefault="00843FA6" w:rsidP="00843FA6">
                  <w:pPr>
                    <w:widowControl w:val="0"/>
                    <w:spacing w:before="0"/>
                    <w:ind w:firstLine="0"/>
                    <w:rPr>
                      <w:i/>
                      <w:sz w:val="18"/>
                      <w:szCs w:val="18"/>
                      <w:lang w:val="ru-RU"/>
                    </w:rPr>
                  </w:pPr>
                </w:p>
              </w:tc>
            </w:tr>
            <w:tr w:rsidR="00843FA6" w:rsidRPr="00304E1A" w14:paraId="293FEA87" w14:textId="77777777" w:rsidTr="00843FA6">
              <w:trPr>
                <w:trHeight w:val="199"/>
              </w:trPr>
              <w:tc>
                <w:tcPr>
                  <w:tcW w:w="1640" w:type="dxa"/>
                  <w:shd w:val="clear" w:color="auto" w:fill="auto"/>
                  <w:tcMar>
                    <w:top w:w="100" w:type="dxa"/>
                    <w:left w:w="100" w:type="dxa"/>
                    <w:bottom w:w="100" w:type="dxa"/>
                    <w:right w:w="100" w:type="dxa"/>
                  </w:tcMar>
                </w:tcPr>
                <w:p w14:paraId="03E318AF" w14:textId="64BF0197" w:rsidR="00843FA6" w:rsidRPr="00304E1A" w:rsidRDefault="00843FA6" w:rsidP="00843FA6">
                  <w:pPr>
                    <w:widowControl w:val="0"/>
                    <w:spacing w:before="0"/>
                    <w:ind w:firstLine="0"/>
                    <w:rPr>
                      <w:sz w:val="18"/>
                      <w:szCs w:val="18"/>
                      <w:lang w:val="ru-RU"/>
                    </w:rPr>
                  </w:pPr>
                  <w:r w:rsidRPr="00843FA6">
                    <w:rPr>
                      <w:sz w:val="18"/>
                      <w:szCs w:val="18"/>
                      <w:lang w:val="ru-RU"/>
                    </w:rPr>
                    <w:t>Посада/Категорія 2</w:t>
                  </w:r>
                </w:p>
              </w:tc>
              <w:tc>
                <w:tcPr>
                  <w:tcW w:w="2444" w:type="dxa"/>
                  <w:shd w:val="clear" w:color="auto" w:fill="auto"/>
                  <w:tcMar>
                    <w:top w:w="100" w:type="dxa"/>
                    <w:left w:w="100" w:type="dxa"/>
                    <w:bottom w:w="100" w:type="dxa"/>
                    <w:right w:w="100" w:type="dxa"/>
                  </w:tcMar>
                </w:tcPr>
                <w:p w14:paraId="3A36923E" w14:textId="18C46EDD" w:rsidR="00843FA6" w:rsidRPr="00304E1A" w:rsidRDefault="00843FA6" w:rsidP="00843FA6">
                  <w:pPr>
                    <w:widowControl w:val="0"/>
                    <w:spacing w:before="0"/>
                    <w:ind w:firstLine="0"/>
                    <w:rPr>
                      <w:sz w:val="18"/>
                      <w:szCs w:val="18"/>
                      <w:lang w:val="ru-RU"/>
                    </w:rPr>
                  </w:pPr>
                  <w:r w:rsidRPr="00843FA6">
                    <w:rPr>
                      <w:sz w:val="18"/>
                      <w:szCs w:val="18"/>
                      <w:lang w:val="ru-RU"/>
                    </w:rPr>
                    <w:t>Добова Ставка</w:t>
                  </w:r>
                </w:p>
              </w:tc>
              <w:tc>
                <w:tcPr>
                  <w:tcW w:w="1292" w:type="dxa"/>
                  <w:shd w:val="clear" w:color="auto" w:fill="auto"/>
                  <w:tcMar>
                    <w:top w:w="100" w:type="dxa"/>
                    <w:left w:w="100" w:type="dxa"/>
                    <w:bottom w:w="100" w:type="dxa"/>
                    <w:right w:w="100" w:type="dxa"/>
                  </w:tcMar>
                </w:tcPr>
                <w:p w14:paraId="5A9535DB" w14:textId="77777777" w:rsidR="00843FA6" w:rsidRPr="00304E1A" w:rsidRDefault="00843FA6" w:rsidP="00843FA6">
                  <w:pPr>
                    <w:widowControl w:val="0"/>
                    <w:spacing w:before="0"/>
                    <w:ind w:firstLine="0"/>
                    <w:rPr>
                      <w:i/>
                      <w:sz w:val="18"/>
                      <w:szCs w:val="18"/>
                      <w:lang w:val="ru-RU"/>
                    </w:rPr>
                  </w:pPr>
                </w:p>
              </w:tc>
            </w:tr>
            <w:tr w:rsidR="00843FA6" w:rsidRPr="00304E1A" w14:paraId="2FAC4FBF" w14:textId="77777777" w:rsidTr="00843FA6">
              <w:trPr>
                <w:trHeight w:val="199"/>
              </w:trPr>
              <w:tc>
                <w:tcPr>
                  <w:tcW w:w="1640" w:type="dxa"/>
                  <w:shd w:val="clear" w:color="auto" w:fill="auto"/>
                  <w:tcMar>
                    <w:top w:w="100" w:type="dxa"/>
                    <w:left w:w="100" w:type="dxa"/>
                    <w:bottom w:w="100" w:type="dxa"/>
                    <w:right w:w="100" w:type="dxa"/>
                  </w:tcMar>
                </w:tcPr>
                <w:p w14:paraId="1414F9F6" w14:textId="52EBE280" w:rsidR="00843FA6" w:rsidRPr="00304E1A" w:rsidRDefault="00843FA6" w:rsidP="00843FA6">
                  <w:pPr>
                    <w:widowControl w:val="0"/>
                    <w:spacing w:before="0"/>
                    <w:ind w:firstLine="0"/>
                    <w:rPr>
                      <w:sz w:val="18"/>
                      <w:szCs w:val="18"/>
                      <w:lang w:val="ru-RU"/>
                    </w:rPr>
                  </w:pPr>
                  <w:r w:rsidRPr="00843FA6">
                    <w:rPr>
                      <w:sz w:val="18"/>
                      <w:szCs w:val="18"/>
                      <w:lang w:val="ru-RU"/>
                    </w:rPr>
                    <w:t>Посада/Категорія 3</w:t>
                  </w:r>
                </w:p>
              </w:tc>
              <w:tc>
                <w:tcPr>
                  <w:tcW w:w="2444" w:type="dxa"/>
                  <w:shd w:val="clear" w:color="auto" w:fill="auto"/>
                  <w:tcMar>
                    <w:top w:w="100" w:type="dxa"/>
                    <w:left w:w="100" w:type="dxa"/>
                    <w:bottom w:w="100" w:type="dxa"/>
                    <w:right w:w="100" w:type="dxa"/>
                  </w:tcMar>
                </w:tcPr>
                <w:p w14:paraId="03C61FB2" w14:textId="171D8838" w:rsidR="00843FA6" w:rsidRPr="00304E1A" w:rsidRDefault="00843FA6" w:rsidP="00843FA6">
                  <w:pPr>
                    <w:widowControl w:val="0"/>
                    <w:spacing w:before="0"/>
                    <w:ind w:firstLine="0"/>
                    <w:rPr>
                      <w:sz w:val="18"/>
                      <w:szCs w:val="18"/>
                      <w:lang w:val="ru-RU"/>
                    </w:rPr>
                  </w:pPr>
                  <w:r w:rsidRPr="00843FA6">
                    <w:rPr>
                      <w:sz w:val="18"/>
                      <w:szCs w:val="18"/>
                      <w:lang w:val="ru-RU"/>
                    </w:rPr>
                    <w:t>Добова Ставка</w:t>
                  </w:r>
                </w:p>
              </w:tc>
              <w:tc>
                <w:tcPr>
                  <w:tcW w:w="1292" w:type="dxa"/>
                  <w:shd w:val="clear" w:color="auto" w:fill="auto"/>
                  <w:tcMar>
                    <w:top w:w="100" w:type="dxa"/>
                    <w:left w:w="100" w:type="dxa"/>
                    <w:bottom w:w="100" w:type="dxa"/>
                    <w:right w:w="100" w:type="dxa"/>
                  </w:tcMar>
                </w:tcPr>
                <w:p w14:paraId="62BAB485" w14:textId="77777777" w:rsidR="00843FA6" w:rsidRPr="00304E1A" w:rsidRDefault="00843FA6" w:rsidP="00843FA6">
                  <w:pPr>
                    <w:widowControl w:val="0"/>
                    <w:spacing w:before="0"/>
                    <w:ind w:firstLine="0"/>
                    <w:rPr>
                      <w:i/>
                      <w:sz w:val="18"/>
                      <w:szCs w:val="18"/>
                      <w:lang w:val="ru-RU"/>
                    </w:rPr>
                  </w:pPr>
                </w:p>
              </w:tc>
            </w:tr>
            <w:tr w:rsidR="00843FA6" w:rsidRPr="00304E1A" w14:paraId="77181B17" w14:textId="77777777" w:rsidTr="00843FA6">
              <w:trPr>
                <w:trHeight w:val="199"/>
              </w:trPr>
              <w:tc>
                <w:tcPr>
                  <w:tcW w:w="1640" w:type="dxa"/>
                  <w:shd w:val="clear" w:color="auto" w:fill="auto"/>
                  <w:tcMar>
                    <w:top w:w="100" w:type="dxa"/>
                    <w:left w:w="100" w:type="dxa"/>
                    <w:bottom w:w="100" w:type="dxa"/>
                    <w:right w:w="100" w:type="dxa"/>
                  </w:tcMar>
                </w:tcPr>
                <w:p w14:paraId="007C2EC7" w14:textId="7FA383C6" w:rsidR="00843FA6" w:rsidRPr="00304E1A" w:rsidRDefault="00843FA6" w:rsidP="00843FA6">
                  <w:pPr>
                    <w:widowControl w:val="0"/>
                    <w:spacing w:before="0"/>
                    <w:ind w:firstLine="0"/>
                    <w:rPr>
                      <w:sz w:val="18"/>
                      <w:szCs w:val="18"/>
                      <w:lang w:val="ru-RU"/>
                    </w:rPr>
                  </w:pPr>
                  <w:r w:rsidRPr="00843FA6">
                    <w:rPr>
                      <w:sz w:val="18"/>
                      <w:szCs w:val="18"/>
                      <w:lang w:val="ru-RU"/>
                    </w:rPr>
                    <w:t>Посада/Категорія 4</w:t>
                  </w:r>
                </w:p>
              </w:tc>
              <w:tc>
                <w:tcPr>
                  <w:tcW w:w="2444" w:type="dxa"/>
                  <w:shd w:val="clear" w:color="auto" w:fill="auto"/>
                  <w:tcMar>
                    <w:top w:w="100" w:type="dxa"/>
                    <w:left w:w="100" w:type="dxa"/>
                    <w:bottom w:w="100" w:type="dxa"/>
                    <w:right w:w="100" w:type="dxa"/>
                  </w:tcMar>
                </w:tcPr>
                <w:p w14:paraId="371B3A59" w14:textId="7D470918" w:rsidR="00843FA6" w:rsidRPr="00304E1A" w:rsidRDefault="00843FA6" w:rsidP="00843FA6">
                  <w:pPr>
                    <w:widowControl w:val="0"/>
                    <w:spacing w:before="0"/>
                    <w:ind w:firstLine="0"/>
                    <w:rPr>
                      <w:sz w:val="18"/>
                      <w:szCs w:val="18"/>
                      <w:lang w:val="ru-RU"/>
                    </w:rPr>
                  </w:pPr>
                  <w:r w:rsidRPr="00843FA6">
                    <w:rPr>
                      <w:sz w:val="18"/>
                      <w:szCs w:val="18"/>
                      <w:lang w:val="ru-RU"/>
                    </w:rPr>
                    <w:t>Добова Ставка</w:t>
                  </w:r>
                </w:p>
              </w:tc>
              <w:tc>
                <w:tcPr>
                  <w:tcW w:w="1292" w:type="dxa"/>
                  <w:shd w:val="clear" w:color="auto" w:fill="auto"/>
                  <w:tcMar>
                    <w:top w:w="100" w:type="dxa"/>
                    <w:left w:w="100" w:type="dxa"/>
                    <w:bottom w:w="100" w:type="dxa"/>
                    <w:right w:w="100" w:type="dxa"/>
                  </w:tcMar>
                </w:tcPr>
                <w:p w14:paraId="2A9A28B3" w14:textId="77777777" w:rsidR="00843FA6" w:rsidRPr="00304E1A" w:rsidRDefault="00843FA6" w:rsidP="00843FA6">
                  <w:pPr>
                    <w:widowControl w:val="0"/>
                    <w:spacing w:before="0"/>
                    <w:ind w:firstLine="0"/>
                    <w:rPr>
                      <w:i/>
                      <w:sz w:val="18"/>
                      <w:szCs w:val="18"/>
                      <w:lang w:val="ru-RU"/>
                    </w:rPr>
                  </w:pPr>
                </w:p>
              </w:tc>
            </w:tr>
          </w:tbl>
          <w:p w14:paraId="19D2EC25" w14:textId="77777777" w:rsidR="00843FA6" w:rsidRPr="00304E1A" w:rsidRDefault="00843FA6" w:rsidP="00843FA6">
            <w:pPr>
              <w:keepNext/>
              <w:keepLines/>
              <w:pBdr>
                <w:top w:val="none" w:sz="0" w:space="0" w:color="auto"/>
                <w:left w:val="none" w:sz="0" w:space="0" w:color="auto"/>
                <w:bottom w:val="none" w:sz="0" w:space="0" w:color="auto"/>
                <w:right w:val="none" w:sz="0" w:space="0" w:color="auto"/>
                <w:between w:val="none" w:sz="0" w:space="0" w:color="auto"/>
              </w:pBdr>
              <w:ind w:right="720" w:firstLine="0"/>
              <w:rPr>
                <w:b/>
                <w:sz w:val="22"/>
                <w:szCs w:val="22"/>
                <w:lang w:val="ru-RU"/>
              </w:rPr>
            </w:pPr>
          </w:p>
          <w:p w14:paraId="386D9FD5" w14:textId="77777777" w:rsidR="00843FA6" w:rsidRDefault="00843FA6" w:rsidP="00843FA6">
            <w:pPr>
              <w:widowControl w:val="0"/>
              <w:ind w:firstLine="0"/>
              <w:jc w:val="both"/>
              <w:rPr>
                <w:sz w:val="22"/>
                <w:szCs w:val="22"/>
                <w:lang w:val="ru-RU"/>
              </w:rPr>
            </w:pPr>
          </w:p>
          <w:p w14:paraId="7DAC96C5" w14:textId="77777777" w:rsidR="00843FA6" w:rsidRDefault="00843FA6" w:rsidP="00843FA6">
            <w:pPr>
              <w:widowControl w:val="0"/>
              <w:ind w:firstLine="0"/>
              <w:jc w:val="both"/>
              <w:rPr>
                <w:sz w:val="22"/>
                <w:szCs w:val="22"/>
                <w:lang w:val="ru-RU"/>
              </w:rPr>
            </w:pPr>
          </w:p>
          <w:p w14:paraId="4A723020" w14:textId="77777777" w:rsidR="00843FA6" w:rsidRDefault="00843FA6" w:rsidP="00843FA6">
            <w:pPr>
              <w:widowControl w:val="0"/>
              <w:ind w:firstLine="0"/>
              <w:jc w:val="both"/>
              <w:rPr>
                <w:sz w:val="22"/>
                <w:szCs w:val="22"/>
                <w:lang w:val="ru-RU"/>
              </w:rPr>
            </w:pPr>
          </w:p>
          <w:p w14:paraId="1E3D3D81" w14:textId="77777777" w:rsidR="00843FA6" w:rsidRDefault="00843FA6" w:rsidP="00843FA6">
            <w:pPr>
              <w:widowControl w:val="0"/>
              <w:ind w:firstLine="0"/>
              <w:jc w:val="both"/>
              <w:rPr>
                <w:sz w:val="22"/>
                <w:szCs w:val="22"/>
                <w:lang w:val="ru-RU"/>
              </w:rPr>
            </w:pPr>
          </w:p>
          <w:p w14:paraId="2DA04D10" w14:textId="77777777" w:rsidR="00843FA6" w:rsidRDefault="00843FA6" w:rsidP="00843FA6">
            <w:pPr>
              <w:widowControl w:val="0"/>
              <w:ind w:firstLine="0"/>
              <w:jc w:val="both"/>
              <w:rPr>
                <w:sz w:val="22"/>
                <w:szCs w:val="22"/>
                <w:lang w:val="ru-RU"/>
              </w:rPr>
            </w:pPr>
          </w:p>
          <w:p w14:paraId="518892CC" w14:textId="77777777" w:rsidR="00843FA6" w:rsidRDefault="00843FA6" w:rsidP="00843FA6">
            <w:pPr>
              <w:widowControl w:val="0"/>
              <w:ind w:firstLine="0"/>
              <w:jc w:val="both"/>
              <w:rPr>
                <w:sz w:val="22"/>
                <w:szCs w:val="22"/>
                <w:lang w:val="ru-RU"/>
              </w:rPr>
            </w:pPr>
          </w:p>
          <w:p w14:paraId="320BBAE2" w14:textId="77777777" w:rsidR="00843FA6" w:rsidRDefault="00843FA6" w:rsidP="00843FA6">
            <w:pPr>
              <w:widowControl w:val="0"/>
              <w:ind w:firstLine="0"/>
              <w:jc w:val="both"/>
              <w:rPr>
                <w:sz w:val="22"/>
                <w:szCs w:val="22"/>
                <w:lang w:val="ru-RU"/>
              </w:rPr>
            </w:pPr>
          </w:p>
          <w:p w14:paraId="1FAD2456" w14:textId="77777777" w:rsidR="00843FA6" w:rsidRDefault="00843FA6" w:rsidP="00843FA6">
            <w:pPr>
              <w:widowControl w:val="0"/>
              <w:ind w:firstLine="0"/>
              <w:jc w:val="both"/>
              <w:rPr>
                <w:sz w:val="22"/>
                <w:szCs w:val="22"/>
                <w:lang w:val="ru-RU"/>
              </w:rPr>
            </w:pPr>
          </w:p>
          <w:p w14:paraId="4DF269E1" w14:textId="77777777" w:rsidR="00843FA6" w:rsidRDefault="00843FA6" w:rsidP="00843FA6">
            <w:pPr>
              <w:widowControl w:val="0"/>
              <w:ind w:firstLine="0"/>
              <w:jc w:val="both"/>
              <w:rPr>
                <w:sz w:val="22"/>
                <w:szCs w:val="22"/>
                <w:lang w:val="ru-RU"/>
              </w:rPr>
            </w:pPr>
          </w:p>
          <w:p w14:paraId="652B2BEC" w14:textId="77777777" w:rsidR="00843FA6" w:rsidRDefault="00843FA6" w:rsidP="00843FA6">
            <w:pPr>
              <w:widowControl w:val="0"/>
              <w:ind w:firstLine="0"/>
              <w:jc w:val="both"/>
              <w:rPr>
                <w:sz w:val="22"/>
                <w:szCs w:val="22"/>
                <w:lang w:val="ru-RU"/>
              </w:rPr>
            </w:pPr>
          </w:p>
          <w:p w14:paraId="069155C9" w14:textId="77777777" w:rsidR="00843FA6" w:rsidRDefault="00843FA6" w:rsidP="00843FA6">
            <w:pPr>
              <w:widowControl w:val="0"/>
              <w:ind w:firstLine="0"/>
              <w:jc w:val="both"/>
              <w:rPr>
                <w:sz w:val="22"/>
                <w:szCs w:val="22"/>
                <w:lang w:val="ru-RU"/>
              </w:rPr>
            </w:pPr>
          </w:p>
          <w:p w14:paraId="33386680" w14:textId="77777777" w:rsidR="00843FA6" w:rsidRDefault="00843FA6" w:rsidP="00843FA6">
            <w:pPr>
              <w:widowControl w:val="0"/>
              <w:ind w:firstLine="0"/>
              <w:jc w:val="both"/>
              <w:rPr>
                <w:sz w:val="22"/>
                <w:szCs w:val="22"/>
                <w:lang w:val="ru-RU"/>
              </w:rPr>
            </w:pPr>
          </w:p>
          <w:p w14:paraId="29DF2C29" w14:textId="77777777" w:rsidR="00843FA6" w:rsidRDefault="00843FA6" w:rsidP="00843FA6">
            <w:pPr>
              <w:widowControl w:val="0"/>
              <w:ind w:firstLine="0"/>
              <w:jc w:val="both"/>
              <w:rPr>
                <w:sz w:val="22"/>
                <w:szCs w:val="22"/>
                <w:lang w:val="ru-RU"/>
              </w:rPr>
            </w:pPr>
          </w:p>
          <w:p w14:paraId="3895E5B2" w14:textId="77777777" w:rsidR="00843FA6" w:rsidRDefault="00843FA6" w:rsidP="00843FA6">
            <w:pPr>
              <w:widowControl w:val="0"/>
              <w:ind w:firstLine="0"/>
              <w:jc w:val="both"/>
              <w:rPr>
                <w:sz w:val="22"/>
                <w:szCs w:val="22"/>
                <w:lang w:val="ru-RU"/>
              </w:rPr>
            </w:pPr>
          </w:p>
          <w:p w14:paraId="495B1EF3" w14:textId="77777777" w:rsidR="00843FA6" w:rsidRDefault="00843FA6" w:rsidP="00843FA6">
            <w:pPr>
              <w:widowControl w:val="0"/>
              <w:ind w:firstLine="0"/>
              <w:jc w:val="both"/>
              <w:rPr>
                <w:sz w:val="22"/>
                <w:szCs w:val="22"/>
                <w:lang w:val="ru-RU"/>
              </w:rPr>
            </w:pPr>
          </w:p>
          <w:p w14:paraId="0AD3DD2E" w14:textId="77777777" w:rsidR="00843FA6" w:rsidRDefault="00843FA6" w:rsidP="00843FA6">
            <w:pPr>
              <w:widowControl w:val="0"/>
              <w:ind w:firstLine="0"/>
              <w:jc w:val="both"/>
              <w:rPr>
                <w:sz w:val="22"/>
                <w:szCs w:val="22"/>
                <w:lang w:val="ru-RU"/>
              </w:rPr>
            </w:pPr>
          </w:p>
          <w:p w14:paraId="2618CD90" w14:textId="77777777" w:rsidR="00843FA6" w:rsidRDefault="00843FA6" w:rsidP="00843FA6">
            <w:pPr>
              <w:widowControl w:val="0"/>
              <w:ind w:firstLine="0"/>
              <w:jc w:val="both"/>
              <w:rPr>
                <w:sz w:val="22"/>
                <w:szCs w:val="22"/>
                <w:lang w:val="ru-RU"/>
              </w:rPr>
            </w:pPr>
          </w:p>
          <w:p w14:paraId="39EC4C31" w14:textId="77777777" w:rsidR="00843FA6" w:rsidRDefault="00843FA6" w:rsidP="00843FA6">
            <w:pPr>
              <w:widowControl w:val="0"/>
              <w:ind w:firstLine="0"/>
              <w:jc w:val="both"/>
              <w:rPr>
                <w:sz w:val="22"/>
                <w:szCs w:val="22"/>
                <w:lang w:val="ru-RU"/>
              </w:rPr>
            </w:pPr>
          </w:p>
          <w:p w14:paraId="13312095" w14:textId="77777777" w:rsidR="00843FA6" w:rsidRDefault="00843FA6" w:rsidP="00843FA6">
            <w:pPr>
              <w:widowControl w:val="0"/>
              <w:ind w:firstLine="0"/>
              <w:jc w:val="both"/>
              <w:rPr>
                <w:sz w:val="22"/>
                <w:szCs w:val="22"/>
                <w:lang w:val="ru-RU"/>
              </w:rPr>
            </w:pPr>
          </w:p>
          <w:p w14:paraId="5FA6BC27" w14:textId="77777777" w:rsidR="00843FA6" w:rsidRDefault="00843FA6" w:rsidP="00843FA6">
            <w:pPr>
              <w:widowControl w:val="0"/>
              <w:ind w:firstLine="0"/>
              <w:jc w:val="both"/>
              <w:rPr>
                <w:sz w:val="22"/>
                <w:szCs w:val="22"/>
                <w:lang w:val="ru-RU"/>
              </w:rPr>
            </w:pPr>
          </w:p>
          <w:p w14:paraId="4BB9FFF0" w14:textId="5EBBA49B" w:rsidR="00843FA6" w:rsidRPr="008B3896" w:rsidRDefault="00843FA6" w:rsidP="00843FA6">
            <w:pPr>
              <w:widowControl w:val="0"/>
              <w:ind w:firstLine="0"/>
              <w:jc w:val="both"/>
              <w:rPr>
                <w:color w:val="D01D2B"/>
                <w:sz w:val="22"/>
                <w:szCs w:val="22"/>
                <w:lang w:val="ru-RU"/>
              </w:rPr>
            </w:pPr>
            <w:r w:rsidRPr="00571D58">
              <w:rPr>
                <w:sz w:val="22"/>
                <w:szCs w:val="22"/>
                <w:lang w:val="ru-RU"/>
              </w:rPr>
              <w:lastRenderedPageBreak/>
              <w:t>Підрядник</w:t>
            </w:r>
            <w:r w:rsidRPr="00843FA6">
              <w:rPr>
                <w:sz w:val="22"/>
                <w:szCs w:val="22"/>
                <w:lang w:val="ru-RU"/>
              </w:rPr>
              <w:t xml:space="preserve"> </w:t>
            </w:r>
            <w:r w:rsidRPr="00571D58">
              <w:rPr>
                <w:sz w:val="22"/>
                <w:szCs w:val="22"/>
                <w:lang w:val="ru-RU"/>
              </w:rPr>
              <w:t>обмежений</w:t>
            </w:r>
            <w:r w:rsidRPr="00843FA6">
              <w:rPr>
                <w:sz w:val="22"/>
                <w:szCs w:val="22"/>
                <w:lang w:val="ru-RU"/>
              </w:rPr>
              <w:t xml:space="preserve"> </w:t>
            </w:r>
            <w:r w:rsidRPr="00571D58">
              <w:rPr>
                <w:sz w:val="22"/>
                <w:szCs w:val="22"/>
                <w:lang w:val="ru-RU"/>
              </w:rPr>
              <w:t>загальною</w:t>
            </w:r>
            <w:r w:rsidRPr="00843FA6">
              <w:rPr>
                <w:sz w:val="22"/>
                <w:szCs w:val="22"/>
                <w:lang w:val="ru-RU"/>
              </w:rPr>
              <w:t xml:space="preserve"> </w:t>
            </w:r>
            <w:r w:rsidRPr="00571D58">
              <w:rPr>
                <w:sz w:val="22"/>
                <w:szCs w:val="22"/>
                <w:lang w:val="ru-RU"/>
              </w:rPr>
              <w:t>кількістю</w:t>
            </w:r>
            <w:r w:rsidRPr="00843FA6">
              <w:rPr>
                <w:sz w:val="22"/>
                <w:szCs w:val="22"/>
                <w:lang w:val="ru-RU"/>
              </w:rPr>
              <w:t xml:space="preserve"> </w:t>
            </w:r>
            <w:r w:rsidRPr="00571D58">
              <w:rPr>
                <w:sz w:val="22"/>
                <w:szCs w:val="22"/>
                <w:lang w:val="ru-RU"/>
              </w:rPr>
              <w:t>у</w:t>
            </w:r>
            <w:r w:rsidRPr="00843FA6">
              <w:rPr>
                <w:sz w:val="22"/>
                <w:szCs w:val="22"/>
                <w:lang w:val="ru-RU"/>
              </w:rPr>
              <w:t xml:space="preserve"> </w:t>
            </w:r>
            <w:r w:rsidRPr="00571D58">
              <w:rPr>
                <w:i/>
                <w:iCs/>
                <w:color w:val="FF0000"/>
                <w:sz w:val="22"/>
                <w:szCs w:val="22"/>
              </w:rPr>
              <w:t>X</w:t>
            </w:r>
            <w:r w:rsidRPr="00843FA6">
              <w:rPr>
                <w:i/>
                <w:iCs/>
                <w:color w:val="FF0000"/>
                <w:sz w:val="22"/>
                <w:szCs w:val="22"/>
                <w:lang w:val="ru-RU"/>
              </w:rPr>
              <w:t xml:space="preserve"> </w:t>
            </w:r>
            <w:r w:rsidRPr="00571D58">
              <w:rPr>
                <w:i/>
                <w:iCs/>
                <w:color w:val="FF0000"/>
                <w:sz w:val="22"/>
                <w:szCs w:val="22"/>
                <w:lang w:val="ru-RU"/>
              </w:rPr>
              <w:t>днів</w:t>
            </w:r>
            <w:r w:rsidRPr="00843FA6">
              <w:rPr>
                <w:i/>
                <w:iCs/>
                <w:color w:val="FF0000"/>
                <w:sz w:val="22"/>
                <w:szCs w:val="22"/>
                <w:lang w:val="ru-RU"/>
              </w:rPr>
              <w:t>/</w:t>
            </w:r>
            <w:r w:rsidRPr="00571D58">
              <w:rPr>
                <w:i/>
                <w:iCs/>
                <w:color w:val="FF0000"/>
                <w:sz w:val="22"/>
                <w:szCs w:val="22"/>
                <w:lang w:val="ru-RU"/>
              </w:rPr>
              <w:t>годин</w:t>
            </w:r>
            <w:r w:rsidRPr="00843FA6">
              <w:rPr>
                <w:i/>
                <w:iCs/>
                <w:color w:val="FF0000"/>
                <w:sz w:val="22"/>
                <w:szCs w:val="22"/>
                <w:lang w:val="ru-RU"/>
              </w:rPr>
              <w:t xml:space="preserve"> [</w:t>
            </w:r>
            <w:r w:rsidRPr="00571D58">
              <w:rPr>
                <w:i/>
                <w:iCs/>
                <w:color w:val="FF0000"/>
                <w:sz w:val="22"/>
                <w:szCs w:val="22"/>
                <w:lang w:val="ru-RU"/>
              </w:rPr>
              <w:t>вкажіть</w:t>
            </w:r>
            <w:r w:rsidRPr="00843FA6">
              <w:rPr>
                <w:i/>
                <w:iCs/>
                <w:color w:val="FF0000"/>
                <w:sz w:val="22"/>
                <w:szCs w:val="22"/>
                <w:lang w:val="ru-RU"/>
              </w:rPr>
              <w:t xml:space="preserve"> </w:t>
            </w:r>
            <w:r w:rsidRPr="00571D58">
              <w:rPr>
                <w:i/>
                <w:iCs/>
                <w:color w:val="FF0000"/>
                <w:sz w:val="22"/>
                <w:szCs w:val="22"/>
                <w:lang w:val="ru-RU"/>
              </w:rPr>
              <w:t>тут</w:t>
            </w:r>
            <w:r w:rsidRPr="00843FA6">
              <w:rPr>
                <w:i/>
                <w:iCs/>
                <w:color w:val="FF0000"/>
                <w:sz w:val="22"/>
                <w:szCs w:val="22"/>
                <w:lang w:val="ru-RU"/>
              </w:rPr>
              <w:t xml:space="preserve">, </w:t>
            </w:r>
            <w:r w:rsidRPr="00571D58">
              <w:rPr>
                <w:i/>
                <w:iCs/>
                <w:color w:val="FF0000"/>
                <w:sz w:val="22"/>
                <w:szCs w:val="22"/>
                <w:lang w:val="ru-RU"/>
              </w:rPr>
              <w:t>якщо</w:t>
            </w:r>
            <w:r w:rsidRPr="00843FA6">
              <w:rPr>
                <w:i/>
                <w:iCs/>
                <w:color w:val="FF0000"/>
                <w:sz w:val="22"/>
                <w:szCs w:val="22"/>
                <w:lang w:val="ru-RU"/>
              </w:rPr>
              <w:t xml:space="preserve"> </w:t>
            </w:r>
            <w:r w:rsidRPr="00571D58">
              <w:rPr>
                <w:i/>
                <w:iCs/>
                <w:color w:val="FF0000"/>
                <w:sz w:val="22"/>
                <w:szCs w:val="22"/>
                <w:lang w:val="ru-RU"/>
              </w:rPr>
              <w:t>ви</w:t>
            </w:r>
            <w:r w:rsidRPr="00843FA6">
              <w:rPr>
                <w:i/>
                <w:iCs/>
                <w:color w:val="FF0000"/>
                <w:sz w:val="22"/>
                <w:szCs w:val="22"/>
                <w:lang w:val="ru-RU"/>
              </w:rPr>
              <w:t xml:space="preserve"> </w:t>
            </w:r>
            <w:r w:rsidRPr="00571D58">
              <w:rPr>
                <w:i/>
                <w:iCs/>
                <w:color w:val="FF0000"/>
                <w:sz w:val="22"/>
                <w:szCs w:val="22"/>
                <w:lang w:val="ru-RU"/>
              </w:rPr>
              <w:t>бажаєте</w:t>
            </w:r>
            <w:r w:rsidRPr="00843FA6">
              <w:rPr>
                <w:i/>
                <w:iCs/>
                <w:color w:val="FF0000"/>
                <w:sz w:val="22"/>
                <w:szCs w:val="22"/>
                <w:lang w:val="ru-RU"/>
              </w:rPr>
              <w:t xml:space="preserve"> </w:t>
            </w:r>
            <w:r w:rsidRPr="00571D58">
              <w:rPr>
                <w:i/>
                <w:iCs/>
                <w:color w:val="FF0000"/>
                <w:sz w:val="22"/>
                <w:szCs w:val="22"/>
                <w:lang w:val="ru-RU"/>
              </w:rPr>
              <w:t>ще</w:t>
            </w:r>
            <w:r w:rsidRPr="00843FA6">
              <w:rPr>
                <w:i/>
                <w:iCs/>
                <w:color w:val="FF0000"/>
                <w:sz w:val="22"/>
                <w:szCs w:val="22"/>
                <w:lang w:val="ru-RU"/>
              </w:rPr>
              <w:t xml:space="preserve"> </w:t>
            </w:r>
            <w:r w:rsidRPr="00571D58">
              <w:rPr>
                <w:i/>
                <w:iCs/>
                <w:color w:val="FF0000"/>
                <w:sz w:val="22"/>
                <w:szCs w:val="22"/>
                <w:lang w:val="ru-RU"/>
              </w:rPr>
              <w:t>більше</w:t>
            </w:r>
            <w:r w:rsidRPr="00843FA6">
              <w:rPr>
                <w:i/>
                <w:iCs/>
                <w:color w:val="FF0000"/>
                <w:sz w:val="22"/>
                <w:szCs w:val="22"/>
                <w:lang w:val="ru-RU"/>
              </w:rPr>
              <w:t xml:space="preserve"> </w:t>
            </w:r>
            <w:r w:rsidRPr="00571D58">
              <w:rPr>
                <w:i/>
                <w:iCs/>
                <w:color w:val="FF0000"/>
                <w:sz w:val="22"/>
                <w:szCs w:val="22"/>
                <w:lang w:val="ru-RU"/>
              </w:rPr>
              <w:t>обмежити</w:t>
            </w:r>
            <w:r w:rsidRPr="00843FA6">
              <w:rPr>
                <w:i/>
                <w:iCs/>
                <w:color w:val="FF0000"/>
                <w:sz w:val="22"/>
                <w:szCs w:val="22"/>
                <w:lang w:val="ru-RU"/>
              </w:rPr>
              <w:t xml:space="preserve"> </w:t>
            </w:r>
            <w:r w:rsidRPr="00571D58">
              <w:rPr>
                <w:i/>
                <w:iCs/>
                <w:color w:val="FF0000"/>
                <w:sz w:val="22"/>
                <w:szCs w:val="22"/>
                <w:lang w:val="ru-RU"/>
              </w:rPr>
              <w:t>дні</w:t>
            </w:r>
            <w:r w:rsidRPr="00843FA6">
              <w:rPr>
                <w:i/>
                <w:iCs/>
                <w:color w:val="FF0000"/>
                <w:sz w:val="22"/>
                <w:szCs w:val="22"/>
                <w:lang w:val="ru-RU"/>
              </w:rPr>
              <w:t>/</w:t>
            </w:r>
            <w:r w:rsidRPr="00571D58">
              <w:rPr>
                <w:i/>
                <w:iCs/>
                <w:color w:val="FF0000"/>
                <w:sz w:val="22"/>
                <w:szCs w:val="22"/>
                <w:lang w:val="ru-RU"/>
              </w:rPr>
              <w:t>години</w:t>
            </w:r>
            <w:r w:rsidRPr="00843FA6">
              <w:rPr>
                <w:i/>
                <w:iCs/>
                <w:color w:val="FF0000"/>
                <w:sz w:val="22"/>
                <w:szCs w:val="22"/>
                <w:lang w:val="ru-RU"/>
              </w:rPr>
              <w:t xml:space="preserve"> </w:t>
            </w:r>
            <w:r w:rsidRPr="00571D58">
              <w:rPr>
                <w:i/>
                <w:iCs/>
                <w:color w:val="FF0000"/>
                <w:sz w:val="22"/>
                <w:szCs w:val="22"/>
                <w:lang w:val="ru-RU"/>
              </w:rPr>
              <w:t>для</w:t>
            </w:r>
            <w:r w:rsidRPr="00843FA6">
              <w:rPr>
                <w:i/>
                <w:iCs/>
                <w:color w:val="FF0000"/>
                <w:sz w:val="22"/>
                <w:szCs w:val="22"/>
                <w:lang w:val="ru-RU"/>
              </w:rPr>
              <w:t xml:space="preserve"> </w:t>
            </w:r>
            <w:r w:rsidRPr="00571D58">
              <w:rPr>
                <w:i/>
                <w:iCs/>
                <w:color w:val="FF0000"/>
                <w:sz w:val="22"/>
                <w:szCs w:val="22"/>
                <w:lang w:val="ru-RU"/>
              </w:rPr>
              <w:t>певних</w:t>
            </w:r>
            <w:r w:rsidRPr="00843FA6">
              <w:rPr>
                <w:i/>
                <w:iCs/>
                <w:color w:val="FF0000"/>
                <w:sz w:val="22"/>
                <w:szCs w:val="22"/>
                <w:lang w:val="ru-RU"/>
              </w:rPr>
              <w:t xml:space="preserve"> </w:t>
            </w:r>
            <w:r w:rsidRPr="00571D58">
              <w:rPr>
                <w:i/>
                <w:iCs/>
                <w:color w:val="FF0000"/>
                <w:sz w:val="22"/>
                <w:szCs w:val="22"/>
                <w:lang w:val="ru-RU"/>
              </w:rPr>
              <w:t>посад</w:t>
            </w:r>
            <w:r w:rsidRPr="00843FA6">
              <w:rPr>
                <w:i/>
                <w:iCs/>
                <w:color w:val="FF0000"/>
                <w:sz w:val="22"/>
                <w:szCs w:val="22"/>
                <w:lang w:val="ru-RU"/>
              </w:rPr>
              <w:t>]</w:t>
            </w:r>
            <w:r w:rsidRPr="00843FA6">
              <w:rPr>
                <w:color w:val="FF0000"/>
                <w:sz w:val="22"/>
                <w:szCs w:val="22"/>
                <w:lang w:val="ru-RU"/>
              </w:rPr>
              <w:t xml:space="preserve"> </w:t>
            </w:r>
            <w:r w:rsidRPr="00571D58">
              <w:rPr>
                <w:sz w:val="22"/>
                <w:szCs w:val="22"/>
                <w:lang w:val="ru-RU"/>
              </w:rPr>
              <w:t>і</w:t>
            </w:r>
            <w:r w:rsidRPr="00843FA6">
              <w:rPr>
                <w:sz w:val="22"/>
                <w:szCs w:val="22"/>
                <w:lang w:val="ru-RU"/>
              </w:rPr>
              <w:t xml:space="preserve"> </w:t>
            </w:r>
            <w:r w:rsidRPr="00571D58">
              <w:rPr>
                <w:sz w:val="22"/>
                <w:szCs w:val="22"/>
                <w:lang w:val="ru-RU"/>
              </w:rPr>
              <w:t>не</w:t>
            </w:r>
            <w:r w:rsidRPr="00843FA6">
              <w:rPr>
                <w:sz w:val="22"/>
                <w:szCs w:val="22"/>
                <w:lang w:val="ru-RU"/>
              </w:rPr>
              <w:t xml:space="preserve"> </w:t>
            </w:r>
            <w:r w:rsidRPr="00571D58">
              <w:rPr>
                <w:sz w:val="22"/>
                <w:szCs w:val="22"/>
                <w:lang w:val="ru-RU"/>
              </w:rPr>
              <w:t>може</w:t>
            </w:r>
            <w:r w:rsidRPr="00843FA6">
              <w:rPr>
                <w:sz w:val="22"/>
                <w:szCs w:val="22"/>
                <w:lang w:val="ru-RU"/>
              </w:rPr>
              <w:t xml:space="preserve"> </w:t>
            </w:r>
            <w:r w:rsidRPr="00571D58">
              <w:rPr>
                <w:sz w:val="22"/>
                <w:szCs w:val="22"/>
                <w:lang w:val="ru-RU"/>
              </w:rPr>
              <w:t>перевищувати</w:t>
            </w:r>
            <w:r w:rsidRPr="00843FA6">
              <w:rPr>
                <w:sz w:val="22"/>
                <w:szCs w:val="22"/>
                <w:lang w:val="ru-RU"/>
              </w:rPr>
              <w:t xml:space="preserve"> </w:t>
            </w:r>
            <w:r w:rsidRPr="00571D58">
              <w:rPr>
                <w:sz w:val="22"/>
                <w:szCs w:val="22"/>
                <w:lang w:val="ru-RU"/>
              </w:rPr>
              <w:t>це</w:t>
            </w:r>
            <w:r w:rsidRPr="00843FA6">
              <w:rPr>
                <w:sz w:val="22"/>
                <w:szCs w:val="22"/>
                <w:lang w:val="ru-RU"/>
              </w:rPr>
              <w:t xml:space="preserve"> </w:t>
            </w:r>
            <w:r w:rsidRPr="00571D58">
              <w:rPr>
                <w:sz w:val="22"/>
                <w:szCs w:val="22"/>
                <w:lang w:val="ru-RU"/>
              </w:rPr>
              <w:t>обмеження</w:t>
            </w:r>
            <w:r w:rsidRPr="00843FA6">
              <w:rPr>
                <w:sz w:val="22"/>
                <w:szCs w:val="22"/>
                <w:lang w:val="ru-RU"/>
              </w:rPr>
              <w:t xml:space="preserve"> </w:t>
            </w:r>
            <w:r w:rsidRPr="00571D58">
              <w:rPr>
                <w:sz w:val="22"/>
                <w:szCs w:val="22"/>
                <w:lang w:val="ru-RU"/>
              </w:rPr>
              <w:t>без</w:t>
            </w:r>
            <w:r w:rsidRPr="00843FA6">
              <w:rPr>
                <w:sz w:val="22"/>
                <w:szCs w:val="22"/>
                <w:lang w:val="ru-RU"/>
              </w:rPr>
              <w:t xml:space="preserve"> </w:t>
            </w:r>
            <w:r w:rsidRPr="00571D58">
              <w:rPr>
                <w:sz w:val="22"/>
                <w:szCs w:val="22"/>
                <w:lang w:val="ru-RU"/>
              </w:rPr>
              <w:t>попереднього</w:t>
            </w:r>
            <w:r w:rsidRPr="00843FA6">
              <w:rPr>
                <w:sz w:val="22"/>
                <w:szCs w:val="22"/>
                <w:lang w:val="ru-RU"/>
              </w:rPr>
              <w:t xml:space="preserve"> </w:t>
            </w:r>
            <w:r w:rsidRPr="00571D58">
              <w:rPr>
                <w:sz w:val="22"/>
                <w:szCs w:val="22"/>
                <w:lang w:val="ru-RU"/>
              </w:rPr>
              <w:t>письмового</w:t>
            </w:r>
            <w:r w:rsidRPr="00843FA6">
              <w:rPr>
                <w:sz w:val="22"/>
                <w:szCs w:val="22"/>
                <w:lang w:val="ru-RU"/>
              </w:rPr>
              <w:t xml:space="preserve"> </w:t>
            </w:r>
            <w:r w:rsidRPr="00571D58">
              <w:rPr>
                <w:sz w:val="22"/>
                <w:szCs w:val="22"/>
                <w:lang w:val="ru-RU"/>
              </w:rPr>
              <w:t>схвалення</w:t>
            </w:r>
            <w:r w:rsidRPr="00843FA6">
              <w:rPr>
                <w:sz w:val="22"/>
                <w:szCs w:val="22"/>
                <w:lang w:val="ru-RU"/>
              </w:rPr>
              <w:t xml:space="preserve"> </w:t>
            </w:r>
            <w:r w:rsidRPr="00571D58">
              <w:rPr>
                <w:sz w:val="22"/>
                <w:szCs w:val="22"/>
                <w:lang w:val="ru-RU"/>
              </w:rPr>
              <w:t>Мерсі</w:t>
            </w:r>
            <w:r w:rsidRPr="00843FA6">
              <w:rPr>
                <w:sz w:val="22"/>
                <w:szCs w:val="22"/>
                <w:lang w:val="ru-RU"/>
              </w:rPr>
              <w:t xml:space="preserve"> </w:t>
            </w:r>
            <w:r w:rsidRPr="00571D58">
              <w:rPr>
                <w:sz w:val="22"/>
                <w:szCs w:val="22"/>
                <w:lang w:val="ru-RU"/>
              </w:rPr>
              <w:t>Корпс</w:t>
            </w:r>
            <w:r w:rsidRPr="00843FA6">
              <w:rPr>
                <w:sz w:val="22"/>
                <w:szCs w:val="22"/>
                <w:lang w:val="ru-RU"/>
              </w:rPr>
              <w:t>.</w:t>
            </w:r>
            <w:r w:rsidRPr="00843FA6">
              <w:rPr>
                <w:color w:val="FF0000"/>
                <w:sz w:val="22"/>
                <w:szCs w:val="22"/>
                <w:lang w:val="ru-RU"/>
              </w:rPr>
              <w:t xml:space="preserve"> </w:t>
            </w:r>
            <w:r w:rsidRPr="000B38C3">
              <w:rPr>
                <w:sz w:val="22"/>
                <w:szCs w:val="22"/>
                <w:lang w:val="ru-RU"/>
              </w:rPr>
              <w:t>Підрядник</w:t>
            </w:r>
            <w:r w:rsidRPr="00304E1A">
              <w:rPr>
                <w:sz w:val="22"/>
                <w:szCs w:val="22"/>
                <w:lang w:val="ru-RU"/>
              </w:rPr>
              <w:t xml:space="preserve"> </w:t>
            </w:r>
            <w:r w:rsidRPr="000B38C3">
              <w:rPr>
                <w:sz w:val="22"/>
                <w:szCs w:val="22"/>
                <w:lang w:val="ru-RU"/>
              </w:rPr>
              <w:t>стягуватиме</w:t>
            </w:r>
            <w:r w:rsidRPr="00304E1A">
              <w:rPr>
                <w:sz w:val="22"/>
                <w:szCs w:val="22"/>
                <w:lang w:val="ru-RU"/>
              </w:rPr>
              <w:t xml:space="preserve"> </w:t>
            </w:r>
            <w:r w:rsidRPr="000B38C3">
              <w:rPr>
                <w:sz w:val="22"/>
                <w:szCs w:val="22"/>
                <w:lang w:val="ru-RU"/>
              </w:rPr>
              <w:t>плату</w:t>
            </w:r>
            <w:r w:rsidRPr="00304E1A">
              <w:rPr>
                <w:sz w:val="22"/>
                <w:szCs w:val="22"/>
                <w:lang w:val="ru-RU"/>
              </w:rPr>
              <w:t xml:space="preserve"> </w:t>
            </w:r>
            <w:r w:rsidRPr="000B38C3">
              <w:rPr>
                <w:sz w:val="22"/>
                <w:szCs w:val="22"/>
                <w:lang w:val="ru-RU"/>
              </w:rPr>
              <w:t>з</w:t>
            </w:r>
            <w:r w:rsidRPr="00304E1A">
              <w:rPr>
                <w:sz w:val="22"/>
                <w:szCs w:val="22"/>
                <w:lang w:val="ru-RU"/>
              </w:rPr>
              <w:t xml:space="preserve"> </w:t>
            </w:r>
            <w:r w:rsidRPr="000B38C3">
              <w:rPr>
                <w:sz w:val="22"/>
                <w:szCs w:val="22"/>
                <w:lang w:val="ru-RU"/>
              </w:rPr>
              <w:t>Мерсі</w:t>
            </w:r>
            <w:r w:rsidRPr="00304E1A">
              <w:rPr>
                <w:sz w:val="22"/>
                <w:szCs w:val="22"/>
                <w:lang w:val="ru-RU"/>
              </w:rPr>
              <w:t xml:space="preserve"> </w:t>
            </w:r>
            <w:r w:rsidRPr="000B38C3">
              <w:rPr>
                <w:sz w:val="22"/>
                <w:szCs w:val="22"/>
                <w:lang w:val="ru-RU"/>
              </w:rPr>
              <w:t>Корпс</w:t>
            </w:r>
            <w:r w:rsidRPr="00304E1A">
              <w:rPr>
                <w:sz w:val="22"/>
                <w:szCs w:val="22"/>
                <w:lang w:val="ru-RU"/>
              </w:rPr>
              <w:t xml:space="preserve"> </w:t>
            </w:r>
            <w:r w:rsidRPr="000B38C3">
              <w:rPr>
                <w:sz w:val="22"/>
                <w:szCs w:val="22"/>
                <w:lang w:val="ru-RU"/>
              </w:rPr>
              <w:t>лише</w:t>
            </w:r>
            <w:r w:rsidRPr="00304E1A">
              <w:rPr>
                <w:sz w:val="22"/>
                <w:szCs w:val="22"/>
                <w:lang w:val="ru-RU"/>
              </w:rPr>
              <w:t xml:space="preserve"> </w:t>
            </w:r>
            <w:r w:rsidRPr="000B38C3">
              <w:rPr>
                <w:sz w:val="22"/>
                <w:szCs w:val="22"/>
                <w:lang w:val="ru-RU"/>
              </w:rPr>
              <w:t>за</w:t>
            </w:r>
            <w:r w:rsidRPr="00304E1A">
              <w:rPr>
                <w:sz w:val="22"/>
                <w:szCs w:val="22"/>
                <w:lang w:val="ru-RU"/>
              </w:rPr>
              <w:t xml:space="preserve"> </w:t>
            </w:r>
            <w:r w:rsidRPr="000B38C3">
              <w:rPr>
                <w:sz w:val="22"/>
                <w:szCs w:val="22"/>
                <w:lang w:val="ru-RU"/>
              </w:rPr>
              <w:t>період</w:t>
            </w:r>
            <w:r w:rsidRPr="00304E1A">
              <w:rPr>
                <w:sz w:val="22"/>
                <w:szCs w:val="22"/>
                <w:lang w:val="ru-RU"/>
              </w:rPr>
              <w:t xml:space="preserve"> </w:t>
            </w:r>
            <w:r w:rsidRPr="000B38C3">
              <w:rPr>
                <w:sz w:val="22"/>
                <w:szCs w:val="22"/>
                <w:lang w:val="ru-RU"/>
              </w:rPr>
              <w:t>часу</w:t>
            </w:r>
            <w:r w:rsidRPr="00304E1A">
              <w:rPr>
                <w:sz w:val="22"/>
                <w:szCs w:val="22"/>
                <w:lang w:val="ru-RU"/>
              </w:rPr>
              <w:t xml:space="preserve">, </w:t>
            </w:r>
            <w:r w:rsidRPr="000B38C3">
              <w:rPr>
                <w:sz w:val="22"/>
                <w:szCs w:val="22"/>
                <w:lang w:val="ru-RU"/>
              </w:rPr>
              <w:t>протягом</w:t>
            </w:r>
            <w:r w:rsidRPr="00304E1A">
              <w:rPr>
                <w:sz w:val="22"/>
                <w:szCs w:val="22"/>
                <w:lang w:val="ru-RU"/>
              </w:rPr>
              <w:t xml:space="preserve"> </w:t>
            </w:r>
            <w:r w:rsidRPr="000B38C3">
              <w:rPr>
                <w:sz w:val="22"/>
                <w:szCs w:val="22"/>
                <w:lang w:val="ru-RU"/>
              </w:rPr>
              <w:t>якого</w:t>
            </w:r>
            <w:r w:rsidRPr="00304E1A">
              <w:rPr>
                <w:sz w:val="22"/>
                <w:szCs w:val="22"/>
                <w:lang w:val="ru-RU"/>
              </w:rPr>
              <w:t xml:space="preserve"> </w:t>
            </w:r>
            <w:r w:rsidRPr="000B38C3">
              <w:rPr>
                <w:sz w:val="22"/>
                <w:szCs w:val="22"/>
                <w:lang w:val="ru-RU"/>
              </w:rPr>
              <w:t>його</w:t>
            </w:r>
            <w:r w:rsidRPr="00304E1A">
              <w:rPr>
                <w:sz w:val="22"/>
                <w:szCs w:val="22"/>
                <w:lang w:val="ru-RU"/>
              </w:rPr>
              <w:t xml:space="preserve"> </w:t>
            </w:r>
            <w:r w:rsidRPr="000B38C3">
              <w:rPr>
                <w:sz w:val="22"/>
                <w:szCs w:val="22"/>
                <w:lang w:val="ru-RU"/>
              </w:rPr>
              <w:t>співробітники</w:t>
            </w:r>
            <w:r w:rsidRPr="00304E1A">
              <w:rPr>
                <w:sz w:val="22"/>
                <w:szCs w:val="22"/>
                <w:lang w:val="ru-RU"/>
              </w:rPr>
              <w:t xml:space="preserve"> </w:t>
            </w:r>
            <w:r w:rsidRPr="000B38C3">
              <w:rPr>
                <w:sz w:val="22"/>
                <w:szCs w:val="22"/>
                <w:lang w:val="ru-RU"/>
              </w:rPr>
              <w:t>безпосередньо</w:t>
            </w:r>
            <w:r w:rsidRPr="00304E1A">
              <w:rPr>
                <w:sz w:val="22"/>
                <w:szCs w:val="22"/>
                <w:lang w:val="ru-RU"/>
              </w:rPr>
              <w:t xml:space="preserve"> </w:t>
            </w:r>
            <w:r w:rsidRPr="000B38C3">
              <w:rPr>
                <w:sz w:val="22"/>
                <w:szCs w:val="22"/>
                <w:lang w:val="ru-RU"/>
              </w:rPr>
              <w:t>та</w:t>
            </w:r>
            <w:r w:rsidRPr="00304E1A">
              <w:rPr>
                <w:sz w:val="22"/>
                <w:szCs w:val="22"/>
                <w:lang w:val="ru-RU"/>
              </w:rPr>
              <w:t xml:space="preserve"> </w:t>
            </w:r>
            <w:r w:rsidRPr="000B38C3">
              <w:rPr>
                <w:sz w:val="22"/>
                <w:szCs w:val="22"/>
                <w:lang w:val="ru-RU"/>
              </w:rPr>
              <w:t>виключно</w:t>
            </w:r>
            <w:r w:rsidRPr="00304E1A">
              <w:rPr>
                <w:sz w:val="22"/>
                <w:szCs w:val="22"/>
                <w:lang w:val="ru-RU"/>
              </w:rPr>
              <w:t xml:space="preserve"> </w:t>
            </w:r>
            <w:r w:rsidRPr="000B38C3">
              <w:rPr>
                <w:sz w:val="22"/>
                <w:szCs w:val="22"/>
                <w:lang w:val="ru-RU"/>
              </w:rPr>
              <w:t>працюють</w:t>
            </w:r>
            <w:r w:rsidRPr="00304E1A">
              <w:rPr>
                <w:sz w:val="22"/>
                <w:szCs w:val="22"/>
                <w:lang w:val="ru-RU"/>
              </w:rPr>
              <w:t xml:space="preserve"> </w:t>
            </w:r>
            <w:r w:rsidRPr="000B38C3">
              <w:rPr>
                <w:sz w:val="22"/>
                <w:szCs w:val="22"/>
                <w:lang w:val="ru-RU"/>
              </w:rPr>
              <w:t>над</w:t>
            </w:r>
            <w:r w:rsidRPr="00304E1A">
              <w:rPr>
                <w:sz w:val="22"/>
                <w:szCs w:val="22"/>
                <w:lang w:val="ru-RU"/>
              </w:rPr>
              <w:t xml:space="preserve"> </w:t>
            </w:r>
            <w:r w:rsidRPr="000B38C3">
              <w:rPr>
                <w:sz w:val="22"/>
                <w:szCs w:val="22"/>
                <w:lang w:val="ru-RU"/>
              </w:rPr>
              <w:t>Послугами</w:t>
            </w:r>
            <w:r w:rsidRPr="00304E1A">
              <w:rPr>
                <w:sz w:val="22"/>
                <w:szCs w:val="22"/>
                <w:lang w:val="ru-RU"/>
              </w:rPr>
              <w:t xml:space="preserve">, </w:t>
            </w:r>
            <w:r w:rsidRPr="000B38C3">
              <w:rPr>
                <w:sz w:val="22"/>
                <w:szCs w:val="22"/>
                <w:lang w:val="ru-RU"/>
              </w:rPr>
              <w:t>і</w:t>
            </w:r>
            <w:r w:rsidRPr="00304E1A">
              <w:rPr>
                <w:sz w:val="22"/>
                <w:szCs w:val="22"/>
                <w:lang w:val="ru-RU"/>
              </w:rPr>
              <w:t xml:space="preserve"> </w:t>
            </w:r>
            <w:r w:rsidRPr="000B38C3">
              <w:rPr>
                <w:sz w:val="22"/>
                <w:szCs w:val="22"/>
                <w:lang w:val="ru-RU"/>
              </w:rPr>
              <w:t>не</w:t>
            </w:r>
            <w:r w:rsidRPr="00304E1A">
              <w:rPr>
                <w:sz w:val="22"/>
                <w:szCs w:val="22"/>
                <w:lang w:val="ru-RU"/>
              </w:rPr>
              <w:t xml:space="preserve"> </w:t>
            </w:r>
            <w:r w:rsidRPr="000B38C3">
              <w:rPr>
                <w:sz w:val="22"/>
                <w:szCs w:val="22"/>
                <w:lang w:val="ru-RU"/>
              </w:rPr>
              <w:t>стягуватиме</w:t>
            </w:r>
            <w:r w:rsidRPr="00304E1A">
              <w:rPr>
                <w:sz w:val="22"/>
                <w:szCs w:val="22"/>
                <w:lang w:val="ru-RU"/>
              </w:rPr>
              <w:t xml:space="preserve"> </w:t>
            </w:r>
            <w:r w:rsidRPr="000B38C3">
              <w:rPr>
                <w:sz w:val="22"/>
                <w:szCs w:val="22"/>
                <w:lang w:val="ru-RU"/>
              </w:rPr>
              <w:t>за</w:t>
            </w:r>
            <w:r w:rsidRPr="00304E1A">
              <w:rPr>
                <w:sz w:val="22"/>
                <w:szCs w:val="22"/>
                <w:lang w:val="ru-RU"/>
              </w:rPr>
              <w:t xml:space="preserve"> </w:t>
            </w:r>
            <w:r w:rsidRPr="000B38C3">
              <w:rPr>
                <w:sz w:val="22"/>
                <w:szCs w:val="22"/>
                <w:lang w:val="ru-RU"/>
              </w:rPr>
              <w:t>час</w:t>
            </w:r>
            <w:r w:rsidRPr="00304E1A">
              <w:rPr>
                <w:sz w:val="22"/>
                <w:szCs w:val="22"/>
                <w:lang w:val="ru-RU"/>
              </w:rPr>
              <w:t xml:space="preserve"> </w:t>
            </w:r>
            <w:r w:rsidRPr="000B38C3">
              <w:rPr>
                <w:sz w:val="22"/>
                <w:szCs w:val="22"/>
                <w:lang w:val="ru-RU"/>
              </w:rPr>
              <w:t>на</w:t>
            </w:r>
            <w:r w:rsidRPr="00304E1A">
              <w:rPr>
                <w:sz w:val="22"/>
                <w:szCs w:val="22"/>
                <w:lang w:val="ru-RU"/>
              </w:rPr>
              <w:t xml:space="preserve"> </w:t>
            </w:r>
            <w:r w:rsidRPr="000B38C3">
              <w:rPr>
                <w:sz w:val="22"/>
                <w:szCs w:val="22"/>
                <w:lang w:val="ru-RU"/>
              </w:rPr>
              <w:t>управління</w:t>
            </w:r>
            <w:r w:rsidRPr="00304E1A">
              <w:rPr>
                <w:sz w:val="22"/>
                <w:szCs w:val="22"/>
                <w:lang w:val="ru-RU"/>
              </w:rPr>
              <w:t xml:space="preserve">, </w:t>
            </w:r>
            <w:r w:rsidRPr="000B38C3">
              <w:rPr>
                <w:sz w:val="22"/>
                <w:szCs w:val="22"/>
                <w:lang w:val="ru-RU"/>
              </w:rPr>
              <w:t>загальні</w:t>
            </w:r>
            <w:r w:rsidRPr="00304E1A">
              <w:rPr>
                <w:sz w:val="22"/>
                <w:szCs w:val="22"/>
                <w:lang w:val="ru-RU"/>
              </w:rPr>
              <w:t xml:space="preserve"> </w:t>
            </w:r>
            <w:r w:rsidRPr="000B38C3">
              <w:rPr>
                <w:sz w:val="22"/>
                <w:szCs w:val="22"/>
                <w:lang w:val="ru-RU"/>
              </w:rPr>
              <w:t>накладні</w:t>
            </w:r>
            <w:r w:rsidRPr="00304E1A">
              <w:rPr>
                <w:sz w:val="22"/>
                <w:szCs w:val="22"/>
                <w:lang w:val="ru-RU"/>
              </w:rPr>
              <w:t xml:space="preserve"> </w:t>
            </w:r>
            <w:r w:rsidRPr="000B38C3">
              <w:rPr>
                <w:sz w:val="22"/>
                <w:szCs w:val="22"/>
                <w:lang w:val="ru-RU"/>
              </w:rPr>
              <w:t>витрати</w:t>
            </w:r>
            <w:r w:rsidRPr="00304E1A">
              <w:rPr>
                <w:sz w:val="22"/>
                <w:szCs w:val="22"/>
                <w:lang w:val="ru-RU"/>
              </w:rPr>
              <w:t xml:space="preserve"> </w:t>
            </w:r>
            <w:r w:rsidRPr="000B38C3">
              <w:rPr>
                <w:sz w:val="22"/>
                <w:szCs w:val="22"/>
                <w:lang w:val="ru-RU"/>
              </w:rPr>
              <w:t>чи</w:t>
            </w:r>
            <w:r w:rsidRPr="00304E1A">
              <w:rPr>
                <w:sz w:val="22"/>
                <w:szCs w:val="22"/>
                <w:lang w:val="ru-RU"/>
              </w:rPr>
              <w:t xml:space="preserve"> </w:t>
            </w:r>
            <w:r w:rsidRPr="000B38C3">
              <w:rPr>
                <w:sz w:val="22"/>
                <w:szCs w:val="22"/>
                <w:lang w:val="ru-RU"/>
              </w:rPr>
              <w:t>адміністрування</w:t>
            </w:r>
            <w:r w:rsidRPr="00304E1A">
              <w:rPr>
                <w:sz w:val="22"/>
                <w:szCs w:val="22"/>
                <w:lang w:val="ru-RU"/>
              </w:rPr>
              <w:t xml:space="preserve">, </w:t>
            </w:r>
            <w:r w:rsidRPr="000B38C3">
              <w:rPr>
                <w:sz w:val="22"/>
                <w:szCs w:val="22"/>
                <w:lang w:val="ru-RU"/>
              </w:rPr>
              <w:t>оскільки</w:t>
            </w:r>
            <w:r w:rsidRPr="00304E1A">
              <w:rPr>
                <w:sz w:val="22"/>
                <w:szCs w:val="22"/>
                <w:lang w:val="ru-RU"/>
              </w:rPr>
              <w:t xml:space="preserve"> </w:t>
            </w:r>
            <w:r w:rsidRPr="000B38C3">
              <w:rPr>
                <w:sz w:val="22"/>
                <w:szCs w:val="22"/>
                <w:lang w:val="ru-RU"/>
              </w:rPr>
              <w:t>такі</w:t>
            </w:r>
            <w:r w:rsidRPr="00304E1A">
              <w:rPr>
                <w:sz w:val="22"/>
                <w:szCs w:val="22"/>
                <w:lang w:val="ru-RU"/>
              </w:rPr>
              <w:t xml:space="preserve"> </w:t>
            </w:r>
            <w:r w:rsidRPr="000B38C3">
              <w:rPr>
                <w:sz w:val="22"/>
                <w:szCs w:val="22"/>
                <w:lang w:val="ru-RU"/>
              </w:rPr>
              <w:t>витрати</w:t>
            </w:r>
            <w:r w:rsidRPr="00304E1A">
              <w:rPr>
                <w:sz w:val="22"/>
                <w:szCs w:val="22"/>
                <w:lang w:val="ru-RU"/>
              </w:rPr>
              <w:t xml:space="preserve"> </w:t>
            </w:r>
            <w:r w:rsidRPr="000B38C3">
              <w:rPr>
                <w:sz w:val="22"/>
                <w:szCs w:val="22"/>
                <w:lang w:val="ru-RU"/>
              </w:rPr>
              <w:t>включені</w:t>
            </w:r>
            <w:r w:rsidRPr="00304E1A">
              <w:rPr>
                <w:sz w:val="22"/>
                <w:szCs w:val="22"/>
                <w:lang w:val="ru-RU"/>
              </w:rPr>
              <w:t xml:space="preserve"> </w:t>
            </w:r>
            <w:r w:rsidRPr="000B38C3">
              <w:rPr>
                <w:sz w:val="22"/>
                <w:szCs w:val="22"/>
                <w:lang w:val="ru-RU"/>
              </w:rPr>
              <w:t>до</w:t>
            </w:r>
            <w:r w:rsidRPr="00304E1A">
              <w:rPr>
                <w:sz w:val="22"/>
                <w:szCs w:val="22"/>
                <w:lang w:val="ru-RU"/>
              </w:rPr>
              <w:t xml:space="preserve"> </w:t>
            </w:r>
            <w:r w:rsidRPr="000B38C3">
              <w:rPr>
                <w:sz w:val="22"/>
                <w:szCs w:val="22"/>
                <w:lang w:val="ru-RU"/>
              </w:rPr>
              <w:t>ставок</w:t>
            </w:r>
            <w:r w:rsidRPr="00304E1A">
              <w:rPr>
                <w:sz w:val="22"/>
                <w:szCs w:val="22"/>
                <w:lang w:val="ru-RU"/>
              </w:rPr>
              <w:t xml:space="preserve"> </w:t>
            </w:r>
            <w:r w:rsidRPr="000B38C3">
              <w:rPr>
                <w:sz w:val="22"/>
                <w:szCs w:val="22"/>
                <w:lang w:val="ru-RU"/>
              </w:rPr>
              <w:t>оплати</w:t>
            </w:r>
            <w:r w:rsidRPr="00304E1A">
              <w:rPr>
                <w:sz w:val="22"/>
                <w:szCs w:val="22"/>
                <w:lang w:val="ru-RU"/>
              </w:rPr>
              <w:t xml:space="preserve"> </w:t>
            </w:r>
            <w:r w:rsidRPr="000B38C3">
              <w:rPr>
                <w:sz w:val="22"/>
                <w:szCs w:val="22"/>
                <w:lang w:val="ru-RU"/>
              </w:rPr>
              <w:t>праці</w:t>
            </w:r>
            <w:r w:rsidRPr="00304E1A">
              <w:rPr>
                <w:sz w:val="22"/>
                <w:szCs w:val="22"/>
                <w:lang w:val="ru-RU"/>
              </w:rPr>
              <w:t xml:space="preserve">.  </w:t>
            </w:r>
            <w:r w:rsidRPr="008B3896">
              <w:rPr>
                <w:sz w:val="22"/>
                <w:szCs w:val="22"/>
                <w:lang w:val="ru-RU"/>
              </w:rPr>
              <w:t>Підрядник буде вести облік усіх імен своїх працівників із зазначенням дати та часу початку та припинення роботи кожного працівника, за яку з Мерсі Корпс стягується плата за цим Договором</w:t>
            </w:r>
            <w:r w:rsidRPr="0044284D">
              <w:rPr>
                <w:sz w:val="22"/>
                <w:szCs w:val="22"/>
                <w:lang w:val="ru-RU"/>
              </w:rPr>
              <w:t xml:space="preserve">.   </w:t>
            </w:r>
            <w:r w:rsidRPr="00D745B8">
              <w:rPr>
                <w:sz w:val="22"/>
                <w:szCs w:val="22"/>
                <w:lang w:val="ru-RU"/>
              </w:rPr>
              <w:t xml:space="preserve">Підрядник може стягувати плату за час працівника, лише якщо посада/категорія вказана в таблиці вище, в яку Підрядник може час від часу вносити зміни за письмовим дозволом Уповноваженого Представника Мерсі Корпс.  </w:t>
            </w:r>
            <w:r w:rsidRPr="00E22117">
              <w:rPr>
                <w:sz w:val="22"/>
                <w:szCs w:val="22"/>
                <w:lang w:val="ru-RU"/>
              </w:rPr>
              <w:t xml:space="preserve">Якщо застосовні проміжки часу, зазначені вище, є погодинними, Підрядник може стягувати плату з Мерсі Корпс лише за проміжки в півгодини, округлені до найближчого проміжку в півгодини.  </w:t>
            </w:r>
            <w:r w:rsidRPr="0068109E">
              <w:rPr>
                <w:sz w:val="22"/>
                <w:szCs w:val="22"/>
                <w:lang w:val="ru-RU"/>
              </w:rPr>
              <w:t xml:space="preserve">Якщо застосовні проміжки часу, зазначені вище, є поденними, Підрядник може стягувати плату з Мерсі Корпс лише за повні відпрацьовані дні.  </w:t>
            </w:r>
            <w:r w:rsidRPr="00761725">
              <w:rPr>
                <w:sz w:val="22"/>
                <w:szCs w:val="22"/>
                <w:lang w:val="ru-RU"/>
              </w:rPr>
              <w:t xml:space="preserve">Повний робочий день вимагає мінімум 7 годин робочого часу протягом 24 годин, але може тривати стільки годин, скільки працівник працює протягом 24 годин. </w:t>
            </w:r>
            <w:r w:rsidRPr="005F38CC">
              <w:rPr>
                <w:sz w:val="22"/>
                <w:szCs w:val="22"/>
                <w:lang w:val="ru-RU"/>
              </w:rPr>
              <w:t xml:space="preserve">Кожен із співробітників Підрядника, чий час оплачується за цим Договором, повинен підписати табель обліку робочого часу, щоб підтвердити та погодитись із кількістю годин, відпрацьованих над Послугами. </w:t>
            </w:r>
            <w:r w:rsidRPr="009D54EB">
              <w:rPr>
                <w:sz w:val="22"/>
                <w:szCs w:val="22"/>
                <w:lang w:val="ru-RU"/>
              </w:rPr>
              <w:t xml:space="preserve">Табель обліку робочого часу повинен бути доданий до рахунків у якості </w:t>
            </w:r>
            <w:r>
              <w:rPr>
                <w:sz w:val="22"/>
                <w:szCs w:val="22"/>
                <w:lang w:val="ru-RU"/>
              </w:rPr>
              <w:t>додаткової</w:t>
            </w:r>
            <w:r w:rsidRPr="009D54EB">
              <w:rPr>
                <w:sz w:val="22"/>
                <w:szCs w:val="22"/>
                <w:lang w:val="ru-RU"/>
              </w:rPr>
              <w:t xml:space="preserve"> документації. </w:t>
            </w:r>
            <w:r w:rsidRPr="008B3896">
              <w:rPr>
                <w:sz w:val="22"/>
                <w:szCs w:val="22"/>
                <w:lang w:val="ru-RU"/>
              </w:rPr>
              <w:t xml:space="preserve">Як і у випадку з іншими записами, Мерсі Корпс в будь-який час може запитувати додаткові записи та прямі підтвердження від співробітників Підрядника і може утримувати або оскаржувати оплату, доки записи та/або підтвердження не будуть надані та перевірені.  </w:t>
            </w:r>
          </w:p>
          <w:p w14:paraId="37B5DA7B" w14:textId="568B7F3E" w:rsidR="00843FA6" w:rsidRDefault="00843FA6" w:rsidP="00843FA6">
            <w:pPr>
              <w:keepNext/>
              <w:keepLines/>
              <w:pBdr>
                <w:top w:val="none" w:sz="0" w:space="0" w:color="auto"/>
                <w:left w:val="none" w:sz="0" w:space="0" w:color="auto"/>
                <w:bottom w:val="none" w:sz="0" w:space="0" w:color="auto"/>
                <w:right w:val="none" w:sz="0" w:space="0" w:color="auto"/>
                <w:between w:val="none" w:sz="0" w:space="0" w:color="auto"/>
              </w:pBdr>
              <w:ind w:firstLine="0"/>
              <w:jc w:val="both"/>
              <w:rPr>
                <w:b/>
                <w:sz w:val="22"/>
                <w:szCs w:val="22"/>
                <w:lang w:val="ru-RU"/>
              </w:rPr>
            </w:pPr>
            <w:r>
              <w:rPr>
                <w:sz w:val="22"/>
                <w:szCs w:val="22"/>
              </w:rPr>
              <w:t>b</w:t>
            </w:r>
            <w:r w:rsidRPr="005A0E02">
              <w:rPr>
                <w:sz w:val="22"/>
                <w:szCs w:val="22"/>
                <w:lang w:val="ru-RU"/>
              </w:rPr>
              <w:t xml:space="preserve">.  </w:t>
            </w:r>
            <w:r>
              <w:rPr>
                <w:sz w:val="22"/>
                <w:szCs w:val="22"/>
                <w:lang w:val="uk-UA"/>
              </w:rPr>
              <w:t>Матеріали</w:t>
            </w:r>
            <w:r w:rsidRPr="00C132E3">
              <w:rPr>
                <w:sz w:val="22"/>
                <w:szCs w:val="22"/>
                <w:lang w:val="ru-RU"/>
              </w:rPr>
              <w:t xml:space="preserve">:  Якщо це необхідно для надання Послуг, Підрядник також погоджується придбати та забезпечити всі матеріали, необхідні для надання Послуг, і стягувати з Мерсі Корпс лише за фактичні витрати, понесені Підрядником за матеріали, фактично використані під час надання Послуг. </w:t>
            </w:r>
            <w:r w:rsidRPr="009A020C">
              <w:rPr>
                <w:sz w:val="22"/>
                <w:szCs w:val="22"/>
                <w:lang w:val="uk-UA"/>
              </w:rPr>
              <w:t xml:space="preserve">Підрядник докладе всіх зусиль, щоб отримати найкращі можливі ціни для всіх </w:t>
            </w:r>
            <w:r>
              <w:rPr>
                <w:sz w:val="22"/>
                <w:szCs w:val="22"/>
                <w:lang w:val="uk-UA"/>
              </w:rPr>
              <w:t>матеріалів</w:t>
            </w:r>
            <w:r w:rsidRPr="009A020C">
              <w:rPr>
                <w:sz w:val="22"/>
                <w:szCs w:val="22"/>
                <w:lang w:val="uk-UA"/>
              </w:rPr>
              <w:t>, включаючи, коли це обґрунтовано, отримання кількох конкуруючих пропозицій ціни і вибір позиції з оптимальною вартістю</w:t>
            </w:r>
            <w:r w:rsidRPr="00C80D9D">
              <w:rPr>
                <w:sz w:val="22"/>
                <w:szCs w:val="22"/>
                <w:lang w:val="ru-RU"/>
              </w:rPr>
              <w:t xml:space="preserve">.  </w:t>
            </w:r>
            <w:r w:rsidRPr="006856C7">
              <w:rPr>
                <w:sz w:val="22"/>
                <w:szCs w:val="22"/>
                <w:lang w:val="uk-UA"/>
              </w:rPr>
              <w:t xml:space="preserve">Будь-які матеріали, вартість яких перевищує [сума та валюта - зв’яжіться з головою фінансового відділу, щоб дізнатися порогові суми, що стосуються жертводавців], необхідно надати Мерсі </w:t>
            </w:r>
            <w:r w:rsidRPr="006856C7">
              <w:rPr>
                <w:sz w:val="22"/>
                <w:szCs w:val="22"/>
                <w:lang w:val="uk-UA"/>
              </w:rPr>
              <w:lastRenderedPageBreak/>
              <w:t xml:space="preserve">Корпс для письмового схвалення до того, як Підрядник придбає цей(ці) предмет(и).  </w:t>
            </w:r>
            <w:r w:rsidRPr="0072547D">
              <w:rPr>
                <w:sz w:val="22"/>
                <w:szCs w:val="22"/>
                <w:lang w:val="uk-UA"/>
              </w:rPr>
              <w:t xml:space="preserve">Підрядник повинен отримати квитанції </w:t>
            </w:r>
            <w:r>
              <w:rPr>
                <w:sz w:val="22"/>
                <w:szCs w:val="22"/>
                <w:lang w:val="uk-UA"/>
              </w:rPr>
              <w:t>за всі матеріали</w:t>
            </w:r>
            <w:r w:rsidRPr="0072547D">
              <w:rPr>
                <w:sz w:val="22"/>
                <w:szCs w:val="22"/>
                <w:lang w:val="uk-UA"/>
              </w:rPr>
              <w:t xml:space="preserve">, </w:t>
            </w:r>
            <w:r>
              <w:rPr>
                <w:sz w:val="22"/>
                <w:szCs w:val="22"/>
                <w:lang w:val="uk-UA"/>
              </w:rPr>
              <w:t xml:space="preserve">плату за </w:t>
            </w:r>
            <w:r w:rsidRPr="0072547D">
              <w:rPr>
                <w:sz w:val="22"/>
                <w:szCs w:val="22"/>
                <w:lang w:val="uk-UA"/>
              </w:rPr>
              <w:t xml:space="preserve">які він стягує з Мерсі Корпс за цим Договором, </w:t>
            </w:r>
            <w:r>
              <w:rPr>
                <w:sz w:val="22"/>
                <w:szCs w:val="22"/>
                <w:lang w:val="uk-UA"/>
              </w:rPr>
              <w:t>вартість яких</w:t>
            </w:r>
            <w:r w:rsidRPr="0072547D">
              <w:rPr>
                <w:sz w:val="22"/>
                <w:szCs w:val="22"/>
                <w:lang w:val="uk-UA"/>
              </w:rPr>
              <w:t xml:space="preserve"> перевищу</w:t>
            </w:r>
            <w:r>
              <w:rPr>
                <w:sz w:val="22"/>
                <w:szCs w:val="22"/>
                <w:lang w:val="uk-UA"/>
              </w:rPr>
              <w:t>є</w:t>
            </w:r>
            <w:r w:rsidRPr="0072547D">
              <w:rPr>
                <w:sz w:val="22"/>
                <w:szCs w:val="22"/>
                <w:lang w:val="uk-UA"/>
              </w:rPr>
              <w:t xml:space="preserve"> 25 доларів США</w:t>
            </w:r>
            <w:r w:rsidRPr="005C2139">
              <w:rPr>
                <w:sz w:val="22"/>
                <w:szCs w:val="22"/>
                <w:lang w:val="ru-RU"/>
              </w:rPr>
              <w:t xml:space="preserve">. </w:t>
            </w:r>
            <w:r w:rsidRPr="00A314B6">
              <w:rPr>
                <w:sz w:val="22"/>
                <w:szCs w:val="22"/>
                <w:lang w:val="ru-RU"/>
              </w:rPr>
              <w:t>Ці квитанції мають бути включені до всіх рахунків у якості додаткової документації.</w:t>
            </w:r>
            <w:r>
              <w:rPr>
                <w:sz w:val="22"/>
                <w:szCs w:val="22"/>
                <w:lang w:val="uk-UA"/>
              </w:rPr>
              <w:t xml:space="preserve"> </w:t>
            </w:r>
            <w:r w:rsidRPr="00E105C7">
              <w:rPr>
                <w:sz w:val="22"/>
                <w:szCs w:val="22"/>
                <w:lang w:val="ru-RU"/>
              </w:rPr>
              <w:t xml:space="preserve">Мерсі Корпс може запросити додаткову документацію щодо сплачених цін, якості та договірних угод у будь-який момент і може утримати або оскаржити оплату </w:t>
            </w:r>
            <w:r>
              <w:rPr>
                <w:sz w:val="22"/>
                <w:szCs w:val="22"/>
                <w:lang w:val="ru-RU"/>
              </w:rPr>
              <w:t>за будь-які матеріали</w:t>
            </w:r>
            <w:r w:rsidRPr="00E105C7">
              <w:rPr>
                <w:sz w:val="22"/>
                <w:szCs w:val="22"/>
                <w:lang w:val="ru-RU"/>
              </w:rPr>
              <w:t>, доки така документація не буде надана</w:t>
            </w:r>
            <w:r w:rsidRPr="00C20F1F">
              <w:rPr>
                <w:sz w:val="22"/>
                <w:szCs w:val="22"/>
                <w:lang w:val="ru-RU"/>
              </w:rPr>
              <w:t xml:space="preserve">.  </w:t>
            </w:r>
            <w:r w:rsidRPr="004B2A84">
              <w:rPr>
                <w:sz w:val="22"/>
                <w:szCs w:val="22"/>
                <w:lang w:val="ru-RU"/>
              </w:rPr>
              <w:t xml:space="preserve">Так само, якщо Підрядник здійснює закупівлі </w:t>
            </w:r>
            <w:r>
              <w:rPr>
                <w:sz w:val="22"/>
                <w:szCs w:val="22"/>
                <w:lang w:val="ru-RU"/>
              </w:rPr>
              <w:t xml:space="preserve">матеріалів </w:t>
            </w:r>
            <w:r w:rsidRPr="004B2A84">
              <w:rPr>
                <w:sz w:val="22"/>
                <w:szCs w:val="22"/>
                <w:lang w:val="ru-RU"/>
              </w:rPr>
              <w:t>за цінами, які Мерсі Корпс обґрунтовано визначає як ті, що перевищують ціни локального ринку</w:t>
            </w:r>
            <w:r>
              <w:rPr>
                <w:sz w:val="22"/>
                <w:szCs w:val="22"/>
                <w:lang w:val="ru-RU"/>
              </w:rPr>
              <w:t xml:space="preserve"> за ці матеріали,</w:t>
            </w:r>
            <w:r w:rsidRPr="004B2A84">
              <w:rPr>
                <w:sz w:val="22"/>
                <w:szCs w:val="22"/>
                <w:lang w:val="ru-RU"/>
              </w:rPr>
              <w:t xml:space="preserve"> Мерсі Корпс може вирішити відшкодувати Підряднику лише за підтвердженими ринковими цінами на локальному ринку</w:t>
            </w:r>
            <w:r w:rsidRPr="00564439">
              <w:rPr>
                <w:sz w:val="22"/>
                <w:szCs w:val="22"/>
                <w:lang w:val="ru-RU"/>
              </w:rPr>
              <w:t xml:space="preserve">.  </w:t>
            </w:r>
            <w:r w:rsidRPr="00FF3F0F">
              <w:rPr>
                <w:sz w:val="22"/>
                <w:szCs w:val="22"/>
                <w:lang w:val="ru-RU"/>
              </w:rPr>
              <w:t xml:space="preserve">Максимальна сума, яку Підрядник може стягувати з Мерсі Корпс за матеріали за цим Договором, становить </w:t>
            </w:r>
            <w:r w:rsidRPr="00FF3F0F">
              <w:rPr>
                <w:i/>
                <w:iCs/>
                <w:color w:val="FF0000"/>
                <w:sz w:val="22"/>
                <w:szCs w:val="22"/>
                <w:lang w:val="ru-RU"/>
              </w:rPr>
              <w:t>[сума].</w:t>
            </w:r>
            <w:r w:rsidRPr="00FF3F0F">
              <w:rPr>
                <w:color w:val="FF0000"/>
                <w:sz w:val="22"/>
                <w:szCs w:val="22"/>
                <w:lang w:val="ru-RU"/>
              </w:rPr>
              <w:t xml:space="preserve"> </w:t>
            </w:r>
            <w:r w:rsidRPr="00FF3F0F">
              <w:rPr>
                <w:sz w:val="22"/>
                <w:szCs w:val="22"/>
                <w:lang w:val="ru-RU"/>
              </w:rPr>
              <w:t>Підрядник несе відповідальність за витрати на будь-які матеріали, необхідні для досягнення результатів, які перевищують цю максимальну суму.</w:t>
            </w:r>
          </w:p>
          <w:p w14:paraId="4B29D7D9" w14:textId="2F9D1185" w:rsidR="00843FA6" w:rsidRPr="00843FA6" w:rsidRDefault="00843FA6" w:rsidP="00843FA6">
            <w:pPr>
              <w:rPr>
                <w:sz w:val="22"/>
                <w:szCs w:val="22"/>
                <w:lang w:val="ru-RU"/>
              </w:rPr>
            </w:pPr>
          </w:p>
        </w:tc>
      </w:tr>
      <w:tr w:rsidR="00843FA6" w:rsidRPr="00304E1A" w14:paraId="726FB312" w14:textId="77777777" w:rsidTr="00C52A95">
        <w:tc>
          <w:tcPr>
            <w:tcW w:w="4858" w:type="dxa"/>
          </w:tcPr>
          <w:p w14:paraId="08723E6B" w14:textId="27C045BF" w:rsidR="00843FA6" w:rsidRDefault="00843FA6" w:rsidP="00843FA6">
            <w:pPr>
              <w:keepNext/>
              <w:keepLines/>
              <w:pBdr>
                <w:top w:val="none" w:sz="0" w:space="0" w:color="auto"/>
                <w:left w:val="none" w:sz="0" w:space="0" w:color="auto"/>
                <w:bottom w:val="none" w:sz="0" w:space="0" w:color="auto"/>
                <w:right w:val="none" w:sz="0" w:space="0" w:color="auto"/>
                <w:between w:val="none" w:sz="0" w:space="0" w:color="auto"/>
              </w:pBdr>
              <w:ind w:firstLine="0"/>
              <w:jc w:val="both"/>
              <w:rPr>
                <w:b/>
                <w:sz w:val="22"/>
                <w:szCs w:val="22"/>
              </w:rPr>
            </w:pPr>
            <w:r>
              <w:rPr>
                <w:b/>
                <w:sz w:val="22"/>
                <w:szCs w:val="22"/>
              </w:rPr>
              <w:lastRenderedPageBreak/>
              <w:t>Invoicing and Payment Terms:</w:t>
            </w:r>
            <w:r>
              <w:rPr>
                <w:b/>
                <w:i/>
                <w:sz w:val="22"/>
                <w:szCs w:val="22"/>
              </w:rPr>
              <w:t xml:space="preserve"> </w:t>
            </w:r>
            <w:r>
              <w:rPr>
                <w:i/>
                <w:color w:val="FF0000"/>
                <w:sz w:val="22"/>
                <w:szCs w:val="22"/>
              </w:rPr>
              <w:t>[Within [X] days at the end of each month] [Upon completion of the Contract]</w:t>
            </w:r>
            <w:r>
              <w:rPr>
                <w:color w:val="FF0000"/>
                <w:sz w:val="22"/>
                <w:szCs w:val="22"/>
              </w:rPr>
              <w:t xml:space="preserve"> </w:t>
            </w:r>
            <w:r>
              <w:rPr>
                <w:sz w:val="22"/>
                <w:szCs w:val="22"/>
              </w:rPr>
              <w:t>Contractor will submit an Invoice in accordance with pricing as specified in the Contract.  Mercy Corps will make payment to Contractor for all sums not in dispute within 30 days of receipt of Contractor’s invoice(s) (the “Payment Terms”).</w:t>
            </w:r>
          </w:p>
        </w:tc>
        <w:tc>
          <w:tcPr>
            <w:tcW w:w="5612" w:type="dxa"/>
          </w:tcPr>
          <w:p w14:paraId="21D13875" w14:textId="7F730564" w:rsidR="00843FA6" w:rsidRPr="00843FA6" w:rsidRDefault="00843FA6" w:rsidP="00843FA6">
            <w:pPr>
              <w:keepNext/>
              <w:keepLines/>
              <w:pBdr>
                <w:top w:val="none" w:sz="0" w:space="0" w:color="auto"/>
                <w:left w:val="none" w:sz="0" w:space="0" w:color="auto"/>
                <w:bottom w:val="none" w:sz="0" w:space="0" w:color="auto"/>
                <w:right w:val="none" w:sz="0" w:space="0" w:color="auto"/>
                <w:between w:val="none" w:sz="0" w:space="0" w:color="auto"/>
              </w:pBdr>
              <w:ind w:firstLine="0"/>
              <w:jc w:val="both"/>
              <w:rPr>
                <w:b/>
                <w:sz w:val="22"/>
                <w:szCs w:val="22"/>
                <w:lang w:val="ru-RU"/>
              </w:rPr>
            </w:pPr>
            <w:r w:rsidRPr="002E58D6">
              <w:rPr>
                <w:b/>
                <w:sz w:val="22"/>
                <w:szCs w:val="22"/>
                <w:lang w:val="ru-RU"/>
              </w:rPr>
              <w:t>Виставлення</w:t>
            </w:r>
            <w:r w:rsidRPr="000D5F73">
              <w:rPr>
                <w:b/>
                <w:sz w:val="22"/>
                <w:szCs w:val="22"/>
                <w:lang w:val="ru-RU"/>
              </w:rPr>
              <w:t xml:space="preserve"> </w:t>
            </w:r>
            <w:r w:rsidRPr="002E58D6">
              <w:rPr>
                <w:b/>
                <w:sz w:val="22"/>
                <w:szCs w:val="22"/>
                <w:lang w:val="ru-RU"/>
              </w:rPr>
              <w:t>рахунків</w:t>
            </w:r>
            <w:r w:rsidRPr="000D5F73">
              <w:rPr>
                <w:b/>
                <w:sz w:val="22"/>
                <w:szCs w:val="22"/>
                <w:lang w:val="ru-RU"/>
              </w:rPr>
              <w:t xml:space="preserve"> </w:t>
            </w:r>
            <w:r w:rsidRPr="002E58D6">
              <w:rPr>
                <w:b/>
                <w:sz w:val="22"/>
                <w:szCs w:val="22"/>
                <w:lang w:val="ru-RU"/>
              </w:rPr>
              <w:t>та</w:t>
            </w:r>
            <w:r w:rsidRPr="000D5F73">
              <w:rPr>
                <w:b/>
                <w:sz w:val="22"/>
                <w:szCs w:val="22"/>
                <w:lang w:val="ru-RU"/>
              </w:rPr>
              <w:t xml:space="preserve"> </w:t>
            </w:r>
            <w:r w:rsidRPr="002E58D6">
              <w:rPr>
                <w:b/>
                <w:sz w:val="22"/>
                <w:szCs w:val="22"/>
                <w:lang w:val="ru-RU"/>
              </w:rPr>
              <w:t>Умови</w:t>
            </w:r>
            <w:r w:rsidRPr="000D5F73">
              <w:rPr>
                <w:b/>
                <w:sz w:val="22"/>
                <w:szCs w:val="22"/>
                <w:lang w:val="ru-RU"/>
              </w:rPr>
              <w:t xml:space="preserve"> </w:t>
            </w:r>
            <w:r w:rsidRPr="002E58D6">
              <w:rPr>
                <w:b/>
                <w:sz w:val="22"/>
                <w:szCs w:val="22"/>
                <w:lang w:val="ru-RU"/>
              </w:rPr>
              <w:t>Оплати</w:t>
            </w:r>
            <w:r w:rsidRPr="000D5F73">
              <w:rPr>
                <w:b/>
                <w:sz w:val="22"/>
                <w:szCs w:val="22"/>
                <w:lang w:val="ru-RU"/>
              </w:rPr>
              <w:t>:</w:t>
            </w:r>
            <w:r w:rsidRPr="000D5F73">
              <w:rPr>
                <w:b/>
                <w:i/>
                <w:sz w:val="22"/>
                <w:szCs w:val="22"/>
                <w:lang w:val="ru-RU"/>
              </w:rPr>
              <w:t xml:space="preserve"> </w:t>
            </w:r>
            <w:r w:rsidRPr="000D5F73">
              <w:rPr>
                <w:i/>
                <w:color w:val="FF0000"/>
                <w:sz w:val="22"/>
                <w:szCs w:val="22"/>
                <w:lang w:val="ru-RU"/>
              </w:rPr>
              <w:t>[Протягом [</w:t>
            </w:r>
            <w:r w:rsidRPr="00922AFA">
              <w:rPr>
                <w:i/>
                <w:color w:val="FF0000"/>
                <w:sz w:val="22"/>
                <w:szCs w:val="22"/>
              </w:rPr>
              <w:t>X</w:t>
            </w:r>
            <w:r w:rsidRPr="000D5F73">
              <w:rPr>
                <w:i/>
                <w:color w:val="FF0000"/>
                <w:sz w:val="22"/>
                <w:szCs w:val="22"/>
                <w:lang w:val="ru-RU"/>
              </w:rPr>
              <w:t>] днів наприкінці кожного місяця] [</w:t>
            </w:r>
            <w:r>
              <w:rPr>
                <w:i/>
                <w:color w:val="FF0000"/>
                <w:sz w:val="22"/>
                <w:szCs w:val="22"/>
                <w:lang w:val="uk-UA"/>
              </w:rPr>
              <w:t>Після завершення Договору</w:t>
            </w:r>
            <w:r w:rsidRPr="000D5F73">
              <w:rPr>
                <w:i/>
                <w:color w:val="FF0000"/>
                <w:sz w:val="22"/>
                <w:szCs w:val="22"/>
                <w:lang w:val="ru-RU"/>
              </w:rPr>
              <w:t>]</w:t>
            </w:r>
            <w:r w:rsidRPr="000D5F73">
              <w:rPr>
                <w:color w:val="FF0000"/>
                <w:sz w:val="22"/>
                <w:szCs w:val="22"/>
                <w:lang w:val="ru-RU"/>
              </w:rPr>
              <w:t xml:space="preserve"> </w:t>
            </w:r>
            <w:r w:rsidRPr="000D5F73">
              <w:rPr>
                <w:sz w:val="22"/>
                <w:szCs w:val="22"/>
                <w:lang w:val="ru-RU"/>
              </w:rPr>
              <w:t>Підрядник надасть Рахунок відповідно до ціни, зазначеної в Договорі.  Мерсі Корпс здійснить платіж Підряднику на всі суми, що не викликають заперечень, протягом 30 днів після отримання рахунка(ів) Підрядника («Умови Оплати»).</w:t>
            </w:r>
          </w:p>
        </w:tc>
      </w:tr>
      <w:tr w:rsidR="00843FA6" w14:paraId="52911B85" w14:textId="77777777" w:rsidTr="00C52A95">
        <w:tc>
          <w:tcPr>
            <w:tcW w:w="4858" w:type="dxa"/>
          </w:tcPr>
          <w:p w14:paraId="4235C02F" w14:textId="030CEDB8" w:rsidR="00843FA6" w:rsidRPr="005F2DC6" w:rsidRDefault="00843FA6" w:rsidP="00843FA6">
            <w:pPr>
              <w:widowControl w:val="0"/>
              <w:ind w:firstLine="0"/>
              <w:jc w:val="both"/>
              <w:rPr>
                <w:i/>
                <w:color w:val="4C515A"/>
                <w:sz w:val="22"/>
                <w:szCs w:val="22"/>
              </w:rPr>
            </w:pPr>
            <w:r>
              <w:rPr>
                <w:b/>
                <w:sz w:val="22"/>
                <w:szCs w:val="22"/>
              </w:rPr>
              <w:t>Key Personnel:</w:t>
            </w:r>
            <w:r>
              <w:rPr>
                <w:b/>
                <w:color w:val="4C515A"/>
                <w:sz w:val="22"/>
                <w:szCs w:val="22"/>
              </w:rPr>
              <w:t xml:space="preserve"> </w:t>
            </w:r>
            <w:r>
              <w:rPr>
                <w:i/>
                <w:color w:val="D01D2B"/>
                <w:sz w:val="22"/>
                <w:szCs w:val="22"/>
              </w:rPr>
              <w:t xml:space="preserve">[if applicable, include a list of the Contractor’s personnel that are key to the bargain and the project and that the Contractor cannot change without prior approval.  If not applicable, note “Not Applicable” here.] (the “Key Personnel”). </w:t>
            </w:r>
          </w:p>
        </w:tc>
        <w:tc>
          <w:tcPr>
            <w:tcW w:w="5612" w:type="dxa"/>
          </w:tcPr>
          <w:p w14:paraId="65BCAF33" w14:textId="77777777" w:rsidR="00843FA6" w:rsidRPr="00132F80" w:rsidRDefault="00843FA6" w:rsidP="00843FA6">
            <w:pPr>
              <w:widowControl w:val="0"/>
              <w:ind w:firstLine="0"/>
              <w:jc w:val="both"/>
              <w:rPr>
                <w:i/>
                <w:color w:val="4C515A"/>
                <w:sz w:val="22"/>
                <w:szCs w:val="22"/>
                <w:lang w:val="ru-RU"/>
              </w:rPr>
            </w:pPr>
            <w:r w:rsidRPr="00F353E2">
              <w:rPr>
                <w:b/>
                <w:sz w:val="22"/>
                <w:szCs w:val="22"/>
                <w:lang w:val="ru-RU"/>
              </w:rPr>
              <w:t>Основний</w:t>
            </w:r>
            <w:r w:rsidRPr="0010766C">
              <w:rPr>
                <w:b/>
                <w:sz w:val="22"/>
                <w:szCs w:val="22"/>
                <w:lang w:val="ru-RU"/>
              </w:rPr>
              <w:t xml:space="preserve"> </w:t>
            </w:r>
            <w:r w:rsidRPr="00F353E2">
              <w:rPr>
                <w:b/>
                <w:sz w:val="22"/>
                <w:szCs w:val="22"/>
                <w:lang w:val="ru-RU"/>
              </w:rPr>
              <w:t>Персонал</w:t>
            </w:r>
            <w:r w:rsidRPr="0010766C">
              <w:rPr>
                <w:b/>
                <w:sz w:val="22"/>
                <w:szCs w:val="22"/>
                <w:lang w:val="ru-RU"/>
              </w:rPr>
              <w:t>:</w:t>
            </w:r>
            <w:r w:rsidRPr="0010766C">
              <w:rPr>
                <w:b/>
                <w:color w:val="4C515A"/>
                <w:sz w:val="22"/>
                <w:szCs w:val="22"/>
                <w:lang w:val="ru-RU"/>
              </w:rPr>
              <w:t xml:space="preserve"> </w:t>
            </w:r>
            <w:r w:rsidRPr="0010766C">
              <w:rPr>
                <w:i/>
                <w:color w:val="FF0000"/>
                <w:sz w:val="22"/>
                <w:szCs w:val="22"/>
                <w:lang w:val="ru-RU"/>
              </w:rPr>
              <w:t>[</w:t>
            </w:r>
            <w:r>
              <w:rPr>
                <w:i/>
                <w:color w:val="FF0000"/>
                <w:sz w:val="22"/>
                <w:szCs w:val="22"/>
                <w:lang w:val="ru-RU"/>
              </w:rPr>
              <w:t>Я</w:t>
            </w:r>
            <w:r w:rsidRPr="0010766C">
              <w:rPr>
                <w:i/>
                <w:color w:val="FF0000"/>
                <w:sz w:val="22"/>
                <w:szCs w:val="22"/>
                <w:lang w:val="ru-RU"/>
              </w:rPr>
              <w:t xml:space="preserve">кщо застосовно, включіть список персоналу Підрядника, який є ключовим для угоди та проекту та якого Підрядник не може змінити без попереднього письмового дозволу. </w:t>
            </w:r>
            <w:r w:rsidRPr="00132F80">
              <w:rPr>
                <w:i/>
                <w:color w:val="FF0000"/>
                <w:sz w:val="22"/>
                <w:szCs w:val="22"/>
                <w:lang w:val="ru-RU"/>
              </w:rPr>
              <w:t>Якщо не застосовно, зазначте тут "Не Застосовно".] ("Основний Персонал")</w:t>
            </w:r>
          </w:p>
          <w:p w14:paraId="231AB4A6" w14:textId="77777777" w:rsidR="00843FA6" w:rsidRDefault="00843FA6" w:rsidP="00843FA6">
            <w:pPr>
              <w:keepNext/>
              <w:keepLines/>
              <w:pBdr>
                <w:top w:val="none" w:sz="0" w:space="0" w:color="auto"/>
                <w:left w:val="none" w:sz="0" w:space="0" w:color="auto"/>
                <w:bottom w:val="none" w:sz="0" w:space="0" w:color="auto"/>
                <w:right w:val="none" w:sz="0" w:space="0" w:color="auto"/>
                <w:between w:val="none" w:sz="0" w:space="0" w:color="auto"/>
              </w:pBdr>
              <w:ind w:firstLine="0"/>
              <w:jc w:val="both"/>
              <w:rPr>
                <w:b/>
                <w:sz w:val="22"/>
                <w:szCs w:val="22"/>
              </w:rPr>
            </w:pPr>
          </w:p>
        </w:tc>
      </w:tr>
      <w:tr w:rsidR="00843FA6" w:rsidRPr="00304E1A" w14:paraId="739FC339" w14:textId="77777777" w:rsidTr="00C52A95">
        <w:tc>
          <w:tcPr>
            <w:tcW w:w="4858" w:type="dxa"/>
          </w:tcPr>
          <w:p w14:paraId="23D9A7A4" w14:textId="243DB4A3" w:rsidR="00843FA6" w:rsidRDefault="00843FA6" w:rsidP="00843FA6">
            <w:pPr>
              <w:ind w:firstLine="0"/>
              <w:jc w:val="both"/>
              <w:rPr>
                <w:b/>
                <w:sz w:val="22"/>
                <w:szCs w:val="22"/>
              </w:rPr>
            </w:pPr>
            <w:r>
              <w:rPr>
                <w:b/>
                <w:sz w:val="22"/>
                <w:szCs w:val="22"/>
              </w:rPr>
              <w:t xml:space="preserve">Authorized Representatives and Contact Information: </w:t>
            </w:r>
          </w:p>
        </w:tc>
        <w:tc>
          <w:tcPr>
            <w:tcW w:w="5612" w:type="dxa"/>
          </w:tcPr>
          <w:p w14:paraId="70010EC0" w14:textId="51049873" w:rsidR="00843FA6" w:rsidRPr="00843FA6" w:rsidRDefault="00843FA6" w:rsidP="00C52A95">
            <w:pPr>
              <w:ind w:firstLine="0"/>
              <w:jc w:val="both"/>
              <w:rPr>
                <w:b/>
                <w:sz w:val="22"/>
                <w:szCs w:val="22"/>
                <w:lang w:val="ru-RU"/>
              </w:rPr>
            </w:pPr>
            <w:r w:rsidRPr="007C0155">
              <w:rPr>
                <w:b/>
                <w:sz w:val="22"/>
                <w:szCs w:val="22"/>
                <w:lang w:val="ru-RU"/>
              </w:rPr>
              <w:t xml:space="preserve">Уповноважені </w:t>
            </w:r>
            <w:r>
              <w:rPr>
                <w:b/>
                <w:sz w:val="22"/>
                <w:szCs w:val="22"/>
                <w:lang w:val="uk-UA"/>
              </w:rPr>
              <w:t>П</w:t>
            </w:r>
            <w:r w:rsidRPr="007C0155">
              <w:rPr>
                <w:b/>
                <w:sz w:val="22"/>
                <w:szCs w:val="22"/>
                <w:lang w:val="ru-RU"/>
              </w:rPr>
              <w:t xml:space="preserve">редставники та </w:t>
            </w:r>
            <w:r>
              <w:rPr>
                <w:b/>
                <w:sz w:val="22"/>
                <w:szCs w:val="22"/>
                <w:lang w:val="uk-UA"/>
              </w:rPr>
              <w:t>К</w:t>
            </w:r>
            <w:r w:rsidRPr="007C0155">
              <w:rPr>
                <w:b/>
                <w:sz w:val="22"/>
                <w:szCs w:val="22"/>
                <w:lang w:val="ru-RU"/>
              </w:rPr>
              <w:t xml:space="preserve">онтактна </w:t>
            </w:r>
            <w:r>
              <w:rPr>
                <w:b/>
                <w:sz w:val="22"/>
                <w:szCs w:val="22"/>
                <w:lang w:val="uk-UA"/>
              </w:rPr>
              <w:t>І</w:t>
            </w:r>
            <w:r w:rsidRPr="007C0155">
              <w:rPr>
                <w:b/>
                <w:sz w:val="22"/>
                <w:szCs w:val="22"/>
                <w:lang w:val="ru-RU"/>
              </w:rPr>
              <w:t>нформація</w:t>
            </w:r>
            <w:r w:rsidRPr="000C26BD">
              <w:rPr>
                <w:b/>
                <w:sz w:val="22"/>
                <w:szCs w:val="22"/>
                <w:lang w:val="ru-RU"/>
              </w:rPr>
              <w:t xml:space="preserve">: </w:t>
            </w:r>
          </w:p>
        </w:tc>
      </w:tr>
      <w:tr w:rsidR="00843FA6" w:rsidRPr="00304E1A" w14:paraId="7400A365" w14:textId="77777777" w:rsidTr="00C52A95">
        <w:tc>
          <w:tcPr>
            <w:tcW w:w="4858" w:type="dxa"/>
          </w:tcPr>
          <w:p w14:paraId="6C534852" w14:textId="676C3964" w:rsidR="00843FA6" w:rsidRPr="005F2DC6" w:rsidRDefault="00843FA6" w:rsidP="00843FA6">
            <w:pPr>
              <w:widowControl w:val="0"/>
              <w:ind w:firstLine="0"/>
              <w:jc w:val="both"/>
              <w:rPr>
                <w:sz w:val="22"/>
                <w:szCs w:val="22"/>
              </w:rPr>
            </w:pPr>
            <w:r>
              <w:rPr>
                <w:b/>
                <w:sz w:val="22"/>
                <w:szCs w:val="22"/>
              </w:rPr>
              <w:t>Mercy Corps</w:t>
            </w:r>
            <w:r>
              <w:rPr>
                <w:sz w:val="22"/>
                <w:szCs w:val="22"/>
              </w:rPr>
              <w:t xml:space="preserve">: </w:t>
            </w:r>
            <w:r>
              <w:rPr>
                <w:i/>
                <w:sz w:val="22"/>
                <w:szCs w:val="22"/>
              </w:rPr>
              <w:t>Only the following Mercy Corps employees are authorized to agree to any amendment of this Contract:</w:t>
            </w:r>
            <w:r>
              <w:rPr>
                <w:sz w:val="22"/>
                <w:szCs w:val="22"/>
              </w:rPr>
              <w:t xml:space="preserve"> </w:t>
            </w:r>
          </w:p>
        </w:tc>
        <w:tc>
          <w:tcPr>
            <w:tcW w:w="5612" w:type="dxa"/>
          </w:tcPr>
          <w:p w14:paraId="0F081EC6" w14:textId="77777777" w:rsidR="00C52A95" w:rsidRPr="00FF24DA" w:rsidRDefault="00C52A95" w:rsidP="00C52A95">
            <w:pPr>
              <w:widowControl w:val="0"/>
              <w:ind w:firstLine="0"/>
              <w:jc w:val="both"/>
              <w:rPr>
                <w:sz w:val="22"/>
                <w:szCs w:val="22"/>
                <w:lang w:val="ru-RU"/>
              </w:rPr>
            </w:pPr>
            <w:r>
              <w:rPr>
                <w:b/>
                <w:sz w:val="22"/>
                <w:szCs w:val="22"/>
                <w:lang w:val="uk-UA"/>
              </w:rPr>
              <w:t>Мерсі Корпс</w:t>
            </w:r>
            <w:r w:rsidRPr="00FF24DA">
              <w:rPr>
                <w:sz w:val="22"/>
                <w:szCs w:val="22"/>
                <w:lang w:val="ru-RU"/>
              </w:rPr>
              <w:t xml:space="preserve">: </w:t>
            </w:r>
            <w:r w:rsidRPr="00FF24DA">
              <w:rPr>
                <w:i/>
                <w:sz w:val="22"/>
                <w:szCs w:val="22"/>
                <w:lang w:val="ru-RU"/>
              </w:rPr>
              <w:t>Лише наведені нижче співробітники Мерсі Корпс уповноважені давати згоду на будь-які поправки до цього Договору:</w:t>
            </w:r>
            <w:r w:rsidRPr="00FF24DA">
              <w:rPr>
                <w:sz w:val="22"/>
                <w:szCs w:val="22"/>
                <w:lang w:val="ru-RU"/>
              </w:rPr>
              <w:t xml:space="preserve"> </w:t>
            </w:r>
          </w:p>
          <w:p w14:paraId="520A663A" w14:textId="77777777" w:rsidR="00843FA6" w:rsidRPr="00C52A95" w:rsidRDefault="00843FA6" w:rsidP="00C52A95">
            <w:pPr>
              <w:keepNext/>
              <w:keepLines/>
              <w:pBdr>
                <w:top w:val="none" w:sz="0" w:space="0" w:color="auto"/>
                <w:left w:val="none" w:sz="0" w:space="0" w:color="auto"/>
                <w:bottom w:val="none" w:sz="0" w:space="0" w:color="auto"/>
                <w:right w:val="none" w:sz="0" w:space="0" w:color="auto"/>
                <w:between w:val="none" w:sz="0" w:space="0" w:color="auto"/>
              </w:pBdr>
              <w:ind w:firstLine="0"/>
              <w:jc w:val="both"/>
              <w:rPr>
                <w:b/>
                <w:sz w:val="22"/>
                <w:szCs w:val="22"/>
                <w:lang w:val="ru-RU"/>
              </w:rPr>
            </w:pPr>
          </w:p>
        </w:tc>
      </w:tr>
      <w:tr w:rsidR="00843FA6" w:rsidRPr="00304E1A" w14:paraId="6817D804" w14:textId="77777777" w:rsidTr="00C52A95">
        <w:tc>
          <w:tcPr>
            <w:tcW w:w="4858" w:type="dxa"/>
          </w:tcPr>
          <w:p w14:paraId="5372DC47" w14:textId="644795A2" w:rsidR="00843FA6" w:rsidRDefault="00843FA6" w:rsidP="00843FA6">
            <w:pPr>
              <w:ind w:firstLine="0"/>
              <w:jc w:val="both"/>
              <w:rPr>
                <w:b/>
                <w:sz w:val="22"/>
                <w:szCs w:val="22"/>
              </w:rPr>
            </w:pPr>
            <w:r>
              <w:rPr>
                <w:b/>
                <w:sz w:val="22"/>
                <w:szCs w:val="22"/>
              </w:rPr>
              <w:t>Contractor</w:t>
            </w:r>
            <w:r>
              <w:rPr>
                <w:sz w:val="22"/>
                <w:szCs w:val="22"/>
              </w:rPr>
              <w:t xml:space="preserve">: </w:t>
            </w:r>
            <w:r>
              <w:rPr>
                <w:i/>
                <w:sz w:val="22"/>
                <w:szCs w:val="22"/>
              </w:rPr>
              <w:t xml:space="preserve">Contractor’s authorized representative for all purposes is: </w:t>
            </w:r>
          </w:p>
        </w:tc>
        <w:tc>
          <w:tcPr>
            <w:tcW w:w="5612" w:type="dxa"/>
          </w:tcPr>
          <w:p w14:paraId="78797F5C" w14:textId="59C9B490" w:rsidR="00843FA6" w:rsidRPr="00C52A95" w:rsidRDefault="00C52A95" w:rsidP="00C52A95">
            <w:pPr>
              <w:keepNext/>
              <w:keepLines/>
              <w:pBdr>
                <w:top w:val="none" w:sz="0" w:space="0" w:color="auto"/>
                <w:left w:val="none" w:sz="0" w:space="0" w:color="auto"/>
                <w:bottom w:val="none" w:sz="0" w:space="0" w:color="auto"/>
                <w:right w:val="none" w:sz="0" w:space="0" w:color="auto"/>
                <w:between w:val="none" w:sz="0" w:space="0" w:color="auto"/>
              </w:pBdr>
              <w:ind w:firstLine="0"/>
              <w:jc w:val="both"/>
              <w:rPr>
                <w:b/>
                <w:sz w:val="22"/>
                <w:szCs w:val="22"/>
                <w:lang w:val="ru-RU"/>
              </w:rPr>
            </w:pPr>
            <w:r>
              <w:rPr>
                <w:b/>
                <w:sz w:val="22"/>
                <w:szCs w:val="22"/>
                <w:lang w:val="uk-UA"/>
              </w:rPr>
              <w:t>Підрядник</w:t>
            </w:r>
            <w:r w:rsidRPr="00883005">
              <w:rPr>
                <w:sz w:val="22"/>
                <w:szCs w:val="22"/>
                <w:lang w:val="ru-RU"/>
              </w:rPr>
              <w:t xml:space="preserve">: </w:t>
            </w:r>
            <w:r w:rsidRPr="00883005">
              <w:rPr>
                <w:i/>
                <w:sz w:val="22"/>
                <w:szCs w:val="22"/>
                <w:lang w:val="ru-RU"/>
              </w:rPr>
              <w:t>Уповноваженим представником Підрядника для будь-яких цілей є:</w:t>
            </w:r>
          </w:p>
        </w:tc>
      </w:tr>
      <w:tr w:rsidR="00C52A95" w14:paraId="03B659C6" w14:textId="77777777" w:rsidTr="00C52A95">
        <w:tc>
          <w:tcPr>
            <w:tcW w:w="4858" w:type="dxa"/>
          </w:tcPr>
          <w:p w14:paraId="7C982A1D" w14:textId="7C01D3FF" w:rsidR="00C52A95" w:rsidRPr="005F2DC6" w:rsidRDefault="00C52A95" w:rsidP="00C52A95">
            <w:pPr>
              <w:widowControl w:val="0"/>
              <w:ind w:firstLine="0"/>
              <w:jc w:val="both"/>
              <w:rPr>
                <w:i/>
                <w:sz w:val="22"/>
                <w:szCs w:val="22"/>
              </w:rPr>
            </w:pPr>
            <w:r>
              <w:rPr>
                <w:i/>
                <w:sz w:val="22"/>
                <w:szCs w:val="22"/>
              </w:rPr>
              <w:t xml:space="preserve">Only the following Mercy Corps employees are authorized to receive invoices, accept, or reject Services or sign SCRs. </w:t>
            </w:r>
          </w:p>
        </w:tc>
        <w:tc>
          <w:tcPr>
            <w:tcW w:w="5612" w:type="dxa"/>
          </w:tcPr>
          <w:p w14:paraId="749498C9" w14:textId="2183CD00" w:rsidR="00C52A95" w:rsidRDefault="00C52A95" w:rsidP="00C52A95">
            <w:pPr>
              <w:keepNext/>
              <w:keepLines/>
              <w:pBdr>
                <w:top w:val="none" w:sz="0" w:space="0" w:color="auto"/>
                <w:left w:val="none" w:sz="0" w:space="0" w:color="auto"/>
                <w:bottom w:val="none" w:sz="0" w:space="0" w:color="auto"/>
                <w:right w:val="none" w:sz="0" w:space="0" w:color="auto"/>
                <w:between w:val="none" w:sz="0" w:space="0" w:color="auto"/>
              </w:pBdr>
              <w:tabs>
                <w:tab w:val="left" w:pos="1319"/>
              </w:tabs>
              <w:ind w:firstLine="0"/>
              <w:jc w:val="both"/>
              <w:rPr>
                <w:b/>
                <w:sz w:val="22"/>
                <w:szCs w:val="22"/>
              </w:rPr>
            </w:pPr>
            <w:r w:rsidRPr="00FF24DA">
              <w:rPr>
                <w:i/>
                <w:sz w:val="22"/>
                <w:szCs w:val="22"/>
                <w:lang w:val="ru-RU"/>
              </w:rPr>
              <w:t>Лише</w:t>
            </w:r>
            <w:r w:rsidRPr="00C52A95">
              <w:rPr>
                <w:i/>
                <w:sz w:val="22"/>
                <w:szCs w:val="22"/>
              </w:rPr>
              <w:t xml:space="preserve"> </w:t>
            </w:r>
            <w:r w:rsidRPr="00FF24DA">
              <w:rPr>
                <w:i/>
                <w:sz w:val="22"/>
                <w:szCs w:val="22"/>
                <w:lang w:val="ru-RU"/>
              </w:rPr>
              <w:t>наведені</w:t>
            </w:r>
            <w:r w:rsidRPr="00C52A95">
              <w:rPr>
                <w:i/>
                <w:sz w:val="22"/>
                <w:szCs w:val="22"/>
              </w:rPr>
              <w:t xml:space="preserve"> </w:t>
            </w:r>
            <w:r w:rsidRPr="00FF24DA">
              <w:rPr>
                <w:i/>
                <w:sz w:val="22"/>
                <w:szCs w:val="22"/>
                <w:lang w:val="ru-RU"/>
              </w:rPr>
              <w:t>нижче</w:t>
            </w:r>
            <w:r w:rsidRPr="00C52A95">
              <w:rPr>
                <w:i/>
                <w:sz w:val="22"/>
                <w:szCs w:val="22"/>
              </w:rPr>
              <w:t xml:space="preserve"> </w:t>
            </w:r>
            <w:r w:rsidRPr="00FF24DA">
              <w:rPr>
                <w:i/>
                <w:sz w:val="22"/>
                <w:szCs w:val="22"/>
                <w:lang w:val="ru-RU"/>
              </w:rPr>
              <w:t>співробітники</w:t>
            </w:r>
            <w:r w:rsidRPr="00C52A95">
              <w:rPr>
                <w:i/>
                <w:sz w:val="22"/>
                <w:szCs w:val="22"/>
              </w:rPr>
              <w:t xml:space="preserve"> </w:t>
            </w:r>
            <w:r w:rsidRPr="00FF24DA">
              <w:rPr>
                <w:i/>
                <w:sz w:val="22"/>
                <w:szCs w:val="22"/>
                <w:lang w:val="ru-RU"/>
              </w:rPr>
              <w:t>Мерсі</w:t>
            </w:r>
            <w:r w:rsidRPr="00C52A95">
              <w:rPr>
                <w:i/>
                <w:sz w:val="22"/>
                <w:szCs w:val="22"/>
              </w:rPr>
              <w:t xml:space="preserve"> </w:t>
            </w:r>
            <w:r w:rsidRPr="00FF24DA">
              <w:rPr>
                <w:i/>
                <w:sz w:val="22"/>
                <w:szCs w:val="22"/>
                <w:lang w:val="ru-RU"/>
              </w:rPr>
              <w:t>Корпс</w:t>
            </w:r>
            <w:r w:rsidRPr="00C52A95">
              <w:rPr>
                <w:i/>
                <w:sz w:val="22"/>
                <w:szCs w:val="22"/>
              </w:rPr>
              <w:t xml:space="preserve"> </w:t>
            </w:r>
            <w:r w:rsidRPr="00FF24DA">
              <w:rPr>
                <w:i/>
                <w:sz w:val="22"/>
                <w:szCs w:val="22"/>
                <w:lang w:val="ru-RU"/>
              </w:rPr>
              <w:t>уповноважені</w:t>
            </w:r>
            <w:r w:rsidRPr="00C52A95">
              <w:rPr>
                <w:i/>
                <w:sz w:val="22"/>
                <w:szCs w:val="22"/>
              </w:rPr>
              <w:t xml:space="preserve"> </w:t>
            </w:r>
            <w:r w:rsidRPr="00883005">
              <w:rPr>
                <w:i/>
                <w:sz w:val="22"/>
                <w:szCs w:val="22"/>
                <w:lang w:val="ru-RU"/>
              </w:rPr>
              <w:t>отримувати</w:t>
            </w:r>
            <w:r w:rsidRPr="00C52A95">
              <w:rPr>
                <w:i/>
                <w:sz w:val="22"/>
                <w:szCs w:val="22"/>
              </w:rPr>
              <w:t xml:space="preserve"> </w:t>
            </w:r>
            <w:r w:rsidRPr="00883005">
              <w:rPr>
                <w:i/>
                <w:sz w:val="22"/>
                <w:szCs w:val="22"/>
                <w:lang w:val="ru-RU"/>
              </w:rPr>
              <w:t>рахунки</w:t>
            </w:r>
            <w:r w:rsidRPr="00C52A95">
              <w:rPr>
                <w:i/>
                <w:sz w:val="22"/>
                <w:szCs w:val="22"/>
              </w:rPr>
              <w:t xml:space="preserve">, </w:t>
            </w:r>
            <w:r w:rsidRPr="00883005">
              <w:rPr>
                <w:i/>
                <w:sz w:val="22"/>
                <w:szCs w:val="22"/>
                <w:lang w:val="ru-RU"/>
              </w:rPr>
              <w:t>приймати</w:t>
            </w:r>
            <w:r w:rsidRPr="00C52A95">
              <w:rPr>
                <w:i/>
                <w:sz w:val="22"/>
                <w:szCs w:val="22"/>
              </w:rPr>
              <w:t xml:space="preserve"> </w:t>
            </w:r>
            <w:r w:rsidRPr="00883005">
              <w:rPr>
                <w:i/>
                <w:sz w:val="22"/>
                <w:szCs w:val="22"/>
                <w:lang w:val="ru-RU"/>
              </w:rPr>
              <w:t>або</w:t>
            </w:r>
            <w:r w:rsidRPr="00C52A95">
              <w:rPr>
                <w:i/>
                <w:sz w:val="22"/>
                <w:szCs w:val="22"/>
              </w:rPr>
              <w:t xml:space="preserve"> </w:t>
            </w:r>
            <w:r w:rsidRPr="00883005">
              <w:rPr>
                <w:i/>
                <w:sz w:val="22"/>
                <w:szCs w:val="22"/>
                <w:lang w:val="ru-RU"/>
              </w:rPr>
              <w:t>відхиляти</w:t>
            </w:r>
            <w:r w:rsidRPr="00C52A95">
              <w:rPr>
                <w:i/>
                <w:sz w:val="22"/>
                <w:szCs w:val="22"/>
              </w:rPr>
              <w:t xml:space="preserve"> </w:t>
            </w:r>
            <w:r w:rsidRPr="00883005">
              <w:rPr>
                <w:i/>
                <w:sz w:val="22"/>
                <w:szCs w:val="22"/>
                <w:lang w:val="ru-RU"/>
              </w:rPr>
              <w:t>Послуги</w:t>
            </w:r>
            <w:r w:rsidRPr="00C52A95">
              <w:rPr>
                <w:i/>
                <w:sz w:val="22"/>
                <w:szCs w:val="22"/>
              </w:rPr>
              <w:t xml:space="preserve"> </w:t>
            </w:r>
            <w:r w:rsidRPr="00883005">
              <w:rPr>
                <w:i/>
                <w:sz w:val="22"/>
                <w:szCs w:val="22"/>
                <w:lang w:val="ru-RU"/>
              </w:rPr>
              <w:t>або</w:t>
            </w:r>
            <w:r w:rsidRPr="00C52A95">
              <w:rPr>
                <w:i/>
                <w:sz w:val="22"/>
                <w:szCs w:val="22"/>
              </w:rPr>
              <w:t xml:space="preserve"> </w:t>
            </w:r>
            <w:r w:rsidRPr="00883005">
              <w:rPr>
                <w:i/>
                <w:sz w:val="22"/>
                <w:szCs w:val="22"/>
                <w:lang w:val="ru-RU"/>
              </w:rPr>
              <w:t>підписувати</w:t>
            </w:r>
            <w:r w:rsidRPr="00C52A95">
              <w:rPr>
                <w:i/>
                <w:sz w:val="22"/>
                <w:szCs w:val="22"/>
              </w:rPr>
              <w:t xml:space="preserve"> </w:t>
            </w:r>
            <w:r>
              <w:rPr>
                <w:i/>
                <w:sz w:val="22"/>
                <w:szCs w:val="22"/>
                <w:lang w:val="uk-UA"/>
              </w:rPr>
              <w:t>з</w:t>
            </w:r>
            <w:r w:rsidRPr="00883005">
              <w:rPr>
                <w:i/>
                <w:sz w:val="22"/>
                <w:szCs w:val="22"/>
                <w:lang w:val="ru-RU"/>
              </w:rPr>
              <w:t>віти</w:t>
            </w:r>
            <w:r w:rsidRPr="00C52A95">
              <w:rPr>
                <w:i/>
                <w:sz w:val="22"/>
                <w:szCs w:val="22"/>
              </w:rPr>
              <w:t xml:space="preserve"> </w:t>
            </w:r>
            <w:r w:rsidRPr="00883005">
              <w:rPr>
                <w:i/>
                <w:sz w:val="22"/>
                <w:szCs w:val="22"/>
                <w:lang w:val="ru-RU"/>
              </w:rPr>
              <w:t>про</w:t>
            </w:r>
            <w:r w:rsidRPr="00C52A95">
              <w:rPr>
                <w:i/>
                <w:sz w:val="22"/>
                <w:szCs w:val="22"/>
              </w:rPr>
              <w:t xml:space="preserve"> </w:t>
            </w:r>
            <w:r w:rsidRPr="00883005">
              <w:rPr>
                <w:i/>
                <w:sz w:val="22"/>
                <w:szCs w:val="22"/>
                <w:lang w:val="ru-RU"/>
              </w:rPr>
              <w:t>договір</w:t>
            </w:r>
            <w:r w:rsidRPr="00C52A95">
              <w:rPr>
                <w:i/>
                <w:sz w:val="22"/>
                <w:szCs w:val="22"/>
              </w:rPr>
              <w:t xml:space="preserve"> </w:t>
            </w:r>
            <w:r w:rsidRPr="00883005">
              <w:rPr>
                <w:i/>
                <w:sz w:val="22"/>
                <w:szCs w:val="22"/>
                <w:lang w:val="ru-RU"/>
              </w:rPr>
              <w:t>про</w:t>
            </w:r>
            <w:r w:rsidRPr="00C52A95">
              <w:rPr>
                <w:i/>
                <w:sz w:val="22"/>
                <w:szCs w:val="22"/>
              </w:rPr>
              <w:t xml:space="preserve"> </w:t>
            </w:r>
            <w:r w:rsidRPr="00883005">
              <w:rPr>
                <w:i/>
                <w:sz w:val="22"/>
                <w:szCs w:val="22"/>
                <w:lang w:val="ru-RU"/>
              </w:rPr>
              <w:t>надання</w:t>
            </w:r>
            <w:r w:rsidRPr="00C52A95">
              <w:rPr>
                <w:i/>
                <w:sz w:val="22"/>
                <w:szCs w:val="22"/>
              </w:rPr>
              <w:t xml:space="preserve"> </w:t>
            </w:r>
            <w:r w:rsidRPr="00883005">
              <w:rPr>
                <w:i/>
                <w:sz w:val="22"/>
                <w:szCs w:val="22"/>
                <w:lang w:val="ru-RU"/>
              </w:rPr>
              <w:t>послуг</w:t>
            </w:r>
            <w:r w:rsidRPr="00C52A95">
              <w:rPr>
                <w:i/>
                <w:sz w:val="22"/>
                <w:szCs w:val="22"/>
              </w:rPr>
              <w:t xml:space="preserve"> (</w:t>
            </w:r>
            <w:r>
              <w:rPr>
                <w:i/>
                <w:sz w:val="22"/>
                <w:szCs w:val="22"/>
              </w:rPr>
              <w:t>SCRs</w:t>
            </w:r>
            <w:r w:rsidRPr="00C52A95">
              <w:rPr>
                <w:i/>
                <w:sz w:val="22"/>
                <w:szCs w:val="22"/>
              </w:rPr>
              <w:t>).</w:t>
            </w:r>
          </w:p>
        </w:tc>
      </w:tr>
      <w:tr w:rsidR="00C52A95" w:rsidRPr="00C52A95" w14:paraId="258ECD66" w14:textId="77777777" w:rsidTr="00C52A95">
        <w:tc>
          <w:tcPr>
            <w:tcW w:w="4858" w:type="dxa"/>
          </w:tcPr>
          <w:p w14:paraId="176CAA51" w14:textId="77777777" w:rsidR="00C52A95" w:rsidRDefault="00C52A95" w:rsidP="00C52A95">
            <w:pPr>
              <w:ind w:firstLine="0"/>
              <w:jc w:val="both"/>
              <w:rPr>
                <w:b/>
                <w:sz w:val="22"/>
                <w:szCs w:val="22"/>
              </w:rPr>
            </w:pPr>
          </w:p>
          <w:p w14:paraId="0775812B" w14:textId="024B223A" w:rsidR="00C52A95" w:rsidRPr="005F2DC6" w:rsidRDefault="00C52A95" w:rsidP="00C52A95">
            <w:pPr>
              <w:ind w:firstLine="0"/>
              <w:jc w:val="both"/>
              <w:rPr>
                <w:sz w:val="22"/>
                <w:szCs w:val="22"/>
              </w:rPr>
            </w:pPr>
            <w:r>
              <w:rPr>
                <w:b/>
                <w:sz w:val="22"/>
                <w:szCs w:val="22"/>
              </w:rPr>
              <w:lastRenderedPageBreak/>
              <w:t>Termination for Convenience Notice Period</w:t>
            </w:r>
            <w:r>
              <w:rPr>
                <w:sz w:val="22"/>
                <w:szCs w:val="22"/>
              </w:rPr>
              <w:t xml:space="preserve">: </w:t>
            </w:r>
            <w:r>
              <w:rPr>
                <w:i/>
                <w:color w:val="FF0000"/>
                <w:sz w:val="22"/>
                <w:szCs w:val="22"/>
              </w:rPr>
              <w:t xml:space="preserve">[include the number of days within which Mercy Corps can terminate for its convenience] </w:t>
            </w:r>
            <w:r>
              <w:rPr>
                <w:sz w:val="22"/>
                <w:szCs w:val="22"/>
              </w:rPr>
              <w:t>(the “Termination Notice Period”)</w:t>
            </w:r>
          </w:p>
        </w:tc>
        <w:tc>
          <w:tcPr>
            <w:tcW w:w="5612" w:type="dxa"/>
          </w:tcPr>
          <w:p w14:paraId="26F6D3AC" w14:textId="77777777" w:rsidR="00C52A95" w:rsidRPr="00C52A95" w:rsidRDefault="00C52A95" w:rsidP="00C52A95">
            <w:pPr>
              <w:ind w:firstLine="0"/>
              <w:jc w:val="both"/>
              <w:rPr>
                <w:sz w:val="22"/>
                <w:szCs w:val="22"/>
              </w:rPr>
            </w:pPr>
          </w:p>
          <w:p w14:paraId="41E9131B" w14:textId="75ADE206" w:rsidR="00C52A95" w:rsidRPr="00304E1A" w:rsidRDefault="00C52A95" w:rsidP="00C52A95">
            <w:pPr>
              <w:ind w:firstLine="0"/>
              <w:jc w:val="both"/>
              <w:rPr>
                <w:iCs/>
                <w:color w:val="auto"/>
                <w:sz w:val="22"/>
                <w:szCs w:val="22"/>
              </w:rPr>
            </w:pPr>
            <w:r w:rsidRPr="00176A8E">
              <w:rPr>
                <w:b/>
                <w:sz w:val="22"/>
                <w:szCs w:val="22"/>
                <w:lang w:val="ru-RU"/>
              </w:rPr>
              <w:lastRenderedPageBreak/>
              <w:t>Строк</w:t>
            </w:r>
            <w:r w:rsidRPr="00304E1A">
              <w:rPr>
                <w:b/>
                <w:sz w:val="22"/>
                <w:szCs w:val="22"/>
              </w:rPr>
              <w:t xml:space="preserve"> </w:t>
            </w:r>
            <w:r w:rsidRPr="00176A8E">
              <w:rPr>
                <w:b/>
                <w:sz w:val="22"/>
                <w:szCs w:val="22"/>
                <w:lang w:val="ru-RU"/>
              </w:rPr>
              <w:t>повідомлення</w:t>
            </w:r>
            <w:r w:rsidRPr="00304E1A">
              <w:rPr>
                <w:b/>
                <w:sz w:val="22"/>
                <w:szCs w:val="22"/>
              </w:rPr>
              <w:t xml:space="preserve"> </w:t>
            </w:r>
            <w:r w:rsidRPr="00176A8E">
              <w:rPr>
                <w:b/>
                <w:sz w:val="22"/>
                <w:szCs w:val="22"/>
                <w:lang w:val="ru-RU"/>
              </w:rPr>
              <w:t>про</w:t>
            </w:r>
            <w:r w:rsidRPr="00304E1A">
              <w:rPr>
                <w:b/>
                <w:sz w:val="22"/>
                <w:szCs w:val="22"/>
              </w:rPr>
              <w:t xml:space="preserve"> </w:t>
            </w:r>
            <w:r w:rsidRPr="00176A8E">
              <w:rPr>
                <w:b/>
                <w:sz w:val="22"/>
                <w:szCs w:val="22"/>
                <w:lang w:val="ru-RU"/>
              </w:rPr>
              <w:t>розірвання</w:t>
            </w:r>
            <w:r w:rsidRPr="00304E1A">
              <w:rPr>
                <w:b/>
                <w:sz w:val="22"/>
                <w:szCs w:val="22"/>
              </w:rPr>
              <w:t xml:space="preserve"> </w:t>
            </w:r>
            <w:r w:rsidRPr="00176A8E">
              <w:rPr>
                <w:b/>
                <w:sz w:val="22"/>
                <w:szCs w:val="22"/>
                <w:lang w:val="ru-RU"/>
              </w:rPr>
              <w:t>договору</w:t>
            </w:r>
            <w:r w:rsidRPr="00304E1A">
              <w:rPr>
                <w:b/>
                <w:sz w:val="22"/>
                <w:szCs w:val="22"/>
              </w:rPr>
              <w:t xml:space="preserve"> </w:t>
            </w:r>
            <w:r w:rsidRPr="00176A8E">
              <w:rPr>
                <w:b/>
                <w:sz w:val="22"/>
                <w:szCs w:val="22"/>
                <w:lang w:val="ru-RU"/>
              </w:rPr>
              <w:t>з</w:t>
            </w:r>
            <w:r w:rsidRPr="00304E1A">
              <w:rPr>
                <w:b/>
                <w:sz w:val="22"/>
                <w:szCs w:val="22"/>
              </w:rPr>
              <w:t xml:space="preserve"> </w:t>
            </w:r>
            <w:r w:rsidRPr="00176A8E">
              <w:rPr>
                <w:b/>
                <w:sz w:val="22"/>
                <w:szCs w:val="22"/>
                <w:lang w:val="ru-RU"/>
              </w:rPr>
              <w:t>міркувань</w:t>
            </w:r>
            <w:r w:rsidRPr="00304E1A">
              <w:rPr>
                <w:b/>
                <w:sz w:val="22"/>
                <w:szCs w:val="22"/>
              </w:rPr>
              <w:t xml:space="preserve"> </w:t>
            </w:r>
            <w:r w:rsidRPr="00176A8E">
              <w:rPr>
                <w:b/>
                <w:sz w:val="22"/>
                <w:szCs w:val="22"/>
                <w:lang w:val="ru-RU"/>
              </w:rPr>
              <w:t>зручності</w:t>
            </w:r>
            <w:r w:rsidRPr="00304E1A">
              <w:rPr>
                <w:sz w:val="22"/>
                <w:szCs w:val="22"/>
              </w:rPr>
              <w:t xml:space="preserve">: </w:t>
            </w:r>
            <w:r w:rsidRPr="00304E1A">
              <w:rPr>
                <w:i/>
                <w:color w:val="FF0000"/>
                <w:sz w:val="22"/>
                <w:szCs w:val="22"/>
              </w:rPr>
              <w:t>[</w:t>
            </w:r>
            <w:r w:rsidRPr="00176A8E">
              <w:rPr>
                <w:i/>
                <w:color w:val="FF0000"/>
                <w:sz w:val="22"/>
                <w:szCs w:val="22"/>
                <w:lang w:val="ru-RU"/>
              </w:rPr>
              <w:t>включіть</w:t>
            </w:r>
            <w:r w:rsidRPr="00304E1A">
              <w:rPr>
                <w:i/>
                <w:color w:val="FF0000"/>
                <w:sz w:val="22"/>
                <w:szCs w:val="22"/>
              </w:rPr>
              <w:t xml:space="preserve"> </w:t>
            </w:r>
            <w:r w:rsidRPr="00176A8E">
              <w:rPr>
                <w:i/>
                <w:color w:val="FF0000"/>
                <w:sz w:val="22"/>
                <w:szCs w:val="22"/>
                <w:lang w:val="ru-RU"/>
              </w:rPr>
              <w:t>кількість</w:t>
            </w:r>
            <w:r w:rsidRPr="00304E1A">
              <w:rPr>
                <w:i/>
                <w:color w:val="FF0000"/>
                <w:sz w:val="22"/>
                <w:szCs w:val="22"/>
              </w:rPr>
              <w:t xml:space="preserve"> </w:t>
            </w:r>
            <w:r w:rsidRPr="00176A8E">
              <w:rPr>
                <w:i/>
                <w:color w:val="FF0000"/>
                <w:sz w:val="22"/>
                <w:szCs w:val="22"/>
                <w:lang w:val="ru-RU"/>
              </w:rPr>
              <w:t>днів</w:t>
            </w:r>
            <w:r w:rsidRPr="00304E1A">
              <w:rPr>
                <w:i/>
                <w:color w:val="FF0000"/>
                <w:sz w:val="22"/>
                <w:szCs w:val="22"/>
              </w:rPr>
              <w:t xml:space="preserve">, </w:t>
            </w:r>
            <w:r w:rsidRPr="00176A8E">
              <w:rPr>
                <w:i/>
                <w:color w:val="FF0000"/>
                <w:sz w:val="22"/>
                <w:szCs w:val="22"/>
                <w:lang w:val="ru-RU"/>
              </w:rPr>
              <w:t>протягом</w:t>
            </w:r>
            <w:r w:rsidRPr="00304E1A">
              <w:rPr>
                <w:i/>
                <w:color w:val="FF0000"/>
                <w:sz w:val="22"/>
                <w:szCs w:val="22"/>
              </w:rPr>
              <w:t xml:space="preserve"> </w:t>
            </w:r>
            <w:r w:rsidRPr="00176A8E">
              <w:rPr>
                <w:i/>
                <w:color w:val="FF0000"/>
                <w:sz w:val="22"/>
                <w:szCs w:val="22"/>
                <w:lang w:val="ru-RU"/>
              </w:rPr>
              <w:t>яких</w:t>
            </w:r>
            <w:r w:rsidRPr="00304E1A">
              <w:rPr>
                <w:i/>
                <w:color w:val="FF0000"/>
                <w:sz w:val="22"/>
                <w:szCs w:val="22"/>
              </w:rPr>
              <w:t xml:space="preserve"> </w:t>
            </w:r>
            <w:r w:rsidRPr="00176A8E">
              <w:rPr>
                <w:i/>
                <w:color w:val="FF0000"/>
                <w:sz w:val="22"/>
                <w:szCs w:val="22"/>
                <w:lang w:val="ru-RU"/>
              </w:rPr>
              <w:t>Мерсі</w:t>
            </w:r>
            <w:r w:rsidRPr="00304E1A">
              <w:rPr>
                <w:i/>
                <w:color w:val="FF0000"/>
                <w:sz w:val="22"/>
                <w:szCs w:val="22"/>
              </w:rPr>
              <w:t xml:space="preserve"> </w:t>
            </w:r>
            <w:r w:rsidRPr="00176A8E">
              <w:rPr>
                <w:i/>
                <w:color w:val="FF0000"/>
                <w:sz w:val="22"/>
                <w:szCs w:val="22"/>
                <w:lang w:val="ru-RU"/>
              </w:rPr>
              <w:t>Корпс</w:t>
            </w:r>
            <w:r w:rsidRPr="00304E1A">
              <w:rPr>
                <w:i/>
                <w:color w:val="FF0000"/>
                <w:sz w:val="22"/>
                <w:szCs w:val="22"/>
              </w:rPr>
              <w:t xml:space="preserve"> </w:t>
            </w:r>
            <w:r w:rsidRPr="00176A8E">
              <w:rPr>
                <w:i/>
                <w:color w:val="FF0000"/>
                <w:sz w:val="22"/>
                <w:szCs w:val="22"/>
                <w:lang w:val="ru-RU"/>
              </w:rPr>
              <w:t>може</w:t>
            </w:r>
            <w:r w:rsidRPr="00304E1A">
              <w:rPr>
                <w:i/>
                <w:color w:val="FF0000"/>
                <w:sz w:val="22"/>
                <w:szCs w:val="22"/>
              </w:rPr>
              <w:t xml:space="preserve"> </w:t>
            </w:r>
            <w:r w:rsidRPr="00176A8E">
              <w:rPr>
                <w:i/>
                <w:color w:val="FF0000"/>
                <w:sz w:val="22"/>
                <w:szCs w:val="22"/>
                <w:lang w:val="ru-RU"/>
              </w:rPr>
              <w:t>розірвати</w:t>
            </w:r>
            <w:r w:rsidRPr="00304E1A">
              <w:rPr>
                <w:i/>
                <w:color w:val="FF0000"/>
                <w:sz w:val="22"/>
                <w:szCs w:val="22"/>
              </w:rPr>
              <w:t xml:space="preserve"> </w:t>
            </w:r>
            <w:r w:rsidRPr="00176A8E">
              <w:rPr>
                <w:i/>
                <w:color w:val="FF0000"/>
                <w:sz w:val="22"/>
                <w:szCs w:val="22"/>
                <w:lang w:val="ru-RU"/>
              </w:rPr>
              <w:t>договір</w:t>
            </w:r>
            <w:r w:rsidRPr="00304E1A">
              <w:rPr>
                <w:i/>
                <w:color w:val="FF0000"/>
                <w:sz w:val="22"/>
                <w:szCs w:val="22"/>
              </w:rPr>
              <w:t xml:space="preserve"> </w:t>
            </w:r>
            <w:r w:rsidRPr="00176A8E">
              <w:rPr>
                <w:i/>
                <w:color w:val="FF0000"/>
                <w:sz w:val="22"/>
                <w:szCs w:val="22"/>
                <w:lang w:val="ru-RU"/>
              </w:rPr>
              <w:t>з</w:t>
            </w:r>
            <w:r w:rsidRPr="00304E1A">
              <w:rPr>
                <w:i/>
                <w:color w:val="FF0000"/>
                <w:sz w:val="22"/>
                <w:szCs w:val="22"/>
              </w:rPr>
              <w:t xml:space="preserve"> </w:t>
            </w:r>
            <w:r w:rsidRPr="00176A8E">
              <w:rPr>
                <w:i/>
                <w:color w:val="FF0000"/>
                <w:sz w:val="22"/>
                <w:szCs w:val="22"/>
                <w:lang w:val="ru-RU"/>
              </w:rPr>
              <w:t>міркувань</w:t>
            </w:r>
            <w:r w:rsidRPr="00304E1A">
              <w:rPr>
                <w:i/>
                <w:color w:val="FF0000"/>
                <w:sz w:val="22"/>
                <w:szCs w:val="22"/>
              </w:rPr>
              <w:t xml:space="preserve"> </w:t>
            </w:r>
            <w:r w:rsidRPr="00176A8E">
              <w:rPr>
                <w:i/>
                <w:color w:val="FF0000"/>
                <w:sz w:val="22"/>
                <w:szCs w:val="22"/>
                <w:lang w:val="ru-RU"/>
              </w:rPr>
              <w:t>своєї</w:t>
            </w:r>
            <w:r w:rsidRPr="00304E1A">
              <w:rPr>
                <w:i/>
                <w:color w:val="FF0000"/>
                <w:sz w:val="22"/>
                <w:szCs w:val="22"/>
              </w:rPr>
              <w:t xml:space="preserve"> </w:t>
            </w:r>
            <w:r w:rsidRPr="00176A8E">
              <w:rPr>
                <w:i/>
                <w:color w:val="FF0000"/>
                <w:sz w:val="22"/>
                <w:szCs w:val="22"/>
                <w:lang w:val="ru-RU"/>
              </w:rPr>
              <w:t>зручності</w:t>
            </w:r>
            <w:r w:rsidRPr="00304E1A">
              <w:rPr>
                <w:i/>
                <w:color w:val="FF0000"/>
                <w:sz w:val="22"/>
                <w:szCs w:val="22"/>
              </w:rPr>
              <w:t xml:space="preserve">] </w:t>
            </w:r>
            <w:r w:rsidRPr="00304E1A">
              <w:rPr>
                <w:iCs/>
                <w:color w:val="auto"/>
                <w:sz w:val="22"/>
                <w:szCs w:val="22"/>
              </w:rPr>
              <w:t>(«</w:t>
            </w:r>
            <w:r w:rsidRPr="00176A8E">
              <w:rPr>
                <w:iCs/>
                <w:color w:val="auto"/>
                <w:sz w:val="22"/>
                <w:szCs w:val="22"/>
                <w:lang w:val="ru-RU"/>
              </w:rPr>
              <w:t>Строк</w:t>
            </w:r>
            <w:r w:rsidRPr="00304E1A">
              <w:rPr>
                <w:iCs/>
                <w:color w:val="auto"/>
                <w:sz w:val="22"/>
                <w:szCs w:val="22"/>
              </w:rPr>
              <w:t xml:space="preserve"> </w:t>
            </w:r>
            <w:r w:rsidRPr="00176A8E">
              <w:rPr>
                <w:iCs/>
                <w:color w:val="auto"/>
                <w:sz w:val="22"/>
                <w:szCs w:val="22"/>
                <w:lang w:val="ru-RU"/>
              </w:rPr>
              <w:t>повідомлення</w:t>
            </w:r>
            <w:r w:rsidRPr="00304E1A">
              <w:rPr>
                <w:iCs/>
                <w:color w:val="auto"/>
                <w:sz w:val="22"/>
                <w:szCs w:val="22"/>
              </w:rPr>
              <w:t xml:space="preserve"> </w:t>
            </w:r>
            <w:r w:rsidRPr="00176A8E">
              <w:rPr>
                <w:iCs/>
                <w:color w:val="auto"/>
                <w:sz w:val="22"/>
                <w:szCs w:val="22"/>
                <w:lang w:val="ru-RU"/>
              </w:rPr>
              <w:t>про</w:t>
            </w:r>
            <w:r w:rsidRPr="00304E1A">
              <w:rPr>
                <w:iCs/>
                <w:color w:val="auto"/>
                <w:sz w:val="22"/>
                <w:szCs w:val="22"/>
              </w:rPr>
              <w:t xml:space="preserve"> </w:t>
            </w:r>
            <w:r w:rsidRPr="00176A8E">
              <w:rPr>
                <w:iCs/>
                <w:color w:val="auto"/>
                <w:sz w:val="22"/>
                <w:szCs w:val="22"/>
                <w:lang w:val="ru-RU"/>
              </w:rPr>
              <w:t>розірвання</w:t>
            </w:r>
            <w:r w:rsidRPr="00304E1A">
              <w:rPr>
                <w:iCs/>
                <w:color w:val="auto"/>
                <w:sz w:val="22"/>
                <w:szCs w:val="22"/>
              </w:rPr>
              <w:t xml:space="preserve"> </w:t>
            </w:r>
            <w:r w:rsidRPr="00176A8E">
              <w:rPr>
                <w:iCs/>
                <w:color w:val="auto"/>
                <w:sz w:val="22"/>
                <w:szCs w:val="22"/>
                <w:lang w:val="ru-RU"/>
              </w:rPr>
              <w:t>договору</w:t>
            </w:r>
            <w:r w:rsidRPr="00304E1A">
              <w:rPr>
                <w:iCs/>
                <w:color w:val="auto"/>
                <w:sz w:val="22"/>
                <w:szCs w:val="22"/>
              </w:rPr>
              <w:t>»)</w:t>
            </w:r>
          </w:p>
        </w:tc>
      </w:tr>
      <w:tr w:rsidR="00C52A95" w:rsidRPr="00304E1A" w14:paraId="01F53984" w14:textId="77777777" w:rsidTr="00C52A95">
        <w:tc>
          <w:tcPr>
            <w:tcW w:w="4858" w:type="dxa"/>
          </w:tcPr>
          <w:p w14:paraId="37A60CF2" w14:textId="59707354" w:rsidR="00C52A95" w:rsidRDefault="00C52A95" w:rsidP="00C52A95">
            <w:pPr>
              <w:ind w:firstLine="0"/>
              <w:jc w:val="both"/>
              <w:rPr>
                <w:i/>
                <w:sz w:val="22"/>
                <w:szCs w:val="22"/>
              </w:rPr>
            </w:pPr>
            <w:r>
              <w:rPr>
                <w:b/>
                <w:sz w:val="22"/>
                <w:szCs w:val="22"/>
              </w:rPr>
              <w:lastRenderedPageBreak/>
              <w:t>Donor Terms</w:t>
            </w:r>
            <w:r>
              <w:rPr>
                <w:sz w:val="22"/>
                <w:szCs w:val="22"/>
              </w:rPr>
              <w:t xml:space="preserve">: </w:t>
            </w:r>
            <w:r>
              <w:rPr>
                <w:color w:val="FF0000"/>
                <w:sz w:val="22"/>
                <w:szCs w:val="22"/>
              </w:rPr>
              <w:t>[</w:t>
            </w:r>
            <w:r>
              <w:rPr>
                <w:i/>
                <w:color w:val="FF0000"/>
                <w:sz w:val="22"/>
                <w:szCs w:val="22"/>
              </w:rPr>
              <w:t>If applicable, include the following statement here: The Donor Terms are set forth in Schedule II are hereby incorporated in this Contract by reference.]</w:t>
            </w:r>
          </w:p>
        </w:tc>
        <w:tc>
          <w:tcPr>
            <w:tcW w:w="5612" w:type="dxa"/>
          </w:tcPr>
          <w:p w14:paraId="784B75DB" w14:textId="59D9597E" w:rsidR="00C52A95" w:rsidRPr="00C52A95" w:rsidRDefault="00C52A95" w:rsidP="00C52A95">
            <w:pPr>
              <w:ind w:firstLine="0"/>
              <w:jc w:val="both"/>
              <w:rPr>
                <w:i/>
                <w:iCs/>
                <w:color w:val="FF0000"/>
                <w:sz w:val="22"/>
                <w:szCs w:val="22"/>
                <w:lang w:val="ru-RU"/>
              </w:rPr>
            </w:pPr>
            <w:r>
              <w:rPr>
                <w:b/>
                <w:sz w:val="22"/>
                <w:szCs w:val="22"/>
                <w:lang w:val="uk-UA"/>
              </w:rPr>
              <w:t>Умови Жертводавців</w:t>
            </w:r>
            <w:r w:rsidRPr="00121A0F">
              <w:rPr>
                <w:sz w:val="22"/>
                <w:szCs w:val="22"/>
                <w:lang w:val="ru-RU"/>
              </w:rPr>
              <w:t xml:space="preserve">: </w:t>
            </w:r>
            <w:r w:rsidRPr="00121A0F">
              <w:rPr>
                <w:i/>
                <w:iCs/>
                <w:color w:val="FF0000"/>
                <w:sz w:val="22"/>
                <w:szCs w:val="22"/>
                <w:lang w:val="ru-RU"/>
              </w:rPr>
              <w:t xml:space="preserve">[Якщо застосовно, додайте сюди таке твердження: Умови Жертводавців, викладені в Додатку </w:t>
            </w:r>
            <w:r w:rsidRPr="00121A0F">
              <w:rPr>
                <w:i/>
                <w:iCs/>
                <w:color w:val="FF0000"/>
                <w:sz w:val="22"/>
                <w:szCs w:val="22"/>
              </w:rPr>
              <w:t>II</w:t>
            </w:r>
            <w:r w:rsidRPr="00121A0F">
              <w:rPr>
                <w:i/>
                <w:iCs/>
                <w:color w:val="FF0000"/>
                <w:sz w:val="22"/>
                <w:szCs w:val="22"/>
                <w:lang w:val="ru-RU"/>
              </w:rPr>
              <w:t>, включені до цього Договору в якості посилання.]</w:t>
            </w:r>
          </w:p>
        </w:tc>
      </w:tr>
    </w:tbl>
    <w:p w14:paraId="62524EE5" w14:textId="77777777" w:rsidR="00D41E2B" w:rsidRPr="00C52A95" w:rsidRDefault="00D41E2B">
      <w:pPr>
        <w:spacing w:before="0" w:line="276" w:lineRule="auto"/>
        <w:ind w:firstLine="0"/>
        <w:rPr>
          <w:color w:val="4C515A"/>
          <w:sz w:val="22"/>
          <w:szCs w:val="22"/>
          <w:lang w:val="ru-RU"/>
        </w:rPr>
      </w:pPr>
    </w:p>
    <w:p w14:paraId="78189118" w14:textId="3ECEB574" w:rsidR="00D41E2B" w:rsidRDefault="00D41E2B">
      <w:pPr>
        <w:spacing w:before="0" w:line="276" w:lineRule="auto"/>
        <w:ind w:firstLine="0"/>
        <w:rPr>
          <w:b/>
          <w:color w:val="4C515A"/>
          <w:sz w:val="22"/>
          <w:szCs w:val="22"/>
          <w:lang w:val="ru-RU"/>
        </w:rPr>
      </w:pPr>
    </w:p>
    <w:p w14:paraId="1B13ED52" w14:textId="668435E2" w:rsidR="00C52A95" w:rsidRDefault="00C52A95">
      <w:pPr>
        <w:spacing w:before="0" w:line="276" w:lineRule="auto"/>
        <w:ind w:firstLine="0"/>
        <w:rPr>
          <w:b/>
          <w:color w:val="4C515A"/>
          <w:sz w:val="22"/>
          <w:szCs w:val="22"/>
          <w:lang w:val="ru-RU"/>
        </w:rPr>
      </w:pPr>
    </w:p>
    <w:p w14:paraId="791409CC" w14:textId="10C8CA21" w:rsidR="00C52A95" w:rsidRDefault="00C52A95">
      <w:pPr>
        <w:spacing w:before="0" w:line="276" w:lineRule="auto"/>
        <w:ind w:firstLine="0"/>
        <w:rPr>
          <w:b/>
          <w:color w:val="4C515A"/>
          <w:sz w:val="22"/>
          <w:szCs w:val="22"/>
          <w:lang w:val="ru-RU"/>
        </w:rPr>
      </w:pPr>
    </w:p>
    <w:p w14:paraId="01FF0093" w14:textId="2EC5BDCD" w:rsidR="00C52A95" w:rsidRDefault="00C52A95">
      <w:pPr>
        <w:spacing w:before="0" w:line="276" w:lineRule="auto"/>
        <w:ind w:firstLine="0"/>
        <w:rPr>
          <w:b/>
          <w:color w:val="4C515A"/>
          <w:sz w:val="22"/>
          <w:szCs w:val="22"/>
          <w:lang w:val="ru-RU"/>
        </w:rPr>
      </w:pPr>
    </w:p>
    <w:p w14:paraId="730F365E" w14:textId="29A59D46" w:rsidR="00C52A95" w:rsidRDefault="00C52A95">
      <w:pPr>
        <w:spacing w:before="0" w:line="276" w:lineRule="auto"/>
        <w:ind w:firstLine="0"/>
        <w:rPr>
          <w:b/>
          <w:color w:val="4C515A"/>
          <w:sz w:val="22"/>
          <w:szCs w:val="22"/>
          <w:lang w:val="ru-RU"/>
        </w:rPr>
      </w:pPr>
    </w:p>
    <w:p w14:paraId="518F5A46" w14:textId="03871317" w:rsidR="00C52A95" w:rsidRDefault="00C52A95">
      <w:pPr>
        <w:spacing w:before="0" w:line="276" w:lineRule="auto"/>
        <w:ind w:firstLine="0"/>
        <w:rPr>
          <w:b/>
          <w:color w:val="4C515A"/>
          <w:sz w:val="22"/>
          <w:szCs w:val="22"/>
          <w:lang w:val="ru-RU"/>
        </w:rPr>
      </w:pPr>
    </w:p>
    <w:p w14:paraId="6FF3FCCB" w14:textId="7E35F4B9" w:rsidR="00C52A95" w:rsidRDefault="00C52A95">
      <w:pPr>
        <w:spacing w:before="0" w:line="276" w:lineRule="auto"/>
        <w:ind w:firstLine="0"/>
        <w:rPr>
          <w:b/>
          <w:color w:val="4C515A"/>
          <w:sz w:val="22"/>
          <w:szCs w:val="22"/>
          <w:lang w:val="ru-RU"/>
        </w:rPr>
      </w:pPr>
    </w:p>
    <w:p w14:paraId="76FA5C82" w14:textId="7DBBD871" w:rsidR="00C52A95" w:rsidRDefault="00C52A95">
      <w:pPr>
        <w:spacing w:before="0" w:line="276" w:lineRule="auto"/>
        <w:ind w:firstLine="0"/>
        <w:rPr>
          <w:b/>
          <w:color w:val="4C515A"/>
          <w:sz w:val="22"/>
          <w:szCs w:val="22"/>
          <w:lang w:val="ru-RU"/>
        </w:rPr>
      </w:pPr>
    </w:p>
    <w:p w14:paraId="2A6B5293" w14:textId="724B9E0D" w:rsidR="00C52A95" w:rsidRDefault="00C52A95">
      <w:pPr>
        <w:spacing w:before="0" w:line="276" w:lineRule="auto"/>
        <w:ind w:firstLine="0"/>
        <w:rPr>
          <w:b/>
          <w:color w:val="4C515A"/>
          <w:sz w:val="22"/>
          <w:szCs w:val="22"/>
          <w:lang w:val="ru-RU"/>
        </w:rPr>
      </w:pPr>
    </w:p>
    <w:p w14:paraId="59FB51F5" w14:textId="1983F9F3" w:rsidR="00C52A95" w:rsidRDefault="00C52A95">
      <w:pPr>
        <w:spacing w:before="0" w:line="276" w:lineRule="auto"/>
        <w:ind w:firstLine="0"/>
        <w:rPr>
          <w:b/>
          <w:color w:val="4C515A"/>
          <w:sz w:val="22"/>
          <w:szCs w:val="22"/>
          <w:lang w:val="ru-RU"/>
        </w:rPr>
      </w:pPr>
    </w:p>
    <w:p w14:paraId="77189FDD" w14:textId="06B9D128" w:rsidR="00C52A95" w:rsidRDefault="00C52A95">
      <w:pPr>
        <w:spacing w:before="0" w:line="276" w:lineRule="auto"/>
        <w:ind w:firstLine="0"/>
        <w:rPr>
          <w:b/>
          <w:color w:val="4C515A"/>
          <w:sz w:val="22"/>
          <w:szCs w:val="22"/>
          <w:lang w:val="ru-RU"/>
        </w:rPr>
      </w:pPr>
    </w:p>
    <w:p w14:paraId="2199A65A" w14:textId="1E8F94BA" w:rsidR="00C52A95" w:rsidRDefault="00C52A95">
      <w:pPr>
        <w:spacing w:before="0" w:line="276" w:lineRule="auto"/>
        <w:ind w:firstLine="0"/>
        <w:rPr>
          <w:b/>
          <w:color w:val="4C515A"/>
          <w:sz w:val="22"/>
          <w:szCs w:val="22"/>
          <w:lang w:val="ru-RU"/>
        </w:rPr>
      </w:pPr>
    </w:p>
    <w:p w14:paraId="054968BC" w14:textId="6C439A82" w:rsidR="00C52A95" w:rsidRDefault="00C52A95">
      <w:pPr>
        <w:spacing w:before="0" w:line="276" w:lineRule="auto"/>
        <w:ind w:firstLine="0"/>
        <w:rPr>
          <w:b/>
          <w:color w:val="4C515A"/>
          <w:sz w:val="22"/>
          <w:szCs w:val="22"/>
          <w:lang w:val="ru-RU"/>
        </w:rPr>
      </w:pPr>
    </w:p>
    <w:p w14:paraId="788B5F7D" w14:textId="15DB3EC4" w:rsidR="00C52A95" w:rsidRDefault="00C52A95">
      <w:pPr>
        <w:spacing w:before="0" w:line="276" w:lineRule="auto"/>
        <w:ind w:firstLine="0"/>
        <w:rPr>
          <w:b/>
          <w:color w:val="4C515A"/>
          <w:sz w:val="22"/>
          <w:szCs w:val="22"/>
          <w:lang w:val="ru-RU"/>
        </w:rPr>
      </w:pPr>
    </w:p>
    <w:p w14:paraId="17039E87" w14:textId="00E552CD" w:rsidR="00C52A95" w:rsidRDefault="00C52A95">
      <w:pPr>
        <w:spacing w:before="0" w:line="276" w:lineRule="auto"/>
        <w:ind w:firstLine="0"/>
        <w:rPr>
          <w:b/>
          <w:color w:val="4C515A"/>
          <w:sz w:val="22"/>
          <w:szCs w:val="22"/>
          <w:lang w:val="ru-RU"/>
        </w:rPr>
      </w:pPr>
    </w:p>
    <w:p w14:paraId="78A626F6" w14:textId="193196D1" w:rsidR="00C52A95" w:rsidRDefault="00C52A95">
      <w:pPr>
        <w:spacing w:before="0" w:line="276" w:lineRule="auto"/>
        <w:ind w:firstLine="0"/>
        <w:rPr>
          <w:b/>
          <w:color w:val="4C515A"/>
          <w:sz w:val="22"/>
          <w:szCs w:val="22"/>
          <w:lang w:val="ru-RU"/>
        </w:rPr>
      </w:pPr>
    </w:p>
    <w:p w14:paraId="1E73A113" w14:textId="54F724E0" w:rsidR="00C52A95" w:rsidRDefault="00C52A95">
      <w:pPr>
        <w:spacing w:before="0" w:line="276" w:lineRule="auto"/>
        <w:ind w:firstLine="0"/>
        <w:rPr>
          <w:b/>
          <w:color w:val="4C515A"/>
          <w:sz w:val="22"/>
          <w:szCs w:val="22"/>
          <w:lang w:val="ru-RU"/>
        </w:rPr>
      </w:pPr>
    </w:p>
    <w:p w14:paraId="284E9073" w14:textId="690854E8" w:rsidR="00C52A95" w:rsidRDefault="00C52A95">
      <w:pPr>
        <w:spacing w:before="0" w:line="276" w:lineRule="auto"/>
        <w:ind w:firstLine="0"/>
        <w:rPr>
          <w:b/>
          <w:color w:val="4C515A"/>
          <w:sz w:val="22"/>
          <w:szCs w:val="22"/>
          <w:lang w:val="ru-RU"/>
        </w:rPr>
      </w:pPr>
    </w:p>
    <w:p w14:paraId="7FAE2CE8" w14:textId="57FDBE4F" w:rsidR="00C52A95" w:rsidRDefault="00C52A95">
      <w:pPr>
        <w:spacing w:before="0" w:line="276" w:lineRule="auto"/>
        <w:ind w:firstLine="0"/>
        <w:rPr>
          <w:b/>
          <w:color w:val="4C515A"/>
          <w:sz w:val="22"/>
          <w:szCs w:val="22"/>
          <w:lang w:val="ru-RU"/>
        </w:rPr>
      </w:pPr>
    </w:p>
    <w:p w14:paraId="3C7ACA9F" w14:textId="4DBBFB25" w:rsidR="00C52A95" w:rsidRDefault="00C52A95">
      <w:pPr>
        <w:spacing w:before="0" w:line="276" w:lineRule="auto"/>
        <w:ind w:firstLine="0"/>
        <w:rPr>
          <w:b/>
          <w:color w:val="4C515A"/>
          <w:sz w:val="22"/>
          <w:szCs w:val="22"/>
          <w:lang w:val="ru-RU"/>
        </w:rPr>
      </w:pPr>
    </w:p>
    <w:p w14:paraId="3F9E9BEC" w14:textId="42D092A3" w:rsidR="00C52A95" w:rsidRDefault="00C52A95">
      <w:pPr>
        <w:spacing w:before="0" w:line="276" w:lineRule="auto"/>
        <w:ind w:firstLine="0"/>
        <w:rPr>
          <w:b/>
          <w:color w:val="4C515A"/>
          <w:sz w:val="22"/>
          <w:szCs w:val="22"/>
          <w:lang w:val="ru-RU"/>
        </w:rPr>
      </w:pPr>
    </w:p>
    <w:p w14:paraId="56965240" w14:textId="5FDE55B0" w:rsidR="00C52A95" w:rsidRDefault="00C52A95">
      <w:pPr>
        <w:spacing w:before="0" w:line="276" w:lineRule="auto"/>
        <w:ind w:firstLine="0"/>
        <w:rPr>
          <w:b/>
          <w:color w:val="4C515A"/>
          <w:sz w:val="22"/>
          <w:szCs w:val="22"/>
          <w:lang w:val="ru-RU"/>
        </w:rPr>
      </w:pPr>
    </w:p>
    <w:p w14:paraId="6F8A251D" w14:textId="21BEC41F" w:rsidR="00C52A95" w:rsidRDefault="00C52A95">
      <w:pPr>
        <w:spacing w:before="0" w:line="276" w:lineRule="auto"/>
        <w:ind w:firstLine="0"/>
        <w:rPr>
          <w:b/>
          <w:color w:val="4C515A"/>
          <w:sz w:val="22"/>
          <w:szCs w:val="22"/>
          <w:lang w:val="ru-RU"/>
        </w:rPr>
      </w:pPr>
    </w:p>
    <w:p w14:paraId="2E769308" w14:textId="15F37579" w:rsidR="00C52A95" w:rsidRDefault="00C52A95">
      <w:pPr>
        <w:spacing w:before="0" w:line="276" w:lineRule="auto"/>
        <w:ind w:firstLine="0"/>
        <w:rPr>
          <w:b/>
          <w:color w:val="4C515A"/>
          <w:sz w:val="22"/>
          <w:szCs w:val="22"/>
          <w:lang w:val="ru-RU"/>
        </w:rPr>
      </w:pPr>
    </w:p>
    <w:p w14:paraId="37EE5516" w14:textId="4D42F453" w:rsidR="00C52A95" w:rsidRDefault="00C52A95">
      <w:pPr>
        <w:spacing w:before="0" w:line="276" w:lineRule="auto"/>
        <w:ind w:firstLine="0"/>
        <w:rPr>
          <w:b/>
          <w:color w:val="4C515A"/>
          <w:sz w:val="22"/>
          <w:szCs w:val="22"/>
          <w:lang w:val="ru-RU"/>
        </w:rPr>
      </w:pPr>
    </w:p>
    <w:p w14:paraId="1CA3EAFF" w14:textId="577B001E" w:rsidR="00C52A95" w:rsidRDefault="00C52A95">
      <w:pPr>
        <w:spacing w:before="0" w:line="276" w:lineRule="auto"/>
        <w:ind w:firstLine="0"/>
        <w:rPr>
          <w:b/>
          <w:color w:val="4C515A"/>
          <w:sz w:val="22"/>
          <w:szCs w:val="22"/>
          <w:lang w:val="ru-RU"/>
        </w:rPr>
      </w:pPr>
    </w:p>
    <w:p w14:paraId="24C063AE" w14:textId="3770CD35" w:rsidR="00C52A95" w:rsidRDefault="00C52A95">
      <w:pPr>
        <w:spacing w:before="0" w:line="276" w:lineRule="auto"/>
        <w:ind w:firstLine="0"/>
        <w:rPr>
          <w:b/>
          <w:color w:val="4C515A"/>
          <w:sz w:val="22"/>
          <w:szCs w:val="22"/>
          <w:lang w:val="ru-RU"/>
        </w:rPr>
      </w:pPr>
    </w:p>
    <w:p w14:paraId="7D7D43B7" w14:textId="499BBF09" w:rsidR="00C52A95" w:rsidRDefault="00C52A95">
      <w:pPr>
        <w:spacing w:before="0" w:line="276" w:lineRule="auto"/>
        <w:ind w:firstLine="0"/>
        <w:rPr>
          <w:b/>
          <w:color w:val="4C515A"/>
          <w:sz w:val="22"/>
          <w:szCs w:val="22"/>
          <w:lang w:val="ru-RU"/>
        </w:rPr>
      </w:pPr>
    </w:p>
    <w:p w14:paraId="76FCAA56" w14:textId="561F9EED" w:rsidR="00C52A95" w:rsidRDefault="00C52A95">
      <w:pPr>
        <w:spacing w:before="0" w:line="276" w:lineRule="auto"/>
        <w:ind w:firstLine="0"/>
        <w:rPr>
          <w:b/>
          <w:color w:val="4C515A"/>
          <w:sz w:val="22"/>
          <w:szCs w:val="22"/>
          <w:lang w:val="ru-RU"/>
        </w:rPr>
      </w:pPr>
    </w:p>
    <w:p w14:paraId="1620C357" w14:textId="01F2A0E6" w:rsidR="00C52A95" w:rsidRDefault="00C52A95">
      <w:pPr>
        <w:spacing w:before="0" w:line="276" w:lineRule="auto"/>
        <w:ind w:firstLine="0"/>
        <w:rPr>
          <w:b/>
          <w:color w:val="4C515A"/>
          <w:sz w:val="22"/>
          <w:szCs w:val="22"/>
          <w:lang w:val="ru-RU"/>
        </w:rPr>
      </w:pPr>
    </w:p>
    <w:p w14:paraId="5413452F" w14:textId="02520DAC" w:rsidR="00C52A95" w:rsidRDefault="00C52A95">
      <w:pPr>
        <w:spacing w:before="0" w:line="276" w:lineRule="auto"/>
        <w:ind w:firstLine="0"/>
        <w:rPr>
          <w:b/>
          <w:color w:val="4C515A"/>
          <w:sz w:val="22"/>
          <w:szCs w:val="22"/>
          <w:lang w:val="ru-RU"/>
        </w:rPr>
      </w:pPr>
    </w:p>
    <w:p w14:paraId="20E331B0" w14:textId="77777777" w:rsidR="00C52A95" w:rsidRPr="00C52A95" w:rsidRDefault="00C52A95">
      <w:pPr>
        <w:spacing w:before="0" w:line="276" w:lineRule="auto"/>
        <w:ind w:firstLine="0"/>
        <w:rPr>
          <w:b/>
          <w:color w:val="4C515A"/>
          <w:sz w:val="22"/>
          <w:szCs w:val="22"/>
          <w:lang w:val="ru-RU"/>
        </w:rPr>
      </w:pPr>
    </w:p>
    <w:p w14:paraId="35F9BF2D" w14:textId="3436CF4B" w:rsidR="00D41E2B" w:rsidRPr="00C52A95" w:rsidRDefault="00D41E2B">
      <w:pPr>
        <w:spacing w:before="0" w:line="276" w:lineRule="auto"/>
        <w:ind w:firstLine="0"/>
        <w:rPr>
          <w:sz w:val="22"/>
          <w:szCs w:val="22"/>
          <w:lang w:val="ru-RU"/>
        </w:rPr>
      </w:pPr>
    </w:p>
    <w:p w14:paraId="35BB2DB0" w14:textId="68D490AD" w:rsidR="005F2DC6" w:rsidRPr="00C52A95" w:rsidRDefault="005F2DC6">
      <w:pPr>
        <w:spacing w:before="0" w:line="276" w:lineRule="auto"/>
        <w:ind w:firstLine="0"/>
        <w:rPr>
          <w:sz w:val="22"/>
          <w:szCs w:val="22"/>
          <w:lang w:val="ru-RU"/>
        </w:rPr>
      </w:pPr>
    </w:p>
    <w:tbl>
      <w:tblPr>
        <w:tblStyle w:val="TableGrid"/>
        <w:tblW w:w="10260" w:type="dxa"/>
        <w:tblInd w:w="-545" w:type="dxa"/>
        <w:tblLook w:val="04A0" w:firstRow="1" w:lastRow="0" w:firstColumn="1" w:lastColumn="0" w:noHBand="0" w:noVBand="1"/>
      </w:tblPr>
      <w:tblGrid>
        <w:gridCol w:w="5040"/>
        <w:gridCol w:w="5220"/>
      </w:tblGrid>
      <w:tr w:rsidR="005F2DC6" w14:paraId="274D0785" w14:textId="77777777" w:rsidTr="00843FA6">
        <w:tc>
          <w:tcPr>
            <w:tcW w:w="5040" w:type="dxa"/>
          </w:tcPr>
          <w:p w14:paraId="429472CA" w14:textId="77777777" w:rsidR="005F2DC6" w:rsidRDefault="005F2DC6" w:rsidP="005F2DC6">
            <w:pPr>
              <w:keepLines/>
              <w:ind w:firstLine="0"/>
              <w:jc w:val="center"/>
              <w:rPr>
                <w:sz w:val="22"/>
                <w:szCs w:val="22"/>
              </w:rPr>
            </w:pPr>
            <w:r>
              <w:rPr>
                <w:b/>
                <w:sz w:val="22"/>
                <w:szCs w:val="22"/>
              </w:rPr>
              <w:lastRenderedPageBreak/>
              <w:t>CHEDULE II</w:t>
            </w:r>
          </w:p>
          <w:p w14:paraId="540481F4" w14:textId="77777777" w:rsidR="005F2DC6" w:rsidRDefault="005F2DC6" w:rsidP="005F2DC6">
            <w:pPr>
              <w:keepLines/>
              <w:ind w:firstLine="0"/>
              <w:jc w:val="center"/>
              <w:rPr>
                <w:sz w:val="22"/>
                <w:szCs w:val="22"/>
              </w:rPr>
            </w:pPr>
          </w:p>
          <w:p w14:paraId="3998FE1C" w14:textId="72146C1F" w:rsidR="005F2DC6" w:rsidRDefault="005F2DC6" w:rsidP="005F2DC6">
            <w:pPr>
              <w:keepLines/>
              <w:ind w:firstLine="0"/>
              <w:jc w:val="center"/>
              <w:rPr>
                <w:sz w:val="22"/>
                <w:szCs w:val="22"/>
              </w:rPr>
            </w:pPr>
            <w:r>
              <w:rPr>
                <w:b/>
                <w:sz w:val="22"/>
                <w:szCs w:val="22"/>
              </w:rPr>
              <w:t>Donor Terms</w:t>
            </w:r>
          </w:p>
        </w:tc>
        <w:tc>
          <w:tcPr>
            <w:tcW w:w="5220" w:type="dxa"/>
          </w:tcPr>
          <w:p w14:paraId="719DAAEB" w14:textId="77777777" w:rsidR="005F2DC6" w:rsidRPr="00190D9A" w:rsidRDefault="005F2DC6" w:rsidP="005F2DC6">
            <w:pPr>
              <w:keepLines/>
              <w:ind w:firstLine="0"/>
              <w:jc w:val="center"/>
              <w:rPr>
                <w:sz w:val="22"/>
                <w:szCs w:val="22"/>
                <w:lang w:val="ru-RU"/>
              </w:rPr>
            </w:pPr>
            <w:r>
              <w:rPr>
                <w:b/>
                <w:sz w:val="22"/>
                <w:szCs w:val="22"/>
                <w:lang w:val="uk-UA"/>
              </w:rPr>
              <w:t>ДОДАТОК</w:t>
            </w:r>
            <w:r w:rsidRPr="00190D9A">
              <w:rPr>
                <w:b/>
                <w:sz w:val="22"/>
                <w:szCs w:val="22"/>
                <w:lang w:val="ru-RU"/>
              </w:rPr>
              <w:t xml:space="preserve"> </w:t>
            </w:r>
            <w:r>
              <w:rPr>
                <w:b/>
                <w:sz w:val="22"/>
                <w:szCs w:val="22"/>
              </w:rPr>
              <w:t>II</w:t>
            </w:r>
          </w:p>
          <w:p w14:paraId="48B2E378" w14:textId="77777777" w:rsidR="005F2DC6" w:rsidRPr="00190D9A" w:rsidRDefault="005F2DC6" w:rsidP="005F2DC6">
            <w:pPr>
              <w:keepLines/>
              <w:ind w:firstLine="0"/>
              <w:rPr>
                <w:sz w:val="22"/>
                <w:szCs w:val="22"/>
                <w:lang w:val="ru-RU"/>
              </w:rPr>
            </w:pPr>
          </w:p>
          <w:p w14:paraId="3D595635" w14:textId="39623A4F" w:rsidR="005F2DC6" w:rsidRPr="005F2DC6" w:rsidRDefault="005F2DC6" w:rsidP="005F2DC6">
            <w:pPr>
              <w:keepLines/>
              <w:ind w:firstLine="0"/>
              <w:jc w:val="center"/>
              <w:rPr>
                <w:sz w:val="22"/>
                <w:szCs w:val="22"/>
                <w:lang w:val="ru-RU"/>
              </w:rPr>
            </w:pPr>
            <w:r w:rsidRPr="00190D9A">
              <w:rPr>
                <w:b/>
                <w:sz w:val="22"/>
                <w:szCs w:val="22"/>
                <w:lang w:val="ru-RU"/>
              </w:rPr>
              <w:t>Умови Жертводавців</w:t>
            </w:r>
          </w:p>
        </w:tc>
      </w:tr>
      <w:tr w:rsidR="005F2DC6" w:rsidRPr="00304E1A" w14:paraId="234E94D0" w14:textId="77777777" w:rsidTr="00843FA6">
        <w:tc>
          <w:tcPr>
            <w:tcW w:w="5040" w:type="dxa"/>
          </w:tcPr>
          <w:p w14:paraId="5E5EF432" w14:textId="77777777" w:rsidR="005F2DC6" w:rsidRDefault="005F2DC6" w:rsidP="005F2DC6">
            <w:pPr>
              <w:keepLines/>
              <w:ind w:firstLine="0"/>
              <w:rPr>
                <w:b/>
                <w:i/>
                <w:sz w:val="28"/>
                <w:szCs w:val="28"/>
                <w:highlight w:val="green"/>
              </w:rPr>
            </w:pPr>
            <w:r>
              <w:rPr>
                <w:b/>
                <w:sz w:val="28"/>
                <w:szCs w:val="28"/>
                <w:highlight w:val="green"/>
              </w:rPr>
              <w:t>INSTRUCTION TO DELETE AFTER READING</w:t>
            </w:r>
          </w:p>
          <w:p w14:paraId="5126521B" w14:textId="77777777" w:rsidR="005F2DC6" w:rsidRDefault="005F2DC6" w:rsidP="005F2DC6">
            <w:pPr>
              <w:pBdr>
                <w:top w:val="none" w:sz="0" w:space="0" w:color="auto"/>
                <w:left w:val="none" w:sz="0" w:space="0" w:color="auto"/>
                <w:bottom w:val="none" w:sz="0" w:space="0" w:color="auto"/>
                <w:right w:val="none" w:sz="0" w:space="0" w:color="auto"/>
                <w:between w:val="none" w:sz="0" w:space="0" w:color="auto"/>
              </w:pBdr>
              <w:ind w:firstLine="0"/>
              <w:rPr>
                <w:sz w:val="22"/>
                <w:szCs w:val="22"/>
              </w:rPr>
            </w:pPr>
          </w:p>
        </w:tc>
        <w:tc>
          <w:tcPr>
            <w:tcW w:w="5220" w:type="dxa"/>
          </w:tcPr>
          <w:p w14:paraId="4628B903" w14:textId="12057096" w:rsidR="005F2DC6" w:rsidRPr="005F2DC6" w:rsidRDefault="005F2DC6" w:rsidP="005F2DC6">
            <w:pPr>
              <w:pBdr>
                <w:top w:val="none" w:sz="0" w:space="0" w:color="auto"/>
                <w:left w:val="none" w:sz="0" w:space="0" w:color="auto"/>
                <w:bottom w:val="none" w:sz="0" w:space="0" w:color="auto"/>
                <w:right w:val="none" w:sz="0" w:space="0" w:color="auto"/>
                <w:between w:val="none" w:sz="0" w:space="0" w:color="auto"/>
              </w:pBdr>
              <w:ind w:firstLine="0"/>
              <w:rPr>
                <w:sz w:val="22"/>
                <w:szCs w:val="22"/>
                <w:lang w:val="ru-RU"/>
              </w:rPr>
            </w:pPr>
            <w:r w:rsidRPr="00190D9A">
              <w:rPr>
                <w:b/>
                <w:sz w:val="28"/>
                <w:szCs w:val="28"/>
                <w:highlight w:val="green"/>
                <w:lang w:val="ru-RU"/>
              </w:rPr>
              <w:t>ІНСТРУКЦІЯ</w:t>
            </w:r>
            <w:r>
              <w:rPr>
                <w:b/>
                <w:sz w:val="28"/>
                <w:szCs w:val="28"/>
                <w:highlight w:val="green"/>
                <w:lang w:val="ru-RU"/>
              </w:rPr>
              <w:t xml:space="preserve">, ЯКУ </w:t>
            </w:r>
            <w:r w:rsidR="00843FA6">
              <w:rPr>
                <w:b/>
                <w:sz w:val="28"/>
                <w:szCs w:val="28"/>
                <w:highlight w:val="green"/>
                <w:lang w:val="ru-RU"/>
              </w:rPr>
              <w:t>Н</w:t>
            </w:r>
            <w:r>
              <w:rPr>
                <w:b/>
                <w:sz w:val="28"/>
                <w:szCs w:val="28"/>
                <w:highlight w:val="green"/>
                <w:lang w:val="ru-RU"/>
              </w:rPr>
              <w:t xml:space="preserve">ЕОБХІДНО </w:t>
            </w:r>
            <w:r w:rsidRPr="00190D9A">
              <w:rPr>
                <w:b/>
                <w:sz w:val="28"/>
                <w:szCs w:val="28"/>
                <w:highlight w:val="green"/>
                <w:lang w:val="ru-RU"/>
              </w:rPr>
              <w:t>ВИДАЛ</w:t>
            </w:r>
            <w:r>
              <w:rPr>
                <w:b/>
                <w:sz w:val="28"/>
                <w:szCs w:val="28"/>
                <w:highlight w:val="green"/>
                <w:lang w:val="ru-RU"/>
              </w:rPr>
              <w:t>ИТИ</w:t>
            </w:r>
            <w:r w:rsidRPr="00190D9A">
              <w:rPr>
                <w:b/>
                <w:sz w:val="28"/>
                <w:szCs w:val="28"/>
                <w:highlight w:val="green"/>
                <w:lang w:val="ru-RU"/>
              </w:rPr>
              <w:t xml:space="preserve"> ПІСЛЯ ПРОЧИТАННЯ</w:t>
            </w:r>
          </w:p>
        </w:tc>
      </w:tr>
      <w:tr w:rsidR="005F2DC6" w:rsidRPr="00843FA6" w14:paraId="5A80A858" w14:textId="77777777" w:rsidTr="00843FA6">
        <w:tc>
          <w:tcPr>
            <w:tcW w:w="5040" w:type="dxa"/>
          </w:tcPr>
          <w:p w14:paraId="6460CD8D" w14:textId="77777777" w:rsidR="005F2DC6" w:rsidRDefault="005F2DC6" w:rsidP="005F2DC6">
            <w:pPr>
              <w:keepLines/>
              <w:numPr>
                <w:ilvl w:val="0"/>
                <w:numId w:val="1"/>
              </w:numPr>
              <w:spacing w:before="200"/>
              <w:jc w:val="both"/>
              <w:rPr>
                <w:sz w:val="28"/>
                <w:szCs w:val="28"/>
                <w:highlight w:val="green"/>
              </w:rPr>
            </w:pPr>
            <w:r>
              <w:rPr>
                <w:sz w:val="28"/>
                <w:szCs w:val="28"/>
                <w:highlight w:val="green"/>
              </w:rPr>
              <w:t xml:space="preserve">For USG, DFID, and EU donors, access the Required Contract Provisions </w:t>
            </w:r>
            <w:hyperlink r:id="rId19">
              <w:r>
                <w:rPr>
                  <w:color w:val="0000FF"/>
                  <w:sz w:val="28"/>
                  <w:szCs w:val="28"/>
                  <w:highlight w:val="green"/>
                  <w:u w:val="single"/>
                </w:rPr>
                <w:t>here</w:t>
              </w:r>
            </w:hyperlink>
            <w:r>
              <w:rPr>
                <w:sz w:val="28"/>
                <w:szCs w:val="28"/>
                <w:highlight w:val="green"/>
              </w:rPr>
              <w:t xml:space="preserve"> in the Digital Library.</w:t>
            </w:r>
          </w:p>
          <w:p w14:paraId="70BA9554" w14:textId="77777777" w:rsidR="005F2DC6" w:rsidRDefault="005F2DC6" w:rsidP="005F2DC6">
            <w:pPr>
              <w:keepLines/>
              <w:numPr>
                <w:ilvl w:val="0"/>
                <w:numId w:val="1"/>
              </w:numPr>
              <w:spacing w:before="200"/>
              <w:jc w:val="both"/>
              <w:rPr>
                <w:sz w:val="28"/>
                <w:szCs w:val="28"/>
                <w:highlight w:val="green"/>
              </w:rPr>
            </w:pPr>
            <w:r>
              <w:rPr>
                <w:sz w:val="28"/>
                <w:szCs w:val="28"/>
                <w:highlight w:val="green"/>
              </w:rPr>
              <w:t>For GAC, UN, or other donor funding, please reach out to the HQ Compliance Help Desk for assistance.</w:t>
            </w:r>
          </w:p>
          <w:p w14:paraId="40FFA210" w14:textId="77777777" w:rsidR="005F2DC6" w:rsidRDefault="005F2DC6" w:rsidP="005F2DC6">
            <w:pPr>
              <w:keepLines/>
              <w:numPr>
                <w:ilvl w:val="0"/>
                <w:numId w:val="1"/>
              </w:numPr>
              <w:spacing w:before="200"/>
              <w:jc w:val="both"/>
              <w:rPr>
                <w:sz w:val="28"/>
                <w:szCs w:val="28"/>
                <w:highlight w:val="green"/>
              </w:rPr>
            </w:pPr>
            <w:r>
              <w:rPr>
                <w:sz w:val="28"/>
                <w:szCs w:val="28"/>
                <w:highlight w:val="green"/>
              </w:rPr>
              <w:t>For Contracts that incorporate multiple donors, please review each donor’s terms and incorporate them into the Contract. If there is a conflict between donor terms, please contact HQ Compliance Help Desk for assistance.</w:t>
            </w:r>
          </w:p>
          <w:p w14:paraId="560ED9AE" w14:textId="77777777" w:rsidR="005F2DC6" w:rsidRDefault="005F2DC6" w:rsidP="005F2DC6">
            <w:pPr>
              <w:keepLines/>
              <w:ind w:firstLine="0"/>
              <w:jc w:val="both"/>
              <w:rPr>
                <w:b/>
                <w:sz w:val="28"/>
                <w:szCs w:val="28"/>
                <w:highlight w:val="green"/>
              </w:rPr>
            </w:pPr>
          </w:p>
          <w:p w14:paraId="5D5A4B1E" w14:textId="77777777" w:rsidR="005F2DC6" w:rsidRDefault="005F2DC6" w:rsidP="005F2DC6">
            <w:pPr>
              <w:keepLines/>
              <w:ind w:firstLine="0"/>
              <w:jc w:val="both"/>
              <w:rPr>
                <w:b/>
                <w:sz w:val="28"/>
                <w:szCs w:val="28"/>
                <w:highlight w:val="green"/>
              </w:rPr>
            </w:pPr>
            <w:r>
              <w:rPr>
                <w:b/>
                <w:sz w:val="28"/>
                <w:szCs w:val="28"/>
                <w:highlight w:val="green"/>
              </w:rPr>
              <w:t>Add the appropriate “Donor Terms”:</w:t>
            </w:r>
          </w:p>
          <w:p w14:paraId="18AFB88C" w14:textId="77777777" w:rsidR="005F2DC6" w:rsidRDefault="005F2DC6">
            <w:pPr>
              <w:pBdr>
                <w:top w:val="none" w:sz="0" w:space="0" w:color="auto"/>
                <w:left w:val="none" w:sz="0" w:space="0" w:color="auto"/>
                <w:bottom w:val="none" w:sz="0" w:space="0" w:color="auto"/>
                <w:right w:val="none" w:sz="0" w:space="0" w:color="auto"/>
                <w:between w:val="none" w:sz="0" w:space="0" w:color="auto"/>
              </w:pBdr>
              <w:spacing w:line="276" w:lineRule="auto"/>
              <w:ind w:firstLine="0"/>
              <w:rPr>
                <w:sz w:val="22"/>
                <w:szCs w:val="22"/>
              </w:rPr>
            </w:pPr>
          </w:p>
        </w:tc>
        <w:tc>
          <w:tcPr>
            <w:tcW w:w="5220" w:type="dxa"/>
          </w:tcPr>
          <w:p w14:paraId="1CED9581" w14:textId="77777777" w:rsidR="005F2DC6" w:rsidRDefault="005F2DC6">
            <w:pPr>
              <w:pBdr>
                <w:top w:val="none" w:sz="0" w:space="0" w:color="auto"/>
                <w:left w:val="none" w:sz="0" w:space="0" w:color="auto"/>
                <w:bottom w:val="none" w:sz="0" w:space="0" w:color="auto"/>
                <w:right w:val="none" w:sz="0" w:space="0" w:color="auto"/>
                <w:between w:val="none" w:sz="0" w:space="0" w:color="auto"/>
              </w:pBdr>
              <w:spacing w:line="276" w:lineRule="auto"/>
              <w:ind w:firstLine="0"/>
              <w:rPr>
                <w:sz w:val="22"/>
                <w:szCs w:val="22"/>
              </w:rPr>
            </w:pPr>
          </w:p>
          <w:p w14:paraId="618D3E78" w14:textId="77777777" w:rsidR="00843FA6" w:rsidRDefault="00843FA6" w:rsidP="00843FA6">
            <w:pPr>
              <w:keepLines/>
              <w:numPr>
                <w:ilvl w:val="0"/>
                <w:numId w:val="13"/>
              </w:numPr>
              <w:pBdr>
                <w:top w:val="none" w:sz="0" w:space="0" w:color="auto"/>
                <w:left w:val="none" w:sz="0" w:space="0" w:color="auto"/>
                <w:bottom w:val="none" w:sz="0" w:space="0" w:color="auto"/>
                <w:right w:val="none" w:sz="0" w:space="0" w:color="auto"/>
                <w:between w:val="none" w:sz="0" w:space="0" w:color="auto"/>
              </w:pBdr>
              <w:shd w:val="clear" w:color="auto" w:fill="00FF00"/>
              <w:spacing w:before="200" w:after="200" w:line="288" w:lineRule="auto"/>
              <w:contextualSpacing/>
              <w:jc w:val="both"/>
              <w:rPr>
                <w:sz w:val="28"/>
                <w:szCs w:val="28"/>
                <w:highlight w:val="white"/>
              </w:rPr>
            </w:pPr>
            <w:r>
              <w:rPr>
                <w:sz w:val="28"/>
                <w:szCs w:val="28"/>
                <w:lang w:val="uk-UA"/>
              </w:rPr>
              <w:t>Щодо</w:t>
            </w:r>
            <w:r w:rsidRPr="002256A8">
              <w:rPr>
                <w:sz w:val="28"/>
                <w:szCs w:val="28"/>
              </w:rPr>
              <w:t xml:space="preserve"> жертводавців USG, DFID та жертводавців з ЄС</w:t>
            </w:r>
            <w:r>
              <w:rPr>
                <w:sz w:val="28"/>
                <w:szCs w:val="28"/>
                <w:lang w:val="uk-UA"/>
              </w:rPr>
              <w:t>,</w:t>
            </w:r>
            <w:r w:rsidRPr="002256A8">
              <w:rPr>
                <w:sz w:val="28"/>
                <w:szCs w:val="28"/>
              </w:rPr>
              <w:t xml:space="preserve"> перейдіть до Обов’язкових Положень Контракту тут у Цифровій Бібліотеці.</w:t>
            </w:r>
          </w:p>
          <w:p w14:paraId="02A25BD0" w14:textId="77777777" w:rsidR="00843FA6" w:rsidRPr="00623C2D" w:rsidRDefault="00843FA6" w:rsidP="00843FA6">
            <w:pPr>
              <w:keepLines/>
              <w:numPr>
                <w:ilvl w:val="0"/>
                <w:numId w:val="13"/>
              </w:numPr>
              <w:pBdr>
                <w:top w:val="none" w:sz="0" w:space="0" w:color="auto"/>
                <w:left w:val="none" w:sz="0" w:space="0" w:color="auto"/>
                <w:bottom w:val="none" w:sz="0" w:space="0" w:color="auto"/>
                <w:right w:val="none" w:sz="0" w:space="0" w:color="auto"/>
                <w:between w:val="none" w:sz="0" w:space="0" w:color="auto"/>
              </w:pBdr>
              <w:shd w:val="clear" w:color="auto" w:fill="00FF00"/>
              <w:spacing w:before="200" w:after="200" w:line="288" w:lineRule="auto"/>
              <w:contextualSpacing/>
              <w:jc w:val="both"/>
              <w:rPr>
                <w:sz w:val="28"/>
                <w:szCs w:val="28"/>
                <w:highlight w:val="white"/>
              </w:rPr>
            </w:pPr>
            <w:r w:rsidRPr="00623C2D">
              <w:rPr>
                <w:sz w:val="28"/>
                <w:szCs w:val="28"/>
              </w:rPr>
              <w:t>Щодо фінансування GAC, ООН чи інших жертводавців, будь ласка, зверніться до служби підтримки з дотримання вимог</w:t>
            </w:r>
            <w:r w:rsidRPr="003D4DBC">
              <w:rPr>
                <w:sz w:val="28"/>
                <w:szCs w:val="28"/>
              </w:rPr>
              <w:t xml:space="preserve"> </w:t>
            </w:r>
            <w:r w:rsidRPr="00623C2D">
              <w:rPr>
                <w:sz w:val="28"/>
                <w:szCs w:val="28"/>
              </w:rPr>
              <w:t xml:space="preserve">головного офісу. </w:t>
            </w:r>
          </w:p>
          <w:p w14:paraId="29A8E25A" w14:textId="77777777" w:rsidR="00843FA6" w:rsidRPr="00AE30E1" w:rsidRDefault="00843FA6" w:rsidP="00843FA6">
            <w:pPr>
              <w:keepLines/>
              <w:numPr>
                <w:ilvl w:val="0"/>
                <w:numId w:val="13"/>
              </w:numPr>
              <w:pBdr>
                <w:top w:val="none" w:sz="0" w:space="0" w:color="auto"/>
                <w:left w:val="none" w:sz="0" w:space="0" w:color="auto"/>
                <w:bottom w:val="none" w:sz="0" w:space="0" w:color="auto"/>
                <w:right w:val="none" w:sz="0" w:space="0" w:color="auto"/>
                <w:between w:val="none" w:sz="0" w:space="0" w:color="auto"/>
              </w:pBdr>
              <w:shd w:val="clear" w:color="auto" w:fill="00FF00"/>
              <w:spacing w:before="200" w:after="200" w:line="288" w:lineRule="auto"/>
              <w:contextualSpacing/>
              <w:jc w:val="both"/>
              <w:rPr>
                <w:sz w:val="28"/>
                <w:szCs w:val="28"/>
                <w:highlight w:val="white"/>
                <w:lang w:val="ru-RU"/>
              </w:rPr>
            </w:pPr>
            <w:r w:rsidRPr="00E73F5F">
              <w:rPr>
                <w:sz w:val="28"/>
                <w:szCs w:val="28"/>
              </w:rPr>
              <w:t xml:space="preserve"> </w:t>
            </w:r>
            <w:r w:rsidRPr="00AE30E1">
              <w:rPr>
                <w:sz w:val="28"/>
                <w:szCs w:val="28"/>
                <w:lang w:val="ru-RU"/>
              </w:rPr>
              <w:t>Щодо угод, які включають кількох жертводавців, будь ласка, ознайомтеся з умовами кожного жертводавця та включіть їх до Договору.</w:t>
            </w:r>
            <w:r w:rsidRPr="00AE30E1">
              <w:rPr>
                <w:sz w:val="28"/>
                <w:szCs w:val="28"/>
                <w:highlight w:val="green"/>
                <w:lang w:val="ru-RU"/>
              </w:rPr>
              <w:t xml:space="preserve"> </w:t>
            </w:r>
            <w:r w:rsidRPr="00AE30E1">
              <w:rPr>
                <w:sz w:val="28"/>
                <w:szCs w:val="28"/>
                <w:lang w:val="ru-RU"/>
              </w:rPr>
              <w:t>Якщо виникла суперечність між умовами жертводавців, будь ласка, зверніться по допомогу до служби підтримки з дотримання вимог головного офісу.</w:t>
            </w:r>
          </w:p>
          <w:p w14:paraId="46667A4C" w14:textId="77777777" w:rsidR="00843FA6" w:rsidRPr="00CF101F" w:rsidRDefault="00843FA6" w:rsidP="00843FA6">
            <w:pPr>
              <w:keepLines/>
              <w:spacing w:line="345" w:lineRule="auto"/>
              <w:ind w:firstLine="0"/>
              <w:jc w:val="both"/>
              <w:rPr>
                <w:b/>
                <w:sz w:val="28"/>
                <w:szCs w:val="28"/>
                <w:highlight w:val="green"/>
              </w:rPr>
            </w:pPr>
            <w:r w:rsidRPr="00CF101F">
              <w:rPr>
                <w:b/>
                <w:sz w:val="28"/>
                <w:szCs w:val="28"/>
                <w:highlight w:val="green"/>
              </w:rPr>
              <w:t>Додайте відповідні «Умови Жертводавців»:</w:t>
            </w:r>
          </w:p>
          <w:p w14:paraId="28478331" w14:textId="3DAC7ABE" w:rsidR="00843FA6" w:rsidRPr="00843FA6" w:rsidRDefault="00843FA6">
            <w:pPr>
              <w:pBdr>
                <w:top w:val="none" w:sz="0" w:space="0" w:color="auto"/>
                <w:left w:val="none" w:sz="0" w:space="0" w:color="auto"/>
                <w:bottom w:val="none" w:sz="0" w:space="0" w:color="auto"/>
                <w:right w:val="none" w:sz="0" w:space="0" w:color="auto"/>
                <w:between w:val="none" w:sz="0" w:space="0" w:color="auto"/>
              </w:pBdr>
              <w:spacing w:line="276" w:lineRule="auto"/>
              <w:ind w:firstLine="0"/>
              <w:rPr>
                <w:sz w:val="22"/>
                <w:szCs w:val="22"/>
                <w:lang w:val="ru-RU"/>
              </w:rPr>
            </w:pPr>
          </w:p>
        </w:tc>
      </w:tr>
    </w:tbl>
    <w:p w14:paraId="3DBF3196" w14:textId="77777777" w:rsidR="005F2DC6" w:rsidRPr="00843FA6" w:rsidRDefault="005F2DC6">
      <w:pPr>
        <w:spacing w:before="0" w:line="276" w:lineRule="auto"/>
        <w:ind w:firstLine="0"/>
        <w:rPr>
          <w:sz w:val="22"/>
          <w:szCs w:val="22"/>
          <w:lang w:val="ru-RU"/>
        </w:rPr>
      </w:pPr>
    </w:p>
    <w:p w14:paraId="4F61AB2F" w14:textId="77777777" w:rsidR="005F2DC6" w:rsidRPr="00843FA6" w:rsidRDefault="005F2DC6" w:rsidP="005F2DC6">
      <w:pPr>
        <w:keepLines/>
        <w:spacing w:before="0"/>
        <w:ind w:firstLine="0"/>
        <w:jc w:val="both"/>
        <w:rPr>
          <w:b/>
          <w:sz w:val="28"/>
          <w:szCs w:val="28"/>
          <w:highlight w:val="green"/>
          <w:lang w:val="ru-RU"/>
        </w:rPr>
      </w:pPr>
    </w:p>
    <w:p w14:paraId="24F6DAF2" w14:textId="6FAFBE0A" w:rsidR="00D41E2B" w:rsidRPr="00843FA6" w:rsidRDefault="00D41E2B" w:rsidP="00843FA6">
      <w:pPr>
        <w:ind w:firstLine="0"/>
        <w:rPr>
          <w:lang w:val="ru-RU"/>
        </w:rPr>
      </w:pPr>
    </w:p>
    <w:sectPr w:rsidR="00D41E2B" w:rsidRPr="00843FA6">
      <w:type w:val="continuous"/>
      <w:pgSz w:w="12240" w:h="15840"/>
      <w:pgMar w:top="1584" w:right="1584" w:bottom="1584" w:left="1656" w:header="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B20252" w14:textId="77777777" w:rsidR="00C27EB2" w:rsidRDefault="00C27EB2">
      <w:pPr>
        <w:spacing w:before="0"/>
      </w:pPr>
      <w:r>
        <w:separator/>
      </w:r>
    </w:p>
  </w:endnote>
  <w:endnote w:type="continuationSeparator" w:id="0">
    <w:p w14:paraId="772887F2" w14:textId="77777777" w:rsidR="00C27EB2" w:rsidRDefault="00C27EB2">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807475" w14:textId="447C7D01" w:rsidR="00D41E2B" w:rsidRDefault="003D57DB">
    <w:pPr>
      <w:tabs>
        <w:tab w:val="right" w:pos="9000"/>
      </w:tabs>
      <w:spacing w:before="0"/>
      <w:ind w:firstLine="0"/>
      <w:rPr>
        <w:color w:val="0000FF"/>
        <w:sz w:val="16"/>
        <w:szCs w:val="16"/>
      </w:rPr>
    </w:pPr>
    <w:r>
      <w:rPr>
        <w:rFonts w:ascii="Arial" w:eastAsia="Arial" w:hAnsi="Arial" w:cs="Arial"/>
        <w:i/>
        <w:sz w:val="20"/>
        <w:szCs w:val="20"/>
      </w:rPr>
      <w:t xml:space="preserve">Service Contract No: </w:t>
    </w:r>
    <w:r>
      <w:rPr>
        <w:rFonts w:ascii="Arial" w:eastAsia="Arial" w:hAnsi="Arial" w:cs="Arial"/>
        <w:i/>
        <w:sz w:val="20"/>
        <w:szCs w:val="20"/>
        <w:highlight w:val="yellow"/>
      </w:rPr>
      <w:t>[TO ADD]</w:t>
    </w:r>
    <w:r w:rsidRPr="00692EAB">
      <w:rPr>
        <w:rFonts w:ascii="Arial" w:eastAsia="Arial" w:hAnsi="Arial" w:cs="Arial"/>
        <w:i/>
        <w:sz w:val="20"/>
        <w:szCs w:val="20"/>
      </w:rPr>
      <w:tab/>
    </w:r>
    <w:r>
      <w:rPr>
        <w:color w:val="0000FF"/>
        <w:sz w:val="16"/>
        <w:szCs w:val="16"/>
      </w:rPr>
      <w:t xml:space="preserve">PAGE </w:t>
    </w:r>
    <w:r>
      <w:rPr>
        <w:color w:val="0000FF"/>
        <w:sz w:val="16"/>
        <w:szCs w:val="16"/>
      </w:rPr>
      <w:fldChar w:fldCharType="begin"/>
    </w:r>
    <w:r>
      <w:rPr>
        <w:color w:val="0000FF"/>
        <w:sz w:val="16"/>
        <w:szCs w:val="16"/>
      </w:rPr>
      <w:instrText>PAGE</w:instrText>
    </w:r>
    <w:r>
      <w:rPr>
        <w:color w:val="0000FF"/>
        <w:sz w:val="16"/>
        <w:szCs w:val="16"/>
      </w:rPr>
      <w:fldChar w:fldCharType="separate"/>
    </w:r>
    <w:r w:rsidR="00CC56E2">
      <w:rPr>
        <w:noProof/>
        <w:color w:val="0000FF"/>
        <w:sz w:val="16"/>
        <w:szCs w:val="16"/>
      </w:rPr>
      <w:t>1</w:t>
    </w:r>
    <w:r>
      <w:rPr>
        <w:color w:val="0000FF"/>
        <w:sz w:val="16"/>
        <w:szCs w:val="16"/>
      </w:rPr>
      <w:fldChar w:fldCharType="end"/>
    </w:r>
    <w:r>
      <w:rPr>
        <w:color w:val="0000FF"/>
        <w:sz w:val="16"/>
        <w:szCs w:val="16"/>
      </w:rPr>
      <w:t xml:space="preserve"> of </w:t>
    </w:r>
    <w:r>
      <w:rPr>
        <w:color w:val="0000FF"/>
        <w:sz w:val="16"/>
        <w:szCs w:val="16"/>
      </w:rPr>
      <w:fldChar w:fldCharType="begin"/>
    </w:r>
    <w:r>
      <w:rPr>
        <w:color w:val="0000FF"/>
        <w:sz w:val="16"/>
        <w:szCs w:val="16"/>
      </w:rPr>
      <w:instrText>NUMPAGES</w:instrText>
    </w:r>
    <w:r>
      <w:rPr>
        <w:color w:val="0000FF"/>
        <w:sz w:val="16"/>
        <w:szCs w:val="16"/>
      </w:rPr>
      <w:fldChar w:fldCharType="separate"/>
    </w:r>
    <w:r w:rsidR="00CC56E2">
      <w:rPr>
        <w:noProof/>
        <w:color w:val="0000FF"/>
        <w:sz w:val="16"/>
        <w:szCs w:val="16"/>
      </w:rPr>
      <w:t>18</w:t>
    </w:r>
    <w:r>
      <w:rPr>
        <w:color w:val="0000FF"/>
        <w:sz w:val="16"/>
        <w:szCs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D42030" w14:textId="77777777" w:rsidR="00D41E2B" w:rsidRDefault="003D57DB">
    <w:pPr>
      <w:tabs>
        <w:tab w:val="right" w:pos="9000"/>
      </w:tabs>
      <w:spacing w:before="0"/>
      <w:ind w:firstLine="0"/>
      <w:rPr>
        <w:color w:val="0000FF"/>
        <w:sz w:val="16"/>
        <w:szCs w:val="16"/>
      </w:rPr>
    </w:pPr>
    <w:r>
      <w:rPr>
        <w:color w:val="0000FF"/>
        <w:sz w:val="16"/>
        <w:szCs w:val="16"/>
      </w:rPr>
      <w:tab/>
      <w:t xml:space="preserve">PAGE </w:t>
    </w:r>
    <w:r>
      <w:rPr>
        <w:color w:val="0000FF"/>
        <w:sz w:val="16"/>
        <w:szCs w:val="16"/>
      </w:rPr>
      <w:fldChar w:fldCharType="begin"/>
    </w:r>
    <w:r>
      <w:rPr>
        <w:color w:val="0000FF"/>
        <w:sz w:val="16"/>
        <w:szCs w:val="16"/>
      </w:rPr>
      <w:instrText>PAGE</w:instrText>
    </w:r>
    <w:r>
      <w:rPr>
        <w:color w:val="0000FF"/>
        <w:sz w:val="16"/>
        <w:szCs w:val="16"/>
      </w:rPr>
      <w:fldChar w:fldCharType="end"/>
    </w:r>
    <w:r>
      <w:rPr>
        <w:color w:val="0000FF"/>
        <w:sz w:val="16"/>
        <w:szCs w:val="16"/>
      </w:rPr>
      <w:br/>
      <w:t>[09901-0001-000000/134546709_1.doc]</w:t>
    </w:r>
    <w:r>
      <w:rPr>
        <w:color w:val="0000FF"/>
        <w:sz w:val="16"/>
        <w:szCs w:val="16"/>
      </w:rPr>
      <w:tab/>
      <w:t>2/23/17 2:07 PM1:58 PM10:30 AM</w:t>
    </w:r>
  </w:p>
  <w:p w14:paraId="03E39567" w14:textId="77777777" w:rsidR="00D41E2B" w:rsidRDefault="00D41E2B">
    <w:pPr>
      <w:tabs>
        <w:tab w:val="right" w:pos="9000"/>
      </w:tabs>
      <w:spacing w:before="0" w:after="1440"/>
      <w:ind w:firstLine="0"/>
      <w:rPr>
        <w:color w:val="0000FF"/>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47F411" w14:textId="77777777" w:rsidR="00C27EB2" w:rsidRDefault="00C27EB2">
      <w:pPr>
        <w:spacing w:before="0"/>
      </w:pPr>
      <w:r>
        <w:separator/>
      </w:r>
    </w:p>
  </w:footnote>
  <w:footnote w:type="continuationSeparator" w:id="0">
    <w:p w14:paraId="13CB145F" w14:textId="77777777" w:rsidR="00C27EB2" w:rsidRDefault="00C27EB2">
      <w:pPr>
        <w:spacing w:before="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B4A02D" w14:textId="77777777" w:rsidR="00D41E2B" w:rsidRDefault="003D57DB">
    <w:pPr>
      <w:tabs>
        <w:tab w:val="center" w:pos="4507"/>
        <w:tab w:val="right" w:pos="9000"/>
      </w:tabs>
      <w:spacing w:before="720"/>
      <w:ind w:left="54" w:firstLine="0"/>
    </w:pPr>
    <w:r>
      <w:rPr>
        <w:noProof/>
        <w:lang w:val="en-GB" w:eastAsia="en-GB"/>
      </w:rPr>
      <w:drawing>
        <wp:anchor distT="114300" distB="114300" distL="114300" distR="114300" simplePos="0" relativeHeight="251658240" behindDoc="0" locked="0" layoutInCell="1" hidden="0" allowOverlap="1" wp14:anchorId="03E890C8" wp14:editId="0C070CEB">
          <wp:simplePos x="0" y="0"/>
          <wp:positionH relativeFrom="margin">
            <wp:posOffset>5048250</wp:posOffset>
          </wp:positionH>
          <wp:positionV relativeFrom="paragraph">
            <wp:posOffset>132080</wp:posOffset>
          </wp:positionV>
          <wp:extent cx="552450" cy="713935"/>
          <wp:effectExtent l="0" t="0" r="0" b="0"/>
          <wp:wrapSquare wrapText="bothSides" distT="114300" distB="114300" distL="114300" distR="114300"/>
          <wp:docPr id="2"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1"/>
                  <a:srcRect/>
                  <a:stretch>
                    <a:fillRect/>
                  </a:stretch>
                </pic:blipFill>
                <pic:spPr>
                  <a:xfrm>
                    <a:off x="0" y="0"/>
                    <a:ext cx="552450" cy="713935"/>
                  </a:xfrm>
                  <a:prstGeom prst="rect">
                    <a:avLst/>
                  </a:prstGeom>
                  <a:ln/>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73AC89" w14:textId="77777777" w:rsidR="00D41E2B" w:rsidRDefault="00D41E2B">
    <w:pPr>
      <w:tabs>
        <w:tab w:val="center" w:pos="4507"/>
        <w:tab w:val="right" w:pos="9000"/>
      </w:tabs>
      <w:spacing w:before="720"/>
      <w:ind w:firstLine="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B20633"/>
    <w:multiLevelType w:val="multilevel"/>
    <w:tmpl w:val="7EACE9D0"/>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1" w15:restartNumberingAfterBreak="0">
    <w:nsid w:val="15AB63EF"/>
    <w:multiLevelType w:val="multilevel"/>
    <w:tmpl w:val="15AB63EF"/>
    <w:lvl w:ilvl="0">
      <w:start w:val="1"/>
      <w:numFmt w:val="decimal"/>
      <w:lvlText w:val="%1."/>
      <w:lvlJc w:val="left"/>
      <w:pPr>
        <w:ind w:left="720" w:hanging="360"/>
      </w:pPr>
      <w:rPr>
        <w:b w:val="0"/>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2" w15:restartNumberingAfterBreak="0">
    <w:nsid w:val="2FE658E4"/>
    <w:multiLevelType w:val="multilevel"/>
    <w:tmpl w:val="8DCC6F7C"/>
    <w:lvl w:ilvl="0">
      <w:start w:val="11"/>
      <w:numFmt w:val="decimal"/>
      <w:lvlText w:val="%1."/>
      <w:lvlJc w:val="left"/>
      <w:pPr>
        <w:ind w:left="360" w:firstLine="0"/>
      </w:pPr>
      <w:rPr>
        <w:rFonts w:hint="default"/>
        <w:b/>
        <w:vertAlign w:val="baseline"/>
      </w:rPr>
    </w:lvl>
    <w:lvl w:ilvl="1">
      <w:start w:val="1"/>
      <w:numFmt w:val="lowerLetter"/>
      <w:lvlText w:val="%2."/>
      <w:lvlJc w:val="left"/>
      <w:pPr>
        <w:ind w:left="720" w:firstLine="360"/>
      </w:pPr>
      <w:rPr>
        <w:rFonts w:hint="default"/>
        <w:vertAlign w:val="baseline"/>
      </w:rPr>
    </w:lvl>
    <w:lvl w:ilvl="2">
      <w:start w:val="1"/>
      <w:numFmt w:val="lowerRoman"/>
      <w:lvlText w:val="%3."/>
      <w:lvlJc w:val="right"/>
      <w:pPr>
        <w:ind w:left="2160" w:firstLine="1980"/>
      </w:pPr>
      <w:rPr>
        <w:rFonts w:hint="default"/>
        <w:vertAlign w:val="baseline"/>
      </w:rPr>
    </w:lvl>
    <w:lvl w:ilvl="3">
      <w:start w:val="1"/>
      <w:numFmt w:val="decimal"/>
      <w:lvlText w:val="%4."/>
      <w:lvlJc w:val="left"/>
      <w:pPr>
        <w:ind w:left="2880" w:firstLine="2520"/>
      </w:pPr>
      <w:rPr>
        <w:rFonts w:hint="default"/>
        <w:vertAlign w:val="baseline"/>
      </w:rPr>
    </w:lvl>
    <w:lvl w:ilvl="4">
      <w:start w:val="1"/>
      <w:numFmt w:val="lowerLetter"/>
      <w:lvlText w:val="%5."/>
      <w:lvlJc w:val="left"/>
      <w:pPr>
        <w:ind w:left="3600" w:firstLine="3240"/>
      </w:pPr>
      <w:rPr>
        <w:rFonts w:hint="default"/>
        <w:vertAlign w:val="baseline"/>
      </w:rPr>
    </w:lvl>
    <w:lvl w:ilvl="5">
      <w:start w:val="1"/>
      <w:numFmt w:val="lowerRoman"/>
      <w:lvlText w:val="%6."/>
      <w:lvlJc w:val="right"/>
      <w:pPr>
        <w:ind w:left="4320" w:firstLine="4140"/>
      </w:pPr>
      <w:rPr>
        <w:rFonts w:hint="default"/>
        <w:vertAlign w:val="baseline"/>
      </w:rPr>
    </w:lvl>
    <w:lvl w:ilvl="6">
      <w:start w:val="1"/>
      <w:numFmt w:val="decimal"/>
      <w:lvlText w:val="%7."/>
      <w:lvlJc w:val="left"/>
      <w:pPr>
        <w:ind w:left="5040" w:firstLine="4680"/>
      </w:pPr>
      <w:rPr>
        <w:rFonts w:hint="default"/>
        <w:vertAlign w:val="baseline"/>
      </w:rPr>
    </w:lvl>
    <w:lvl w:ilvl="7">
      <w:start w:val="1"/>
      <w:numFmt w:val="lowerLetter"/>
      <w:lvlText w:val="%8."/>
      <w:lvlJc w:val="left"/>
      <w:pPr>
        <w:ind w:left="5760" w:firstLine="5400"/>
      </w:pPr>
      <w:rPr>
        <w:rFonts w:hint="default"/>
        <w:vertAlign w:val="baseline"/>
      </w:rPr>
    </w:lvl>
    <w:lvl w:ilvl="8">
      <w:start w:val="1"/>
      <w:numFmt w:val="lowerRoman"/>
      <w:lvlText w:val="%9."/>
      <w:lvlJc w:val="right"/>
      <w:pPr>
        <w:ind w:left="6480" w:firstLine="6300"/>
      </w:pPr>
      <w:rPr>
        <w:rFonts w:hint="default"/>
        <w:vertAlign w:val="baseline"/>
      </w:rPr>
    </w:lvl>
  </w:abstractNum>
  <w:abstractNum w:abstractNumId="3" w15:restartNumberingAfterBreak="0">
    <w:nsid w:val="306B4155"/>
    <w:multiLevelType w:val="multilevel"/>
    <w:tmpl w:val="D488FE0E"/>
    <w:lvl w:ilvl="0">
      <w:start w:val="1"/>
      <w:numFmt w:val="decimal"/>
      <w:lvlText w:val="%1."/>
      <w:lvlJc w:val="left"/>
      <w:pPr>
        <w:ind w:left="360" w:firstLine="0"/>
      </w:pPr>
      <w:rPr>
        <w:b/>
        <w:vertAlign w:val="baseline"/>
      </w:rPr>
    </w:lvl>
    <w:lvl w:ilvl="1">
      <w:start w:val="1"/>
      <w:numFmt w:val="lowerLetter"/>
      <w:lvlText w:val="%2."/>
      <w:lvlJc w:val="left"/>
      <w:pPr>
        <w:ind w:left="720" w:firstLine="360"/>
      </w:pPr>
      <w:rPr>
        <w:vertAlign w:val="baseline"/>
      </w:rPr>
    </w:lvl>
    <w:lvl w:ilvl="2">
      <w:start w:val="1"/>
      <w:numFmt w:val="lowerRoman"/>
      <w:lvlText w:val="%3."/>
      <w:lvlJc w:val="right"/>
      <w:pPr>
        <w:ind w:left="2160" w:firstLine="1980"/>
      </w:pPr>
      <w:rPr>
        <w:vertAlign w:val="baseline"/>
      </w:rPr>
    </w:lvl>
    <w:lvl w:ilvl="3">
      <w:start w:val="1"/>
      <w:numFmt w:val="decimal"/>
      <w:lvlText w:val="%4."/>
      <w:lvlJc w:val="left"/>
      <w:pPr>
        <w:ind w:left="2880" w:firstLine="2520"/>
      </w:pPr>
      <w:rPr>
        <w:vertAlign w:val="baseline"/>
      </w:rPr>
    </w:lvl>
    <w:lvl w:ilvl="4">
      <w:start w:val="1"/>
      <w:numFmt w:val="lowerLetter"/>
      <w:lvlText w:val="%5."/>
      <w:lvlJc w:val="left"/>
      <w:pPr>
        <w:ind w:left="3600" w:firstLine="3240"/>
      </w:pPr>
      <w:rPr>
        <w:vertAlign w:val="baseline"/>
      </w:rPr>
    </w:lvl>
    <w:lvl w:ilvl="5">
      <w:start w:val="1"/>
      <w:numFmt w:val="lowerRoman"/>
      <w:lvlText w:val="%6."/>
      <w:lvlJc w:val="right"/>
      <w:pPr>
        <w:ind w:left="4320" w:firstLine="4140"/>
      </w:pPr>
      <w:rPr>
        <w:vertAlign w:val="baseline"/>
      </w:rPr>
    </w:lvl>
    <w:lvl w:ilvl="6">
      <w:start w:val="1"/>
      <w:numFmt w:val="decimal"/>
      <w:lvlText w:val="%7."/>
      <w:lvlJc w:val="left"/>
      <w:pPr>
        <w:ind w:left="5040" w:firstLine="4680"/>
      </w:pPr>
      <w:rPr>
        <w:vertAlign w:val="baseline"/>
      </w:rPr>
    </w:lvl>
    <w:lvl w:ilvl="7">
      <w:start w:val="1"/>
      <w:numFmt w:val="lowerLetter"/>
      <w:lvlText w:val="%8."/>
      <w:lvlJc w:val="left"/>
      <w:pPr>
        <w:ind w:left="5760" w:firstLine="5400"/>
      </w:pPr>
      <w:rPr>
        <w:vertAlign w:val="baseline"/>
      </w:rPr>
    </w:lvl>
    <w:lvl w:ilvl="8">
      <w:start w:val="1"/>
      <w:numFmt w:val="lowerRoman"/>
      <w:lvlText w:val="%9."/>
      <w:lvlJc w:val="right"/>
      <w:pPr>
        <w:ind w:left="6480" w:firstLine="6300"/>
      </w:pPr>
      <w:rPr>
        <w:vertAlign w:val="baseline"/>
      </w:rPr>
    </w:lvl>
  </w:abstractNum>
  <w:abstractNum w:abstractNumId="4" w15:restartNumberingAfterBreak="0">
    <w:nsid w:val="38F67693"/>
    <w:multiLevelType w:val="multilevel"/>
    <w:tmpl w:val="7EACE9D0"/>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5" w15:restartNumberingAfterBreak="0">
    <w:nsid w:val="3B0F7B29"/>
    <w:multiLevelType w:val="multilevel"/>
    <w:tmpl w:val="7228D44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6" w15:restartNumberingAfterBreak="0">
    <w:nsid w:val="3E200942"/>
    <w:multiLevelType w:val="multilevel"/>
    <w:tmpl w:val="1FB85696"/>
    <w:lvl w:ilvl="0">
      <w:start w:val="1"/>
      <w:numFmt w:val="decimal"/>
      <w:lvlText w:val="%1."/>
      <w:lvlJc w:val="left"/>
      <w:pPr>
        <w:ind w:left="360" w:firstLine="0"/>
      </w:pPr>
      <w:rPr>
        <w:b/>
        <w:vertAlign w:val="baseline"/>
      </w:rPr>
    </w:lvl>
    <w:lvl w:ilvl="1">
      <w:start w:val="1"/>
      <w:numFmt w:val="lowerLetter"/>
      <w:lvlText w:val="%2."/>
      <w:lvlJc w:val="left"/>
      <w:pPr>
        <w:ind w:left="720" w:firstLine="360"/>
      </w:pPr>
      <w:rPr>
        <w:vertAlign w:val="baseline"/>
      </w:rPr>
    </w:lvl>
    <w:lvl w:ilvl="2">
      <w:start w:val="1"/>
      <w:numFmt w:val="lowerRoman"/>
      <w:lvlText w:val="%3."/>
      <w:lvlJc w:val="right"/>
      <w:pPr>
        <w:ind w:left="2160" w:firstLine="1980"/>
      </w:pPr>
      <w:rPr>
        <w:vertAlign w:val="baseline"/>
        <w:lang w:val="en-US"/>
      </w:rPr>
    </w:lvl>
    <w:lvl w:ilvl="3">
      <w:start w:val="1"/>
      <w:numFmt w:val="decimal"/>
      <w:lvlText w:val="%4."/>
      <w:lvlJc w:val="left"/>
      <w:pPr>
        <w:ind w:left="2880" w:firstLine="2520"/>
      </w:pPr>
      <w:rPr>
        <w:vertAlign w:val="baseline"/>
      </w:rPr>
    </w:lvl>
    <w:lvl w:ilvl="4">
      <w:start w:val="1"/>
      <w:numFmt w:val="lowerLetter"/>
      <w:lvlText w:val="%5."/>
      <w:lvlJc w:val="left"/>
      <w:pPr>
        <w:ind w:left="3600" w:firstLine="3240"/>
      </w:pPr>
      <w:rPr>
        <w:vertAlign w:val="baseline"/>
      </w:rPr>
    </w:lvl>
    <w:lvl w:ilvl="5">
      <w:start w:val="1"/>
      <w:numFmt w:val="lowerRoman"/>
      <w:lvlText w:val="%6."/>
      <w:lvlJc w:val="right"/>
      <w:pPr>
        <w:ind w:left="4320" w:firstLine="4140"/>
      </w:pPr>
      <w:rPr>
        <w:vertAlign w:val="baseline"/>
      </w:rPr>
    </w:lvl>
    <w:lvl w:ilvl="6">
      <w:start w:val="1"/>
      <w:numFmt w:val="decimal"/>
      <w:lvlText w:val="%7."/>
      <w:lvlJc w:val="left"/>
      <w:pPr>
        <w:ind w:left="5040" w:firstLine="4680"/>
      </w:pPr>
      <w:rPr>
        <w:vertAlign w:val="baseline"/>
      </w:rPr>
    </w:lvl>
    <w:lvl w:ilvl="7">
      <w:start w:val="1"/>
      <w:numFmt w:val="lowerLetter"/>
      <w:lvlText w:val="%8."/>
      <w:lvlJc w:val="left"/>
      <w:pPr>
        <w:ind w:left="5760" w:firstLine="5400"/>
      </w:pPr>
      <w:rPr>
        <w:vertAlign w:val="baseline"/>
      </w:rPr>
    </w:lvl>
    <w:lvl w:ilvl="8">
      <w:start w:val="1"/>
      <w:numFmt w:val="lowerRoman"/>
      <w:lvlText w:val="%9."/>
      <w:lvlJc w:val="right"/>
      <w:pPr>
        <w:ind w:left="6480" w:firstLine="6300"/>
      </w:pPr>
      <w:rPr>
        <w:vertAlign w:val="baseline"/>
      </w:rPr>
    </w:lvl>
  </w:abstractNum>
  <w:abstractNum w:abstractNumId="7" w15:restartNumberingAfterBreak="0">
    <w:nsid w:val="3F2E1273"/>
    <w:multiLevelType w:val="multilevel"/>
    <w:tmpl w:val="D488FE0E"/>
    <w:lvl w:ilvl="0">
      <w:start w:val="1"/>
      <w:numFmt w:val="decimal"/>
      <w:lvlText w:val="%1."/>
      <w:lvlJc w:val="left"/>
      <w:pPr>
        <w:ind w:left="360" w:firstLine="0"/>
      </w:pPr>
      <w:rPr>
        <w:b/>
        <w:vertAlign w:val="baseline"/>
      </w:rPr>
    </w:lvl>
    <w:lvl w:ilvl="1">
      <w:start w:val="1"/>
      <w:numFmt w:val="lowerLetter"/>
      <w:lvlText w:val="%2."/>
      <w:lvlJc w:val="left"/>
      <w:pPr>
        <w:ind w:left="720" w:firstLine="360"/>
      </w:pPr>
      <w:rPr>
        <w:vertAlign w:val="baseline"/>
      </w:rPr>
    </w:lvl>
    <w:lvl w:ilvl="2">
      <w:start w:val="1"/>
      <w:numFmt w:val="lowerRoman"/>
      <w:lvlText w:val="%3."/>
      <w:lvlJc w:val="right"/>
      <w:pPr>
        <w:ind w:left="2160" w:firstLine="1980"/>
      </w:pPr>
      <w:rPr>
        <w:vertAlign w:val="baseline"/>
      </w:rPr>
    </w:lvl>
    <w:lvl w:ilvl="3">
      <w:start w:val="1"/>
      <w:numFmt w:val="decimal"/>
      <w:lvlText w:val="%4."/>
      <w:lvlJc w:val="left"/>
      <w:pPr>
        <w:ind w:left="2880" w:firstLine="2520"/>
      </w:pPr>
      <w:rPr>
        <w:vertAlign w:val="baseline"/>
      </w:rPr>
    </w:lvl>
    <w:lvl w:ilvl="4">
      <w:start w:val="1"/>
      <w:numFmt w:val="lowerLetter"/>
      <w:lvlText w:val="%5."/>
      <w:lvlJc w:val="left"/>
      <w:pPr>
        <w:ind w:left="3600" w:firstLine="3240"/>
      </w:pPr>
      <w:rPr>
        <w:vertAlign w:val="baseline"/>
      </w:rPr>
    </w:lvl>
    <w:lvl w:ilvl="5">
      <w:start w:val="1"/>
      <w:numFmt w:val="lowerRoman"/>
      <w:lvlText w:val="%6."/>
      <w:lvlJc w:val="right"/>
      <w:pPr>
        <w:ind w:left="4320" w:firstLine="4140"/>
      </w:pPr>
      <w:rPr>
        <w:vertAlign w:val="baseline"/>
      </w:rPr>
    </w:lvl>
    <w:lvl w:ilvl="6">
      <w:start w:val="1"/>
      <w:numFmt w:val="decimal"/>
      <w:lvlText w:val="%7."/>
      <w:lvlJc w:val="left"/>
      <w:pPr>
        <w:ind w:left="5040" w:firstLine="4680"/>
      </w:pPr>
      <w:rPr>
        <w:vertAlign w:val="baseline"/>
      </w:rPr>
    </w:lvl>
    <w:lvl w:ilvl="7">
      <w:start w:val="1"/>
      <w:numFmt w:val="lowerLetter"/>
      <w:lvlText w:val="%8."/>
      <w:lvlJc w:val="left"/>
      <w:pPr>
        <w:ind w:left="5760" w:firstLine="5400"/>
      </w:pPr>
      <w:rPr>
        <w:vertAlign w:val="baseline"/>
      </w:rPr>
    </w:lvl>
    <w:lvl w:ilvl="8">
      <w:start w:val="1"/>
      <w:numFmt w:val="lowerRoman"/>
      <w:lvlText w:val="%9."/>
      <w:lvlJc w:val="right"/>
      <w:pPr>
        <w:ind w:left="6480" w:firstLine="6300"/>
      </w:pPr>
      <w:rPr>
        <w:vertAlign w:val="baseline"/>
      </w:rPr>
    </w:lvl>
  </w:abstractNum>
  <w:abstractNum w:abstractNumId="8" w15:restartNumberingAfterBreak="0">
    <w:nsid w:val="432C2913"/>
    <w:multiLevelType w:val="hybridMultilevel"/>
    <w:tmpl w:val="DD7A3E5E"/>
    <w:lvl w:ilvl="0" w:tplc="1744CB06">
      <w:start w:val="8"/>
      <w:numFmt w:val="lowerLetter"/>
      <w:lvlText w:val="%1."/>
      <w:lvlJc w:val="left"/>
      <w:pPr>
        <w:ind w:left="1080" w:hanging="360"/>
      </w:pPr>
      <w:rPr>
        <w:rFonts w:hint="default"/>
      </w:rPr>
    </w:lvl>
    <w:lvl w:ilvl="1" w:tplc="04090019">
      <w:start w:val="1"/>
      <w:numFmt w:val="lowerLetter"/>
      <w:lvlText w:val="%2."/>
      <w:lvlJc w:val="left"/>
      <w:pPr>
        <w:ind w:left="1800" w:hanging="360"/>
      </w:pPr>
    </w:lvl>
    <w:lvl w:ilvl="2" w:tplc="0EE487D4">
      <w:start w:val="7"/>
      <w:numFmt w:val="decimal"/>
      <w:lvlText w:val="%3."/>
      <w:lvlJc w:val="left"/>
      <w:pPr>
        <w:ind w:left="2700" w:hanging="360"/>
      </w:pPr>
      <w:rPr>
        <w:rFonts w:hint="default"/>
        <w:b/>
      </w:r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546C028F"/>
    <w:multiLevelType w:val="multilevel"/>
    <w:tmpl w:val="D488FE0E"/>
    <w:lvl w:ilvl="0">
      <w:start w:val="1"/>
      <w:numFmt w:val="decimal"/>
      <w:lvlText w:val="%1."/>
      <w:lvlJc w:val="left"/>
      <w:pPr>
        <w:ind w:left="360" w:firstLine="0"/>
      </w:pPr>
      <w:rPr>
        <w:b/>
        <w:vertAlign w:val="baseline"/>
      </w:rPr>
    </w:lvl>
    <w:lvl w:ilvl="1">
      <w:start w:val="1"/>
      <w:numFmt w:val="lowerLetter"/>
      <w:lvlText w:val="%2."/>
      <w:lvlJc w:val="left"/>
      <w:pPr>
        <w:ind w:left="720" w:firstLine="360"/>
      </w:pPr>
      <w:rPr>
        <w:vertAlign w:val="baseline"/>
      </w:rPr>
    </w:lvl>
    <w:lvl w:ilvl="2">
      <w:start w:val="1"/>
      <w:numFmt w:val="lowerRoman"/>
      <w:lvlText w:val="%3."/>
      <w:lvlJc w:val="right"/>
      <w:pPr>
        <w:ind w:left="2160" w:firstLine="1980"/>
      </w:pPr>
      <w:rPr>
        <w:vertAlign w:val="baseline"/>
      </w:rPr>
    </w:lvl>
    <w:lvl w:ilvl="3">
      <w:start w:val="1"/>
      <w:numFmt w:val="decimal"/>
      <w:lvlText w:val="%4."/>
      <w:lvlJc w:val="left"/>
      <w:pPr>
        <w:ind w:left="2880" w:firstLine="2520"/>
      </w:pPr>
      <w:rPr>
        <w:vertAlign w:val="baseline"/>
      </w:rPr>
    </w:lvl>
    <w:lvl w:ilvl="4">
      <w:start w:val="1"/>
      <w:numFmt w:val="lowerLetter"/>
      <w:lvlText w:val="%5."/>
      <w:lvlJc w:val="left"/>
      <w:pPr>
        <w:ind w:left="3600" w:firstLine="3240"/>
      </w:pPr>
      <w:rPr>
        <w:vertAlign w:val="baseline"/>
      </w:rPr>
    </w:lvl>
    <w:lvl w:ilvl="5">
      <w:start w:val="1"/>
      <w:numFmt w:val="lowerRoman"/>
      <w:lvlText w:val="%6."/>
      <w:lvlJc w:val="right"/>
      <w:pPr>
        <w:ind w:left="4320" w:firstLine="4140"/>
      </w:pPr>
      <w:rPr>
        <w:vertAlign w:val="baseline"/>
      </w:rPr>
    </w:lvl>
    <w:lvl w:ilvl="6">
      <w:start w:val="1"/>
      <w:numFmt w:val="decimal"/>
      <w:lvlText w:val="%7."/>
      <w:lvlJc w:val="left"/>
      <w:pPr>
        <w:ind w:left="5040" w:firstLine="4680"/>
      </w:pPr>
      <w:rPr>
        <w:vertAlign w:val="baseline"/>
      </w:rPr>
    </w:lvl>
    <w:lvl w:ilvl="7">
      <w:start w:val="1"/>
      <w:numFmt w:val="lowerLetter"/>
      <w:lvlText w:val="%8."/>
      <w:lvlJc w:val="left"/>
      <w:pPr>
        <w:ind w:left="5760" w:firstLine="5400"/>
      </w:pPr>
      <w:rPr>
        <w:vertAlign w:val="baseline"/>
      </w:rPr>
    </w:lvl>
    <w:lvl w:ilvl="8">
      <w:start w:val="1"/>
      <w:numFmt w:val="lowerRoman"/>
      <w:lvlText w:val="%9."/>
      <w:lvlJc w:val="right"/>
      <w:pPr>
        <w:ind w:left="6480" w:firstLine="6300"/>
      </w:pPr>
      <w:rPr>
        <w:vertAlign w:val="baseline"/>
      </w:rPr>
    </w:lvl>
  </w:abstractNum>
  <w:abstractNum w:abstractNumId="10" w15:restartNumberingAfterBreak="0">
    <w:nsid w:val="5F1A2934"/>
    <w:multiLevelType w:val="multilevel"/>
    <w:tmpl w:val="6282A048"/>
    <w:lvl w:ilvl="0">
      <w:start w:val="11"/>
      <w:numFmt w:val="decimal"/>
      <w:lvlText w:val="%1."/>
      <w:lvlJc w:val="left"/>
      <w:pPr>
        <w:ind w:left="360" w:firstLine="0"/>
      </w:pPr>
      <w:rPr>
        <w:rFonts w:hint="default"/>
        <w:b/>
        <w:vertAlign w:val="baseline"/>
      </w:rPr>
    </w:lvl>
    <w:lvl w:ilvl="1">
      <w:start w:val="1"/>
      <w:numFmt w:val="lowerLetter"/>
      <w:lvlText w:val="%2."/>
      <w:lvlJc w:val="left"/>
      <w:pPr>
        <w:ind w:left="1440" w:hanging="360"/>
      </w:pPr>
    </w:lvl>
    <w:lvl w:ilvl="2">
      <w:start w:val="1"/>
      <w:numFmt w:val="lowerRoman"/>
      <w:lvlText w:val="%3."/>
      <w:lvlJc w:val="right"/>
      <w:pPr>
        <w:ind w:left="2160" w:firstLine="1980"/>
      </w:pPr>
      <w:rPr>
        <w:rFonts w:hint="default"/>
        <w:vertAlign w:val="baseline"/>
      </w:rPr>
    </w:lvl>
    <w:lvl w:ilvl="3">
      <w:start w:val="1"/>
      <w:numFmt w:val="decimal"/>
      <w:lvlText w:val="%4."/>
      <w:lvlJc w:val="left"/>
      <w:pPr>
        <w:ind w:left="2880" w:firstLine="2520"/>
      </w:pPr>
      <w:rPr>
        <w:rFonts w:hint="default"/>
        <w:vertAlign w:val="baseline"/>
      </w:rPr>
    </w:lvl>
    <w:lvl w:ilvl="4">
      <w:start w:val="1"/>
      <w:numFmt w:val="lowerLetter"/>
      <w:lvlText w:val="%5."/>
      <w:lvlJc w:val="left"/>
      <w:pPr>
        <w:ind w:left="3600" w:firstLine="3240"/>
      </w:pPr>
      <w:rPr>
        <w:rFonts w:hint="default"/>
        <w:vertAlign w:val="baseline"/>
      </w:rPr>
    </w:lvl>
    <w:lvl w:ilvl="5">
      <w:start w:val="1"/>
      <w:numFmt w:val="lowerRoman"/>
      <w:lvlText w:val="%6."/>
      <w:lvlJc w:val="right"/>
      <w:pPr>
        <w:ind w:left="4320" w:firstLine="4140"/>
      </w:pPr>
      <w:rPr>
        <w:rFonts w:hint="default"/>
        <w:vertAlign w:val="baseline"/>
      </w:rPr>
    </w:lvl>
    <w:lvl w:ilvl="6">
      <w:start w:val="1"/>
      <w:numFmt w:val="decimal"/>
      <w:lvlText w:val="%7."/>
      <w:lvlJc w:val="left"/>
      <w:pPr>
        <w:ind w:left="5040" w:firstLine="4680"/>
      </w:pPr>
      <w:rPr>
        <w:rFonts w:hint="default"/>
        <w:vertAlign w:val="baseline"/>
      </w:rPr>
    </w:lvl>
    <w:lvl w:ilvl="7">
      <w:start w:val="1"/>
      <w:numFmt w:val="lowerLetter"/>
      <w:lvlText w:val="%8."/>
      <w:lvlJc w:val="left"/>
      <w:pPr>
        <w:ind w:left="5760" w:firstLine="5400"/>
      </w:pPr>
      <w:rPr>
        <w:rFonts w:hint="default"/>
        <w:vertAlign w:val="baseline"/>
      </w:rPr>
    </w:lvl>
    <w:lvl w:ilvl="8">
      <w:start w:val="1"/>
      <w:numFmt w:val="lowerRoman"/>
      <w:lvlText w:val="%9."/>
      <w:lvlJc w:val="right"/>
      <w:pPr>
        <w:ind w:left="6480" w:firstLine="6300"/>
      </w:pPr>
      <w:rPr>
        <w:rFonts w:hint="default"/>
        <w:vertAlign w:val="baseline"/>
      </w:rPr>
    </w:lvl>
  </w:abstractNum>
  <w:abstractNum w:abstractNumId="11" w15:restartNumberingAfterBreak="0">
    <w:nsid w:val="6A922DF5"/>
    <w:multiLevelType w:val="multilevel"/>
    <w:tmpl w:val="D488FE0E"/>
    <w:lvl w:ilvl="0">
      <w:start w:val="1"/>
      <w:numFmt w:val="decimal"/>
      <w:lvlText w:val="%1."/>
      <w:lvlJc w:val="left"/>
      <w:pPr>
        <w:ind w:left="360" w:firstLine="0"/>
      </w:pPr>
      <w:rPr>
        <w:b/>
        <w:vertAlign w:val="baseline"/>
      </w:rPr>
    </w:lvl>
    <w:lvl w:ilvl="1">
      <w:start w:val="1"/>
      <w:numFmt w:val="lowerLetter"/>
      <w:lvlText w:val="%2."/>
      <w:lvlJc w:val="left"/>
      <w:pPr>
        <w:ind w:left="720" w:firstLine="360"/>
      </w:pPr>
      <w:rPr>
        <w:vertAlign w:val="baseline"/>
      </w:rPr>
    </w:lvl>
    <w:lvl w:ilvl="2">
      <w:start w:val="1"/>
      <w:numFmt w:val="lowerRoman"/>
      <w:lvlText w:val="%3."/>
      <w:lvlJc w:val="right"/>
      <w:pPr>
        <w:ind w:left="2160" w:firstLine="1980"/>
      </w:pPr>
      <w:rPr>
        <w:vertAlign w:val="baseline"/>
      </w:rPr>
    </w:lvl>
    <w:lvl w:ilvl="3">
      <w:start w:val="1"/>
      <w:numFmt w:val="decimal"/>
      <w:lvlText w:val="%4."/>
      <w:lvlJc w:val="left"/>
      <w:pPr>
        <w:ind w:left="2880" w:firstLine="2520"/>
      </w:pPr>
      <w:rPr>
        <w:vertAlign w:val="baseline"/>
      </w:rPr>
    </w:lvl>
    <w:lvl w:ilvl="4">
      <w:start w:val="1"/>
      <w:numFmt w:val="lowerLetter"/>
      <w:lvlText w:val="%5."/>
      <w:lvlJc w:val="left"/>
      <w:pPr>
        <w:ind w:left="3600" w:firstLine="3240"/>
      </w:pPr>
      <w:rPr>
        <w:vertAlign w:val="baseline"/>
      </w:rPr>
    </w:lvl>
    <w:lvl w:ilvl="5">
      <w:start w:val="1"/>
      <w:numFmt w:val="lowerRoman"/>
      <w:lvlText w:val="%6."/>
      <w:lvlJc w:val="right"/>
      <w:pPr>
        <w:ind w:left="4320" w:firstLine="4140"/>
      </w:pPr>
      <w:rPr>
        <w:vertAlign w:val="baseline"/>
      </w:rPr>
    </w:lvl>
    <w:lvl w:ilvl="6">
      <w:start w:val="1"/>
      <w:numFmt w:val="decimal"/>
      <w:lvlText w:val="%7."/>
      <w:lvlJc w:val="left"/>
      <w:pPr>
        <w:ind w:left="5040" w:firstLine="4680"/>
      </w:pPr>
      <w:rPr>
        <w:vertAlign w:val="baseline"/>
      </w:rPr>
    </w:lvl>
    <w:lvl w:ilvl="7">
      <w:start w:val="1"/>
      <w:numFmt w:val="lowerLetter"/>
      <w:lvlText w:val="%8."/>
      <w:lvlJc w:val="left"/>
      <w:pPr>
        <w:ind w:left="5760" w:firstLine="5400"/>
      </w:pPr>
      <w:rPr>
        <w:vertAlign w:val="baseline"/>
      </w:rPr>
    </w:lvl>
    <w:lvl w:ilvl="8">
      <w:start w:val="1"/>
      <w:numFmt w:val="lowerRoman"/>
      <w:lvlText w:val="%9."/>
      <w:lvlJc w:val="right"/>
      <w:pPr>
        <w:ind w:left="6480" w:firstLine="6300"/>
      </w:pPr>
      <w:rPr>
        <w:vertAlign w:val="baseline"/>
      </w:rPr>
    </w:lvl>
  </w:abstractNum>
  <w:abstractNum w:abstractNumId="12" w15:restartNumberingAfterBreak="0">
    <w:nsid w:val="74731DFE"/>
    <w:multiLevelType w:val="multilevel"/>
    <w:tmpl w:val="D488FE0E"/>
    <w:lvl w:ilvl="0">
      <w:start w:val="1"/>
      <w:numFmt w:val="decimal"/>
      <w:lvlText w:val="%1."/>
      <w:lvlJc w:val="left"/>
      <w:pPr>
        <w:ind w:left="360" w:firstLine="0"/>
      </w:pPr>
      <w:rPr>
        <w:b/>
        <w:vertAlign w:val="baseline"/>
      </w:rPr>
    </w:lvl>
    <w:lvl w:ilvl="1">
      <w:start w:val="1"/>
      <w:numFmt w:val="lowerLetter"/>
      <w:lvlText w:val="%2."/>
      <w:lvlJc w:val="left"/>
      <w:pPr>
        <w:ind w:left="720" w:firstLine="360"/>
      </w:pPr>
      <w:rPr>
        <w:vertAlign w:val="baseline"/>
      </w:rPr>
    </w:lvl>
    <w:lvl w:ilvl="2">
      <w:start w:val="1"/>
      <w:numFmt w:val="lowerRoman"/>
      <w:lvlText w:val="%3."/>
      <w:lvlJc w:val="right"/>
      <w:pPr>
        <w:ind w:left="2160" w:firstLine="1980"/>
      </w:pPr>
      <w:rPr>
        <w:vertAlign w:val="baseline"/>
      </w:rPr>
    </w:lvl>
    <w:lvl w:ilvl="3">
      <w:start w:val="1"/>
      <w:numFmt w:val="decimal"/>
      <w:lvlText w:val="%4."/>
      <w:lvlJc w:val="left"/>
      <w:pPr>
        <w:ind w:left="2880" w:firstLine="2520"/>
      </w:pPr>
      <w:rPr>
        <w:vertAlign w:val="baseline"/>
      </w:rPr>
    </w:lvl>
    <w:lvl w:ilvl="4">
      <w:start w:val="1"/>
      <w:numFmt w:val="lowerLetter"/>
      <w:lvlText w:val="%5."/>
      <w:lvlJc w:val="left"/>
      <w:pPr>
        <w:ind w:left="3600" w:firstLine="3240"/>
      </w:pPr>
      <w:rPr>
        <w:vertAlign w:val="baseline"/>
      </w:rPr>
    </w:lvl>
    <w:lvl w:ilvl="5">
      <w:start w:val="1"/>
      <w:numFmt w:val="lowerRoman"/>
      <w:lvlText w:val="%6."/>
      <w:lvlJc w:val="right"/>
      <w:pPr>
        <w:ind w:left="4320" w:firstLine="4140"/>
      </w:pPr>
      <w:rPr>
        <w:vertAlign w:val="baseline"/>
      </w:rPr>
    </w:lvl>
    <w:lvl w:ilvl="6">
      <w:start w:val="1"/>
      <w:numFmt w:val="decimal"/>
      <w:lvlText w:val="%7."/>
      <w:lvlJc w:val="left"/>
      <w:pPr>
        <w:ind w:left="5040" w:firstLine="4680"/>
      </w:pPr>
      <w:rPr>
        <w:vertAlign w:val="baseline"/>
      </w:rPr>
    </w:lvl>
    <w:lvl w:ilvl="7">
      <w:start w:val="1"/>
      <w:numFmt w:val="lowerLetter"/>
      <w:lvlText w:val="%8."/>
      <w:lvlJc w:val="left"/>
      <w:pPr>
        <w:ind w:left="5760" w:firstLine="5400"/>
      </w:pPr>
      <w:rPr>
        <w:vertAlign w:val="baseline"/>
      </w:rPr>
    </w:lvl>
    <w:lvl w:ilvl="8">
      <w:start w:val="1"/>
      <w:numFmt w:val="lowerRoman"/>
      <w:lvlText w:val="%9."/>
      <w:lvlJc w:val="right"/>
      <w:pPr>
        <w:ind w:left="6480" w:firstLine="6300"/>
      </w:pPr>
      <w:rPr>
        <w:vertAlign w:val="baseline"/>
      </w:rPr>
    </w:lvl>
  </w:abstractNum>
  <w:num w:numId="1" w16cid:durableId="140729844">
    <w:abstractNumId w:val="5"/>
  </w:num>
  <w:num w:numId="2" w16cid:durableId="167909518">
    <w:abstractNumId w:val="4"/>
  </w:num>
  <w:num w:numId="3" w16cid:durableId="1652707910">
    <w:abstractNumId w:val="6"/>
  </w:num>
  <w:num w:numId="4" w16cid:durableId="55864889">
    <w:abstractNumId w:val="2"/>
  </w:num>
  <w:num w:numId="5" w16cid:durableId="953634182">
    <w:abstractNumId w:val="11"/>
  </w:num>
  <w:num w:numId="6" w16cid:durableId="1023045866">
    <w:abstractNumId w:val="8"/>
  </w:num>
  <w:num w:numId="7" w16cid:durableId="534126396">
    <w:abstractNumId w:val="3"/>
  </w:num>
  <w:num w:numId="8" w16cid:durableId="2093236465">
    <w:abstractNumId w:val="7"/>
  </w:num>
  <w:num w:numId="9" w16cid:durableId="1224486365">
    <w:abstractNumId w:val="12"/>
  </w:num>
  <w:num w:numId="10" w16cid:durableId="1365641359">
    <w:abstractNumId w:val="9"/>
  </w:num>
  <w:num w:numId="11" w16cid:durableId="1564440255">
    <w:abstractNumId w:val="10"/>
  </w:num>
  <w:num w:numId="12" w16cid:durableId="2086103585">
    <w:abstractNumId w:val="0"/>
  </w:num>
  <w:num w:numId="13" w16cid:durableId="179667336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1E2B"/>
    <w:rsid w:val="000103A5"/>
    <w:rsid w:val="00091124"/>
    <w:rsid w:val="00140E4C"/>
    <w:rsid w:val="001D630A"/>
    <w:rsid w:val="00203534"/>
    <w:rsid w:val="002910CA"/>
    <w:rsid w:val="002E4BBD"/>
    <w:rsid w:val="002F351D"/>
    <w:rsid w:val="00304E1A"/>
    <w:rsid w:val="003A24B1"/>
    <w:rsid w:val="003D57DB"/>
    <w:rsid w:val="003E687D"/>
    <w:rsid w:val="00423703"/>
    <w:rsid w:val="00466F38"/>
    <w:rsid w:val="00483BF2"/>
    <w:rsid w:val="00495496"/>
    <w:rsid w:val="004A4F91"/>
    <w:rsid w:val="004A6181"/>
    <w:rsid w:val="004C4C27"/>
    <w:rsid w:val="004D5917"/>
    <w:rsid w:val="004E5838"/>
    <w:rsid w:val="00516AAF"/>
    <w:rsid w:val="00597FC0"/>
    <w:rsid w:val="005F2DC6"/>
    <w:rsid w:val="0067114D"/>
    <w:rsid w:val="00692EAB"/>
    <w:rsid w:val="006B4945"/>
    <w:rsid w:val="006B5C5F"/>
    <w:rsid w:val="006E3640"/>
    <w:rsid w:val="00722333"/>
    <w:rsid w:val="007E21F1"/>
    <w:rsid w:val="008277EF"/>
    <w:rsid w:val="00843FA6"/>
    <w:rsid w:val="008556EF"/>
    <w:rsid w:val="008A5835"/>
    <w:rsid w:val="00944CDC"/>
    <w:rsid w:val="009C3D02"/>
    <w:rsid w:val="009E056D"/>
    <w:rsid w:val="00A148C3"/>
    <w:rsid w:val="00BF7287"/>
    <w:rsid w:val="00C27EB2"/>
    <w:rsid w:val="00C52A95"/>
    <w:rsid w:val="00CC56E2"/>
    <w:rsid w:val="00CD13A6"/>
    <w:rsid w:val="00CE0108"/>
    <w:rsid w:val="00D41E2B"/>
    <w:rsid w:val="00D57FF5"/>
    <w:rsid w:val="00D867DF"/>
    <w:rsid w:val="00E052F7"/>
    <w:rsid w:val="00F25B64"/>
    <w:rsid w:val="00F858BB"/>
    <w:rsid w:val="00FB2198"/>
    <w:rsid w:val="00FB792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704514"/>
  <w15:docId w15:val="{F394F0BF-6828-4760-8DE7-23A3609ABD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color w:val="000000"/>
        <w:sz w:val="24"/>
        <w:szCs w:val="24"/>
        <w:lang w:val="en-US" w:eastAsia="en-US" w:bidi="ar-SA"/>
      </w:rPr>
    </w:rPrDefault>
    <w:pPrDefault>
      <w:pPr>
        <w:pBdr>
          <w:top w:val="nil"/>
          <w:left w:val="nil"/>
          <w:bottom w:val="nil"/>
          <w:right w:val="nil"/>
          <w:between w:val="nil"/>
        </w:pBdr>
        <w:spacing w:before="240"/>
        <w:ind w:firstLine="7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Heading1">
    <w:name w:val="heading 1"/>
    <w:basedOn w:val="Normal"/>
    <w:next w:val="Normal"/>
    <w:pPr>
      <w:keepNext/>
      <w:keepLines/>
      <w:spacing w:before="480" w:after="120"/>
      <w:ind w:left="1800" w:hanging="1800"/>
      <w:outlineLvl w:val="0"/>
    </w:pPr>
    <w:rPr>
      <w:b/>
      <w:sz w:val="48"/>
      <w:szCs w:val="48"/>
    </w:rPr>
  </w:style>
  <w:style w:type="paragraph" w:styleId="Heading2">
    <w:name w:val="heading 2"/>
    <w:basedOn w:val="Normal"/>
    <w:next w:val="Normal"/>
    <w:pPr>
      <w:keepNext/>
      <w:keepLines/>
      <w:tabs>
        <w:tab w:val="left" w:pos="1800"/>
      </w:tabs>
      <w:spacing w:before="360" w:after="80"/>
      <w:ind w:left="1800" w:hanging="1080"/>
      <w:outlineLvl w:val="1"/>
    </w:pPr>
    <w:rPr>
      <w:b/>
      <w:sz w:val="36"/>
      <w:szCs w:val="36"/>
    </w:rPr>
  </w:style>
  <w:style w:type="paragraph" w:styleId="Heading3">
    <w:name w:val="heading 3"/>
    <w:basedOn w:val="Normal"/>
    <w:next w:val="Normal"/>
    <w:pPr>
      <w:keepNext/>
      <w:keepLines/>
      <w:tabs>
        <w:tab w:val="left" w:pos="3150"/>
      </w:tabs>
      <w:spacing w:before="280" w:after="80"/>
      <w:ind w:left="3150" w:hanging="1350"/>
      <w:outlineLvl w:val="2"/>
    </w:pPr>
    <w:rPr>
      <w:b/>
      <w:sz w:val="28"/>
      <w:szCs w:val="28"/>
    </w:rPr>
  </w:style>
  <w:style w:type="paragraph" w:styleId="Heading4">
    <w:name w:val="heading 4"/>
    <w:basedOn w:val="Normal"/>
    <w:next w:val="Normal"/>
    <w:pPr>
      <w:keepNext/>
      <w:keepLines/>
      <w:tabs>
        <w:tab w:val="left" w:pos="5040"/>
      </w:tabs>
      <w:spacing w:after="40"/>
      <w:ind w:left="5040" w:hanging="1890"/>
      <w:outlineLvl w:val="3"/>
    </w:pPr>
    <w:rPr>
      <w:b/>
    </w:rPr>
  </w:style>
  <w:style w:type="paragraph" w:styleId="Heading5">
    <w:name w:val="heading 5"/>
    <w:basedOn w:val="Normal"/>
    <w:next w:val="Normal"/>
    <w:pPr>
      <w:keepNext/>
      <w:keepLines/>
      <w:tabs>
        <w:tab w:val="left" w:pos="5940"/>
      </w:tabs>
      <w:spacing w:before="220" w:after="40"/>
      <w:ind w:left="5940" w:hanging="900"/>
      <w:outlineLvl w:val="4"/>
    </w:pPr>
    <w:rPr>
      <w:b/>
      <w:sz w:val="22"/>
      <w:szCs w:val="22"/>
    </w:rPr>
  </w:style>
  <w:style w:type="paragraph" w:styleId="Heading6">
    <w:name w:val="heading 6"/>
    <w:basedOn w:val="Normal"/>
    <w:next w:val="Normal"/>
    <w:pPr>
      <w:keepNext/>
      <w:keepLines/>
      <w:tabs>
        <w:tab w:val="left" w:pos="4752"/>
        <w:tab w:val="left" w:pos="4896"/>
      </w:tabs>
      <w:spacing w:before="200" w:after="40"/>
      <w:ind w:left="4608" w:hanging="180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ind w:left="720" w:right="720" w:firstLine="0"/>
      <w:jc w:val="center"/>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left w:w="115" w:type="dxa"/>
        <w:right w:w="115" w:type="dxa"/>
      </w:tblCellMar>
    </w:tblPr>
  </w:style>
  <w:style w:type="table" w:customStyle="1" w:styleId="a3">
    <w:basedOn w:val="TableNormal"/>
    <w:tblPr>
      <w:tblStyleRowBandSize w:val="1"/>
      <w:tblStyleColBandSize w:val="1"/>
      <w:tblCellMar>
        <w:left w:w="115" w:type="dxa"/>
        <w:right w:w="115" w:type="dxa"/>
      </w:tblCellMar>
    </w:tblPr>
  </w:style>
  <w:style w:type="table" w:customStyle="1" w:styleId="a4">
    <w:basedOn w:val="TableNormal"/>
    <w:tblPr>
      <w:tblStyleRowBandSize w:val="1"/>
      <w:tblStyleColBandSize w:val="1"/>
      <w:tblCellMar>
        <w:top w:w="100" w:type="dxa"/>
        <w:left w:w="100" w:type="dxa"/>
        <w:bottom w:w="100" w:type="dxa"/>
        <w:right w:w="100" w:type="dxa"/>
      </w:tblCellMar>
    </w:tblPr>
  </w:style>
  <w:style w:type="table" w:customStyle="1" w:styleId="a5">
    <w:basedOn w:val="TableNormal"/>
    <w:tblPr>
      <w:tblStyleRowBandSize w:val="1"/>
      <w:tblStyleColBandSize w:val="1"/>
      <w:tblCellMar>
        <w:left w:w="115" w:type="dxa"/>
        <w:right w:w="115" w:type="dxa"/>
      </w:tblCellMar>
    </w:tblPr>
  </w:style>
  <w:style w:type="table" w:customStyle="1" w:styleId="a6">
    <w:basedOn w:val="TableNormal"/>
    <w:tblPr>
      <w:tblStyleRowBandSize w:val="1"/>
      <w:tblStyleColBandSize w:val="1"/>
      <w:tblCellMar>
        <w:left w:w="115" w:type="dxa"/>
        <w:right w:w="115" w:type="dxa"/>
      </w:tblCellMar>
    </w:tblPr>
  </w:style>
  <w:style w:type="table" w:customStyle="1" w:styleId="a7">
    <w:basedOn w:val="TableNormal"/>
    <w:tblPr>
      <w:tblStyleRowBandSize w:val="1"/>
      <w:tblStyleColBandSize w:val="1"/>
      <w:tblCellMar>
        <w:top w:w="100" w:type="dxa"/>
        <w:left w:w="100" w:type="dxa"/>
        <w:bottom w:w="100" w:type="dxa"/>
        <w:right w:w="100" w:type="dxa"/>
      </w:tblCellMar>
    </w:tblPr>
  </w:style>
  <w:style w:type="table" w:customStyle="1" w:styleId="a8">
    <w:basedOn w:val="TableNormal"/>
    <w:tblPr>
      <w:tblStyleRowBandSize w:val="1"/>
      <w:tblStyleColBandSize w:val="1"/>
      <w:tblCellMar>
        <w:left w:w="115" w:type="dxa"/>
        <w:right w:w="115" w:type="dxa"/>
      </w:tblCellMar>
    </w:tblPr>
  </w:style>
  <w:style w:type="table" w:customStyle="1" w:styleId="a9">
    <w:basedOn w:val="TableNormal"/>
    <w:tblPr>
      <w:tblStyleRowBandSize w:val="1"/>
      <w:tblStyleColBandSize w:val="1"/>
      <w:tblCellMar>
        <w:left w:w="115" w:type="dxa"/>
        <w:right w:w="115" w:type="dxa"/>
      </w:tblCellMar>
    </w:tblPr>
  </w:style>
  <w:style w:type="paragraph" w:styleId="Header">
    <w:name w:val="header"/>
    <w:basedOn w:val="Normal"/>
    <w:link w:val="HeaderChar"/>
    <w:uiPriority w:val="99"/>
    <w:unhideWhenUsed/>
    <w:rsid w:val="00692EAB"/>
    <w:pPr>
      <w:tabs>
        <w:tab w:val="center" w:pos="4680"/>
        <w:tab w:val="right" w:pos="9360"/>
      </w:tabs>
      <w:spacing w:before="0"/>
    </w:pPr>
  </w:style>
  <w:style w:type="character" w:customStyle="1" w:styleId="HeaderChar">
    <w:name w:val="Header Char"/>
    <w:basedOn w:val="DefaultParagraphFont"/>
    <w:link w:val="Header"/>
    <w:uiPriority w:val="99"/>
    <w:rsid w:val="00692EAB"/>
  </w:style>
  <w:style w:type="paragraph" w:styleId="Footer">
    <w:name w:val="footer"/>
    <w:basedOn w:val="Normal"/>
    <w:link w:val="FooterChar"/>
    <w:uiPriority w:val="99"/>
    <w:unhideWhenUsed/>
    <w:rsid w:val="00692EAB"/>
    <w:pPr>
      <w:tabs>
        <w:tab w:val="center" w:pos="4680"/>
        <w:tab w:val="right" w:pos="9360"/>
      </w:tabs>
      <w:spacing w:before="0"/>
    </w:pPr>
  </w:style>
  <w:style w:type="character" w:customStyle="1" w:styleId="FooterChar">
    <w:name w:val="Footer Char"/>
    <w:basedOn w:val="DefaultParagraphFont"/>
    <w:link w:val="Footer"/>
    <w:uiPriority w:val="99"/>
    <w:rsid w:val="00692EAB"/>
  </w:style>
  <w:style w:type="character" w:styleId="Hyperlink">
    <w:name w:val="Hyperlink"/>
    <w:basedOn w:val="DefaultParagraphFont"/>
    <w:uiPriority w:val="99"/>
    <w:unhideWhenUsed/>
    <w:rsid w:val="003E687D"/>
    <w:rPr>
      <w:color w:val="0563C1" w:themeColor="hyperlink"/>
      <w:u w:val="single"/>
    </w:rPr>
  </w:style>
  <w:style w:type="character" w:styleId="FollowedHyperlink">
    <w:name w:val="FollowedHyperlink"/>
    <w:basedOn w:val="DefaultParagraphFont"/>
    <w:uiPriority w:val="99"/>
    <w:semiHidden/>
    <w:unhideWhenUsed/>
    <w:rsid w:val="003E687D"/>
    <w:rPr>
      <w:color w:val="954F72" w:themeColor="followedHyperlink"/>
      <w:u w:val="single"/>
    </w:rPr>
  </w:style>
  <w:style w:type="paragraph" w:styleId="ListParagraph">
    <w:name w:val="List Paragraph"/>
    <w:basedOn w:val="Normal"/>
    <w:uiPriority w:val="34"/>
    <w:qFormat/>
    <w:rsid w:val="00BF7287"/>
    <w:pPr>
      <w:ind w:left="720"/>
      <w:contextualSpacing/>
    </w:pPr>
  </w:style>
  <w:style w:type="table" w:styleId="TableGrid">
    <w:name w:val="Table Grid"/>
    <w:basedOn w:val="TableNormal"/>
    <w:uiPriority w:val="39"/>
    <w:rsid w:val="006B5C5F"/>
    <w:pPr>
      <w:spacing w:before="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un.org/sc/committees/1267/aq_sanctions_list.shtml"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www.treasury.gov/resource-center/sanctions/SDN-List/Pages/default.aspx"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un.org/sc/committees/1267/aq_sanctions_list.shtml"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yperlink" Target="https://library.mercycorps.org/search?ln=en&amp;p=%22required+contract+provisions%22&amp;f=&amp;rm=&amp;ln=en&amp;sf=title&amp;so=a&amp;rg=25&amp;fti=0&amp;fti=0"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mercycorps.org/who-we-are/ethics-policie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Документ" ma:contentTypeID="0x0101005B0689CAE2C98A40B9A7DABC8B477AE1" ma:contentTypeVersion="11" ma:contentTypeDescription="Создание документа." ma:contentTypeScope="" ma:versionID="ea8feec41c2fff2095d36a1bd075d34c">
  <xsd:schema xmlns:xsd="http://www.w3.org/2001/XMLSchema" xmlns:xs="http://www.w3.org/2001/XMLSchema" xmlns:p="http://schemas.microsoft.com/office/2006/metadata/properties" xmlns:ns2="f4f3af20-da06-42f0-be65-adbcc2196fee" xmlns:ns3="5896076a-92db-42fb-b613-e3b69607e9a9" targetNamespace="http://schemas.microsoft.com/office/2006/metadata/properties" ma:root="true" ma:fieldsID="f36873166e15a0ca70af4e1c23b22c77" ns2:_="" ns3:_="">
    <xsd:import namespace="f4f3af20-da06-42f0-be65-adbcc2196fee"/>
    <xsd:import namespace="5896076a-92db-42fb-b613-e3b69607e9a9"/>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4f3af20-da06-42f0-be65-adbcc2196fe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Теги изображений" ma:readOnly="false" ma:fieldId="{5cf76f15-5ced-4ddc-b409-7134ff3c332f}" ma:taxonomyMulti="true" ma:sspId="fd5105f9-52a3-44ab-ac7b-ddd7eac5592c" ma:termSetId="09814cd3-568e-fe90-9814-8d621ff8fb84" ma:anchorId="fba54fb3-c3e1-fe81-a776-ca4b69148c4d" ma:open="true" ma:isKeyword="false">
      <xsd:complexType>
        <xsd:sequence>
          <xsd:element ref="pc:Terms" minOccurs="0" maxOccurs="1"/>
        </xsd:sequence>
      </xsd:complex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896076a-92db-42fb-b613-e3b69607e9a9"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0b18bfa4-53e7-46d1-a7ad-95738b28b81e}" ma:internalName="TaxCatchAll" ma:showField="CatchAllData" ma:web="5896076a-92db-42fb-b613-e3b69607e9a9">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Общий доступ с использованием"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Совместно с подробностями"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f4f3af20-da06-42f0-be65-adbcc2196fee">
      <Terms xmlns="http://schemas.microsoft.com/office/infopath/2007/PartnerControls"/>
    </lcf76f155ced4ddcb4097134ff3c332f>
    <TaxCatchAll xmlns="5896076a-92db-42fb-b613-e3b69607e9a9" xsi:nil="true"/>
  </documentManagement>
</p:properties>
</file>

<file path=customXml/itemProps1.xml><?xml version="1.0" encoding="utf-8"?>
<ds:datastoreItem xmlns:ds="http://schemas.openxmlformats.org/officeDocument/2006/customXml" ds:itemID="{C10CDD89-9D7A-4FB4-A73E-7B78D7635404}">
  <ds:schemaRefs>
    <ds:schemaRef ds:uri="http://schemas.openxmlformats.org/officeDocument/2006/bibliography"/>
  </ds:schemaRefs>
</ds:datastoreItem>
</file>

<file path=customXml/itemProps2.xml><?xml version="1.0" encoding="utf-8"?>
<ds:datastoreItem xmlns:ds="http://schemas.openxmlformats.org/officeDocument/2006/customXml" ds:itemID="{66E56A75-9158-4994-864C-AD24B03F6DCC}"/>
</file>

<file path=customXml/itemProps3.xml><?xml version="1.0" encoding="utf-8"?>
<ds:datastoreItem xmlns:ds="http://schemas.openxmlformats.org/officeDocument/2006/customXml" ds:itemID="{06C8788A-AE24-4B44-8636-95590D5393A7}">
  <ds:schemaRefs>
    <ds:schemaRef ds:uri="http://schemas.microsoft.com/sharepoint/v3/contenttype/forms"/>
  </ds:schemaRefs>
</ds:datastoreItem>
</file>

<file path=customXml/itemProps4.xml><?xml version="1.0" encoding="utf-8"?>
<ds:datastoreItem xmlns:ds="http://schemas.openxmlformats.org/officeDocument/2006/customXml" ds:itemID="{64FEED2F-232B-4670-9375-DA062FCDD466}">
  <ds:schemaRefs>
    <ds:schemaRef ds:uri="http://schemas.microsoft.com/office/infopath/2007/PartnerControls"/>
    <ds:schemaRef ds:uri="http://schemas.microsoft.com/office/2006/metadata/properties"/>
    <ds:schemaRef ds:uri="http://www.w3.org/XML/1998/namespace"/>
    <ds:schemaRef ds:uri="http://schemas.microsoft.com/office/2006/documentManagement/types"/>
    <ds:schemaRef ds:uri="http://purl.org/dc/dcmitype/"/>
    <ds:schemaRef ds:uri="http://purl.org/dc/terms/"/>
    <ds:schemaRef ds:uri="http://schemas.openxmlformats.org/package/2006/metadata/core-properties"/>
    <ds:schemaRef ds:uri="c9343fba-02cb-4fa7-9fe9-cdc9382173e7"/>
    <ds:schemaRef ds:uri="4659eb50-d835-4af2-8bf6-cc9299c865b2"/>
    <ds:schemaRef ds:uri="http://purl.org/dc/elements/1.1/"/>
    <ds:schemaRef ds:uri="f4f3af20-da06-42f0-be65-adbcc2196fee"/>
    <ds:schemaRef ds:uri="5896076a-92db-42fb-b613-e3b69607e9a9"/>
  </ds:schemaRefs>
</ds:datastoreItem>
</file>

<file path=docProps/app.xml><?xml version="1.0" encoding="utf-8"?>
<Properties xmlns="http://schemas.openxmlformats.org/officeDocument/2006/extended-properties" xmlns:vt="http://schemas.openxmlformats.org/officeDocument/2006/docPropsVTypes">
  <Template>Normal</Template>
  <TotalTime>883</TotalTime>
  <Pages>29</Pages>
  <Words>13631</Words>
  <Characters>77700</Characters>
  <Application>Microsoft Office Word</Application>
  <DocSecurity>0</DocSecurity>
  <Lines>647</Lines>
  <Paragraphs>182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91149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Xavier</dc:creator>
  <cp:lastModifiedBy>Dmytro Sokolov</cp:lastModifiedBy>
  <cp:revision>7</cp:revision>
  <dcterms:created xsi:type="dcterms:W3CDTF">2022-10-06T14:08:00Z</dcterms:created>
  <dcterms:modified xsi:type="dcterms:W3CDTF">2022-12-02T09:00:00Z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0x0101005B0689CAE2C98A40B9A7DABC8B477AE1</vt:lpwstr>
  </property>
  <property fmtid="{D5CDD505-2E9C-101B-9397-08002B2CF9AE}" pid="3" name="MediaServiceImageTags">
    <vt:lpwstr/>
  </property>
  <property fmtid="{D5CDD505-2E9C-101B-9397-08002B2CF9AE}" pid="4" name="Order">
    <vt:r8>4420000</vt:r8>
  </property>
  <property fmtid="{D5CDD505-2E9C-101B-9397-08002B2CF9AE}" pid="5" name="xd_Signature">
    <vt:bool>false</vt:bool>
  </property>
  <property fmtid="{D5CDD505-2E9C-101B-9397-08002B2CF9AE}" pid="6" name="xd_ProgID">
    <vt:lpwstr/>
  </property>
  <property fmtid="{D5CDD505-2E9C-101B-9397-08002B2CF9AE}" pid="7" name="_ExtendedDescription">
    <vt:lpwstr/>
  </property>
  <property fmtid="{D5CDD505-2E9C-101B-9397-08002B2CF9AE}" pid="8" name="TriggerFlowInfo">
    <vt:lpwstr/>
  </property>
  <property fmtid="{D5CDD505-2E9C-101B-9397-08002B2CF9AE}" pid="9" name="ComplianceAssetId">
    <vt:lpwstr/>
  </property>
  <property fmtid="{D5CDD505-2E9C-101B-9397-08002B2CF9AE}" pid="10" name="TemplateUrl">
    <vt:lpwstr/>
  </property>
</Properties>
</file>