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6565" w14:textId="77777777" w:rsidR="00E33A14" w:rsidRPr="00E33A14" w:rsidRDefault="00E33A14" w:rsidP="00E33A14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6410"/>
      </w:tblGrid>
      <w:tr w:rsidR="00CB6EF5" w14:paraId="20B14855" w14:textId="77777777" w:rsidTr="00BB1D68">
        <w:trPr>
          <w:trHeight w:val="356"/>
        </w:trPr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9811" w14:textId="0B61B779" w:rsidR="00CB6EF5" w:rsidRPr="00BB1D68" w:rsidRDefault="00BC573A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BB1D68">
              <w:rPr>
                <w:b/>
                <w:sz w:val="22"/>
                <w:szCs w:val="22"/>
              </w:rPr>
              <w:t>Tender No:</w:t>
            </w:r>
            <w:bookmarkStart w:id="0" w:name="_Hlk82015862"/>
            <w:r w:rsidR="005C2AA6" w:rsidRPr="00BB1D68">
              <w:rPr>
                <w:b/>
                <w:sz w:val="22"/>
                <w:szCs w:val="22"/>
              </w:rPr>
              <w:t xml:space="preserve"> </w:t>
            </w:r>
            <w:r w:rsidR="00C275BE" w:rsidRPr="00BB1D68">
              <w:rPr>
                <w:b/>
                <w:sz w:val="22"/>
                <w:szCs w:val="22"/>
              </w:rPr>
              <w:t>G0</w:t>
            </w:r>
            <w:r w:rsidR="00C87E30" w:rsidRPr="00BB1D68">
              <w:rPr>
                <w:b/>
                <w:sz w:val="22"/>
                <w:szCs w:val="22"/>
              </w:rPr>
              <w:t>8</w:t>
            </w:r>
            <w:r w:rsidR="00C275BE" w:rsidRPr="00BB1D68">
              <w:rPr>
                <w:b/>
                <w:sz w:val="22"/>
                <w:szCs w:val="22"/>
              </w:rPr>
              <w:t>/2022</w:t>
            </w:r>
            <w:bookmarkEnd w:id="0"/>
          </w:p>
        </w:tc>
        <w:tc>
          <w:tcPr>
            <w:tcW w:w="6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A31D" w14:textId="6FF3646E" w:rsidR="00CB6EF5" w:rsidRPr="00BB1D68" w:rsidRDefault="00CC0EF7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BB1D68">
              <w:rPr>
                <w:b/>
                <w:sz w:val="22"/>
                <w:szCs w:val="22"/>
              </w:rPr>
              <w:t xml:space="preserve">Responses to </w:t>
            </w:r>
            <w:r w:rsidR="00BB1D68" w:rsidRPr="00BB1D68">
              <w:rPr>
                <w:b/>
                <w:sz w:val="22"/>
                <w:szCs w:val="22"/>
              </w:rPr>
              <w:t>questions</w:t>
            </w:r>
            <w:r w:rsidRPr="00BB1D68">
              <w:rPr>
                <w:b/>
                <w:sz w:val="22"/>
                <w:szCs w:val="22"/>
              </w:rPr>
              <w:t xml:space="preserve"> raised</w:t>
            </w:r>
            <w:r w:rsidR="00E37641" w:rsidRPr="00BB1D68">
              <w:rPr>
                <w:b/>
                <w:sz w:val="22"/>
                <w:szCs w:val="22"/>
              </w:rPr>
              <w:t xml:space="preserve"> by prospective tenderers</w:t>
            </w:r>
          </w:p>
        </w:tc>
      </w:tr>
      <w:tr w:rsidR="00CB6EF5" w14:paraId="3FA1210E" w14:textId="77777777" w:rsidTr="00BB1D68">
        <w:trPr>
          <w:trHeight w:val="356"/>
        </w:trPr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B294" w14:textId="0F1C28FA" w:rsidR="00CB6EF5" w:rsidRPr="00BB1D68" w:rsidRDefault="00BC573A" w:rsidP="00C2105F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BB1D68">
              <w:rPr>
                <w:b/>
                <w:sz w:val="22"/>
                <w:szCs w:val="22"/>
              </w:rPr>
              <w:t>Tender Name:</w:t>
            </w:r>
            <w:r w:rsidR="00E37641" w:rsidRPr="00BB1D68">
              <w:rPr>
                <w:b/>
                <w:sz w:val="22"/>
                <w:szCs w:val="22"/>
              </w:rPr>
              <w:t xml:space="preserve"> </w:t>
            </w:r>
            <w:r w:rsidR="004254A7" w:rsidRPr="00BB1D68">
              <w:rPr>
                <w:b/>
                <w:sz w:val="22"/>
                <w:szCs w:val="22"/>
              </w:rPr>
              <w:t xml:space="preserve">PROVISION OF </w:t>
            </w:r>
            <w:r w:rsidR="00C87E30" w:rsidRPr="00BB1D68">
              <w:rPr>
                <w:b/>
                <w:sz w:val="22"/>
                <w:szCs w:val="22"/>
              </w:rPr>
              <w:t>TWO-WAY COMMUNICATION</w:t>
            </w:r>
          </w:p>
        </w:tc>
        <w:tc>
          <w:tcPr>
            <w:tcW w:w="6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BF78" w14:textId="3C4AD9AA" w:rsidR="00CB6EF5" w:rsidRPr="00BB1D68" w:rsidRDefault="00BC573A" w:rsidP="00123814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BB1D68">
              <w:rPr>
                <w:b/>
                <w:sz w:val="22"/>
                <w:szCs w:val="22"/>
              </w:rPr>
              <w:t>Date Issued:</w:t>
            </w:r>
            <w:r w:rsidR="00F30C7B" w:rsidRPr="00BB1D68">
              <w:rPr>
                <w:b/>
                <w:sz w:val="22"/>
                <w:szCs w:val="22"/>
              </w:rPr>
              <w:t xml:space="preserve"> </w:t>
            </w:r>
            <w:r w:rsidR="00844A21">
              <w:rPr>
                <w:b/>
                <w:sz w:val="22"/>
                <w:szCs w:val="22"/>
              </w:rPr>
              <w:t>14</w:t>
            </w:r>
            <w:r w:rsidR="00844A21" w:rsidRPr="00844A21">
              <w:rPr>
                <w:b/>
                <w:sz w:val="22"/>
                <w:szCs w:val="22"/>
                <w:vertAlign w:val="superscript"/>
              </w:rPr>
              <w:t>th</w:t>
            </w:r>
            <w:r w:rsidR="00844A21">
              <w:rPr>
                <w:b/>
                <w:sz w:val="22"/>
                <w:szCs w:val="22"/>
              </w:rPr>
              <w:t xml:space="preserve"> October</w:t>
            </w:r>
            <w:r w:rsidR="00C275BE" w:rsidRPr="00BB1D68">
              <w:rPr>
                <w:b/>
                <w:sz w:val="22"/>
                <w:szCs w:val="22"/>
              </w:rPr>
              <w:t xml:space="preserve"> 2022</w:t>
            </w:r>
          </w:p>
        </w:tc>
      </w:tr>
    </w:tbl>
    <w:p w14:paraId="7EF7B969" w14:textId="77777777" w:rsidR="00BB1D68" w:rsidRDefault="00BB1D68" w:rsidP="002848E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728BA0" w14:textId="27A62F67" w:rsidR="00E37641" w:rsidRPr="00237E0D" w:rsidRDefault="00CC0EF7" w:rsidP="002848E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>This provides answers to qu</w:t>
      </w:r>
      <w:r w:rsidR="00F30C7B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eries raised from bidders </w:t>
      </w:r>
      <w:r w:rsidR="002C4FDB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>by</w:t>
      </w:r>
      <w:r w:rsidR="00F30C7B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87E30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844A21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C87E30" w:rsidRPr="00237E0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TH</w:t>
      </w:r>
      <w:r w:rsidR="00C87E30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844A21">
        <w:rPr>
          <w:rFonts w:ascii="Times New Roman" w:eastAsia="Times New Roman" w:hAnsi="Times New Roman" w:cs="Times New Roman"/>
          <w:color w:val="auto"/>
          <w:sz w:val="20"/>
          <w:szCs w:val="20"/>
        </w:rPr>
        <w:t>October</w:t>
      </w:r>
      <w:r w:rsidR="00622372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2022</w:t>
      </w:r>
      <w:r w:rsidR="00C2105F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which was the deadline for receiving</w:t>
      </w:r>
      <w:r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queries. The responses are posted </w:t>
      </w:r>
      <w:r w:rsidR="001E2516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 website </w:t>
      </w:r>
      <w:r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for </w:t>
      </w:r>
      <w:r w:rsidR="00690277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>access</w:t>
      </w:r>
      <w:r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90277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by </w:t>
      </w:r>
      <w:r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>all prospective bidders and does not disclose</w:t>
      </w:r>
      <w:r w:rsidR="00572DEA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the source</w:t>
      </w:r>
      <w:r w:rsidR="00BA1D3C" w:rsidRPr="00237E0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4320"/>
        <w:gridCol w:w="5940"/>
      </w:tblGrid>
      <w:tr w:rsidR="00237E0D" w:rsidRPr="00237E0D" w14:paraId="724E48BA" w14:textId="77777777" w:rsidTr="00844A21">
        <w:trPr>
          <w:trHeight w:val="476"/>
        </w:trPr>
        <w:tc>
          <w:tcPr>
            <w:tcW w:w="535" w:type="dxa"/>
          </w:tcPr>
          <w:p w14:paraId="6D635B34" w14:textId="77777777" w:rsidR="00E37641" w:rsidRPr="00237E0D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7E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No. </w:t>
            </w:r>
          </w:p>
        </w:tc>
        <w:tc>
          <w:tcPr>
            <w:tcW w:w="4320" w:type="dxa"/>
          </w:tcPr>
          <w:p w14:paraId="17AED12E" w14:textId="77777777" w:rsidR="00E37641" w:rsidRPr="00237E0D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Question </w:t>
            </w:r>
          </w:p>
        </w:tc>
        <w:tc>
          <w:tcPr>
            <w:tcW w:w="5940" w:type="dxa"/>
          </w:tcPr>
          <w:p w14:paraId="289B8BC8" w14:textId="77777777" w:rsidR="00E37641" w:rsidRPr="00237E0D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7E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Response </w:t>
            </w:r>
          </w:p>
        </w:tc>
      </w:tr>
      <w:tr w:rsidR="00E33A14" w:rsidRPr="00E33A14" w14:paraId="439867BA" w14:textId="77777777" w:rsidTr="00844A21">
        <w:tc>
          <w:tcPr>
            <w:tcW w:w="535" w:type="dxa"/>
          </w:tcPr>
          <w:p w14:paraId="4048F5F1" w14:textId="77777777" w:rsidR="00E37641" w:rsidRPr="00E33A14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3A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14:paraId="12A12567" w14:textId="77777777" w:rsidR="00844A21" w:rsidRPr="00844A21" w:rsidRDefault="00844A2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4A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 xml:space="preserve">Is the participation to the RFP open to EU-registered companies? </w:t>
            </w:r>
          </w:p>
          <w:p w14:paraId="5F2F433A" w14:textId="414DE452" w:rsidR="00E37641" w:rsidRPr="00844A21" w:rsidRDefault="00E3764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3332EC1A" w14:textId="46A22E1E" w:rsidR="00CF1CEA" w:rsidRPr="00844A21" w:rsidRDefault="00844A21" w:rsidP="00237E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This is an open international tender and interested and qualified firms from anywhere around the globe are invited to bid. All bidding instruction are in the tender document</w:t>
            </w:r>
          </w:p>
        </w:tc>
      </w:tr>
      <w:tr w:rsidR="00E33A14" w:rsidRPr="00E33A14" w14:paraId="2B05DFD0" w14:textId="77777777" w:rsidTr="00844A21">
        <w:tc>
          <w:tcPr>
            <w:tcW w:w="535" w:type="dxa"/>
          </w:tcPr>
          <w:p w14:paraId="736ED1A3" w14:textId="1B67FB24" w:rsidR="00237E0D" w:rsidRPr="00E33A14" w:rsidRDefault="00237E0D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3A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39754527" w14:textId="08F9D1D1" w:rsidR="00844A21" w:rsidRPr="00844A21" w:rsidRDefault="00844A2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4A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 xml:space="preserve">In which countries is the two-way communication solution expected to be used? </w:t>
            </w:r>
          </w:p>
          <w:p w14:paraId="7D6D5A57" w14:textId="13A78592" w:rsidR="00237E0D" w:rsidRPr="00844A21" w:rsidRDefault="00237E0D" w:rsidP="00425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BF1E714" w14:textId="3DBA1513" w:rsidR="00237E0D" w:rsidRDefault="00844A21" w:rsidP="00BB7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Any country where </w:t>
            </w:r>
            <w:r w:rsidR="004D7E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ercy </w:t>
            </w:r>
            <w:r w:rsidR="004D7E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orps works. Successful vendors will be contracted on a need basis. See the </w:t>
            </w:r>
            <w:hyperlink r:id="rId7" w:history="1">
              <w:r w:rsidRPr="00844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countries</w:t>
              </w:r>
            </w:hyperlink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where Mercy Corps currently has presence</w:t>
            </w:r>
            <w:r w:rsidR="00BB7F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hyperlink r:id="rId8" w:history="1">
              <w:r w:rsidR="00BB7FEF" w:rsidRPr="00DD2C5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https://www.mercycorps.org/where-we-work</w:t>
              </w:r>
            </w:hyperlink>
          </w:p>
          <w:p w14:paraId="672FACD2" w14:textId="0E444403" w:rsidR="00BB7FEF" w:rsidRPr="00844A21" w:rsidRDefault="00BB7FEF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33A14" w:rsidRPr="00E33A14" w14:paraId="67E43ECC" w14:textId="77777777" w:rsidTr="00844A21">
        <w:trPr>
          <w:trHeight w:val="665"/>
        </w:trPr>
        <w:tc>
          <w:tcPr>
            <w:tcW w:w="535" w:type="dxa"/>
            <w:hideMark/>
          </w:tcPr>
          <w:p w14:paraId="56B73E2B" w14:textId="17971CDD" w:rsidR="00E33A14" w:rsidRPr="00E33A14" w:rsidRDefault="00844A2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4320" w:type="dxa"/>
            <w:hideMark/>
          </w:tcPr>
          <w:p w14:paraId="04475920" w14:textId="77777777" w:rsidR="00844A21" w:rsidRPr="00844A21" w:rsidRDefault="00844A2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4A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Is there a rough estimation of the number of potential end-users of the solution?  </w:t>
            </w:r>
          </w:p>
          <w:p w14:paraId="4ED8CA6B" w14:textId="611BD857" w:rsidR="00E33A14" w:rsidRPr="00844A21" w:rsidRDefault="00E33A14" w:rsidP="00E33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  <w:hideMark/>
          </w:tcPr>
          <w:p w14:paraId="6DDA39B1" w14:textId="6C29BA07" w:rsidR="00E33A14" w:rsidRPr="00844A21" w:rsidRDefault="00844A21" w:rsidP="00E33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No estimation at this point as engagement will be on a need basis and funds availability.</w:t>
            </w:r>
          </w:p>
        </w:tc>
      </w:tr>
      <w:tr w:rsidR="00E33A14" w:rsidRPr="00E33A14" w14:paraId="352B1E74" w14:textId="77777777" w:rsidTr="00844A21">
        <w:trPr>
          <w:trHeight w:val="740"/>
        </w:trPr>
        <w:tc>
          <w:tcPr>
            <w:tcW w:w="535" w:type="dxa"/>
            <w:hideMark/>
          </w:tcPr>
          <w:p w14:paraId="3A4A0FEC" w14:textId="7E038B5E" w:rsidR="00E33A14" w:rsidRPr="00E33A14" w:rsidRDefault="00844A2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4.</w:t>
            </w:r>
          </w:p>
        </w:tc>
        <w:tc>
          <w:tcPr>
            <w:tcW w:w="4320" w:type="dxa"/>
            <w:hideMark/>
          </w:tcPr>
          <w:p w14:paraId="18990664" w14:textId="3C3AB3D7" w:rsidR="00844A21" w:rsidRPr="00844A21" w:rsidRDefault="00844A21" w:rsidP="00844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4A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 xml:space="preserve">Do you have any </w:t>
            </w:r>
            <w:proofErr w:type="gramStart"/>
            <w:r w:rsidRPr="00844A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particular preference</w:t>
            </w:r>
            <w:proofErr w:type="gramEnd"/>
            <w:r w:rsidRPr="00844A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 xml:space="preserve"> with regard to the channels to be integrated into the solutions?  </w:t>
            </w:r>
          </w:p>
          <w:p w14:paraId="46519538" w14:textId="2BB34CE0" w:rsidR="00E33A14" w:rsidRPr="00844A21" w:rsidRDefault="00E33A14" w:rsidP="00E33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940" w:type="dxa"/>
            <w:hideMark/>
          </w:tcPr>
          <w:p w14:paraId="42D65FEF" w14:textId="47E471B2" w:rsidR="00E33A14" w:rsidRPr="00844A21" w:rsidRDefault="00844A21" w:rsidP="00E33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We do not have a particular preference as this procurement is </w:t>
            </w:r>
            <w:r w:rsidR="004D7EBD"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“fit</w:t>
            </w:r>
            <w:r w:rsidRPr="00844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for purpose”. Vendors are required to propose a solution that respond to the requirements. </w:t>
            </w:r>
          </w:p>
        </w:tc>
      </w:tr>
    </w:tbl>
    <w:p w14:paraId="679E4813" w14:textId="77777777" w:rsidR="00E33A14" w:rsidRPr="00E33A14" w:rsidRDefault="00E33A14" w:rsidP="002848E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779A950" w14:textId="77777777" w:rsidR="00B27156" w:rsidRDefault="00BC573A" w:rsidP="00833D8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3A14">
        <w:rPr>
          <w:rFonts w:ascii="Times New Roman" w:eastAsia="Times New Roman" w:hAnsi="Times New Roman" w:cs="Times New Roman"/>
          <w:color w:val="auto"/>
          <w:sz w:val="20"/>
          <w:szCs w:val="20"/>
        </w:rPr>
        <w:t>All other terms and conditions</w:t>
      </w:r>
      <w:r w:rsidR="007C753D" w:rsidRPr="00E33A1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in the tender </w:t>
      </w:r>
      <w:r w:rsidRPr="00E33A14">
        <w:rPr>
          <w:rFonts w:ascii="Times New Roman" w:eastAsia="Times New Roman" w:hAnsi="Times New Roman" w:cs="Times New Roman"/>
          <w:color w:val="auto"/>
          <w:sz w:val="20"/>
          <w:szCs w:val="20"/>
        </w:rPr>
        <w:t>remain unchanged.</w:t>
      </w:r>
    </w:p>
    <w:p w14:paraId="7555C75E" w14:textId="1327C33D" w:rsidR="00CB6EF5" w:rsidRPr="00E33A14" w:rsidRDefault="00BC573A" w:rsidP="00833D8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3A14">
        <w:rPr>
          <w:rFonts w:ascii="Times New Roman" w:eastAsia="Times New Roman" w:hAnsi="Times New Roman" w:cs="Times New Roman"/>
          <w:color w:val="auto"/>
          <w:sz w:val="20"/>
          <w:szCs w:val="20"/>
        </w:rPr>
        <w:t>*************************</w:t>
      </w:r>
    </w:p>
    <w:sectPr w:rsidR="00CB6EF5" w:rsidRPr="00E33A14" w:rsidSect="00EE03AA">
      <w:headerReference w:type="default" r:id="rId9"/>
      <w:footerReference w:type="default" r:id="rId10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C151" w14:textId="77777777" w:rsidR="001437F6" w:rsidRDefault="001437F6">
      <w:pPr>
        <w:spacing w:after="0" w:line="240" w:lineRule="auto"/>
      </w:pPr>
      <w:r>
        <w:separator/>
      </w:r>
    </w:p>
  </w:endnote>
  <w:endnote w:type="continuationSeparator" w:id="0">
    <w:p w14:paraId="46F7FC14" w14:textId="77777777" w:rsidR="001437F6" w:rsidRDefault="001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11EC1D" w14:textId="77777777" w:rsidR="00A40E62" w:rsidRDefault="00A40E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0E3" w:rsidRPr="001930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9BCF81" w14:textId="77777777" w:rsidR="00A40E62" w:rsidRDefault="00A4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23E6" w14:textId="77777777" w:rsidR="001437F6" w:rsidRDefault="001437F6">
      <w:pPr>
        <w:spacing w:after="0" w:line="240" w:lineRule="auto"/>
      </w:pPr>
      <w:r>
        <w:separator/>
      </w:r>
    </w:p>
  </w:footnote>
  <w:footnote w:type="continuationSeparator" w:id="0">
    <w:p w14:paraId="4CA7F735" w14:textId="77777777" w:rsidR="001437F6" w:rsidRDefault="0014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DECD" w14:textId="77777777" w:rsidR="00CB6EF5" w:rsidRDefault="00BC573A">
    <w:pPr>
      <w:pStyle w:val="Title"/>
      <w:spacing w:before="0" w:after="0"/>
      <w:rPr>
        <w:sz w:val="36"/>
        <w:szCs w:val="36"/>
      </w:rPr>
    </w:pPr>
    <w:bookmarkStart w:id="1" w:name="_fxpprzt9v65c" w:colFirst="0" w:colLast="0"/>
    <w:bookmarkEnd w:id="1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8C2CFF0" wp14:editId="24AFEF0C">
          <wp:simplePos x="0" y="0"/>
          <wp:positionH relativeFrom="margin">
            <wp:posOffset>6105525</wp:posOffset>
          </wp:positionH>
          <wp:positionV relativeFrom="paragraph">
            <wp:posOffset>17780</wp:posOffset>
          </wp:positionV>
          <wp:extent cx="638175" cy="800100"/>
          <wp:effectExtent l="0" t="0" r="9525" b="0"/>
          <wp:wrapSquare wrapText="bothSides" distT="114300" distB="114300" distL="114300" distR="114300"/>
          <wp:docPr id="1" name="image2.jpg" descr="MC Logo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 Logo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0F3C22" w14:textId="22D7AE94" w:rsidR="00CB6EF5" w:rsidRDefault="00CC0EF7">
    <w:pPr>
      <w:pStyle w:val="Title"/>
      <w:spacing w:before="0" w:after="0" w:line="240" w:lineRule="auto"/>
      <w:rPr>
        <w:sz w:val="36"/>
        <w:szCs w:val="36"/>
      </w:rPr>
    </w:pPr>
    <w:bookmarkStart w:id="2" w:name="_j8ygr4y4rt81" w:colFirst="0" w:colLast="0"/>
    <w:bookmarkEnd w:id="2"/>
    <w:r>
      <w:rPr>
        <w:sz w:val="36"/>
        <w:szCs w:val="36"/>
      </w:rPr>
      <w:t xml:space="preserve">Responses </w:t>
    </w:r>
    <w:r w:rsidR="00622372">
      <w:rPr>
        <w:sz w:val="36"/>
        <w:szCs w:val="36"/>
      </w:rPr>
      <w:t xml:space="preserve">to Questions - </w:t>
    </w:r>
    <w:r>
      <w:rPr>
        <w:sz w:val="36"/>
        <w:szCs w:val="36"/>
      </w:rPr>
      <w:t xml:space="preserve">Tender No. </w:t>
    </w:r>
    <w:r w:rsidR="00D640A7">
      <w:rPr>
        <w:sz w:val="36"/>
        <w:szCs w:val="36"/>
      </w:rPr>
      <w:t>G0</w:t>
    </w:r>
    <w:r w:rsidR="00BB1D68">
      <w:rPr>
        <w:sz w:val="36"/>
        <w:szCs w:val="36"/>
      </w:rPr>
      <w:t>8/</w:t>
    </w:r>
    <w:r w:rsidR="005C2AA6">
      <w:rPr>
        <w:sz w:val="36"/>
        <w:szCs w:val="36"/>
      </w:rPr>
      <w:t>202</w:t>
    </w:r>
    <w:r w:rsidR="00D640A7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8A2"/>
    <w:multiLevelType w:val="hybridMultilevel"/>
    <w:tmpl w:val="5D0ACB82"/>
    <w:lvl w:ilvl="0" w:tplc="1A44FE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580"/>
    <w:multiLevelType w:val="multilevel"/>
    <w:tmpl w:val="EB0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2BAF"/>
    <w:multiLevelType w:val="multilevel"/>
    <w:tmpl w:val="406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30FE4"/>
    <w:multiLevelType w:val="hybridMultilevel"/>
    <w:tmpl w:val="B3206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723"/>
    <w:multiLevelType w:val="multilevel"/>
    <w:tmpl w:val="EB0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4426D"/>
    <w:multiLevelType w:val="hybridMultilevel"/>
    <w:tmpl w:val="1564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47DC"/>
    <w:multiLevelType w:val="hybridMultilevel"/>
    <w:tmpl w:val="A5540C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6BC3"/>
    <w:multiLevelType w:val="multilevel"/>
    <w:tmpl w:val="AC3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427C6"/>
    <w:multiLevelType w:val="hybridMultilevel"/>
    <w:tmpl w:val="1FC4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6B69"/>
    <w:multiLevelType w:val="multilevel"/>
    <w:tmpl w:val="EB0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A25B4"/>
    <w:multiLevelType w:val="multilevel"/>
    <w:tmpl w:val="406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94FAC"/>
    <w:multiLevelType w:val="multilevel"/>
    <w:tmpl w:val="9C6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70BA7"/>
    <w:multiLevelType w:val="hybridMultilevel"/>
    <w:tmpl w:val="69A0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376"/>
    <w:multiLevelType w:val="multilevel"/>
    <w:tmpl w:val="5CF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E7DE1"/>
    <w:multiLevelType w:val="hybridMultilevel"/>
    <w:tmpl w:val="44F01674"/>
    <w:lvl w:ilvl="0" w:tplc="80248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C6E7D"/>
    <w:multiLevelType w:val="multilevel"/>
    <w:tmpl w:val="406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05A51"/>
    <w:multiLevelType w:val="multilevel"/>
    <w:tmpl w:val="406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30D97"/>
    <w:multiLevelType w:val="hybridMultilevel"/>
    <w:tmpl w:val="F2A06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60BDA"/>
    <w:multiLevelType w:val="multilevel"/>
    <w:tmpl w:val="C70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4D12AA"/>
    <w:multiLevelType w:val="multilevel"/>
    <w:tmpl w:val="EB0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523826">
    <w:abstractNumId w:val="8"/>
  </w:num>
  <w:num w:numId="2" w16cid:durableId="1239293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594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986493">
    <w:abstractNumId w:val="0"/>
  </w:num>
  <w:num w:numId="5" w16cid:durableId="1070157105">
    <w:abstractNumId w:val="18"/>
  </w:num>
  <w:num w:numId="6" w16cid:durableId="1977681284">
    <w:abstractNumId w:val="11"/>
  </w:num>
  <w:num w:numId="7" w16cid:durableId="6941868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9855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905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568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472807">
    <w:abstractNumId w:val="16"/>
  </w:num>
  <w:num w:numId="12" w16cid:durableId="894776566">
    <w:abstractNumId w:val="15"/>
  </w:num>
  <w:num w:numId="13" w16cid:durableId="798187139">
    <w:abstractNumId w:val="10"/>
  </w:num>
  <w:num w:numId="14" w16cid:durableId="1146243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5642283">
    <w:abstractNumId w:val="9"/>
  </w:num>
  <w:num w:numId="16" w16cid:durableId="1499811257">
    <w:abstractNumId w:val="19"/>
  </w:num>
  <w:num w:numId="17" w16cid:durableId="1569535723">
    <w:abstractNumId w:val="4"/>
  </w:num>
  <w:num w:numId="18" w16cid:durableId="1188328033">
    <w:abstractNumId w:val="12"/>
  </w:num>
  <w:num w:numId="19" w16cid:durableId="1994986280">
    <w:abstractNumId w:val="14"/>
  </w:num>
  <w:num w:numId="20" w16cid:durableId="19203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F5"/>
    <w:rsid w:val="00013698"/>
    <w:rsid w:val="00096E13"/>
    <w:rsid w:val="000C3958"/>
    <w:rsid w:val="000D132F"/>
    <w:rsid w:val="00123814"/>
    <w:rsid w:val="001437F6"/>
    <w:rsid w:val="00171D27"/>
    <w:rsid w:val="001930E3"/>
    <w:rsid w:val="001B281D"/>
    <w:rsid w:val="001D15C2"/>
    <w:rsid w:val="001E2516"/>
    <w:rsid w:val="001E496D"/>
    <w:rsid w:val="002162EF"/>
    <w:rsid w:val="00221A95"/>
    <w:rsid w:val="00230A44"/>
    <w:rsid w:val="00237E0D"/>
    <w:rsid w:val="002474E5"/>
    <w:rsid w:val="0026719D"/>
    <w:rsid w:val="002848E7"/>
    <w:rsid w:val="002B4D1A"/>
    <w:rsid w:val="002C4FDB"/>
    <w:rsid w:val="002D42A7"/>
    <w:rsid w:val="002E64E6"/>
    <w:rsid w:val="00333C94"/>
    <w:rsid w:val="0042478C"/>
    <w:rsid w:val="004254A7"/>
    <w:rsid w:val="00445862"/>
    <w:rsid w:val="00472D18"/>
    <w:rsid w:val="004745E8"/>
    <w:rsid w:val="004762FD"/>
    <w:rsid w:val="004A0998"/>
    <w:rsid w:val="004B6617"/>
    <w:rsid w:val="004D7EBD"/>
    <w:rsid w:val="004F1AE2"/>
    <w:rsid w:val="005367E9"/>
    <w:rsid w:val="00542BA0"/>
    <w:rsid w:val="00564100"/>
    <w:rsid w:val="00572DEA"/>
    <w:rsid w:val="005C2AA6"/>
    <w:rsid w:val="00606FE5"/>
    <w:rsid w:val="00622372"/>
    <w:rsid w:val="006478B0"/>
    <w:rsid w:val="00690277"/>
    <w:rsid w:val="006D2DC5"/>
    <w:rsid w:val="006E7515"/>
    <w:rsid w:val="006F70AB"/>
    <w:rsid w:val="0072156C"/>
    <w:rsid w:val="007B43C5"/>
    <w:rsid w:val="007C65C1"/>
    <w:rsid w:val="007C753D"/>
    <w:rsid w:val="007F3524"/>
    <w:rsid w:val="007F502D"/>
    <w:rsid w:val="0080335F"/>
    <w:rsid w:val="00833D89"/>
    <w:rsid w:val="00844A21"/>
    <w:rsid w:val="0084793A"/>
    <w:rsid w:val="00873664"/>
    <w:rsid w:val="00875635"/>
    <w:rsid w:val="008C4056"/>
    <w:rsid w:val="008C6B64"/>
    <w:rsid w:val="0096136E"/>
    <w:rsid w:val="00996627"/>
    <w:rsid w:val="0099786E"/>
    <w:rsid w:val="009C6B39"/>
    <w:rsid w:val="009F0D3D"/>
    <w:rsid w:val="00A13294"/>
    <w:rsid w:val="00A40E62"/>
    <w:rsid w:val="00A51465"/>
    <w:rsid w:val="00A52884"/>
    <w:rsid w:val="00B27156"/>
    <w:rsid w:val="00B306BB"/>
    <w:rsid w:val="00B56F0D"/>
    <w:rsid w:val="00BA1D3C"/>
    <w:rsid w:val="00BB1D68"/>
    <w:rsid w:val="00BB335E"/>
    <w:rsid w:val="00BB3688"/>
    <w:rsid w:val="00BB7FEF"/>
    <w:rsid w:val="00BC4229"/>
    <w:rsid w:val="00BC573A"/>
    <w:rsid w:val="00C04D35"/>
    <w:rsid w:val="00C06F0A"/>
    <w:rsid w:val="00C2105F"/>
    <w:rsid w:val="00C275BE"/>
    <w:rsid w:val="00C5726B"/>
    <w:rsid w:val="00C67C6E"/>
    <w:rsid w:val="00C80346"/>
    <w:rsid w:val="00C87E30"/>
    <w:rsid w:val="00CA724E"/>
    <w:rsid w:val="00CB6EF5"/>
    <w:rsid w:val="00CC0EF7"/>
    <w:rsid w:val="00CF1CEA"/>
    <w:rsid w:val="00D640A7"/>
    <w:rsid w:val="00DD531C"/>
    <w:rsid w:val="00E33A14"/>
    <w:rsid w:val="00E37641"/>
    <w:rsid w:val="00E5631C"/>
    <w:rsid w:val="00E627AA"/>
    <w:rsid w:val="00E63D21"/>
    <w:rsid w:val="00E7073A"/>
    <w:rsid w:val="00E73DC7"/>
    <w:rsid w:val="00E758EA"/>
    <w:rsid w:val="00E87182"/>
    <w:rsid w:val="00ED07FC"/>
    <w:rsid w:val="00EE03AA"/>
    <w:rsid w:val="00EE6BA9"/>
    <w:rsid w:val="00EF70F4"/>
    <w:rsid w:val="00F24FB9"/>
    <w:rsid w:val="00F30C7B"/>
    <w:rsid w:val="00F43264"/>
    <w:rsid w:val="00F475E2"/>
    <w:rsid w:val="00F83C92"/>
    <w:rsid w:val="00F844EF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0FFD"/>
  <w15:docId w15:val="{5CC9808F-A027-4720-9AAD-E136A50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C515A"/>
        <w:sz w:val="21"/>
        <w:szCs w:val="21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B64"/>
  </w:style>
  <w:style w:type="paragraph" w:styleId="Heading1">
    <w:name w:val="heading 1"/>
    <w:basedOn w:val="Normal"/>
    <w:next w:val="Normal"/>
    <w:pPr>
      <w:keepNext/>
      <w:keepLines/>
      <w:spacing w:before="280" w:after="140" w:line="216" w:lineRule="auto"/>
      <w:outlineLvl w:val="0"/>
    </w:pPr>
    <w:rPr>
      <w:b/>
      <w:color w:val="D01D2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40" w:line="228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100" w:line="228" w:lineRule="auto"/>
      <w:outlineLvl w:val="2"/>
    </w:pPr>
    <w:rPr>
      <w:b/>
      <w:color w:val="D01D2B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100" w:line="228" w:lineRule="auto"/>
      <w:outlineLvl w:val="4"/>
    </w:pPr>
    <w:rPr>
      <w:smallCaps/>
      <w:color w:val="868A9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b/>
      <w:color w:val="868A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80" w:after="140" w:line="216" w:lineRule="auto"/>
    </w:pPr>
    <w:rPr>
      <w:b/>
      <w:color w:val="D01D2B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120" w:line="216" w:lineRule="auto"/>
    </w:pPr>
    <w:rPr>
      <w:rFonts w:ascii="Times" w:eastAsia="Times" w:hAnsi="Times" w:cs="Times"/>
      <w:b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AA"/>
  </w:style>
  <w:style w:type="paragraph" w:styleId="Footer">
    <w:name w:val="footer"/>
    <w:basedOn w:val="Normal"/>
    <w:link w:val="FooterChar"/>
    <w:uiPriority w:val="99"/>
    <w:unhideWhenUsed/>
    <w:rsid w:val="00EE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AA"/>
  </w:style>
  <w:style w:type="paragraph" w:styleId="ListParagraph">
    <w:name w:val="List Paragraph"/>
    <w:basedOn w:val="Normal"/>
    <w:uiPriority w:val="34"/>
    <w:qFormat/>
    <w:rsid w:val="00BA1D3C"/>
    <w:pPr>
      <w:ind w:left="720"/>
      <w:contextualSpacing/>
    </w:pPr>
  </w:style>
  <w:style w:type="table" w:styleId="TableGrid">
    <w:name w:val="Table Grid"/>
    <w:basedOn w:val="TableNormal"/>
    <w:uiPriority w:val="39"/>
    <w:rsid w:val="00E3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corps.org/where-we-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cycorps.org/where-we-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Tissier</dc:creator>
  <cp:lastModifiedBy>Lillian Kagai</cp:lastModifiedBy>
  <cp:revision>3</cp:revision>
  <dcterms:created xsi:type="dcterms:W3CDTF">2022-10-13T12:13:00Z</dcterms:created>
  <dcterms:modified xsi:type="dcterms:W3CDTF">2022-10-14T12:19:00Z</dcterms:modified>
</cp:coreProperties>
</file>