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823371" w14:textId="05D87801" w:rsidR="00727D9A" w:rsidRDefault="00846C73">
      <w:pPr>
        <w:pStyle w:val="BodyText"/>
        <w:rPr>
          <w:sz w:val="27"/>
        </w:rPr>
      </w:pPr>
      <w:r>
        <w:rPr>
          <w:noProof/>
        </w:rPr>
        <w:drawing>
          <wp:anchor distT="0" distB="0" distL="114300" distR="114300" simplePos="0" relativeHeight="251658752" behindDoc="1" locked="0" layoutInCell="1" allowOverlap="1" wp14:anchorId="1E40F73B" wp14:editId="44A57046">
            <wp:simplePos x="0" y="0"/>
            <wp:positionH relativeFrom="page">
              <wp:posOffset>4635500</wp:posOffset>
            </wp:positionH>
            <wp:positionV relativeFrom="paragraph">
              <wp:posOffset>-224155</wp:posOffset>
            </wp:positionV>
            <wp:extent cx="5833569" cy="755650"/>
            <wp:effectExtent l="0" t="0" r="0" b="6350"/>
            <wp:wrapNone/>
            <wp:docPr id="3" name="Picture 3" descr="Macintosh HD:Users:mercy:Downloads:KOP SUR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mercy:Downloads:KOP SURAT.jp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186" t="-74" r="186" b="90933"/>
                    <a:stretch/>
                  </pic:blipFill>
                  <pic:spPr bwMode="auto">
                    <a:xfrm>
                      <a:off x="0" y="0"/>
                      <a:ext cx="5833569" cy="755650"/>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5333090" w14:textId="53F497AE" w:rsidR="00E55228" w:rsidRDefault="00E55228">
      <w:pPr>
        <w:pStyle w:val="Heading1"/>
        <w:spacing w:before="89"/>
        <w:rPr>
          <w:noProof/>
        </w:rPr>
      </w:pPr>
    </w:p>
    <w:p w14:paraId="128F0F96" w14:textId="38A0A4A1" w:rsidR="00E55228" w:rsidRDefault="00E55228">
      <w:pPr>
        <w:pStyle w:val="Heading1"/>
        <w:spacing w:before="89"/>
        <w:rPr>
          <w:noProof/>
        </w:rPr>
      </w:pPr>
    </w:p>
    <w:p w14:paraId="36FC555C" w14:textId="368E1813" w:rsidR="00727D9A" w:rsidRDefault="00013A00">
      <w:pPr>
        <w:pStyle w:val="Heading1"/>
        <w:spacing w:before="89"/>
      </w:pPr>
      <w:r>
        <w:rPr>
          <w:color w:val="D01D2B"/>
        </w:rPr>
        <w:t>Responses to queries raised</w:t>
      </w:r>
      <w:r>
        <w:rPr>
          <w:color w:val="D01D2B"/>
          <w:spacing w:val="-61"/>
        </w:rPr>
        <w:t xml:space="preserve"> </w:t>
      </w:r>
      <w:r>
        <w:rPr>
          <w:color w:val="D01D2B"/>
        </w:rPr>
        <w:t>on</w:t>
      </w:r>
      <w:r w:rsidR="00846C73">
        <w:rPr>
          <w:color w:val="D01D2B"/>
        </w:rPr>
        <w:t xml:space="preserve"> Tender No: AMB-RFP-005</w:t>
      </w:r>
    </w:p>
    <w:p w14:paraId="09638610" w14:textId="0B8A4BA9" w:rsidR="00727D9A" w:rsidRDefault="00846C73">
      <w:pPr>
        <w:spacing w:before="16"/>
        <w:ind w:left="240" w:right="1301"/>
        <w:rPr>
          <w:rFonts w:ascii="Arial"/>
          <w:b/>
          <w:sz w:val="32"/>
        </w:rPr>
      </w:pPr>
      <w:r>
        <w:rPr>
          <w:rFonts w:ascii="Arial"/>
          <w:b/>
          <w:color w:val="D01D2B"/>
          <w:sz w:val="32"/>
        </w:rPr>
        <w:t xml:space="preserve">PLTS Refurbishment on </w:t>
      </w:r>
      <w:proofErr w:type="spellStart"/>
      <w:r>
        <w:rPr>
          <w:rFonts w:ascii="Arial"/>
          <w:b/>
          <w:color w:val="D01D2B"/>
          <w:sz w:val="32"/>
        </w:rPr>
        <w:t>Tiga</w:t>
      </w:r>
      <w:proofErr w:type="spellEnd"/>
      <w:r>
        <w:rPr>
          <w:rFonts w:ascii="Arial"/>
          <w:b/>
          <w:color w:val="D01D2B"/>
          <w:sz w:val="32"/>
        </w:rPr>
        <w:t xml:space="preserve"> Island</w:t>
      </w:r>
    </w:p>
    <w:p w14:paraId="4A1ACCE8" w14:textId="77777777" w:rsidR="00727D9A" w:rsidRDefault="00727D9A">
      <w:pPr>
        <w:pStyle w:val="BodyText"/>
        <w:rPr>
          <w:rFonts w:ascii="Arial"/>
          <w:b/>
          <w:sz w:val="20"/>
        </w:rPr>
      </w:pPr>
    </w:p>
    <w:p w14:paraId="0133C9DC" w14:textId="77777777" w:rsidR="00727D9A" w:rsidRDefault="00727D9A">
      <w:pPr>
        <w:pStyle w:val="BodyText"/>
        <w:rPr>
          <w:rFonts w:ascii="Arial"/>
          <w:b/>
          <w:sz w:val="20"/>
        </w:rPr>
      </w:pPr>
    </w:p>
    <w:p w14:paraId="3AD3ADC7" w14:textId="77777777" w:rsidR="00727D9A" w:rsidRDefault="00727D9A">
      <w:pPr>
        <w:pStyle w:val="BodyText"/>
        <w:rPr>
          <w:rFonts w:ascii="Arial"/>
          <w:b/>
          <w:sz w:val="10"/>
        </w:rPr>
      </w:pPr>
    </w:p>
    <w:tbl>
      <w:tblPr>
        <w:tblW w:w="0" w:type="auto"/>
        <w:tblInd w:w="2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401"/>
        <w:gridCol w:w="5403"/>
      </w:tblGrid>
      <w:tr w:rsidR="00727D9A" w14:paraId="187A32B6" w14:textId="77777777">
        <w:trPr>
          <w:trHeight w:val="714"/>
        </w:trPr>
        <w:tc>
          <w:tcPr>
            <w:tcW w:w="5401" w:type="dxa"/>
          </w:tcPr>
          <w:p w14:paraId="65BE6F41" w14:textId="6C7AF1AF" w:rsidR="00727D9A" w:rsidRDefault="00013A00">
            <w:pPr>
              <w:pStyle w:val="TableParagraph"/>
              <w:spacing w:before="94"/>
              <w:ind w:left="93"/>
              <w:rPr>
                <w:rFonts w:ascii="Arial"/>
                <w:b/>
                <w:sz w:val="21"/>
              </w:rPr>
            </w:pPr>
            <w:r>
              <w:rPr>
                <w:rFonts w:ascii="Arial"/>
                <w:b/>
                <w:color w:val="49515A"/>
                <w:sz w:val="21"/>
              </w:rPr>
              <w:t xml:space="preserve">Tender No: </w:t>
            </w:r>
            <w:r w:rsidR="00846C73">
              <w:rPr>
                <w:rFonts w:ascii="Arial"/>
                <w:b/>
                <w:color w:val="49515A"/>
                <w:sz w:val="21"/>
              </w:rPr>
              <w:t>AMB-RFP-005</w:t>
            </w:r>
          </w:p>
        </w:tc>
        <w:tc>
          <w:tcPr>
            <w:tcW w:w="5403" w:type="dxa"/>
          </w:tcPr>
          <w:p w14:paraId="55BEEC40" w14:textId="77777777" w:rsidR="00727D9A" w:rsidRDefault="00013A00">
            <w:pPr>
              <w:pStyle w:val="TableParagraph"/>
              <w:spacing w:line="249" w:lineRule="auto"/>
              <w:ind w:left="95" w:right="832"/>
              <w:rPr>
                <w:rFonts w:ascii="Arial"/>
                <w:b/>
                <w:sz w:val="21"/>
              </w:rPr>
            </w:pPr>
            <w:r>
              <w:rPr>
                <w:rFonts w:ascii="Arial"/>
                <w:b/>
                <w:color w:val="49515A"/>
                <w:sz w:val="21"/>
              </w:rPr>
              <w:t>Responses to Queries raised by prospective tenderers</w:t>
            </w:r>
          </w:p>
        </w:tc>
      </w:tr>
      <w:tr w:rsidR="00727D9A" w14:paraId="791A9441" w14:textId="77777777">
        <w:trPr>
          <w:trHeight w:val="716"/>
        </w:trPr>
        <w:tc>
          <w:tcPr>
            <w:tcW w:w="5401" w:type="dxa"/>
          </w:tcPr>
          <w:p w14:paraId="22F83354" w14:textId="1438DAF3" w:rsidR="00727D9A" w:rsidRDefault="00013A00">
            <w:pPr>
              <w:pStyle w:val="TableParagraph"/>
              <w:spacing w:before="94" w:line="252" w:lineRule="auto"/>
              <w:ind w:left="93" w:right="1467"/>
              <w:rPr>
                <w:rFonts w:ascii="Arial"/>
                <w:b/>
                <w:sz w:val="21"/>
              </w:rPr>
            </w:pPr>
            <w:r>
              <w:rPr>
                <w:rFonts w:ascii="Arial"/>
                <w:b/>
                <w:color w:val="49515A"/>
                <w:sz w:val="21"/>
              </w:rPr>
              <w:t xml:space="preserve">Tender Name: </w:t>
            </w:r>
            <w:r w:rsidR="00846C73" w:rsidRPr="00846C73">
              <w:rPr>
                <w:b/>
                <w:bCs/>
                <w:sz w:val="24"/>
                <w:szCs w:val="24"/>
              </w:rPr>
              <w:t xml:space="preserve">PLTS Refurbishment on </w:t>
            </w:r>
            <w:proofErr w:type="spellStart"/>
            <w:r w:rsidR="00846C73" w:rsidRPr="00846C73">
              <w:rPr>
                <w:b/>
                <w:bCs/>
                <w:sz w:val="24"/>
                <w:szCs w:val="24"/>
              </w:rPr>
              <w:t>Tiga</w:t>
            </w:r>
            <w:proofErr w:type="spellEnd"/>
            <w:r w:rsidR="00846C73" w:rsidRPr="00846C73">
              <w:rPr>
                <w:b/>
                <w:bCs/>
                <w:sz w:val="24"/>
                <w:szCs w:val="24"/>
              </w:rPr>
              <w:t xml:space="preserve"> Island</w:t>
            </w:r>
          </w:p>
        </w:tc>
        <w:tc>
          <w:tcPr>
            <w:tcW w:w="5403" w:type="dxa"/>
          </w:tcPr>
          <w:p w14:paraId="26D5F4BC" w14:textId="04AEBC7C" w:rsidR="00727D9A" w:rsidRDefault="00013A00">
            <w:pPr>
              <w:pStyle w:val="TableParagraph"/>
              <w:spacing w:before="82"/>
              <w:ind w:left="95"/>
              <w:rPr>
                <w:rFonts w:ascii="Arial"/>
                <w:b/>
                <w:sz w:val="21"/>
              </w:rPr>
            </w:pPr>
            <w:r>
              <w:rPr>
                <w:rFonts w:ascii="Arial"/>
                <w:b/>
                <w:color w:val="49515A"/>
                <w:sz w:val="21"/>
              </w:rPr>
              <w:t>Date Issued: 20 June 2022</w:t>
            </w:r>
          </w:p>
        </w:tc>
      </w:tr>
    </w:tbl>
    <w:p w14:paraId="0BB67827" w14:textId="77777777" w:rsidR="00727D9A" w:rsidRDefault="00727D9A">
      <w:pPr>
        <w:pStyle w:val="BodyText"/>
        <w:rPr>
          <w:rFonts w:ascii="Arial"/>
          <w:b/>
          <w:sz w:val="20"/>
        </w:rPr>
      </w:pPr>
    </w:p>
    <w:p w14:paraId="722C316E" w14:textId="77777777" w:rsidR="00727D9A" w:rsidRDefault="00727D9A">
      <w:pPr>
        <w:pStyle w:val="BodyText"/>
        <w:spacing w:before="1"/>
        <w:rPr>
          <w:rFonts w:ascii="Arial"/>
          <w:b/>
          <w:sz w:val="16"/>
        </w:rPr>
      </w:pPr>
    </w:p>
    <w:p w14:paraId="24712AD2" w14:textId="3FFA12B8" w:rsidR="00727D9A" w:rsidRDefault="00013A00">
      <w:pPr>
        <w:pStyle w:val="BodyText"/>
        <w:spacing w:before="90" w:line="285" w:lineRule="auto"/>
        <w:ind w:left="240" w:right="228"/>
      </w:pPr>
      <w:r>
        <w:t xml:space="preserve">This provides answers to queries raised by bidders as @ </w:t>
      </w:r>
      <w:r w:rsidR="00846C73">
        <w:t xml:space="preserve">June 20, 2022. </w:t>
      </w:r>
      <w:r>
        <w:rPr>
          <w:spacing w:val="-8"/>
        </w:rPr>
        <w:t xml:space="preserve"> </w:t>
      </w:r>
      <w:r>
        <w:t>The</w:t>
      </w:r>
      <w:r>
        <w:rPr>
          <w:spacing w:val="-8"/>
        </w:rPr>
        <w:t xml:space="preserve"> </w:t>
      </w:r>
      <w:r>
        <w:t>responses</w:t>
      </w:r>
      <w:r>
        <w:rPr>
          <w:spacing w:val="-6"/>
        </w:rPr>
        <w:t xml:space="preserve"> </w:t>
      </w:r>
      <w:r>
        <w:t>are</w:t>
      </w:r>
      <w:r>
        <w:rPr>
          <w:spacing w:val="-9"/>
        </w:rPr>
        <w:t xml:space="preserve"> </w:t>
      </w:r>
      <w:r>
        <w:rPr>
          <w:spacing w:val="-4"/>
        </w:rPr>
        <w:t>shared</w:t>
      </w:r>
      <w:r>
        <w:rPr>
          <w:spacing w:val="-16"/>
        </w:rPr>
        <w:t xml:space="preserve"> </w:t>
      </w:r>
      <w:r>
        <w:t>via</w:t>
      </w:r>
      <w:r>
        <w:rPr>
          <w:spacing w:val="-14"/>
        </w:rPr>
        <w:t xml:space="preserve"> </w:t>
      </w:r>
      <w:r>
        <w:rPr>
          <w:spacing w:val="-4"/>
        </w:rPr>
        <w:t>email</w:t>
      </w:r>
      <w:r>
        <w:rPr>
          <w:spacing w:val="-14"/>
        </w:rPr>
        <w:t xml:space="preserve"> </w:t>
      </w:r>
      <w:r>
        <w:rPr>
          <w:spacing w:val="-3"/>
        </w:rPr>
        <w:t>and</w:t>
      </w:r>
      <w:r>
        <w:rPr>
          <w:spacing w:val="-14"/>
        </w:rPr>
        <w:t xml:space="preserve"> </w:t>
      </w:r>
      <w:r>
        <w:t>posted</w:t>
      </w:r>
      <w:r>
        <w:rPr>
          <w:spacing w:val="-8"/>
        </w:rPr>
        <w:t xml:space="preserve"> </w:t>
      </w:r>
      <w:r>
        <w:t>on</w:t>
      </w:r>
      <w:r>
        <w:rPr>
          <w:spacing w:val="-7"/>
        </w:rPr>
        <w:t xml:space="preserve"> </w:t>
      </w:r>
      <w:r>
        <w:t>website</w:t>
      </w:r>
      <w:r>
        <w:rPr>
          <w:spacing w:val="-8"/>
        </w:rPr>
        <w:t xml:space="preserve"> </w:t>
      </w:r>
      <w:r>
        <w:t>for</w:t>
      </w:r>
      <w:r>
        <w:rPr>
          <w:spacing w:val="-11"/>
        </w:rPr>
        <w:t xml:space="preserve"> </w:t>
      </w:r>
      <w:r>
        <w:t>the</w:t>
      </w:r>
      <w:r>
        <w:rPr>
          <w:spacing w:val="-5"/>
        </w:rPr>
        <w:t xml:space="preserve"> </w:t>
      </w:r>
      <w:r>
        <w:t>benefit</w:t>
      </w:r>
      <w:r>
        <w:rPr>
          <w:spacing w:val="-8"/>
        </w:rPr>
        <w:t xml:space="preserve"> </w:t>
      </w:r>
      <w:r>
        <w:t>of</w:t>
      </w:r>
      <w:r>
        <w:rPr>
          <w:spacing w:val="-8"/>
        </w:rPr>
        <w:t xml:space="preserve"> </w:t>
      </w:r>
      <w:r>
        <w:t>all</w:t>
      </w:r>
      <w:r>
        <w:rPr>
          <w:spacing w:val="-7"/>
        </w:rPr>
        <w:t xml:space="preserve"> </w:t>
      </w:r>
      <w:r>
        <w:t>prospective</w:t>
      </w:r>
      <w:r>
        <w:rPr>
          <w:spacing w:val="-10"/>
        </w:rPr>
        <w:t xml:space="preserve"> </w:t>
      </w:r>
      <w:r>
        <w:t>bidders</w:t>
      </w:r>
      <w:r>
        <w:rPr>
          <w:spacing w:val="-10"/>
        </w:rPr>
        <w:t xml:space="preserve"> </w:t>
      </w:r>
      <w:r>
        <w:t>and does not disclose the source of the</w:t>
      </w:r>
      <w:r>
        <w:rPr>
          <w:spacing w:val="-41"/>
        </w:rPr>
        <w:t xml:space="preserve"> </w:t>
      </w:r>
      <w:r>
        <w:t>query.</w:t>
      </w:r>
    </w:p>
    <w:p w14:paraId="24847675" w14:textId="77777777" w:rsidR="00727D9A" w:rsidRDefault="00727D9A">
      <w:pPr>
        <w:pStyle w:val="BodyText"/>
        <w:spacing w:before="8" w:after="1"/>
        <w:rPr>
          <w:sz w:val="21"/>
        </w:rPr>
      </w:pPr>
    </w:p>
    <w:tbl>
      <w:tblPr>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69"/>
        <w:gridCol w:w="4996"/>
        <w:gridCol w:w="5238"/>
      </w:tblGrid>
      <w:tr w:rsidR="00727D9A" w14:paraId="33FD5E85" w14:textId="77777777">
        <w:trPr>
          <w:trHeight w:val="534"/>
        </w:trPr>
        <w:tc>
          <w:tcPr>
            <w:tcW w:w="569" w:type="dxa"/>
          </w:tcPr>
          <w:p w14:paraId="08C13AE0" w14:textId="77777777" w:rsidR="00727D9A" w:rsidRDefault="00013A00">
            <w:pPr>
              <w:pStyle w:val="TableParagraph"/>
              <w:spacing w:before="91"/>
              <w:ind w:left="90"/>
              <w:rPr>
                <w:rFonts w:ascii="Times New Roman"/>
                <w:sz w:val="24"/>
              </w:rPr>
            </w:pPr>
            <w:r>
              <w:rPr>
                <w:rFonts w:ascii="Times New Roman"/>
                <w:sz w:val="24"/>
              </w:rPr>
              <w:t>No.</w:t>
            </w:r>
          </w:p>
        </w:tc>
        <w:tc>
          <w:tcPr>
            <w:tcW w:w="4996" w:type="dxa"/>
          </w:tcPr>
          <w:p w14:paraId="77FC6B14" w14:textId="77777777" w:rsidR="00727D9A" w:rsidRDefault="00013A00">
            <w:pPr>
              <w:pStyle w:val="TableParagraph"/>
              <w:spacing w:before="106"/>
              <w:ind w:left="1924" w:right="1937"/>
              <w:jc w:val="center"/>
              <w:rPr>
                <w:rFonts w:ascii="Times New Roman"/>
                <w:b/>
                <w:sz w:val="28"/>
              </w:rPr>
            </w:pPr>
            <w:r>
              <w:rPr>
                <w:rFonts w:ascii="Times New Roman"/>
                <w:b/>
                <w:sz w:val="28"/>
              </w:rPr>
              <w:t>Question</w:t>
            </w:r>
          </w:p>
        </w:tc>
        <w:tc>
          <w:tcPr>
            <w:tcW w:w="5238" w:type="dxa"/>
          </w:tcPr>
          <w:p w14:paraId="29A4D7F3" w14:textId="77777777" w:rsidR="00727D9A" w:rsidRDefault="00013A00">
            <w:pPr>
              <w:pStyle w:val="TableParagraph"/>
              <w:spacing w:before="106"/>
              <w:ind w:left="2029" w:right="2027"/>
              <w:jc w:val="center"/>
              <w:rPr>
                <w:rFonts w:ascii="Times New Roman"/>
                <w:b/>
                <w:sz w:val="28"/>
              </w:rPr>
            </w:pPr>
            <w:r>
              <w:rPr>
                <w:rFonts w:ascii="Times New Roman"/>
                <w:b/>
                <w:sz w:val="28"/>
              </w:rPr>
              <w:t>Response</w:t>
            </w:r>
          </w:p>
        </w:tc>
      </w:tr>
      <w:tr w:rsidR="00727D9A" w14:paraId="11F8F49B" w14:textId="77777777">
        <w:trPr>
          <w:trHeight w:val="1974"/>
        </w:trPr>
        <w:tc>
          <w:tcPr>
            <w:tcW w:w="569" w:type="dxa"/>
          </w:tcPr>
          <w:p w14:paraId="1A1FD49C" w14:textId="77777777" w:rsidR="00727D9A" w:rsidRDefault="00013A00">
            <w:pPr>
              <w:pStyle w:val="TableParagraph"/>
              <w:spacing w:before="101"/>
              <w:ind w:left="268"/>
            </w:pPr>
            <w:r>
              <w:t>1</w:t>
            </w:r>
          </w:p>
        </w:tc>
        <w:tc>
          <w:tcPr>
            <w:tcW w:w="4996" w:type="dxa"/>
          </w:tcPr>
          <w:p w14:paraId="113DD7E3" w14:textId="77777777" w:rsidR="0091326B" w:rsidRPr="0091326B" w:rsidRDefault="0091326B" w:rsidP="0091326B">
            <w:pPr>
              <w:rPr>
                <w:rFonts w:asciiTheme="minorHAnsi" w:eastAsia="Times New Roman" w:hAnsiTheme="minorHAnsi" w:cstheme="minorHAnsi"/>
              </w:rPr>
            </w:pPr>
            <w:r w:rsidRPr="0091326B">
              <w:rPr>
                <w:rFonts w:asciiTheme="minorHAnsi" w:eastAsia="Times New Roman" w:hAnsiTheme="minorHAnsi" w:cstheme="minorHAnsi"/>
              </w:rPr>
              <w:t>To send the Letter of Intent (LOI) we have several questions, those are:</w:t>
            </w:r>
          </w:p>
          <w:p w14:paraId="0C8FD15F" w14:textId="77777777" w:rsidR="0091326B" w:rsidRPr="0091326B" w:rsidRDefault="0091326B" w:rsidP="0091326B">
            <w:pPr>
              <w:rPr>
                <w:rFonts w:asciiTheme="minorHAnsi" w:eastAsia="Times New Roman" w:hAnsiTheme="minorHAnsi" w:cstheme="minorHAnsi"/>
              </w:rPr>
            </w:pPr>
            <w:r w:rsidRPr="0091326B">
              <w:rPr>
                <w:rFonts w:asciiTheme="minorHAnsi" w:eastAsia="Times New Roman" w:hAnsiTheme="minorHAnsi" w:cstheme="minorHAnsi"/>
              </w:rPr>
              <w:t>1. (Technical Evaluation and additional Due Diligence, page 7) Please kindly your information about detail bill of materials and its manufacturer. Because we could not find in the document</w:t>
            </w:r>
          </w:p>
          <w:p w14:paraId="045FDBF1" w14:textId="77777777" w:rsidR="0091326B" w:rsidRPr="0091326B" w:rsidRDefault="0091326B" w:rsidP="0091326B">
            <w:pPr>
              <w:rPr>
                <w:rFonts w:asciiTheme="minorHAnsi" w:eastAsia="Times New Roman" w:hAnsiTheme="minorHAnsi" w:cstheme="minorHAnsi"/>
              </w:rPr>
            </w:pPr>
            <w:r w:rsidRPr="0091326B">
              <w:rPr>
                <w:rFonts w:asciiTheme="minorHAnsi" w:eastAsia="Times New Roman" w:hAnsiTheme="minorHAnsi" w:cstheme="minorHAnsi"/>
              </w:rPr>
              <w:t xml:space="preserve">2. (Technical Evaluation and additional Due Diligence, page 7) Please kindly your information, one of our experiences in PLTS is building in our parking area rooftop for our own electricity. Is it fine if we provide a letter that state that we purchase a PV and its accessories and other documents showing that </w:t>
            </w:r>
            <w:proofErr w:type="gramStart"/>
            <w:r w:rsidRPr="0091326B">
              <w:rPr>
                <w:rFonts w:asciiTheme="minorHAnsi" w:eastAsia="Times New Roman" w:hAnsiTheme="minorHAnsi" w:cstheme="minorHAnsi"/>
              </w:rPr>
              <w:t>we</w:t>
            </w:r>
            <w:proofErr w:type="gramEnd"/>
            <w:r w:rsidRPr="0091326B">
              <w:rPr>
                <w:rFonts w:asciiTheme="minorHAnsi" w:eastAsia="Times New Roman" w:hAnsiTheme="minorHAnsi" w:cstheme="minorHAnsi"/>
              </w:rPr>
              <w:t xml:space="preserve"> do it?</w:t>
            </w:r>
          </w:p>
          <w:p w14:paraId="6C856964" w14:textId="77777777" w:rsidR="0091326B" w:rsidRPr="0091326B" w:rsidRDefault="0091326B" w:rsidP="0091326B">
            <w:pPr>
              <w:rPr>
                <w:rFonts w:asciiTheme="minorHAnsi" w:eastAsia="Times New Roman" w:hAnsiTheme="minorHAnsi" w:cstheme="minorHAnsi"/>
              </w:rPr>
            </w:pPr>
            <w:r w:rsidRPr="0091326B">
              <w:rPr>
                <w:rFonts w:asciiTheme="minorHAnsi" w:eastAsia="Times New Roman" w:hAnsiTheme="minorHAnsi" w:cstheme="minorHAnsi"/>
              </w:rPr>
              <w:t>3. (Technical Evaluation and additional Due Diligence, page 7) Please kindly your detail information about Bid Bond Certificate. How much do we need to guarantee?</w:t>
            </w:r>
          </w:p>
          <w:p w14:paraId="55290E0C" w14:textId="3A1D38F2" w:rsidR="0091326B" w:rsidRDefault="0091326B" w:rsidP="0091326B">
            <w:pPr>
              <w:rPr>
                <w:rFonts w:asciiTheme="minorHAnsi" w:eastAsia="Times New Roman" w:hAnsiTheme="minorHAnsi" w:cstheme="minorHAnsi"/>
              </w:rPr>
            </w:pPr>
            <w:r w:rsidRPr="0091326B">
              <w:rPr>
                <w:rFonts w:asciiTheme="minorHAnsi" w:eastAsia="Times New Roman" w:hAnsiTheme="minorHAnsi" w:cstheme="minorHAnsi"/>
              </w:rPr>
              <w:t>4. (Bidder responsibility, page 12) Please kindly your detail information about “the security within the Site of Works”.  Do we need to provide security personnel (</w:t>
            </w:r>
            <w:proofErr w:type="spellStart"/>
            <w:r w:rsidRPr="0091326B">
              <w:rPr>
                <w:rFonts w:asciiTheme="minorHAnsi" w:eastAsia="Times New Roman" w:hAnsiTheme="minorHAnsi" w:cstheme="minorHAnsi"/>
              </w:rPr>
              <w:t>satpam</w:t>
            </w:r>
            <w:proofErr w:type="spellEnd"/>
            <w:r w:rsidRPr="0091326B">
              <w:rPr>
                <w:rFonts w:asciiTheme="minorHAnsi" w:eastAsia="Times New Roman" w:hAnsiTheme="minorHAnsi" w:cstheme="minorHAnsi"/>
              </w:rPr>
              <w:t>)?</w:t>
            </w:r>
          </w:p>
          <w:p w14:paraId="0E1E6413" w14:textId="3EF1DD4E" w:rsidR="0091326B" w:rsidRDefault="0091326B" w:rsidP="0091326B">
            <w:pPr>
              <w:rPr>
                <w:rFonts w:asciiTheme="minorHAnsi" w:eastAsia="Times New Roman" w:hAnsiTheme="minorHAnsi" w:cstheme="minorHAnsi"/>
              </w:rPr>
            </w:pPr>
          </w:p>
          <w:p w14:paraId="5FC3E036" w14:textId="787D6084" w:rsidR="0091326B" w:rsidRDefault="0091326B" w:rsidP="0091326B">
            <w:pPr>
              <w:rPr>
                <w:rFonts w:asciiTheme="minorHAnsi" w:eastAsia="Times New Roman" w:hAnsiTheme="minorHAnsi" w:cstheme="minorHAnsi"/>
              </w:rPr>
            </w:pPr>
          </w:p>
          <w:p w14:paraId="7CEC8D2E" w14:textId="19F106D7" w:rsidR="0091326B" w:rsidRDefault="0091326B" w:rsidP="0091326B">
            <w:pPr>
              <w:rPr>
                <w:rFonts w:asciiTheme="minorHAnsi" w:eastAsia="Times New Roman" w:hAnsiTheme="minorHAnsi" w:cstheme="minorHAnsi"/>
              </w:rPr>
            </w:pPr>
          </w:p>
          <w:p w14:paraId="4D958C9C" w14:textId="7D844816" w:rsidR="0091326B" w:rsidRDefault="0091326B" w:rsidP="0091326B">
            <w:pPr>
              <w:rPr>
                <w:rFonts w:asciiTheme="minorHAnsi" w:eastAsia="Times New Roman" w:hAnsiTheme="minorHAnsi" w:cstheme="minorHAnsi"/>
              </w:rPr>
            </w:pPr>
          </w:p>
          <w:p w14:paraId="56CE74CB" w14:textId="77777777" w:rsidR="00013A00" w:rsidRPr="0091326B" w:rsidRDefault="00013A00" w:rsidP="0091326B">
            <w:pPr>
              <w:rPr>
                <w:rFonts w:asciiTheme="minorHAnsi" w:eastAsia="Times New Roman" w:hAnsiTheme="minorHAnsi" w:cstheme="minorHAnsi"/>
              </w:rPr>
            </w:pPr>
          </w:p>
          <w:p w14:paraId="230CD1C8" w14:textId="77777777" w:rsidR="0091326B" w:rsidRPr="0091326B" w:rsidRDefault="0091326B" w:rsidP="0091326B">
            <w:pPr>
              <w:rPr>
                <w:rFonts w:asciiTheme="minorHAnsi" w:eastAsia="Times New Roman" w:hAnsiTheme="minorHAnsi" w:cstheme="minorHAnsi"/>
              </w:rPr>
            </w:pPr>
            <w:r w:rsidRPr="0091326B">
              <w:rPr>
                <w:rFonts w:asciiTheme="minorHAnsi" w:eastAsia="Times New Roman" w:hAnsiTheme="minorHAnsi" w:cstheme="minorHAnsi"/>
              </w:rPr>
              <w:t>5. Please kindly your information, how is the mechanism if we participate by KSO?</w:t>
            </w:r>
          </w:p>
          <w:p w14:paraId="522C124D" w14:textId="35A5E36A" w:rsidR="00727D9A" w:rsidRPr="0091326B" w:rsidRDefault="00727D9A" w:rsidP="0091326B">
            <w:pPr>
              <w:pStyle w:val="TableParagraph"/>
              <w:ind w:left="93" w:right="93"/>
              <w:rPr>
                <w:rFonts w:asciiTheme="minorHAnsi" w:hAnsiTheme="minorHAnsi" w:cstheme="minorHAnsi"/>
                <w:sz w:val="24"/>
              </w:rPr>
            </w:pPr>
          </w:p>
        </w:tc>
        <w:tc>
          <w:tcPr>
            <w:tcW w:w="5238" w:type="dxa"/>
          </w:tcPr>
          <w:p w14:paraId="3811F463" w14:textId="7EFD6FA3" w:rsidR="0091326B" w:rsidRPr="0091326B" w:rsidRDefault="0091326B" w:rsidP="0091326B">
            <w:pPr>
              <w:pStyle w:val="ListParagraph"/>
              <w:rPr>
                <w:rFonts w:asciiTheme="minorHAnsi" w:hAnsiTheme="minorHAnsi" w:cstheme="minorHAnsi"/>
              </w:rPr>
            </w:pPr>
            <w:r w:rsidRPr="0091326B">
              <w:rPr>
                <w:rFonts w:asciiTheme="minorHAnsi" w:hAnsiTheme="minorHAnsi" w:cstheme="minorHAnsi"/>
              </w:rPr>
              <w:t>To send the letter of Intent (LoI): The company only submit their LOI with the company profile which includes the information in point 3.3. Tender Submittals: Document Supporting the Eligibility Criteria as follows: (Question number 1-4)</w:t>
            </w:r>
          </w:p>
          <w:p w14:paraId="481C753F" w14:textId="77777777" w:rsidR="0091326B" w:rsidRPr="0091326B" w:rsidRDefault="0091326B" w:rsidP="0091326B">
            <w:pPr>
              <w:numPr>
                <w:ilvl w:val="0"/>
                <w:numId w:val="1"/>
              </w:numPr>
              <w:pBdr>
                <w:top w:val="nil"/>
                <w:left w:val="nil"/>
                <w:bottom w:val="nil"/>
                <w:right w:val="nil"/>
                <w:between w:val="nil"/>
              </w:pBdr>
              <w:autoSpaceDE/>
              <w:autoSpaceDN/>
              <w:spacing w:line="288" w:lineRule="auto"/>
              <w:contextualSpacing/>
              <w:rPr>
                <w:rFonts w:asciiTheme="minorHAnsi" w:eastAsia="Times New Roman" w:hAnsiTheme="minorHAnsi" w:cstheme="minorHAnsi"/>
                <w:color w:val="000000"/>
              </w:rPr>
            </w:pPr>
            <w:r w:rsidRPr="0091326B">
              <w:rPr>
                <w:rFonts w:asciiTheme="minorHAnsi" w:eastAsia="Times New Roman" w:hAnsiTheme="minorHAnsi" w:cstheme="minorHAnsi"/>
                <w:color w:val="000000"/>
              </w:rPr>
              <w:t>Legal Business Registration</w:t>
            </w:r>
          </w:p>
          <w:p w14:paraId="06CAC4D6" w14:textId="77777777" w:rsidR="0091326B" w:rsidRPr="0091326B" w:rsidRDefault="0091326B" w:rsidP="0091326B">
            <w:pPr>
              <w:numPr>
                <w:ilvl w:val="0"/>
                <w:numId w:val="1"/>
              </w:numPr>
              <w:pBdr>
                <w:top w:val="nil"/>
                <w:left w:val="nil"/>
                <w:bottom w:val="nil"/>
                <w:right w:val="nil"/>
                <w:between w:val="nil"/>
              </w:pBdr>
              <w:autoSpaceDE/>
              <w:autoSpaceDN/>
              <w:spacing w:line="288" w:lineRule="auto"/>
              <w:contextualSpacing/>
              <w:rPr>
                <w:rFonts w:asciiTheme="minorHAnsi" w:eastAsia="Times New Roman" w:hAnsiTheme="minorHAnsi" w:cstheme="minorHAnsi"/>
                <w:color w:val="000000"/>
              </w:rPr>
            </w:pPr>
            <w:r w:rsidRPr="0091326B">
              <w:rPr>
                <w:rFonts w:asciiTheme="minorHAnsi" w:eastAsia="Times New Roman" w:hAnsiTheme="minorHAnsi" w:cstheme="minorHAnsi"/>
                <w:color w:val="000000"/>
              </w:rPr>
              <w:t>Latest Tax Registration Certificate</w:t>
            </w:r>
          </w:p>
          <w:p w14:paraId="2BEDFC24" w14:textId="77777777" w:rsidR="0091326B" w:rsidRPr="0091326B" w:rsidRDefault="0091326B" w:rsidP="0091326B">
            <w:pPr>
              <w:pStyle w:val="NormalWeb"/>
              <w:numPr>
                <w:ilvl w:val="0"/>
                <w:numId w:val="2"/>
              </w:numPr>
              <w:spacing w:before="0" w:beforeAutospacing="0" w:after="0" w:afterAutospacing="0"/>
              <w:textAlignment w:val="baseline"/>
              <w:rPr>
                <w:rFonts w:asciiTheme="minorHAnsi" w:hAnsiTheme="minorHAnsi" w:cstheme="minorHAnsi"/>
                <w:color w:val="000000"/>
                <w:sz w:val="22"/>
                <w:szCs w:val="22"/>
              </w:rPr>
            </w:pPr>
            <w:r w:rsidRPr="0091326B">
              <w:rPr>
                <w:rFonts w:asciiTheme="minorHAnsi" w:hAnsiTheme="minorHAnsi" w:cstheme="minorHAnsi"/>
                <w:color w:val="000000"/>
                <w:sz w:val="22"/>
                <w:szCs w:val="22"/>
              </w:rPr>
              <w:t>Latest Tax Registration Certificate Annual Tax 2021</w:t>
            </w:r>
          </w:p>
          <w:p w14:paraId="63EEC5F8" w14:textId="77777777" w:rsidR="0091326B" w:rsidRPr="0091326B" w:rsidRDefault="0091326B" w:rsidP="0091326B">
            <w:pPr>
              <w:pStyle w:val="NormalWeb"/>
              <w:numPr>
                <w:ilvl w:val="0"/>
                <w:numId w:val="2"/>
              </w:numPr>
              <w:spacing w:before="0" w:beforeAutospacing="0" w:after="0" w:afterAutospacing="0"/>
              <w:textAlignment w:val="baseline"/>
              <w:rPr>
                <w:rFonts w:asciiTheme="minorHAnsi" w:hAnsiTheme="minorHAnsi" w:cstheme="minorHAnsi"/>
                <w:color w:val="000000"/>
                <w:sz w:val="22"/>
                <w:szCs w:val="22"/>
              </w:rPr>
            </w:pPr>
            <w:r w:rsidRPr="0091326B">
              <w:rPr>
                <w:rFonts w:asciiTheme="minorHAnsi" w:hAnsiTheme="minorHAnsi" w:cstheme="minorHAnsi"/>
                <w:color w:val="000000"/>
                <w:sz w:val="22"/>
                <w:szCs w:val="22"/>
              </w:rPr>
              <w:t>Deed of Establishment of The Company</w:t>
            </w:r>
          </w:p>
          <w:p w14:paraId="5A2DB394" w14:textId="77777777" w:rsidR="0091326B" w:rsidRPr="0091326B" w:rsidRDefault="0091326B" w:rsidP="0091326B">
            <w:pPr>
              <w:pStyle w:val="NormalWeb"/>
              <w:numPr>
                <w:ilvl w:val="0"/>
                <w:numId w:val="2"/>
              </w:numPr>
              <w:spacing w:before="0" w:beforeAutospacing="0" w:after="0" w:afterAutospacing="0"/>
              <w:textAlignment w:val="baseline"/>
              <w:rPr>
                <w:rFonts w:asciiTheme="minorHAnsi" w:hAnsiTheme="minorHAnsi" w:cstheme="minorHAnsi"/>
                <w:color w:val="000000"/>
                <w:sz w:val="22"/>
                <w:szCs w:val="22"/>
              </w:rPr>
            </w:pPr>
            <w:r w:rsidRPr="0091326B">
              <w:rPr>
                <w:rFonts w:asciiTheme="minorHAnsi" w:hAnsiTheme="minorHAnsi" w:cstheme="minorHAnsi"/>
                <w:color w:val="000000"/>
                <w:sz w:val="22"/>
                <w:szCs w:val="22"/>
              </w:rPr>
              <w:t xml:space="preserve">SK </w:t>
            </w:r>
            <w:proofErr w:type="spellStart"/>
            <w:r w:rsidRPr="0091326B">
              <w:rPr>
                <w:rFonts w:asciiTheme="minorHAnsi" w:hAnsiTheme="minorHAnsi" w:cstheme="minorHAnsi"/>
                <w:color w:val="000000"/>
                <w:sz w:val="22"/>
                <w:szCs w:val="22"/>
              </w:rPr>
              <w:t>Kemenkumham</w:t>
            </w:r>
            <w:proofErr w:type="spellEnd"/>
          </w:p>
          <w:p w14:paraId="264F119B" w14:textId="77777777" w:rsidR="0091326B" w:rsidRPr="0091326B" w:rsidRDefault="0091326B" w:rsidP="0091326B">
            <w:pPr>
              <w:pStyle w:val="NormalWeb"/>
              <w:numPr>
                <w:ilvl w:val="0"/>
                <w:numId w:val="2"/>
              </w:numPr>
              <w:spacing w:before="0" w:beforeAutospacing="0" w:after="0" w:afterAutospacing="0"/>
              <w:textAlignment w:val="baseline"/>
              <w:rPr>
                <w:rFonts w:asciiTheme="minorHAnsi" w:hAnsiTheme="minorHAnsi" w:cstheme="minorHAnsi"/>
                <w:color w:val="000000"/>
                <w:sz w:val="22"/>
                <w:szCs w:val="22"/>
              </w:rPr>
            </w:pPr>
            <w:r w:rsidRPr="0091326B">
              <w:rPr>
                <w:rFonts w:asciiTheme="minorHAnsi" w:hAnsiTheme="minorHAnsi" w:cstheme="minorHAnsi"/>
                <w:color w:val="000000"/>
                <w:sz w:val="22"/>
                <w:szCs w:val="22"/>
              </w:rPr>
              <w:t>Tax ID Number (NPWP)</w:t>
            </w:r>
          </w:p>
          <w:p w14:paraId="42631CCF" w14:textId="77777777" w:rsidR="0091326B" w:rsidRPr="0091326B" w:rsidRDefault="0091326B" w:rsidP="0091326B">
            <w:pPr>
              <w:pStyle w:val="NormalWeb"/>
              <w:numPr>
                <w:ilvl w:val="0"/>
                <w:numId w:val="2"/>
              </w:numPr>
              <w:spacing w:before="0" w:beforeAutospacing="0" w:after="0" w:afterAutospacing="0"/>
              <w:textAlignment w:val="baseline"/>
              <w:rPr>
                <w:rFonts w:asciiTheme="minorHAnsi" w:hAnsiTheme="minorHAnsi" w:cstheme="minorHAnsi"/>
                <w:color w:val="000000"/>
                <w:sz w:val="22"/>
                <w:szCs w:val="22"/>
              </w:rPr>
            </w:pPr>
            <w:r w:rsidRPr="0091326B">
              <w:rPr>
                <w:rFonts w:asciiTheme="minorHAnsi" w:hAnsiTheme="minorHAnsi" w:cstheme="minorHAnsi"/>
                <w:color w:val="000000"/>
                <w:sz w:val="22"/>
                <w:szCs w:val="22"/>
              </w:rPr>
              <w:t xml:space="preserve">Surat </w:t>
            </w:r>
            <w:proofErr w:type="spellStart"/>
            <w:r w:rsidRPr="0091326B">
              <w:rPr>
                <w:rFonts w:asciiTheme="minorHAnsi" w:hAnsiTheme="minorHAnsi" w:cstheme="minorHAnsi"/>
                <w:color w:val="000000"/>
                <w:sz w:val="22"/>
                <w:szCs w:val="22"/>
              </w:rPr>
              <w:t>Ijin</w:t>
            </w:r>
            <w:proofErr w:type="spellEnd"/>
            <w:r w:rsidRPr="0091326B">
              <w:rPr>
                <w:rFonts w:asciiTheme="minorHAnsi" w:hAnsiTheme="minorHAnsi" w:cstheme="minorHAnsi"/>
                <w:color w:val="000000"/>
                <w:sz w:val="22"/>
                <w:szCs w:val="22"/>
              </w:rPr>
              <w:t xml:space="preserve"> Usaha </w:t>
            </w:r>
            <w:proofErr w:type="spellStart"/>
            <w:r w:rsidRPr="0091326B">
              <w:rPr>
                <w:rFonts w:asciiTheme="minorHAnsi" w:hAnsiTheme="minorHAnsi" w:cstheme="minorHAnsi"/>
                <w:color w:val="000000"/>
                <w:sz w:val="22"/>
                <w:szCs w:val="22"/>
              </w:rPr>
              <w:t>Perdagangan</w:t>
            </w:r>
            <w:proofErr w:type="spellEnd"/>
            <w:r w:rsidRPr="0091326B">
              <w:rPr>
                <w:rFonts w:asciiTheme="minorHAnsi" w:hAnsiTheme="minorHAnsi" w:cstheme="minorHAnsi"/>
                <w:color w:val="000000"/>
                <w:sz w:val="22"/>
                <w:szCs w:val="22"/>
              </w:rPr>
              <w:t xml:space="preserve"> (SIUP)</w:t>
            </w:r>
          </w:p>
          <w:p w14:paraId="6F54FF32" w14:textId="254E2A19" w:rsidR="0091326B" w:rsidRPr="0091326B" w:rsidRDefault="0091326B" w:rsidP="0091326B">
            <w:pPr>
              <w:pStyle w:val="NormalWeb"/>
              <w:numPr>
                <w:ilvl w:val="0"/>
                <w:numId w:val="2"/>
              </w:numPr>
              <w:spacing w:before="0" w:beforeAutospacing="0" w:after="0" w:afterAutospacing="0"/>
              <w:textAlignment w:val="baseline"/>
              <w:rPr>
                <w:rFonts w:asciiTheme="minorHAnsi" w:hAnsiTheme="minorHAnsi" w:cstheme="minorHAnsi"/>
                <w:color w:val="000000"/>
                <w:sz w:val="22"/>
                <w:szCs w:val="22"/>
              </w:rPr>
            </w:pPr>
            <w:r w:rsidRPr="0091326B">
              <w:rPr>
                <w:rFonts w:asciiTheme="minorHAnsi" w:hAnsiTheme="minorHAnsi" w:cstheme="minorHAnsi"/>
                <w:color w:val="000000"/>
                <w:sz w:val="22"/>
                <w:szCs w:val="22"/>
              </w:rPr>
              <w:t xml:space="preserve">Surat </w:t>
            </w:r>
            <w:proofErr w:type="spellStart"/>
            <w:r w:rsidRPr="0091326B">
              <w:rPr>
                <w:rFonts w:asciiTheme="minorHAnsi" w:hAnsiTheme="minorHAnsi" w:cstheme="minorHAnsi"/>
                <w:color w:val="000000"/>
                <w:sz w:val="22"/>
                <w:szCs w:val="22"/>
              </w:rPr>
              <w:t>Keterangan</w:t>
            </w:r>
            <w:proofErr w:type="spellEnd"/>
            <w:r w:rsidRPr="0091326B">
              <w:rPr>
                <w:rFonts w:asciiTheme="minorHAnsi" w:hAnsiTheme="minorHAnsi" w:cstheme="minorHAnsi"/>
                <w:color w:val="000000"/>
                <w:sz w:val="22"/>
                <w:szCs w:val="22"/>
              </w:rPr>
              <w:t xml:space="preserve"> </w:t>
            </w:r>
            <w:proofErr w:type="spellStart"/>
            <w:r w:rsidRPr="0091326B">
              <w:rPr>
                <w:rFonts w:asciiTheme="minorHAnsi" w:hAnsiTheme="minorHAnsi" w:cstheme="minorHAnsi"/>
                <w:color w:val="000000"/>
                <w:sz w:val="22"/>
                <w:szCs w:val="22"/>
              </w:rPr>
              <w:t>Domisili</w:t>
            </w:r>
            <w:proofErr w:type="spellEnd"/>
            <w:r w:rsidRPr="0091326B">
              <w:rPr>
                <w:rFonts w:asciiTheme="minorHAnsi" w:hAnsiTheme="minorHAnsi" w:cstheme="minorHAnsi"/>
                <w:color w:val="000000"/>
                <w:sz w:val="22"/>
                <w:szCs w:val="22"/>
              </w:rPr>
              <w:t xml:space="preserve"> Usaha (SKDU)/Domicile Letter</w:t>
            </w:r>
          </w:p>
          <w:p w14:paraId="2ACF24BD" w14:textId="77777777" w:rsidR="0091326B" w:rsidRPr="0091326B" w:rsidRDefault="0091326B" w:rsidP="0091326B">
            <w:pPr>
              <w:pStyle w:val="NormalWeb"/>
              <w:numPr>
                <w:ilvl w:val="0"/>
                <w:numId w:val="2"/>
              </w:numPr>
              <w:spacing w:before="0" w:beforeAutospacing="0" w:after="0" w:afterAutospacing="0"/>
              <w:textAlignment w:val="baseline"/>
              <w:rPr>
                <w:rFonts w:asciiTheme="minorHAnsi" w:hAnsiTheme="minorHAnsi" w:cstheme="minorHAnsi"/>
                <w:color w:val="000000"/>
                <w:sz w:val="22"/>
                <w:szCs w:val="22"/>
              </w:rPr>
            </w:pPr>
            <w:r w:rsidRPr="0091326B">
              <w:rPr>
                <w:rFonts w:asciiTheme="minorHAnsi" w:hAnsiTheme="minorHAnsi" w:cstheme="minorHAnsi"/>
                <w:color w:val="000000"/>
                <w:sz w:val="22"/>
                <w:szCs w:val="22"/>
              </w:rPr>
              <w:t xml:space="preserve">Surat </w:t>
            </w:r>
            <w:proofErr w:type="spellStart"/>
            <w:r w:rsidRPr="0091326B">
              <w:rPr>
                <w:rFonts w:asciiTheme="minorHAnsi" w:hAnsiTheme="minorHAnsi" w:cstheme="minorHAnsi"/>
                <w:color w:val="000000"/>
                <w:sz w:val="22"/>
                <w:szCs w:val="22"/>
              </w:rPr>
              <w:t>Izin</w:t>
            </w:r>
            <w:proofErr w:type="spellEnd"/>
            <w:r w:rsidRPr="0091326B">
              <w:rPr>
                <w:rFonts w:asciiTheme="minorHAnsi" w:hAnsiTheme="minorHAnsi" w:cstheme="minorHAnsi"/>
                <w:color w:val="000000"/>
                <w:sz w:val="22"/>
                <w:szCs w:val="22"/>
              </w:rPr>
              <w:t xml:space="preserve"> </w:t>
            </w:r>
            <w:proofErr w:type="spellStart"/>
            <w:r w:rsidRPr="0091326B">
              <w:rPr>
                <w:rFonts w:asciiTheme="minorHAnsi" w:hAnsiTheme="minorHAnsi" w:cstheme="minorHAnsi"/>
                <w:color w:val="000000"/>
                <w:sz w:val="22"/>
                <w:szCs w:val="22"/>
              </w:rPr>
              <w:t>Tempat</w:t>
            </w:r>
            <w:proofErr w:type="spellEnd"/>
            <w:r w:rsidRPr="0091326B">
              <w:rPr>
                <w:rFonts w:asciiTheme="minorHAnsi" w:hAnsiTheme="minorHAnsi" w:cstheme="minorHAnsi"/>
                <w:color w:val="000000"/>
                <w:sz w:val="22"/>
                <w:szCs w:val="22"/>
              </w:rPr>
              <w:t xml:space="preserve"> Usaha (SITU)</w:t>
            </w:r>
          </w:p>
          <w:p w14:paraId="67C13F00" w14:textId="77777777" w:rsidR="0091326B" w:rsidRPr="0091326B" w:rsidRDefault="0091326B" w:rsidP="0091326B">
            <w:pPr>
              <w:pStyle w:val="NormalWeb"/>
              <w:numPr>
                <w:ilvl w:val="0"/>
                <w:numId w:val="2"/>
              </w:numPr>
              <w:spacing w:before="0" w:beforeAutospacing="0" w:after="0" w:afterAutospacing="0"/>
              <w:textAlignment w:val="baseline"/>
              <w:rPr>
                <w:rFonts w:asciiTheme="minorHAnsi" w:hAnsiTheme="minorHAnsi" w:cstheme="minorHAnsi"/>
                <w:color w:val="000000"/>
                <w:sz w:val="22"/>
                <w:szCs w:val="22"/>
              </w:rPr>
            </w:pPr>
            <w:r w:rsidRPr="0091326B">
              <w:rPr>
                <w:rFonts w:asciiTheme="minorHAnsi" w:hAnsiTheme="minorHAnsi" w:cstheme="minorHAnsi"/>
                <w:color w:val="000000"/>
                <w:sz w:val="22"/>
                <w:szCs w:val="22"/>
              </w:rPr>
              <w:t>TDP / Certificate of Company Registration</w:t>
            </w:r>
          </w:p>
          <w:p w14:paraId="7B9AC2C1" w14:textId="77777777" w:rsidR="0091326B" w:rsidRPr="0091326B" w:rsidRDefault="0091326B" w:rsidP="0091326B">
            <w:pPr>
              <w:pStyle w:val="NormalWeb"/>
              <w:numPr>
                <w:ilvl w:val="0"/>
                <w:numId w:val="2"/>
              </w:numPr>
              <w:spacing w:before="0" w:beforeAutospacing="0" w:after="0" w:afterAutospacing="0"/>
              <w:textAlignment w:val="baseline"/>
              <w:rPr>
                <w:rFonts w:asciiTheme="minorHAnsi" w:hAnsiTheme="minorHAnsi" w:cstheme="minorHAnsi"/>
                <w:color w:val="000000"/>
                <w:sz w:val="22"/>
                <w:szCs w:val="22"/>
              </w:rPr>
            </w:pPr>
            <w:r w:rsidRPr="0091326B">
              <w:rPr>
                <w:rFonts w:asciiTheme="minorHAnsi" w:hAnsiTheme="minorHAnsi" w:cstheme="minorHAnsi"/>
                <w:color w:val="000000"/>
                <w:sz w:val="22"/>
                <w:szCs w:val="22"/>
              </w:rPr>
              <w:t xml:space="preserve">Surat </w:t>
            </w:r>
            <w:proofErr w:type="spellStart"/>
            <w:r w:rsidRPr="0091326B">
              <w:rPr>
                <w:rFonts w:asciiTheme="minorHAnsi" w:hAnsiTheme="minorHAnsi" w:cstheme="minorHAnsi"/>
                <w:color w:val="000000"/>
                <w:sz w:val="22"/>
                <w:szCs w:val="22"/>
              </w:rPr>
              <w:t>Ijin</w:t>
            </w:r>
            <w:proofErr w:type="spellEnd"/>
            <w:r w:rsidRPr="0091326B">
              <w:rPr>
                <w:rFonts w:asciiTheme="minorHAnsi" w:hAnsiTheme="minorHAnsi" w:cstheme="minorHAnsi"/>
                <w:color w:val="000000"/>
                <w:sz w:val="22"/>
                <w:szCs w:val="22"/>
              </w:rPr>
              <w:t xml:space="preserve"> </w:t>
            </w:r>
            <w:proofErr w:type="spellStart"/>
            <w:r w:rsidRPr="0091326B">
              <w:rPr>
                <w:rFonts w:asciiTheme="minorHAnsi" w:hAnsiTheme="minorHAnsi" w:cstheme="minorHAnsi"/>
                <w:color w:val="000000"/>
                <w:sz w:val="22"/>
                <w:szCs w:val="22"/>
              </w:rPr>
              <w:t>Gangguan</w:t>
            </w:r>
            <w:proofErr w:type="spellEnd"/>
            <w:r w:rsidRPr="0091326B">
              <w:rPr>
                <w:rFonts w:asciiTheme="minorHAnsi" w:hAnsiTheme="minorHAnsi" w:cstheme="minorHAnsi"/>
                <w:color w:val="000000"/>
                <w:sz w:val="22"/>
                <w:szCs w:val="22"/>
              </w:rPr>
              <w:t>/HO</w:t>
            </w:r>
          </w:p>
          <w:p w14:paraId="7B2E6B8F" w14:textId="77777777" w:rsidR="0091326B" w:rsidRPr="0091326B" w:rsidRDefault="0091326B" w:rsidP="0091326B">
            <w:pPr>
              <w:pStyle w:val="NormalWeb"/>
              <w:numPr>
                <w:ilvl w:val="0"/>
                <w:numId w:val="2"/>
              </w:numPr>
              <w:spacing w:before="0" w:beforeAutospacing="0" w:after="0" w:afterAutospacing="0"/>
              <w:textAlignment w:val="baseline"/>
              <w:rPr>
                <w:rFonts w:asciiTheme="minorHAnsi" w:hAnsiTheme="minorHAnsi" w:cstheme="minorHAnsi"/>
                <w:color w:val="000000"/>
                <w:sz w:val="22"/>
                <w:szCs w:val="22"/>
              </w:rPr>
            </w:pPr>
            <w:proofErr w:type="spellStart"/>
            <w:r w:rsidRPr="0091326B">
              <w:rPr>
                <w:rFonts w:asciiTheme="minorHAnsi" w:hAnsiTheme="minorHAnsi" w:cstheme="minorHAnsi"/>
                <w:color w:val="000000"/>
                <w:sz w:val="22"/>
                <w:szCs w:val="22"/>
              </w:rPr>
              <w:t>Nomor</w:t>
            </w:r>
            <w:proofErr w:type="spellEnd"/>
            <w:r w:rsidRPr="0091326B">
              <w:rPr>
                <w:rFonts w:asciiTheme="minorHAnsi" w:hAnsiTheme="minorHAnsi" w:cstheme="minorHAnsi"/>
                <w:color w:val="000000"/>
                <w:sz w:val="22"/>
                <w:szCs w:val="22"/>
              </w:rPr>
              <w:t xml:space="preserve"> </w:t>
            </w:r>
            <w:proofErr w:type="spellStart"/>
            <w:r w:rsidRPr="0091326B">
              <w:rPr>
                <w:rFonts w:asciiTheme="minorHAnsi" w:hAnsiTheme="minorHAnsi" w:cstheme="minorHAnsi"/>
                <w:color w:val="000000"/>
                <w:sz w:val="22"/>
                <w:szCs w:val="22"/>
              </w:rPr>
              <w:t>Induk</w:t>
            </w:r>
            <w:proofErr w:type="spellEnd"/>
            <w:r w:rsidRPr="0091326B">
              <w:rPr>
                <w:rFonts w:asciiTheme="minorHAnsi" w:hAnsiTheme="minorHAnsi" w:cstheme="minorHAnsi"/>
                <w:color w:val="000000"/>
                <w:sz w:val="22"/>
                <w:szCs w:val="22"/>
              </w:rPr>
              <w:t xml:space="preserve"> </w:t>
            </w:r>
            <w:proofErr w:type="spellStart"/>
            <w:r w:rsidRPr="0091326B">
              <w:rPr>
                <w:rFonts w:asciiTheme="minorHAnsi" w:hAnsiTheme="minorHAnsi" w:cstheme="minorHAnsi"/>
                <w:color w:val="000000"/>
                <w:sz w:val="22"/>
                <w:szCs w:val="22"/>
              </w:rPr>
              <w:t>Berusaha</w:t>
            </w:r>
            <w:proofErr w:type="spellEnd"/>
            <w:r w:rsidRPr="0091326B">
              <w:rPr>
                <w:rFonts w:asciiTheme="minorHAnsi" w:hAnsiTheme="minorHAnsi" w:cstheme="minorHAnsi"/>
                <w:color w:val="000000"/>
                <w:sz w:val="22"/>
                <w:szCs w:val="22"/>
              </w:rPr>
              <w:t xml:space="preserve"> (NIB)</w:t>
            </w:r>
          </w:p>
          <w:p w14:paraId="3EE13A1F" w14:textId="77777777" w:rsidR="0091326B" w:rsidRPr="0091326B" w:rsidRDefault="0091326B" w:rsidP="0091326B">
            <w:pPr>
              <w:pStyle w:val="NormalWeb"/>
              <w:numPr>
                <w:ilvl w:val="0"/>
                <w:numId w:val="2"/>
              </w:numPr>
              <w:spacing w:before="0" w:beforeAutospacing="0" w:after="0" w:afterAutospacing="0"/>
              <w:textAlignment w:val="baseline"/>
              <w:rPr>
                <w:rFonts w:asciiTheme="minorHAnsi" w:hAnsiTheme="minorHAnsi" w:cstheme="minorHAnsi"/>
                <w:color w:val="000000"/>
                <w:sz w:val="22"/>
                <w:szCs w:val="22"/>
              </w:rPr>
            </w:pPr>
            <w:proofErr w:type="spellStart"/>
            <w:r w:rsidRPr="0091326B">
              <w:rPr>
                <w:rFonts w:asciiTheme="minorHAnsi" w:hAnsiTheme="minorHAnsi" w:cstheme="minorHAnsi"/>
                <w:color w:val="000000"/>
                <w:sz w:val="22"/>
                <w:szCs w:val="22"/>
              </w:rPr>
              <w:t>Izin</w:t>
            </w:r>
            <w:proofErr w:type="spellEnd"/>
            <w:r w:rsidRPr="0091326B">
              <w:rPr>
                <w:rFonts w:asciiTheme="minorHAnsi" w:hAnsiTheme="minorHAnsi" w:cstheme="minorHAnsi"/>
                <w:color w:val="000000"/>
                <w:sz w:val="22"/>
                <w:szCs w:val="22"/>
              </w:rPr>
              <w:t xml:space="preserve"> Usaha Jasa </w:t>
            </w:r>
            <w:proofErr w:type="spellStart"/>
            <w:r w:rsidRPr="0091326B">
              <w:rPr>
                <w:rFonts w:asciiTheme="minorHAnsi" w:hAnsiTheme="minorHAnsi" w:cstheme="minorHAnsi"/>
                <w:color w:val="000000"/>
                <w:sz w:val="22"/>
                <w:szCs w:val="22"/>
              </w:rPr>
              <w:t>Konstruksi</w:t>
            </w:r>
            <w:proofErr w:type="spellEnd"/>
            <w:r w:rsidRPr="0091326B">
              <w:rPr>
                <w:rFonts w:asciiTheme="minorHAnsi" w:hAnsiTheme="minorHAnsi" w:cstheme="minorHAnsi"/>
                <w:color w:val="000000"/>
                <w:sz w:val="22"/>
                <w:szCs w:val="22"/>
              </w:rPr>
              <w:t xml:space="preserve"> (SIUJK)</w:t>
            </w:r>
          </w:p>
          <w:p w14:paraId="617F83C3" w14:textId="77777777" w:rsidR="0091326B" w:rsidRPr="0091326B" w:rsidRDefault="0091326B" w:rsidP="0091326B">
            <w:pPr>
              <w:pStyle w:val="NormalWeb"/>
              <w:numPr>
                <w:ilvl w:val="0"/>
                <w:numId w:val="2"/>
              </w:numPr>
              <w:spacing w:before="0" w:beforeAutospacing="0" w:after="0" w:afterAutospacing="0"/>
              <w:textAlignment w:val="baseline"/>
              <w:rPr>
                <w:rFonts w:asciiTheme="minorHAnsi" w:hAnsiTheme="minorHAnsi" w:cstheme="minorHAnsi"/>
                <w:color w:val="000000"/>
                <w:sz w:val="22"/>
                <w:szCs w:val="22"/>
              </w:rPr>
            </w:pPr>
            <w:proofErr w:type="spellStart"/>
            <w:r w:rsidRPr="0091326B">
              <w:rPr>
                <w:rFonts w:asciiTheme="minorHAnsi" w:hAnsiTheme="minorHAnsi" w:cstheme="minorHAnsi"/>
                <w:color w:val="000000"/>
                <w:sz w:val="22"/>
                <w:szCs w:val="22"/>
              </w:rPr>
              <w:t>Sertifikat</w:t>
            </w:r>
            <w:proofErr w:type="spellEnd"/>
            <w:r w:rsidRPr="0091326B">
              <w:rPr>
                <w:rFonts w:asciiTheme="minorHAnsi" w:hAnsiTheme="minorHAnsi" w:cstheme="minorHAnsi"/>
                <w:color w:val="000000"/>
                <w:sz w:val="22"/>
                <w:szCs w:val="22"/>
              </w:rPr>
              <w:t xml:space="preserve"> Badan Usaha Jasa </w:t>
            </w:r>
            <w:proofErr w:type="spellStart"/>
            <w:r w:rsidRPr="0091326B">
              <w:rPr>
                <w:rFonts w:asciiTheme="minorHAnsi" w:hAnsiTheme="minorHAnsi" w:cstheme="minorHAnsi"/>
                <w:color w:val="000000"/>
                <w:sz w:val="22"/>
                <w:szCs w:val="22"/>
              </w:rPr>
              <w:t>Penunjang</w:t>
            </w:r>
            <w:proofErr w:type="spellEnd"/>
            <w:r w:rsidRPr="0091326B">
              <w:rPr>
                <w:rFonts w:asciiTheme="minorHAnsi" w:hAnsiTheme="minorHAnsi" w:cstheme="minorHAnsi"/>
                <w:color w:val="000000"/>
                <w:sz w:val="22"/>
                <w:szCs w:val="22"/>
              </w:rPr>
              <w:t xml:space="preserve"> Tenaga Listrik (SBUJPTL) PLTS</w:t>
            </w:r>
          </w:p>
          <w:p w14:paraId="73EEBB22" w14:textId="42B1CD49" w:rsidR="0091326B" w:rsidRPr="0091326B" w:rsidRDefault="0091326B" w:rsidP="0091326B">
            <w:pPr>
              <w:pStyle w:val="NormalWeb"/>
              <w:numPr>
                <w:ilvl w:val="0"/>
                <w:numId w:val="2"/>
              </w:numPr>
              <w:spacing w:before="0" w:beforeAutospacing="0" w:after="0" w:afterAutospacing="0"/>
              <w:textAlignment w:val="baseline"/>
              <w:rPr>
                <w:rFonts w:asciiTheme="minorHAnsi" w:hAnsiTheme="minorHAnsi" w:cstheme="minorHAnsi"/>
                <w:color w:val="000000"/>
                <w:sz w:val="22"/>
                <w:szCs w:val="22"/>
              </w:rPr>
            </w:pPr>
            <w:r w:rsidRPr="0091326B">
              <w:rPr>
                <w:rFonts w:asciiTheme="minorHAnsi" w:hAnsiTheme="minorHAnsi" w:cstheme="minorHAnsi"/>
                <w:color w:val="000000"/>
                <w:sz w:val="22"/>
                <w:szCs w:val="22"/>
              </w:rPr>
              <w:t>ID Card Director</w:t>
            </w:r>
          </w:p>
          <w:p w14:paraId="7DCC5C90" w14:textId="77777777" w:rsidR="0091326B" w:rsidRPr="0091326B" w:rsidRDefault="0091326B" w:rsidP="0091326B">
            <w:pPr>
              <w:pStyle w:val="ListParagraph"/>
              <w:rPr>
                <w:rFonts w:asciiTheme="minorHAnsi" w:eastAsiaTheme="minorHAnsi" w:hAnsiTheme="minorHAnsi" w:cstheme="minorHAnsi"/>
              </w:rPr>
            </w:pPr>
          </w:p>
          <w:p w14:paraId="74129372" w14:textId="77777777" w:rsidR="00670441" w:rsidRDefault="00670441" w:rsidP="00670441">
            <w:pPr>
              <w:pStyle w:val="ListParagraph"/>
              <w:rPr>
                <w:rFonts w:ascii="Calibri" w:eastAsiaTheme="minorHAnsi" w:hAnsi="Calibri" w:cs="Calibri"/>
              </w:rPr>
            </w:pPr>
            <w:r>
              <w:t>KSO is possible with the following requirements</w:t>
            </w:r>
          </w:p>
          <w:p w14:paraId="07AF6A0A" w14:textId="77777777" w:rsidR="00670441" w:rsidRDefault="00670441" w:rsidP="00670441">
            <w:pPr>
              <w:pStyle w:val="ListParagraph"/>
              <w:widowControl/>
              <w:numPr>
                <w:ilvl w:val="0"/>
                <w:numId w:val="5"/>
              </w:numPr>
              <w:autoSpaceDE/>
              <w:autoSpaceDN/>
              <w:ind w:left="821" w:hanging="425"/>
              <w:rPr>
                <w:rFonts w:eastAsia="Times New Roman"/>
              </w:rPr>
            </w:pPr>
            <w:r>
              <w:rPr>
                <w:rFonts w:eastAsia="Times New Roman"/>
              </w:rPr>
              <w:t>KSO profile</w:t>
            </w:r>
          </w:p>
          <w:p w14:paraId="6F83AB37" w14:textId="78DB7C16" w:rsidR="00670441" w:rsidRDefault="00670441" w:rsidP="00670441">
            <w:pPr>
              <w:pStyle w:val="ListParagraph"/>
              <w:widowControl/>
              <w:numPr>
                <w:ilvl w:val="0"/>
                <w:numId w:val="5"/>
              </w:numPr>
              <w:autoSpaceDE/>
              <w:autoSpaceDN/>
              <w:ind w:left="821" w:hanging="425"/>
              <w:rPr>
                <w:rFonts w:eastAsia="Times New Roman"/>
              </w:rPr>
            </w:pPr>
            <w:r>
              <w:rPr>
                <w:rFonts w:eastAsia="Times New Roman"/>
              </w:rPr>
              <w:t xml:space="preserve">Who is the </w:t>
            </w:r>
            <w:r w:rsidR="00013A00">
              <w:rPr>
                <w:rFonts w:eastAsia="Times New Roman"/>
              </w:rPr>
              <w:t>lead?</w:t>
            </w:r>
            <w:r>
              <w:rPr>
                <w:rFonts w:eastAsia="Times New Roman"/>
              </w:rPr>
              <w:t xml:space="preserve"> </w:t>
            </w:r>
          </w:p>
          <w:p w14:paraId="294C55EB" w14:textId="77777777" w:rsidR="00670441" w:rsidRDefault="00670441" w:rsidP="00670441">
            <w:pPr>
              <w:pStyle w:val="ListParagraph"/>
              <w:widowControl/>
              <w:numPr>
                <w:ilvl w:val="0"/>
                <w:numId w:val="5"/>
              </w:numPr>
              <w:autoSpaceDE/>
              <w:autoSpaceDN/>
              <w:ind w:left="821" w:hanging="425"/>
              <w:rPr>
                <w:rFonts w:eastAsia="Times New Roman"/>
              </w:rPr>
            </w:pPr>
            <w:r>
              <w:rPr>
                <w:rFonts w:eastAsia="Times New Roman"/>
              </w:rPr>
              <w:t>Company (they are involved in KSO) information according to point 3.3. Tender Submittals: Document Supporting the Eligibility Criteria for each KSO participants.</w:t>
            </w:r>
          </w:p>
          <w:p w14:paraId="112D4D3E" w14:textId="0179C65D" w:rsidR="00727D9A" w:rsidRPr="00670441" w:rsidRDefault="00670441" w:rsidP="00670441">
            <w:pPr>
              <w:pStyle w:val="ListParagraph"/>
              <w:widowControl/>
              <w:numPr>
                <w:ilvl w:val="0"/>
                <w:numId w:val="5"/>
              </w:numPr>
              <w:autoSpaceDE/>
              <w:autoSpaceDN/>
              <w:ind w:left="821" w:hanging="425"/>
              <w:rPr>
                <w:rFonts w:eastAsia="Times New Roman"/>
              </w:rPr>
            </w:pPr>
            <w:r>
              <w:rPr>
                <w:rFonts w:eastAsia="Times New Roman"/>
              </w:rPr>
              <w:t xml:space="preserve">All supporting documents related to the KSO that are deemed necessary to be attached </w:t>
            </w:r>
          </w:p>
        </w:tc>
      </w:tr>
      <w:tr w:rsidR="00727D9A" w14:paraId="03DC09E5" w14:textId="77777777">
        <w:trPr>
          <w:trHeight w:val="2858"/>
        </w:trPr>
        <w:tc>
          <w:tcPr>
            <w:tcW w:w="569" w:type="dxa"/>
          </w:tcPr>
          <w:p w14:paraId="16CC90D0" w14:textId="77777777" w:rsidR="00727D9A" w:rsidRDefault="00013A00">
            <w:pPr>
              <w:pStyle w:val="TableParagraph"/>
              <w:spacing w:before="101"/>
              <w:ind w:left="268"/>
            </w:pPr>
            <w:r>
              <w:lastRenderedPageBreak/>
              <w:t>2</w:t>
            </w:r>
          </w:p>
        </w:tc>
        <w:tc>
          <w:tcPr>
            <w:tcW w:w="4996" w:type="dxa"/>
          </w:tcPr>
          <w:p w14:paraId="13B2AFBC" w14:textId="77777777" w:rsidR="00670441" w:rsidRDefault="00670441" w:rsidP="00670441">
            <w:pPr>
              <w:rPr>
                <w:rFonts w:ascii="Verdana" w:eastAsiaTheme="minorHAnsi" w:hAnsi="Verdana" w:cs="Calibri"/>
                <w:sz w:val="20"/>
                <w:szCs w:val="20"/>
              </w:rPr>
            </w:pPr>
            <w:r>
              <w:rPr>
                <w:rStyle w:val="xsize"/>
                <w:rFonts w:ascii="Verdana" w:hAnsi="Verdana"/>
                <w:sz w:val="20"/>
                <w:szCs w:val="20"/>
              </w:rPr>
              <w:t>please kindly send us these supporting documents:</w:t>
            </w:r>
          </w:p>
          <w:p w14:paraId="490C73F9" w14:textId="77777777" w:rsidR="00670441" w:rsidRDefault="00670441" w:rsidP="00670441">
            <w:pPr>
              <w:rPr>
                <w:rFonts w:ascii="Verdana" w:hAnsi="Verdana"/>
                <w:sz w:val="20"/>
                <w:szCs w:val="20"/>
              </w:rPr>
            </w:pPr>
          </w:p>
          <w:p w14:paraId="7DC9E587" w14:textId="77777777" w:rsidR="00670441" w:rsidRDefault="00670441" w:rsidP="00670441">
            <w:pPr>
              <w:rPr>
                <w:rFonts w:ascii="Verdana" w:hAnsi="Verdana"/>
                <w:sz w:val="20"/>
                <w:szCs w:val="20"/>
              </w:rPr>
            </w:pPr>
            <w:r>
              <w:rPr>
                <w:rStyle w:val="xsize"/>
                <w:rFonts w:ascii="Verdana" w:hAnsi="Verdana"/>
                <w:sz w:val="20"/>
                <w:szCs w:val="20"/>
              </w:rPr>
              <w:t>1. Single Line Diagram Existing of Hybrid PV-Diesel-BESS and the Building where Solar PV will be installed.</w:t>
            </w:r>
          </w:p>
          <w:p w14:paraId="45777696" w14:textId="77777777" w:rsidR="00670441" w:rsidRDefault="00670441" w:rsidP="00670441">
            <w:pPr>
              <w:rPr>
                <w:rFonts w:ascii="Verdana" w:hAnsi="Verdana"/>
                <w:sz w:val="20"/>
                <w:szCs w:val="20"/>
              </w:rPr>
            </w:pPr>
            <w:r>
              <w:rPr>
                <w:rStyle w:val="xsize"/>
                <w:rFonts w:ascii="Verdana" w:hAnsi="Verdana"/>
                <w:sz w:val="20"/>
                <w:szCs w:val="20"/>
              </w:rPr>
              <w:t xml:space="preserve">2. The brand and type used in the Existing PV-Diesel-BESS Hybrid on </w:t>
            </w:r>
            <w:proofErr w:type="spellStart"/>
            <w:r>
              <w:rPr>
                <w:rStyle w:val="xsize"/>
                <w:rFonts w:ascii="Verdana" w:hAnsi="Verdana"/>
                <w:sz w:val="20"/>
                <w:szCs w:val="20"/>
              </w:rPr>
              <w:t>Pulau</w:t>
            </w:r>
            <w:proofErr w:type="spellEnd"/>
            <w:r>
              <w:rPr>
                <w:rStyle w:val="xsize"/>
                <w:rFonts w:ascii="Verdana" w:hAnsi="Verdana"/>
                <w:sz w:val="20"/>
                <w:szCs w:val="20"/>
              </w:rPr>
              <w:t xml:space="preserve"> </w:t>
            </w:r>
            <w:proofErr w:type="spellStart"/>
            <w:r>
              <w:rPr>
                <w:rStyle w:val="xsize"/>
                <w:rFonts w:ascii="Verdana" w:hAnsi="Verdana"/>
                <w:sz w:val="20"/>
                <w:szCs w:val="20"/>
              </w:rPr>
              <w:t>Tiga</w:t>
            </w:r>
            <w:proofErr w:type="spellEnd"/>
            <w:r>
              <w:rPr>
                <w:rStyle w:val="xsize"/>
                <w:rFonts w:ascii="Verdana" w:hAnsi="Verdana"/>
                <w:sz w:val="20"/>
                <w:szCs w:val="20"/>
              </w:rPr>
              <w:t>.</w:t>
            </w:r>
          </w:p>
          <w:p w14:paraId="130D2CCA" w14:textId="77777777" w:rsidR="00670441" w:rsidRDefault="00670441" w:rsidP="00670441">
            <w:pPr>
              <w:rPr>
                <w:rFonts w:ascii="Verdana" w:hAnsi="Verdana"/>
                <w:sz w:val="20"/>
                <w:szCs w:val="20"/>
              </w:rPr>
            </w:pPr>
            <w:r>
              <w:rPr>
                <w:rStyle w:val="xsize"/>
                <w:rFonts w:ascii="Verdana" w:hAnsi="Verdana"/>
                <w:sz w:val="20"/>
                <w:szCs w:val="20"/>
              </w:rPr>
              <w:t>3. Photo of Existing PV-Diesel-BESS Hybrid components.</w:t>
            </w:r>
          </w:p>
          <w:p w14:paraId="7B7C021E" w14:textId="77777777" w:rsidR="00670441" w:rsidRDefault="00670441" w:rsidP="00670441">
            <w:pPr>
              <w:rPr>
                <w:rFonts w:ascii="Verdana" w:hAnsi="Verdana"/>
                <w:sz w:val="20"/>
                <w:szCs w:val="20"/>
              </w:rPr>
            </w:pPr>
            <w:r>
              <w:rPr>
                <w:rStyle w:val="xsize"/>
                <w:rFonts w:ascii="Verdana" w:hAnsi="Verdana"/>
                <w:sz w:val="20"/>
                <w:szCs w:val="20"/>
              </w:rPr>
              <w:t>4. As Built Drawing Existing Hybrid PV-Diesel-BESS.</w:t>
            </w:r>
          </w:p>
          <w:p w14:paraId="5F6A36B4" w14:textId="77777777" w:rsidR="00670441" w:rsidRDefault="00670441" w:rsidP="00670441">
            <w:pPr>
              <w:rPr>
                <w:rFonts w:ascii="Verdana" w:hAnsi="Verdana"/>
                <w:sz w:val="20"/>
                <w:szCs w:val="20"/>
              </w:rPr>
            </w:pPr>
            <w:r>
              <w:rPr>
                <w:rStyle w:val="xsize"/>
                <w:rFonts w:ascii="Verdana" w:hAnsi="Verdana"/>
                <w:sz w:val="20"/>
                <w:szCs w:val="20"/>
              </w:rPr>
              <w:t>5. As Built or PV Layout to be installed Solar PV.</w:t>
            </w:r>
          </w:p>
          <w:p w14:paraId="08C17056" w14:textId="77777777" w:rsidR="00670441" w:rsidRDefault="00670441" w:rsidP="00670441">
            <w:pPr>
              <w:rPr>
                <w:rFonts w:ascii="Verdana" w:hAnsi="Verdana"/>
                <w:sz w:val="20"/>
                <w:szCs w:val="20"/>
              </w:rPr>
            </w:pPr>
          </w:p>
          <w:p w14:paraId="40DC3F5F" w14:textId="366163B8" w:rsidR="00727D9A" w:rsidRDefault="00727D9A">
            <w:pPr>
              <w:pStyle w:val="TableParagraph"/>
              <w:spacing w:line="242" w:lineRule="auto"/>
              <w:ind w:left="93" w:right="12"/>
              <w:rPr>
                <w:sz w:val="24"/>
              </w:rPr>
            </w:pPr>
          </w:p>
        </w:tc>
        <w:tc>
          <w:tcPr>
            <w:tcW w:w="5238" w:type="dxa"/>
          </w:tcPr>
          <w:p w14:paraId="36964679" w14:textId="410A395B" w:rsidR="00013A00" w:rsidRDefault="00670441" w:rsidP="00670441">
            <w:r>
              <w:t>The company only submit their LOI</w:t>
            </w:r>
            <w:r w:rsidR="00013A00">
              <w:t xml:space="preserve"> (Letter of Intent)</w:t>
            </w:r>
            <w:r>
              <w:t xml:space="preserve"> with the company profile which includes the information in point 3.3. Tender Submittals: Document Supporting the Eligibility Criteria</w:t>
            </w:r>
            <w:r w:rsidR="00013A00">
              <w:t xml:space="preserve"> as follows:</w:t>
            </w:r>
          </w:p>
          <w:p w14:paraId="65176CDB" w14:textId="77777777" w:rsidR="00013A00" w:rsidRPr="0091326B" w:rsidRDefault="00013A00" w:rsidP="00013A00">
            <w:pPr>
              <w:numPr>
                <w:ilvl w:val="0"/>
                <w:numId w:val="1"/>
              </w:numPr>
              <w:pBdr>
                <w:top w:val="nil"/>
                <w:left w:val="nil"/>
                <w:bottom w:val="nil"/>
                <w:right w:val="nil"/>
                <w:between w:val="nil"/>
              </w:pBdr>
              <w:autoSpaceDE/>
              <w:autoSpaceDN/>
              <w:spacing w:line="288" w:lineRule="auto"/>
              <w:contextualSpacing/>
              <w:rPr>
                <w:rFonts w:asciiTheme="minorHAnsi" w:eastAsia="Times New Roman" w:hAnsiTheme="minorHAnsi" w:cstheme="minorHAnsi"/>
                <w:color w:val="000000"/>
              </w:rPr>
            </w:pPr>
            <w:r w:rsidRPr="0091326B">
              <w:rPr>
                <w:rFonts w:asciiTheme="minorHAnsi" w:eastAsia="Times New Roman" w:hAnsiTheme="minorHAnsi" w:cstheme="minorHAnsi"/>
                <w:color w:val="000000"/>
              </w:rPr>
              <w:t>Legal Business Registration</w:t>
            </w:r>
          </w:p>
          <w:p w14:paraId="4EB7FD93" w14:textId="77777777" w:rsidR="00013A00" w:rsidRPr="0091326B" w:rsidRDefault="00013A00" w:rsidP="00013A00">
            <w:pPr>
              <w:numPr>
                <w:ilvl w:val="0"/>
                <w:numId w:val="1"/>
              </w:numPr>
              <w:pBdr>
                <w:top w:val="nil"/>
                <w:left w:val="nil"/>
                <w:bottom w:val="nil"/>
                <w:right w:val="nil"/>
                <w:between w:val="nil"/>
              </w:pBdr>
              <w:autoSpaceDE/>
              <w:autoSpaceDN/>
              <w:spacing w:line="288" w:lineRule="auto"/>
              <w:contextualSpacing/>
              <w:rPr>
                <w:rFonts w:asciiTheme="minorHAnsi" w:eastAsia="Times New Roman" w:hAnsiTheme="minorHAnsi" w:cstheme="minorHAnsi"/>
                <w:color w:val="000000"/>
              </w:rPr>
            </w:pPr>
            <w:r w:rsidRPr="0091326B">
              <w:rPr>
                <w:rFonts w:asciiTheme="minorHAnsi" w:eastAsia="Times New Roman" w:hAnsiTheme="minorHAnsi" w:cstheme="minorHAnsi"/>
                <w:color w:val="000000"/>
              </w:rPr>
              <w:t>Latest Tax Registration Certificate</w:t>
            </w:r>
          </w:p>
          <w:p w14:paraId="0387DF73" w14:textId="77777777" w:rsidR="00013A00" w:rsidRPr="0091326B" w:rsidRDefault="00013A00" w:rsidP="00013A00">
            <w:pPr>
              <w:pStyle w:val="NormalWeb"/>
              <w:numPr>
                <w:ilvl w:val="0"/>
                <w:numId w:val="2"/>
              </w:numPr>
              <w:spacing w:before="0" w:beforeAutospacing="0" w:after="0" w:afterAutospacing="0"/>
              <w:textAlignment w:val="baseline"/>
              <w:rPr>
                <w:rFonts w:asciiTheme="minorHAnsi" w:hAnsiTheme="minorHAnsi" w:cstheme="minorHAnsi"/>
                <w:color w:val="000000"/>
                <w:sz w:val="22"/>
                <w:szCs w:val="22"/>
              </w:rPr>
            </w:pPr>
            <w:r w:rsidRPr="0091326B">
              <w:rPr>
                <w:rFonts w:asciiTheme="minorHAnsi" w:hAnsiTheme="minorHAnsi" w:cstheme="minorHAnsi"/>
                <w:color w:val="000000"/>
                <w:sz w:val="22"/>
                <w:szCs w:val="22"/>
              </w:rPr>
              <w:t>Latest Tax Registration Certificate Annual Tax 2021</w:t>
            </w:r>
          </w:p>
          <w:p w14:paraId="0E93F999" w14:textId="77777777" w:rsidR="00013A00" w:rsidRPr="0091326B" w:rsidRDefault="00013A00" w:rsidP="00013A00">
            <w:pPr>
              <w:pStyle w:val="NormalWeb"/>
              <w:numPr>
                <w:ilvl w:val="0"/>
                <w:numId w:val="2"/>
              </w:numPr>
              <w:spacing w:before="0" w:beforeAutospacing="0" w:after="0" w:afterAutospacing="0"/>
              <w:textAlignment w:val="baseline"/>
              <w:rPr>
                <w:rFonts w:asciiTheme="minorHAnsi" w:hAnsiTheme="minorHAnsi" w:cstheme="minorHAnsi"/>
                <w:color w:val="000000"/>
                <w:sz w:val="22"/>
                <w:szCs w:val="22"/>
              </w:rPr>
            </w:pPr>
            <w:r w:rsidRPr="0091326B">
              <w:rPr>
                <w:rFonts w:asciiTheme="minorHAnsi" w:hAnsiTheme="minorHAnsi" w:cstheme="minorHAnsi"/>
                <w:color w:val="000000"/>
                <w:sz w:val="22"/>
                <w:szCs w:val="22"/>
              </w:rPr>
              <w:t>Deed of Establishment of The Company</w:t>
            </w:r>
          </w:p>
          <w:p w14:paraId="5DDB2C9C" w14:textId="77777777" w:rsidR="00013A00" w:rsidRPr="0091326B" w:rsidRDefault="00013A00" w:rsidP="00013A00">
            <w:pPr>
              <w:pStyle w:val="NormalWeb"/>
              <w:numPr>
                <w:ilvl w:val="0"/>
                <w:numId w:val="2"/>
              </w:numPr>
              <w:spacing w:before="0" w:beforeAutospacing="0" w:after="0" w:afterAutospacing="0"/>
              <w:textAlignment w:val="baseline"/>
              <w:rPr>
                <w:rFonts w:asciiTheme="minorHAnsi" w:hAnsiTheme="minorHAnsi" w:cstheme="minorHAnsi"/>
                <w:color w:val="000000"/>
                <w:sz w:val="22"/>
                <w:szCs w:val="22"/>
              </w:rPr>
            </w:pPr>
            <w:r w:rsidRPr="0091326B">
              <w:rPr>
                <w:rFonts w:asciiTheme="minorHAnsi" w:hAnsiTheme="minorHAnsi" w:cstheme="minorHAnsi"/>
                <w:color w:val="000000"/>
                <w:sz w:val="22"/>
                <w:szCs w:val="22"/>
              </w:rPr>
              <w:t xml:space="preserve">SK </w:t>
            </w:r>
            <w:proofErr w:type="spellStart"/>
            <w:r w:rsidRPr="0091326B">
              <w:rPr>
                <w:rFonts w:asciiTheme="minorHAnsi" w:hAnsiTheme="minorHAnsi" w:cstheme="minorHAnsi"/>
                <w:color w:val="000000"/>
                <w:sz w:val="22"/>
                <w:szCs w:val="22"/>
              </w:rPr>
              <w:t>Kemenkumham</w:t>
            </w:r>
            <w:proofErr w:type="spellEnd"/>
          </w:p>
          <w:p w14:paraId="3C4B4832" w14:textId="77777777" w:rsidR="00013A00" w:rsidRPr="0091326B" w:rsidRDefault="00013A00" w:rsidP="00013A00">
            <w:pPr>
              <w:pStyle w:val="NormalWeb"/>
              <w:numPr>
                <w:ilvl w:val="0"/>
                <w:numId w:val="2"/>
              </w:numPr>
              <w:spacing w:before="0" w:beforeAutospacing="0" w:after="0" w:afterAutospacing="0"/>
              <w:textAlignment w:val="baseline"/>
              <w:rPr>
                <w:rFonts w:asciiTheme="minorHAnsi" w:hAnsiTheme="minorHAnsi" w:cstheme="minorHAnsi"/>
                <w:color w:val="000000"/>
                <w:sz w:val="22"/>
                <w:szCs w:val="22"/>
              </w:rPr>
            </w:pPr>
            <w:r w:rsidRPr="0091326B">
              <w:rPr>
                <w:rFonts w:asciiTheme="minorHAnsi" w:hAnsiTheme="minorHAnsi" w:cstheme="minorHAnsi"/>
                <w:color w:val="000000"/>
                <w:sz w:val="22"/>
                <w:szCs w:val="22"/>
              </w:rPr>
              <w:t>Tax ID Number (NPWP)</w:t>
            </w:r>
          </w:p>
          <w:p w14:paraId="2F1D72BE" w14:textId="77777777" w:rsidR="00013A00" w:rsidRPr="0091326B" w:rsidRDefault="00013A00" w:rsidP="00013A00">
            <w:pPr>
              <w:pStyle w:val="NormalWeb"/>
              <w:numPr>
                <w:ilvl w:val="0"/>
                <w:numId w:val="2"/>
              </w:numPr>
              <w:spacing w:before="0" w:beforeAutospacing="0" w:after="0" w:afterAutospacing="0"/>
              <w:textAlignment w:val="baseline"/>
              <w:rPr>
                <w:rFonts w:asciiTheme="minorHAnsi" w:hAnsiTheme="minorHAnsi" w:cstheme="minorHAnsi"/>
                <w:color w:val="000000"/>
                <w:sz w:val="22"/>
                <w:szCs w:val="22"/>
              </w:rPr>
            </w:pPr>
            <w:r w:rsidRPr="0091326B">
              <w:rPr>
                <w:rFonts w:asciiTheme="minorHAnsi" w:hAnsiTheme="minorHAnsi" w:cstheme="minorHAnsi"/>
                <w:color w:val="000000"/>
                <w:sz w:val="22"/>
                <w:szCs w:val="22"/>
              </w:rPr>
              <w:t xml:space="preserve">Surat </w:t>
            </w:r>
            <w:proofErr w:type="spellStart"/>
            <w:r w:rsidRPr="0091326B">
              <w:rPr>
                <w:rFonts w:asciiTheme="minorHAnsi" w:hAnsiTheme="minorHAnsi" w:cstheme="minorHAnsi"/>
                <w:color w:val="000000"/>
                <w:sz w:val="22"/>
                <w:szCs w:val="22"/>
              </w:rPr>
              <w:t>Ijin</w:t>
            </w:r>
            <w:proofErr w:type="spellEnd"/>
            <w:r w:rsidRPr="0091326B">
              <w:rPr>
                <w:rFonts w:asciiTheme="minorHAnsi" w:hAnsiTheme="minorHAnsi" w:cstheme="minorHAnsi"/>
                <w:color w:val="000000"/>
                <w:sz w:val="22"/>
                <w:szCs w:val="22"/>
              </w:rPr>
              <w:t xml:space="preserve"> Usaha </w:t>
            </w:r>
            <w:proofErr w:type="spellStart"/>
            <w:r w:rsidRPr="0091326B">
              <w:rPr>
                <w:rFonts w:asciiTheme="minorHAnsi" w:hAnsiTheme="minorHAnsi" w:cstheme="minorHAnsi"/>
                <w:color w:val="000000"/>
                <w:sz w:val="22"/>
                <w:szCs w:val="22"/>
              </w:rPr>
              <w:t>Perdagangan</w:t>
            </w:r>
            <w:proofErr w:type="spellEnd"/>
            <w:r w:rsidRPr="0091326B">
              <w:rPr>
                <w:rFonts w:asciiTheme="minorHAnsi" w:hAnsiTheme="minorHAnsi" w:cstheme="minorHAnsi"/>
                <w:color w:val="000000"/>
                <w:sz w:val="22"/>
                <w:szCs w:val="22"/>
              </w:rPr>
              <w:t xml:space="preserve"> (SIUP)</w:t>
            </w:r>
          </w:p>
          <w:p w14:paraId="17C7AEEE" w14:textId="77777777" w:rsidR="00013A00" w:rsidRPr="0091326B" w:rsidRDefault="00013A00" w:rsidP="00013A00">
            <w:pPr>
              <w:pStyle w:val="NormalWeb"/>
              <w:numPr>
                <w:ilvl w:val="0"/>
                <w:numId w:val="2"/>
              </w:numPr>
              <w:spacing w:before="0" w:beforeAutospacing="0" w:after="0" w:afterAutospacing="0"/>
              <w:textAlignment w:val="baseline"/>
              <w:rPr>
                <w:rFonts w:asciiTheme="minorHAnsi" w:hAnsiTheme="minorHAnsi" w:cstheme="minorHAnsi"/>
                <w:color w:val="000000"/>
                <w:sz w:val="22"/>
                <w:szCs w:val="22"/>
              </w:rPr>
            </w:pPr>
            <w:r w:rsidRPr="0091326B">
              <w:rPr>
                <w:rFonts w:asciiTheme="minorHAnsi" w:hAnsiTheme="minorHAnsi" w:cstheme="minorHAnsi"/>
                <w:color w:val="000000"/>
                <w:sz w:val="22"/>
                <w:szCs w:val="22"/>
              </w:rPr>
              <w:t xml:space="preserve">Surat </w:t>
            </w:r>
            <w:proofErr w:type="spellStart"/>
            <w:r w:rsidRPr="0091326B">
              <w:rPr>
                <w:rFonts w:asciiTheme="minorHAnsi" w:hAnsiTheme="minorHAnsi" w:cstheme="minorHAnsi"/>
                <w:color w:val="000000"/>
                <w:sz w:val="22"/>
                <w:szCs w:val="22"/>
              </w:rPr>
              <w:t>Keterangan</w:t>
            </w:r>
            <w:proofErr w:type="spellEnd"/>
            <w:r w:rsidRPr="0091326B">
              <w:rPr>
                <w:rFonts w:asciiTheme="minorHAnsi" w:hAnsiTheme="minorHAnsi" w:cstheme="minorHAnsi"/>
                <w:color w:val="000000"/>
                <w:sz w:val="22"/>
                <w:szCs w:val="22"/>
              </w:rPr>
              <w:t xml:space="preserve"> </w:t>
            </w:r>
            <w:proofErr w:type="spellStart"/>
            <w:r w:rsidRPr="0091326B">
              <w:rPr>
                <w:rFonts w:asciiTheme="minorHAnsi" w:hAnsiTheme="minorHAnsi" w:cstheme="minorHAnsi"/>
                <w:color w:val="000000"/>
                <w:sz w:val="22"/>
                <w:szCs w:val="22"/>
              </w:rPr>
              <w:t>Domisili</w:t>
            </w:r>
            <w:proofErr w:type="spellEnd"/>
            <w:r w:rsidRPr="0091326B">
              <w:rPr>
                <w:rFonts w:asciiTheme="minorHAnsi" w:hAnsiTheme="minorHAnsi" w:cstheme="minorHAnsi"/>
                <w:color w:val="000000"/>
                <w:sz w:val="22"/>
                <w:szCs w:val="22"/>
              </w:rPr>
              <w:t xml:space="preserve"> Usaha (SKDU)/Domicile Letter</w:t>
            </w:r>
          </w:p>
          <w:p w14:paraId="628E9403" w14:textId="77777777" w:rsidR="00013A00" w:rsidRPr="0091326B" w:rsidRDefault="00013A00" w:rsidP="00013A00">
            <w:pPr>
              <w:pStyle w:val="NormalWeb"/>
              <w:numPr>
                <w:ilvl w:val="0"/>
                <w:numId w:val="2"/>
              </w:numPr>
              <w:spacing w:before="0" w:beforeAutospacing="0" w:after="0" w:afterAutospacing="0"/>
              <w:textAlignment w:val="baseline"/>
              <w:rPr>
                <w:rFonts w:asciiTheme="minorHAnsi" w:hAnsiTheme="minorHAnsi" w:cstheme="minorHAnsi"/>
                <w:color w:val="000000"/>
                <w:sz w:val="22"/>
                <w:szCs w:val="22"/>
              </w:rPr>
            </w:pPr>
            <w:r w:rsidRPr="0091326B">
              <w:rPr>
                <w:rFonts w:asciiTheme="minorHAnsi" w:hAnsiTheme="minorHAnsi" w:cstheme="minorHAnsi"/>
                <w:color w:val="000000"/>
                <w:sz w:val="22"/>
                <w:szCs w:val="22"/>
              </w:rPr>
              <w:t xml:space="preserve">Surat </w:t>
            </w:r>
            <w:proofErr w:type="spellStart"/>
            <w:r w:rsidRPr="0091326B">
              <w:rPr>
                <w:rFonts w:asciiTheme="minorHAnsi" w:hAnsiTheme="minorHAnsi" w:cstheme="minorHAnsi"/>
                <w:color w:val="000000"/>
                <w:sz w:val="22"/>
                <w:szCs w:val="22"/>
              </w:rPr>
              <w:t>Izin</w:t>
            </w:r>
            <w:proofErr w:type="spellEnd"/>
            <w:r w:rsidRPr="0091326B">
              <w:rPr>
                <w:rFonts w:asciiTheme="minorHAnsi" w:hAnsiTheme="minorHAnsi" w:cstheme="minorHAnsi"/>
                <w:color w:val="000000"/>
                <w:sz w:val="22"/>
                <w:szCs w:val="22"/>
              </w:rPr>
              <w:t xml:space="preserve"> </w:t>
            </w:r>
            <w:proofErr w:type="spellStart"/>
            <w:r w:rsidRPr="0091326B">
              <w:rPr>
                <w:rFonts w:asciiTheme="minorHAnsi" w:hAnsiTheme="minorHAnsi" w:cstheme="minorHAnsi"/>
                <w:color w:val="000000"/>
                <w:sz w:val="22"/>
                <w:szCs w:val="22"/>
              </w:rPr>
              <w:t>Tempat</w:t>
            </w:r>
            <w:proofErr w:type="spellEnd"/>
            <w:r w:rsidRPr="0091326B">
              <w:rPr>
                <w:rFonts w:asciiTheme="minorHAnsi" w:hAnsiTheme="minorHAnsi" w:cstheme="minorHAnsi"/>
                <w:color w:val="000000"/>
                <w:sz w:val="22"/>
                <w:szCs w:val="22"/>
              </w:rPr>
              <w:t xml:space="preserve"> Usaha (SITU)</w:t>
            </w:r>
          </w:p>
          <w:p w14:paraId="12D10FBC" w14:textId="77777777" w:rsidR="00013A00" w:rsidRPr="0091326B" w:rsidRDefault="00013A00" w:rsidP="00013A00">
            <w:pPr>
              <w:pStyle w:val="NormalWeb"/>
              <w:numPr>
                <w:ilvl w:val="0"/>
                <w:numId w:val="2"/>
              </w:numPr>
              <w:spacing w:before="0" w:beforeAutospacing="0" w:after="0" w:afterAutospacing="0"/>
              <w:textAlignment w:val="baseline"/>
              <w:rPr>
                <w:rFonts w:asciiTheme="minorHAnsi" w:hAnsiTheme="minorHAnsi" w:cstheme="minorHAnsi"/>
                <w:color w:val="000000"/>
                <w:sz w:val="22"/>
                <w:szCs w:val="22"/>
              </w:rPr>
            </w:pPr>
            <w:r w:rsidRPr="0091326B">
              <w:rPr>
                <w:rFonts w:asciiTheme="minorHAnsi" w:hAnsiTheme="minorHAnsi" w:cstheme="minorHAnsi"/>
                <w:color w:val="000000"/>
                <w:sz w:val="22"/>
                <w:szCs w:val="22"/>
              </w:rPr>
              <w:t>TDP / Certificate of Company Registration</w:t>
            </w:r>
          </w:p>
          <w:p w14:paraId="79554E33" w14:textId="77777777" w:rsidR="00013A00" w:rsidRPr="0091326B" w:rsidRDefault="00013A00" w:rsidP="00013A00">
            <w:pPr>
              <w:pStyle w:val="NormalWeb"/>
              <w:numPr>
                <w:ilvl w:val="0"/>
                <w:numId w:val="2"/>
              </w:numPr>
              <w:spacing w:before="0" w:beforeAutospacing="0" w:after="0" w:afterAutospacing="0"/>
              <w:textAlignment w:val="baseline"/>
              <w:rPr>
                <w:rFonts w:asciiTheme="minorHAnsi" w:hAnsiTheme="minorHAnsi" w:cstheme="minorHAnsi"/>
                <w:color w:val="000000"/>
                <w:sz w:val="22"/>
                <w:szCs w:val="22"/>
              </w:rPr>
            </w:pPr>
            <w:r w:rsidRPr="0091326B">
              <w:rPr>
                <w:rFonts w:asciiTheme="minorHAnsi" w:hAnsiTheme="minorHAnsi" w:cstheme="minorHAnsi"/>
                <w:color w:val="000000"/>
                <w:sz w:val="22"/>
                <w:szCs w:val="22"/>
              </w:rPr>
              <w:t xml:space="preserve">Surat </w:t>
            </w:r>
            <w:proofErr w:type="spellStart"/>
            <w:r w:rsidRPr="0091326B">
              <w:rPr>
                <w:rFonts w:asciiTheme="minorHAnsi" w:hAnsiTheme="minorHAnsi" w:cstheme="minorHAnsi"/>
                <w:color w:val="000000"/>
                <w:sz w:val="22"/>
                <w:szCs w:val="22"/>
              </w:rPr>
              <w:t>Ijin</w:t>
            </w:r>
            <w:proofErr w:type="spellEnd"/>
            <w:r w:rsidRPr="0091326B">
              <w:rPr>
                <w:rFonts w:asciiTheme="minorHAnsi" w:hAnsiTheme="minorHAnsi" w:cstheme="minorHAnsi"/>
                <w:color w:val="000000"/>
                <w:sz w:val="22"/>
                <w:szCs w:val="22"/>
              </w:rPr>
              <w:t xml:space="preserve"> </w:t>
            </w:r>
            <w:proofErr w:type="spellStart"/>
            <w:r w:rsidRPr="0091326B">
              <w:rPr>
                <w:rFonts w:asciiTheme="minorHAnsi" w:hAnsiTheme="minorHAnsi" w:cstheme="minorHAnsi"/>
                <w:color w:val="000000"/>
                <w:sz w:val="22"/>
                <w:szCs w:val="22"/>
              </w:rPr>
              <w:t>Gangguan</w:t>
            </w:r>
            <w:proofErr w:type="spellEnd"/>
            <w:r w:rsidRPr="0091326B">
              <w:rPr>
                <w:rFonts w:asciiTheme="minorHAnsi" w:hAnsiTheme="minorHAnsi" w:cstheme="minorHAnsi"/>
                <w:color w:val="000000"/>
                <w:sz w:val="22"/>
                <w:szCs w:val="22"/>
              </w:rPr>
              <w:t>/HO</w:t>
            </w:r>
          </w:p>
          <w:p w14:paraId="58A5EF7D" w14:textId="77777777" w:rsidR="00013A00" w:rsidRPr="0091326B" w:rsidRDefault="00013A00" w:rsidP="00013A00">
            <w:pPr>
              <w:pStyle w:val="NormalWeb"/>
              <w:numPr>
                <w:ilvl w:val="0"/>
                <w:numId w:val="2"/>
              </w:numPr>
              <w:spacing w:before="0" w:beforeAutospacing="0" w:after="0" w:afterAutospacing="0"/>
              <w:textAlignment w:val="baseline"/>
              <w:rPr>
                <w:rFonts w:asciiTheme="minorHAnsi" w:hAnsiTheme="minorHAnsi" w:cstheme="minorHAnsi"/>
                <w:color w:val="000000"/>
                <w:sz w:val="22"/>
                <w:szCs w:val="22"/>
              </w:rPr>
            </w:pPr>
            <w:proofErr w:type="spellStart"/>
            <w:r w:rsidRPr="0091326B">
              <w:rPr>
                <w:rFonts w:asciiTheme="minorHAnsi" w:hAnsiTheme="minorHAnsi" w:cstheme="minorHAnsi"/>
                <w:color w:val="000000"/>
                <w:sz w:val="22"/>
                <w:szCs w:val="22"/>
              </w:rPr>
              <w:t>Nomor</w:t>
            </w:r>
            <w:proofErr w:type="spellEnd"/>
            <w:r w:rsidRPr="0091326B">
              <w:rPr>
                <w:rFonts w:asciiTheme="minorHAnsi" w:hAnsiTheme="minorHAnsi" w:cstheme="minorHAnsi"/>
                <w:color w:val="000000"/>
                <w:sz w:val="22"/>
                <w:szCs w:val="22"/>
              </w:rPr>
              <w:t xml:space="preserve"> </w:t>
            </w:r>
            <w:proofErr w:type="spellStart"/>
            <w:r w:rsidRPr="0091326B">
              <w:rPr>
                <w:rFonts w:asciiTheme="minorHAnsi" w:hAnsiTheme="minorHAnsi" w:cstheme="minorHAnsi"/>
                <w:color w:val="000000"/>
                <w:sz w:val="22"/>
                <w:szCs w:val="22"/>
              </w:rPr>
              <w:t>Induk</w:t>
            </w:r>
            <w:proofErr w:type="spellEnd"/>
            <w:r w:rsidRPr="0091326B">
              <w:rPr>
                <w:rFonts w:asciiTheme="minorHAnsi" w:hAnsiTheme="minorHAnsi" w:cstheme="minorHAnsi"/>
                <w:color w:val="000000"/>
                <w:sz w:val="22"/>
                <w:szCs w:val="22"/>
              </w:rPr>
              <w:t xml:space="preserve"> </w:t>
            </w:r>
            <w:proofErr w:type="spellStart"/>
            <w:r w:rsidRPr="0091326B">
              <w:rPr>
                <w:rFonts w:asciiTheme="minorHAnsi" w:hAnsiTheme="minorHAnsi" w:cstheme="minorHAnsi"/>
                <w:color w:val="000000"/>
                <w:sz w:val="22"/>
                <w:szCs w:val="22"/>
              </w:rPr>
              <w:t>Berusaha</w:t>
            </w:r>
            <w:proofErr w:type="spellEnd"/>
            <w:r w:rsidRPr="0091326B">
              <w:rPr>
                <w:rFonts w:asciiTheme="minorHAnsi" w:hAnsiTheme="minorHAnsi" w:cstheme="minorHAnsi"/>
                <w:color w:val="000000"/>
                <w:sz w:val="22"/>
                <w:szCs w:val="22"/>
              </w:rPr>
              <w:t xml:space="preserve"> (NIB)</w:t>
            </w:r>
          </w:p>
          <w:p w14:paraId="70E17D14" w14:textId="77777777" w:rsidR="00013A00" w:rsidRPr="0091326B" w:rsidRDefault="00013A00" w:rsidP="00013A00">
            <w:pPr>
              <w:pStyle w:val="NormalWeb"/>
              <w:numPr>
                <w:ilvl w:val="0"/>
                <w:numId w:val="2"/>
              </w:numPr>
              <w:spacing w:before="0" w:beforeAutospacing="0" w:after="0" w:afterAutospacing="0"/>
              <w:textAlignment w:val="baseline"/>
              <w:rPr>
                <w:rFonts w:asciiTheme="minorHAnsi" w:hAnsiTheme="minorHAnsi" w:cstheme="minorHAnsi"/>
                <w:color w:val="000000"/>
                <w:sz w:val="22"/>
                <w:szCs w:val="22"/>
              </w:rPr>
            </w:pPr>
            <w:proofErr w:type="spellStart"/>
            <w:r w:rsidRPr="0091326B">
              <w:rPr>
                <w:rFonts w:asciiTheme="minorHAnsi" w:hAnsiTheme="minorHAnsi" w:cstheme="minorHAnsi"/>
                <w:color w:val="000000"/>
                <w:sz w:val="22"/>
                <w:szCs w:val="22"/>
              </w:rPr>
              <w:t>Izin</w:t>
            </w:r>
            <w:proofErr w:type="spellEnd"/>
            <w:r w:rsidRPr="0091326B">
              <w:rPr>
                <w:rFonts w:asciiTheme="minorHAnsi" w:hAnsiTheme="minorHAnsi" w:cstheme="minorHAnsi"/>
                <w:color w:val="000000"/>
                <w:sz w:val="22"/>
                <w:szCs w:val="22"/>
              </w:rPr>
              <w:t xml:space="preserve"> Usaha Jasa </w:t>
            </w:r>
            <w:proofErr w:type="spellStart"/>
            <w:r w:rsidRPr="0091326B">
              <w:rPr>
                <w:rFonts w:asciiTheme="minorHAnsi" w:hAnsiTheme="minorHAnsi" w:cstheme="minorHAnsi"/>
                <w:color w:val="000000"/>
                <w:sz w:val="22"/>
                <w:szCs w:val="22"/>
              </w:rPr>
              <w:t>Konstruksi</w:t>
            </w:r>
            <w:proofErr w:type="spellEnd"/>
            <w:r w:rsidRPr="0091326B">
              <w:rPr>
                <w:rFonts w:asciiTheme="minorHAnsi" w:hAnsiTheme="minorHAnsi" w:cstheme="minorHAnsi"/>
                <w:color w:val="000000"/>
                <w:sz w:val="22"/>
                <w:szCs w:val="22"/>
              </w:rPr>
              <w:t xml:space="preserve"> (SIUJK)</w:t>
            </w:r>
          </w:p>
          <w:p w14:paraId="15884CF9" w14:textId="77777777" w:rsidR="00013A00" w:rsidRPr="0091326B" w:rsidRDefault="00013A00" w:rsidP="00013A00">
            <w:pPr>
              <w:pStyle w:val="NormalWeb"/>
              <w:numPr>
                <w:ilvl w:val="0"/>
                <w:numId w:val="2"/>
              </w:numPr>
              <w:spacing w:before="0" w:beforeAutospacing="0" w:after="0" w:afterAutospacing="0"/>
              <w:textAlignment w:val="baseline"/>
              <w:rPr>
                <w:rFonts w:asciiTheme="minorHAnsi" w:hAnsiTheme="minorHAnsi" w:cstheme="minorHAnsi"/>
                <w:color w:val="000000"/>
                <w:sz w:val="22"/>
                <w:szCs w:val="22"/>
              </w:rPr>
            </w:pPr>
            <w:proofErr w:type="spellStart"/>
            <w:r w:rsidRPr="0091326B">
              <w:rPr>
                <w:rFonts w:asciiTheme="minorHAnsi" w:hAnsiTheme="minorHAnsi" w:cstheme="minorHAnsi"/>
                <w:color w:val="000000"/>
                <w:sz w:val="22"/>
                <w:szCs w:val="22"/>
              </w:rPr>
              <w:t>Sertifikat</w:t>
            </w:r>
            <w:proofErr w:type="spellEnd"/>
            <w:r w:rsidRPr="0091326B">
              <w:rPr>
                <w:rFonts w:asciiTheme="minorHAnsi" w:hAnsiTheme="minorHAnsi" w:cstheme="minorHAnsi"/>
                <w:color w:val="000000"/>
                <w:sz w:val="22"/>
                <w:szCs w:val="22"/>
              </w:rPr>
              <w:t xml:space="preserve"> Badan Usaha Jasa </w:t>
            </w:r>
            <w:proofErr w:type="spellStart"/>
            <w:r w:rsidRPr="0091326B">
              <w:rPr>
                <w:rFonts w:asciiTheme="minorHAnsi" w:hAnsiTheme="minorHAnsi" w:cstheme="minorHAnsi"/>
                <w:color w:val="000000"/>
                <w:sz w:val="22"/>
                <w:szCs w:val="22"/>
              </w:rPr>
              <w:t>Penunjang</w:t>
            </w:r>
            <w:proofErr w:type="spellEnd"/>
            <w:r w:rsidRPr="0091326B">
              <w:rPr>
                <w:rFonts w:asciiTheme="minorHAnsi" w:hAnsiTheme="minorHAnsi" w:cstheme="minorHAnsi"/>
                <w:color w:val="000000"/>
                <w:sz w:val="22"/>
                <w:szCs w:val="22"/>
              </w:rPr>
              <w:t xml:space="preserve"> Tenaga Listrik (SBUJPTL) PLTS</w:t>
            </w:r>
          </w:p>
          <w:p w14:paraId="207FD5B9" w14:textId="0EE4E079" w:rsidR="00013A00" w:rsidRPr="00013A00" w:rsidRDefault="00013A00" w:rsidP="00670441">
            <w:pPr>
              <w:pStyle w:val="NormalWeb"/>
              <w:numPr>
                <w:ilvl w:val="0"/>
                <w:numId w:val="2"/>
              </w:numPr>
              <w:spacing w:before="0" w:beforeAutospacing="0" w:after="0" w:afterAutospacing="0"/>
              <w:textAlignment w:val="baseline"/>
              <w:rPr>
                <w:rFonts w:asciiTheme="minorHAnsi" w:hAnsiTheme="minorHAnsi" w:cstheme="minorHAnsi"/>
                <w:color w:val="000000"/>
                <w:sz w:val="22"/>
                <w:szCs w:val="22"/>
              </w:rPr>
            </w:pPr>
            <w:r w:rsidRPr="0091326B">
              <w:rPr>
                <w:rFonts w:asciiTheme="minorHAnsi" w:hAnsiTheme="minorHAnsi" w:cstheme="minorHAnsi"/>
                <w:color w:val="000000"/>
                <w:sz w:val="22"/>
                <w:szCs w:val="22"/>
              </w:rPr>
              <w:t>ID Card Director</w:t>
            </w:r>
          </w:p>
          <w:p w14:paraId="3B21E133" w14:textId="31C2FD65" w:rsidR="00670441" w:rsidRDefault="00670441" w:rsidP="00670441">
            <w:pPr>
              <w:rPr>
                <w:rFonts w:ascii="Calibri" w:eastAsiaTheme="minorHAnsi" w:hAnsi="Calibri" w:cs="Calibri"/>
              </w:rPr>
            </w:pPr>
            <w:r>
              <w:t>Supporting document 1 – 5 will be provided to the participants who pass the shortlisted.</w:t>
            </w:r>
          </w:p>
          <w:p w14:paraId="5C78081C" w14:textId="3CF96753" w:rsidR="00727D9A" w:rsidRDefault="00727D9A" w:rsidP="00670441">
            <w:pPr>
              <w:pStyle w:val="TableParagraph"/>
              <w:ind w:left="0" w:right="90"/>
              <w:jc w:val="both"/>
              <w:rPr>
                <w:b/>
                <w:sz w:val="24"/>
              </w:rPr>
            </w:pPr>
          </w:p>
        </w:tc>
      </w:tr>
    </w:tbl>
    <w:p w14:paraId="52E9D162" w14:textId="77777777" w:rsidR="00670441" w:rsidRDefault="00670441" w:rsidP="00670441">
      <w:pPr>
        <w:pStyle w:val="BodyText"/>
        <w:spacing w:before="8"/>
        <w:jc w:val="center"/>
        <w:rPr>
          <w:b/>
          <w:bCs/>
        </w:rPr>
      </w:pPr>
    </w:p>
    <w:sectPr w:rsidR="00670441">
      <w:type w:val="continuous"/>
      <w:pgSz w:w="12240" w:h="15840"/>
      <w:pgMar w:top="80" w:right="600" w:bottom="280" w:left="4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rlito">
    <w:altName w:val="Calibri"/>
    <w:charset w:val="00"/>
    <w:family w:val="swiss"/>
    <w:pitch w:val="variable"/>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75F23"/>
    <w:multiLevelType w:val="hybridMultilevel"/>
    <w:tmpl w:val="6B6EF0BC"/>
    <w:lvl w:ilvl="0" w:tplc="04090001">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1" w15:restartNumberingAfterBreak="0">
    <w:nsid w:val="0C1E1B22"/>
    <w:multiLevelType w:val="hybridMultilevel"/>
    <w:tmpl w:val="525877A4"/>
    <w:lvl w:ilvl="0" w:tplc="2CBEE4E8">
      <w:start w:val="2"/>
      <w:numFmt w:val="bullet"/>
      <w:lvlText w:val="-"/>
      <w:lvlJc w:val="left"/>
      <w:pPr>
        <w:ind w:left="1080" w:hanging="360"/>
      </w:pPr>
      <w:rPr>
        <w:rFonts w:ascii="Calibri" w:eastAsia="Calibri" w:hAnsi="Calibri" w:cs="Calibri" w:hint="default"/>
      </w:rPr>
    </w:lvl>
    <w:lvl w:ilvl="1" w:tplc="38090003">
      <w:start w:val="1"/>
      <w:numFmt w:val="bullet"/>
      <w:lvlText w:val="o"/>
      <w:lvlJc w:val="left"/>
      <w:pPr>
        <w:ind w:left="1800" w:hanging="360"/>
      </w:pPr>
      <w:rPr>
        <w:rFonts w:ascii="Courier New" w:hAnsi="Courier New" w:cs="Courier New" w:hint="default"/>
      </w:rPr>
    </w:lvl>
    <w:lvl w:ilvl="2" w:tplc="38090005">
      <w:start w:val="1"/>
      <w:numFmt w:val="bullet"/>
      <w:lvlText w:val=""/>
      <w:lvlJc w:val="left"/>
      <w:pPr>
        <w:ind w:left="2520" w:hanging="360"/>
      </w:pPr>
      <w:rPr>
        <w:rFonts w:ascii="Wingdings" w:hAnsi="Wingdings" w:hint="default"/>
      </w:rPr>
    </w:lvl>
    <w:lvl w:ilvl="3" w:tplc="38090001">
      <w:start w:val="1"/>
      <w:numFmt w:val="bullet"/>
      <w:lvlText w:val=""/>
      <w:lvlJc w:val="left"/>
      <w:pPr>
        <w:ind w:left="3240" w:hanging="360"/>
      </w:pPr>
      <w:rPr>
        <w:rFonts w:ascii="Symbol" w:hAnsi="Symbol" w:hint="default"/>
      </w:rPr>
    </w:lvl>
    <w:lvl w:ilvl="4" w:tplc="38090003">
      <w:start w:val="1"/>
      <w:numFmt w:val="bullet"/>
      <w:lvlText w:val="o"/>
      <w:lvlJc w:val="left"/>
      <w:pPr>
        <w:ind w:left="3960" w:hanging="360"/>
      </w:pPr>
      <w:rPr>
        <w:rFonts w:ascii="Courier New" w:hAnsi="Courier New" w:cs="Courier New" w:hint="default"/>
      </w:rPr>
    </w:lvl>
    <w:lvl w:ilvl="5" w:tplc="38090005">
      <w:start w:val="1"/>
      <w:numFmt w:val="bullet"/>
      <w:lvlText w:val=""/>
      <w:lvlJc w:val="left"/>
      <w:pPr>
        <w:ind w:left="4680" w:hanging="360"/>
      </w:pPr>
      <w:rPr>
        <w:rFonts w:ascii="Wingdings" w:hAnsi="Wingdings" w:hint="default"/>
      </w:rPr>
    </w:lvl>
    <w:lvl w:ilvl="6" w:tplc="38090001">
      <w:start w:val="1"/>
      <w:numFmt w:val="bullet"/>
      <w:lvlText w:val=""/>
      <w:lvlJc w:val="left"/>
      <w:pPr>
        <w:ind w:left="5400" w:hanging="360"/>
      </w:pPr>
      <w:rPr>
        <w:rFonts w:ascii="Symbol" w:hAnsi="Symbol" w:hint="default"/>
      </w:rPr>
    </w:lvl>
    <w:lvl w:ilvl="7" w:tplc="38090003">
      <w:start w:val="1"/>
      <w:numFmt w:val="bullet"/>
      <w:lvlText w:val="o"/>
      <w:lvlJc w:val="left"/>
      <w:pPr>
        <w:ind w:left="6120" w:hanging="360"/>
      </w:pPr>
      <w:rPr>
        <w:rFonts w:ascii="Courier New" w:hAnsi="Courier New" w:cs="Courier New" w:hint="default"/>
      </w:rPr>
    </w:lvl>
    <w:lvl w:ilvl="8" w:tplc="38090005">
      <w:start w:val="1"/>
      <w:numFmt w:val="bullet"/>
      <w:lvlText w:val=""/>
      <w:lvlJc w:val="left"/>
      <w:pPr>
        <w:ind w:left="6840" w:hanging="360"/>
      </w:pPr>
      <w:rPr>
        <w:rFonts w:ascii="Wingdings" w:hAnsi="Wingdings" w:hint="default"/>
      </w:rPr>
    </w:lvl>
  </w:abstractNum>
  <w:abstractNum w:abstractNumId="2" w15:restartNumberingAfterBreak="0">
    <w:nsid w:val="17960B31"/>
    <w:multiLevelType w:val="multilevel"/>
    <w:tmpl w:val="FDCC3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D210C8"/>
    <w:multiLevelType w:val="multilevel"/>
    <w:tmpl w:val="F0962BDC"/>
    <w:lvl w:ilvl="0">
      <w:start w:val="1"/>
      <w:numFmt w:val="bullet"/>
      <w:lvlText w:val="●"/>
      <w:lvlJc w:val="left"/>
      <w:pPr>
        <w:ind w:left="720" w:hanging="360"/>
      </w:pPr>
      <w:rPr>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680356964">
    <w:abstractNumId w:val="3"/>
  </w:num>
  <w:num w:numId="2" w16cid:durableId="289939420">
    <w:abstractNumId w:val="2"/>
  </w:num>
  <w:num w:numId="3" w16cid:durableId="270361845">
    <w:abstractNumId w:val="1"/>
  </w:num>
  <w:num w:numId="4" w16cid:durableId="734399374">
    <w:abstractNumId w:val="1"/>
  </w:num>
  <w:num w:numId="5" w16cid:durableId="20408861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D9A"/>
    <w:rsid w:val="00013A00"/>
    <w:rsid w:val="000A6574"/>
    <w:rsid w:val="00670441"/>
    <w:rsid w:val="00727D9A"/>
    <w:rsid w:val="00846C73"/>
    <w:rsid w:val="0091326B"/>
    <w:rsid w:val="00B14511"/>
    <w:rsid w:val="00E55228"/>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C00C1"/>
  <w15:docId w15:val="{C6F5ADC2-D30D-488E-94D2-6599D9B03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rlito" w:eastAsia="Carlito" w:hAnsi="Carlito" w:cs="Carlito"/>
    </w:rPr>
  </w:style>
  <w:style w:type="paragraph" w:styleId="Heading1">
    <w:name w:val="heading 1"/>
    <w:basedOn w:val="Normal"/>
    <w:uiPriority w:val="9"/>
    <w:qFormat/>
    <w:pPr>
      <w:spacing w:before="16"/>
      <w:ind w:left="240"/>
      <w:outlineLvl w:val="0"/>
    </w:pPr>
    <w:rPr>
      <w:rFonts w:ascii="Arial" w:eastAsia="Arial" w:hAnsi="Arial" w:cs="Arial"/>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Times New Roman" w:eastAsia="Times New Roman" w:hAnsi="Times New Roman" w:cs="Times New Roman"/>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pPr>
      <w:spacing w:before="96"/>
      <w:ind w:left="92"/>
    </w:pPr>
  </w:style>
  <w:style w:type="character" w:customStyle="1" w:styleId="xsize">
    <w:name w:val="x_size"/>
    <w:basedOn w:val="DefaultParagraphFont"/>
    <w:rsid w:val="000A6574"/>
  </w:style>
  <w:style w:type="paragraph" w:styleId="NormalWeb">
    <w:name w:val="Normal (Web)"/>
    <w:basedOn w:val="Normal"/>
    <w:uiPriority w:val="99"/>
    <w:unhideWhenUsed/>
    <w:rsid w:val="0091326B"/>
    <w:pPr>
      <w:widowControl/>
      <w:autoSpaceDE/>
      <w:autoSpaceDN/>
      <w:spacing w:before="100" w:beforeAutospacing="1" w:after="100" w:afterAutospacing="1"/>
    </w:pPr>
    <w:rPr>
      <w:rFonts w:ascii="Times New Roman" w:eastAsia="Times New Roman" w:hAnsi="Times New Roman" w:cs="Times New Roman"/>
      <w:sz w:val="24"/>
      <w:szCs w:val="24"/>
      <w:lang w:val="en-ID" w:eastAsia="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904751">
      <w:bodyDiv w:val="1"/>
      <w:marLeft w:val="0"/>
      <w:marRight w:val="0"/>
      <w:marTop w:val="0"/>
      <w:marBottom w:val="0"/>
      <w:divBdr>
        <w:top w:val="none" w:sz="0" w:space="0" w:color="auto"/>
        <w:left w:val="none" w:sz="0" w:space="0" w:color="auto"/>
        <w:bottom w:val="none" w:sz="0" w:space="0" w:color="auto"/>
        <w:right w:val="none" w:sz="0" w:space="0" w:color="auto"/>
      </w:divBdr>
    </w:div>
    <w:div w:id="746075206">
      <w:bodyDiv w:val="1"/>
      <w:marLeft w:val="0"/>
      <w:marRight w:val="0"/>
      <w:marTop w:val="0"/>
      <w:marBottom w:val="0"/>
      <w:divBdr>
        <w:top w:val="none" w:sz="0" w:space="0" w:color="auto"/>
        <w:left w:val="none" w:sz="0" w:space="0" w:color="auto"/>
        <w:bottom w:val="none" w:sz="0" w:space="0" w:color="auto"/>
        <w:right w:val="none" w:sz="0" w:space="0" w:color="auto"/>
      </w:divBdr>
    </w:div>
    <w:div w:id="968822493">
      <w:bodyDiv w:val="1"/>
      <w:marLeft w:val="0"/>
      <w:marRight w:val="0"/>
      <w:marTop w:val="0"/>
      <w:marBottom w:val="0"/>
      <w:divBdr>
        <w:top w:val="none" w:sz="0" w:space="0" w:color="auto"/>
        <w:left w:val="none" w:sz="0" w:space="0" w:color="auto"/>
        <w:bottom w:val="none" w:sz="0" w:space="0" w:color="auto"/>
        <w:right w:val="none" w:sz="0" w:space="0" w:color="auto"/>
      </w:divBdr>
    </w:div>
    <w:div w:id="1349864757">
      <w:bodyDiv w:val="1"/>
      <w:marLeft w:val="0"/>
      <w:marRight w:val="0"/>
      <w:marTop w:val="0"/>
      <w:marBottom w:val="0"/>
      <w:divBdr>
        <w:top w:val="none" w:sz="0" w:space="0" w:color="auto"/>
        <w:left w:val="none" w:sz="0" w:space="0" w:color="auto"/>
        <w:bottom w:val="none" w:sz="0" w:space="0" w:color="auto"/>
        <w:right w:val="none" w:sz="0" w:space="0" w:color="auto"/>
      </w:divBdr>
    </w:div>
    <w:div w:id="1373967907">
      <w:bodyDiv w:val="1"/>
      <w:marLeft w:val="0"/>
      <w:marRight w:val="0"/>
      <w:marTop w:val="0"/>
      <w:marBottom w:val="0"/>
      <w:divBdr>
        <w:top w:val="none" w:sz="0" w:space="0" w:color="auto"/>
        <w:left w:val="none" w:sz="0" w:space="0" w:color="auto"/>
        <w:bottom w:val="none" w:sz="0" w:space="0" w:color="auto"/>
        <w:right w:val="none" w:sz="0" w:space="0" w:color="auto"/>
      </w:divBdr>
    </w:div>
    <w:div w:id="13894528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567</Words>
  <Characters>3237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Murat INAL</dc:creator>
  <cp:lastModifiedBy>Mark Spencer</cp:lastModifiedBy>
  <cp:revision>2</cp:revision>
  <dcterms:created xsi:type="dcterms:W3CDTF">2022-06-20T16:00:00Z</dcterms:created>
  <dcterms:modified xsi:type="dcterms:W3CDTF">2022-06-20T16:00:00Z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2021-04-08T00:00:00Z</vt:filetime>
  </property>
  <property fmtid="{D5CDD505-2E9C-101B-9397-08002B2CF9AE}" pid="3" name="Creator">
    <vt:lpwstr>Microsoft® Word 2016</vt:lpwstr>
  </property>
  <property fmtid="{D5CDD505-2E9C-101B-9397-08002B2CF9AE}" pid="4" name="LastSaved">
    <vt:filetime>2022-06-20T00:00:00Z</vt:filetime>
  </property>
</Properties>
</file>