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81AA" w14:textId="77777777" w:rsidR="007C7529" w:rsidRDefault="001D722C">
      <w:pPr>
        <w:pStyle w:val="Heading1"/>
        <w:numPr>
          <w:ilvl w:val="0"/>
          <w:numId w:val="14"/>
        </w:numPr>
        <w:rPr>
          <w:sz w:val="28"/>
          <w:szCs w:val="28"/>
        </w:rPr>
      </w:pPr>
      <w:bookmarkStart w:id="0" w:name="_heading=h.gjdgxs" w:colFirst="0" w:colLast="0"/>
      <w:bookmarkEnd w:id="0"/>
      <w:r>
        <w:rPr>
          <w:sz w:val="28"/>
          <w:szCs w:val="28"/>
        </w:rPr>
        <w:t>Invitation to Tender</w:t>
      </w:r>
    </w:p>
    <w:p w14:paraId="4694127A" w14:textId="77777777" w:rsidR="007C7529" w:rsidRDefault="007C7529">
      <w:pPr>
        <w:spacing w:after="0"/>
        <w:rPr>
          <w:b/>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7C7529" w14:paraId="2DEB5846"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62F0D5B2" w14:textId="77777777" w:rsidR="000D1996"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Tender Name: </w:t>
            </w:r>
          </w:p>
          <w:p w14:paraId="40AEEF65" w14:textId="77777777" w:rsidR="000D1996" w:rsidRDefault="000D199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color w:val="000000"/>
                <w:sz w:val="24"/>
                <w:szCs w:val="24"/>
              </w:rPr>
            </w:pPr>
          </w:p>
          <w:p w14:paraId="3995A33E" w14:textId="4C42FB49"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sidRPr="000D1996">
              <w:rPr>
                <w:rFonts w:ascii="Times New Roman" w:eastAsia="Times New Roman" w:hAnsi="Times New Roman" w:cs="Times New Roman"/>
                <w:bCs/>
                <w:color w:val="000000"/>
                <w:sz w:val="24"/>
                <w:szCs w:val="24"/>
              </w:rPr>
              <w:t>P</w:t>
            </w:r>
            <w:r w:rsidR="000D1996" w:rsidRPr="000D1996">
              <w:rPr>
                <w:rFonts w:ascii="Times New Roman" w:eastAsia="Times New Roman" w:hAnsi="Times New Roman" w:cs="Times New Roman"/>
                <w:bCs/>
                <w:color w:val="000000"/>
                <w:sz w:val="24"/>
                <w:szCs w:val="24"/>
              </w:rPr>
              <w:t>rovision of health insurance to Mercy Corps South Sudan staff</w:t>
            </w:r>
          </w:p>
          <w:p w14:paraId="3CA461F5" w14:textId="77777777" w:rsidR="007C7529" w:rsidRDefault="007C7529">
            <w:pPr>
              <w:widowControl w:val="0"/>
              <w:spacing w:after="0" w:line="240" w:lineRule="auto"/>
              <w:rPr>
                <w:b/>
              </w:rPr>
            </w:pP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5A5E3EA6" w14:textId="77777777" w:rsidR="000D1996" w:rsidRDefault="000D1996">
            <w:pPr>
              <w:widowControl w:val="0"/>
              <w:spacing w:after="0" w:line="240" w:lineRule="auto"/>
              <w:rPr>
                <w:b/>
              </w:rPr>
            </w:pPr>
          </w:p>
          <w:p w14:paraId="5D7202BB" w14:textId="77777777" w:rsidR="000D1996" w:rsidRDefault="000D1996">
            <w:pPr>
              <w:widowControl w:val="0"/>
              <w:spacing w:after="0" w:line="240" w:lineRule="auto"/>
              <w:rPr>
                <w:b/>
              </w:rPr>
            </w:pPr>
          </w:p>
          <w:p w14:paraId="094EC514" w14:textId="4BF8EC23" w:rsidR="007C7529" w:rsidRDefault="001D722C">
            <w:pPr>
              <w:widowControl w:val="0"/>
              <w:spacing w:after="0" w:line="240" w:lineRule="auto"/>
              <w:rPr>
                <w:b/>
              </w:rPr>
            </w:pPr>
            <w:r>
              <w:rPr>
                <w:b/>
              </w:rPr>
              <w:t>Tender No:</w:t>
            </w:r>
            <w:r>
              <w:rPr>
                <w:b/>
                <w:color w:val="000000"/>
              </w:rPr>
              <w:t xml:space="preserve"> </w:t>
            </w:r>
            <w:r w:rsidR="000D1996">
              <w:rPr>
                <w:b/>
                <w:color w:val="000000"/>
              </w:rPr>
              <w:t>JUB-006</w:t>
            </w:r>
            <w:r w:rsidR="00892C53">
              <w:rPr>
                <w:b/>
                <w:color w:val="000000"/>
              </w:rPr>
              <w:t>9</w:t>
            </w:r>
          </w:p>
        </w:tc>
      </w:tr>
      <w:tr w:rsidR="007C7529" w14:paraId="4DF9D5DE"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38A63E43" w14:textId="359F689A" w:rsidR="007C7529" w:rsidRDefault="001D722C">
            <w:pPr>
              <w:widowControl w:val="0"/>
              <w:spacing w:after="0" w:line="240" w:lineRule="auto"/>
              <w:rPr>
                <w:color w:val="0000FF"/>
              </w:rPr>
            </w:pPr>
            <w:r>
              <w:t xml:space="preserve">Location: </w:t>
            </w:r>
            <w:r w:rsidR="000D1996">
              <w:rPr>
                <w:color w:val="0000FF"/>
              </w:rPr>
              <w:t>Juba</w:t>
            </w:r>
            <w:r>
              <w:rPr>
                <w:color w:val="0000FF"/>
              </w:rPr>
              <w:t xml:space="preserve">, </w:t>
            </w:r>
            <w:r w:rsidR="000D1996">
              <w:rPr>
                <w:color w:val="0000FF"/>
              </w:rPr>
              <w:t>South Sudan</w:t>
            </w:r>
          </w:p>
        </w:tc>
        <w:tc>
          <w:tcPr>
            <w:tcW w:w="5190" w:type="dxa"/>
            <w:gridSpan w:val="2"/>
            <w:shd w:val="clear" w:color="auto" w:fill="auto"/>
            <w:tcMar>
              <w:top w:w="100" w:type="dxa"/>
              <w:left w:w="100" w:type="dxa"/>
              <w:bottom w:w="100" w:type="dxa"/>
              <w:right w:w="100" w:type="dxa"/>
            </w:tcMar>
          </w:tcPr>
          <w:p w14:paraId="5CAF5918" w14:textId="77777777" w:rsidR="007C7529" w:rsidRDefault="001D722C">
            <w:pPr>
              <w:widowControl w:val="0"/>
              <w:spacing w:after="0" w:line="240" w:lineRule="auto"/>
            </w:pPr>
            <w:r>
              <w:t>Correspondence Language(s): English</w:t>
            </w:r>
          </w:p>
        </w:tc>
      </w:tr>
      <w:tr w:rsidR="007C7529" w14:paraId="01634D40"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048E91EC" w14:textId="77777777" w:rsidR="007C7529" w:rsidRDefault="001D722C">
            <w:pPr>
              <w:widowControl w:val="0"/>
              <w:spacing w:after="0" w:line="240" w:lineRule="auto"/>
            </w:pPr>
            <w:r>
              <w:t xml:space="preserve">Brief Summary Description: </w:t>
            </w:r>
          </w:p>
          <w:p w14:paraId="6C80D044" w14:textId="11CE3AE2" w:rsidR="007C7529" w:rsidRDefault="001D722C">
            <w:pPr>
              <w:widowControl w:val="0"/>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purpose of this tender is to secure competitive proposals to select a bidder(s) for provision of insurance covers through </w:t>
            </w:r>
            <w:r w:rsidR="000D1996">
              <w:rPr>
                <w:rFonts w:ascii="Times New Roman" w:eastAsia="Times New Roman" w:hAnsi="Times New Roman" w:cs="Times New Roman"/>
                <w:color w:val="000000"/>
                <w:sz w:val="24"/>
                <w:szCs w:val="24"/>
              </w:rPr>
              <w:t>insurance</w:t>
            </w:r>
            <w:r>
              <w:rPr>
                <w:rFonts w:ascii="Times New Roman" w:eastAsia="Times New Roman" w:hAnsi="Times New Roman" w:cs="Times New Roman"/>
                <w:color w:val="000000"/>
                <w:sz w:val="24"/>
                <w:szCs w:val="24"/>
              </w:rPr>
              <w:t xml:space="preserve"> firms for all its staff and dependents based in </w:t>
            </w:r>
            <w:r w:rsidR="000D1996">
              <w:rPr>
                <w:rFonts w:ascii="Times New Roman" w:eastAsia="Times New Roman" w:hAnsi="Times New Roman" w:cs="Times New Roman"/>
                <w:color w:val="000000"/>
                <w:sz w:val="24"/>
                <w:szCs w:val="24"/>
              </w:rPr>
              <w:t>South Sudan and the neighboring countries</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24C2B020" w14:textId="24894998" w:rsidR="007C7529" w:rsidRDefault="001D722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Interested, qualified, </w:t>
            </w:r>
            <w:r>
              <w:rPr>
                <w:rFonts w:ascii="Times New Roman" w:eastAsia="Times New Roman" w:hAnsi="Times New Roman" w:cs="Times New Roman"/>
                <w:sz w:val="24"/>
                <w:szCs w:val="24"/>
              </w:rPr>
              <w:t xml:space="preserve">technically </w:t>
            </w:r>
            <w:r w:rsidR="000D1996">
              <w:rPr>
                <w:rFonts w:ascii="Times New Roman" w:eastAsia="Times New Roman" w:hAnsi="Times New Roman" w:cs="Times New Roman"/>
                <w:sz w:val="24"/>
                <w:szCs w:val="24"/>
              </w:rPr>
              <w:t>competent,</w:t>
            </w:r>
            <w:r>
              <w:rPr>
                <w:rFonts w:ascii="Times New Roman" w:eastAsia="Times New Roman" w:hAnsi="Times New Roman" w:cs="Times New Roman"/>
                <w:color w:val="000000"/>
                <w:sz w:val="24"/>
                <w:szCs w:val="24"/>
              </w:rPr>
              <w:t xml:space="preserve"> and eligible </w:t>
            </w:r>
            <w:r w:rsidR="000D1996">
              <w:rPr>
                <w:rFonts w:ascii="Times New Roman" w:eastAsia="Times New Roman" w:hAnsi="Times New Roman" w:cs="Times New Roman"/>
                <w:color w:val="000000"/>
                <w:sz w:val="24"/>
                <w:szCs w:val="24"/>
              </w:rPr>
              <w:t>insurance</w:t>
            </w:r>
            <w:r>
              <w:rPr>
                <w:rFonts w:ascii="Times New Roman" w:eastAsia="Times New Roman" w:hAnsi="Times New Roman" w:cs="Times New Roman"/>
                <w:color w:val="000000"/>
                <w:sz w:val="24"/>
                <w:szCs w:val="24"/>
              </w:rPr>
              <w:t xml:space="preserve"> firms are hereby invited to apply for provision of insurance services for the year </w:t>
            </w:r>
            <w:r w:rsidR="00840CAB">
              <w:rPr>
                <w:rFonts w:ascii="Times New Roman" w:eastAsia="Times New Roman" w:hAnsi="Times New Roman" w:cs="Times New Roman"/>
                <w:color w:val="000000"/>
                <w:sz w:val="24"/>
                <w:szCs w:val="24"/>
              </w:rPr>
              <w:t xml:space="preserve">February </w:t>
            </w:r>
            <w:r w:rsidR="000D1996">
              <w:rPr>
                <w:rFonts w:ascii="Times New Roman" w:eastAsia="Times New Roman" w:hAnsi="Times New Roman" w:cs="Times New Roman"/>
                <w:color w:val="000000"/>
                <w:sz w:val="24"/>
                <w:szCs w:val="24"/>
              </w:rPr>
              <w:t>2022</w:t>
            </w:r>
            <w:r w:rsidR="00840CAB">
              <w:rPr>
                <w:rFonts w:ascii="Times New Roman" w:eastAsia="Times New Roman" w:hAnsi="Times New Roman" w:cs="Times New Roman"/>
                <w:color w:val="000000"/>
                <w:sz w:val="24"/>
                <w:szCs w:val="24"/>
              </w:rPr>
              <w:t xml:space="preserve"> – December 2023</w:t>
            </w:r>
          </w:p>
          <w:p w14:paraId="17790223" w14:textId="77777777" w:rsidR="000D1996" w:rsidRDefault="000D1996">
            <w:pPr>
              <w:widowControl w:val="0"/>
              <w:spacing w:after="0" w:line="240" w:lineRule="auto"/>
              <w:jc w:val="both"/>
              <w:rPr>
                <w:rFonts w:ascii="Times New Roman" w:eastAsia="Times New Roman" w:hAnsi="Times New Roman" w:cs="Times New Roman"/>
                <w:color w:val="000000"/>
                <w:sz w:val="24"/>
                <w:szCs w:val="24"/>
              </w:rPr>
            </w:pPr>
          </w:p>
          <w:p w14:paraId="641B5A04" w14:textId="61403496" w:rsidR="007C7529" w:rsidRDefault="001D722C">
            <w:pPr>
              <w:widowControl w:val="0"/>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offerors shall seal the original and copy of tender in separate envelopes, duly marking the envelopes as </w:t>
            </w:r>
            <w:r>
              <w:rPr>
                <w:rFonts w:ascii="Times New Roman" w:eastAsia="Times New Roman" w:hAnsi="Times New Roman" w:cs="Times New Roman"/>
                <w:b/>
                <w:color w:val="000000"/>
                <w:sz w:val="24"/>
                <w:szCs w:val="24"/>
              </w:rPr>
              <w:t>“Technical”</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“Financial”</w:t>
            </w:r>
            <w:r>
              <w:rPr>
                <w:rFonts w:ascii="Times New Roman" w:eastAsia="Times New Roman" w:hAnsi="Times New Roman" w:cs="Times New Roman"/>
                <w:color w:val="000000"/>
                <w:sz w:val="24"/>
                <w:szCs w:val="24"/>
              </w:rPr>
              <w:t>. The envelopes shall then be sealed in an outer envelope. The bidders whose technical proposal shall meet the minimum scores during the evaluation, shall proceed to financial evaluation where their financial envelope will be opened.</w:t>
            </w:r>
          </w:p>
          <w:p w14:paraId="6428842B"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All bidding instructions and information about this tender are detailed in the following sections.</w:t>
            </w:r>
          </w:p>
        </w:tc>
      </w:tr>
    </w:tbl>
    <w:p w14:paraId="59974BBE" w14:textId="77777777" w:rsidR="007C7529" w:rsidRDefault="007C7529">
      <w:pPr>
        <w:spacing w:after="0" w:line="240" w:lineRule="auto"/>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7C7529" w14:paraId="61E82636"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C419A68" w14:textId="77777777" w:rsidR="007C7529" w:rsidRDefault="001D722C">
            <w:pPr>
              <w:widowControl w:val="0"/>
              <w:spacing w:after="0" w:line="240" w:lineRule="auto"/>
              <w:rPr>
                <w:b/>
              </w:rPr>
            </w:pPr>
            <w:r>
              <w:rPr>
                <w:b/>
              </w:rPr>
              <w:t>Tender Package Available from:</w:t>
            </w:r>
          </w:p>
          <w:p w14:paraId="1BCD59AE" w14:textId="73747863" w:rsidR="007C7529" w:rsidRDefault="001D722C">
            <w:pPr>
              <w:widowControl w:val="0"/>
              <w:spacing w:after="0" w:line="240" w:lineRule="auto"/>
              <w:rPr>
                <w:b/>
                <w:color w:val="0000FF"/>
              </w:rPr>
            </w:pPr>
            <w:r>
              <w:rPr>
                <w:b/>
                <w:color w:val="0000FF"/>
              </w:rPr>
              <w:t>1</w:t>
            </w:r>
            <w:r w:rsidR="0071723C">
              <w:rPr>
                <w:b/>
                <w:color w:val="0000FF"/>
              </w:rPr>
              <w:t>9</w:t>
            </w:r>
            <w:r>
              <w:rPr>
                <w:b/>
                <w:color w:val="0000FF"/>
                <w:vertAlign w:val="superscript"/>
              </w:rPr>
              <w:t>th</w:t>
            </w:r>
            <w:r>
              <w:rPr>
                <w:b/>
                <w:color w:val="0000FF"/>
              </w:rPr>
              <w:t xml:space="preserve"> </w:t>
            </w:r>
            <w:r w:rsidR="00840CAB">
              <w:rPr>
                <w:b/>
                <w:color w:val="0000FF"/>
              </w:rPr>
              <w:t>Jan</w:t>
            </w:r>
            <w:r>
              <w:rPr>
                <w:b/>
                <w:color w:val="0000FF"/>
              </w:rPr>
              <w:t>, 202</w:t>
            </w:r>
            <w:r w:rsidR="00840CAB">
              <w:rPr>
                <w:b/>
                <w:color w:val="0000FF"/>
              </w:rPr>
              <w:t>2</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FF63025" w14:textId="77777777" w:rsidR="007C7529" w:rsidRDefault="001D722C">
            <w:pPr>
              <w:widowControl w:val="0"/>
              <w:spacing w:after="0" w:line="240" w:lineRule="auto"/>
              <w:rPr>
                <w:b/>
              </w:rPr>
            </w:pPr>
            <w:r>
              <w:rPr>
                <w:b/>
              </w:rPr>
              <w:t xml:space="preserve">Tender Package Pickup Location: </w:t>
            </w:r>
          </w:p>
          <w:p w14:paraId="12A1BD4E" w14:textId="56B1963A" w:rsidR="007C7529" w:rsidRDefault="008427E0">
            <w:pPr>
              <w:widowControl w:val="0"/>
              <w:spacing w:after="0" w:line="240" w:lineRule="auto"/>
              <w:rPr>
                <w:b/>
                <w:color w:val="0000FF"/>
              </w:rPr>
            </w:pPr>
            <w:hyperlink r:id="rId8" w:history="1">
              <w:r w:rsidR="00892C53" w:rsidRPr="00872159">
                <w:rPr>
                  <w:rStyle w:val="Hyperlink"/>
                  <w:b/>
                </w:rPr>
                <w:t>https://www.mercycorps.org/tenders</w:t>
              </w:r>
            </w:hyperlink>
          </w:p>
        </w:tc>
      </w:tr>
      <w:tr w:rsidR="007C7529" w14:paraId="331EA0B4"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20ECD65" w14:textId="77777777" w:rsidR="007C7529" w:rsidRDefault="001D722C">
            <w:pPr>
              <w:widowControl w:val="0"/>
              <w:spacing w:after="0" w:line="240" w:lineRule="auto"/>
              <w:rPr>
                <w:b/>
              </w:rPr>
            </w:pPr>
            <w:r>
              <w:rPr>
                <w:b/>
              </w:rPr>
              <w:t xml:space="preserve">Deadline for Offer Submission: </w:t>
            </w:r>
          </w:p>
          <w:p w14:paraId="2CEA651F" w14:textId="0AA55B1E" w:rsidR="007C7529" w:rsidRPr="00840CAB" w:rsidRDefault="0071723C">
            <w:pPr>
              <w:widowControl w:val="0"/>
              <w:spacing w:after="0" w:line="240" w:lineRule="auto"/>
              <w:rPr>
                <w:b/>
                <w:color w:val="0000FF"/>
              </w:rPr>
            </w:pPr>
            <w:r>
              <w:rPr>
                <w:b/>
                <w:color w:val="0000FF"/>
              </w:rPr>
              <w:t>4</w:t>
            </w:r>
            <w:r w:rsidRPr="0071723C">
              <w:rPr>
                <w:b/>
                <w:color w:val="0000FF"/>
                <w:vertAlign w:val="superscript"/>
              </w:rPr>
              <w:t>th</w:t>
            </w:r>
            <w:r>
              <w:rPr>
                <w:b/>
                <w:color w:val="0000FF"/>
              </w:rPr>
              <w:t xml:space="preserve"> </w:t>
            </w:r>
            <w:proofErr w:type="gramStart"/>
            <w:r>
              <w:rPr>
                <w:b/>
                <w:color w:val="0000FF"/>
              </w:rPr>
              <w:t>February</w:t>
            </w:r>
            <w:r w:rsidR="001D722C">
              <w:rPr>
                <w:b/>
                <w:color w:val="0000FF"/>
              </w:rPr>
              <w:t>,</w:t>
            </w:r>
            <w:proofErr w:type="gramEnd"/>
            <w:r w:rsidR="001D722C">
              <w:rPr>
                <w:b/>
                <w:color w:val="0000FF"/>
              </w:rPr>
              <w:t xml:space="preserve"> 202</w:t>
            </w:r>
            <w:r w:rsidR="00840CAB">
              <w:rPr>
                <w:b/>
                <w:color w:val="0000FF"/>
              </w:rPr>
              <w:t>2</w:t>
            </w:r>
            <w:r w:rsidR="001D722C">
              <w:rPr>
                <w:b/>
                <w:color w:val="0000FF"/>
              </w:rPr>
              <w:t xml:space="preserve"> at 10.00 AM EAT.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7363067" w14:textId="77777777" w:rsidR="007C7529" w:rsidRDefault="001D722C">
            <w:pPr>
              <w:widowControl w:val="0"/>
              <w:spacing w:after="0" w:line="240" w:lineRule="auto"/>
              <w:rPr>
                <w:b/>
              </w:rPr>
            </w:pPr>
            <w:r>
              <w:rPr>
                <w:b/>
              </w:rPr>
              <w:t>Submit Offers to:</w:t>
            </w:r>
          </w:p>
          <w:p w14:paraId="2A6FBCEC" w14:textId="77777777" w:rsidR="007C7529" w:rsidRDefault="007C7529">
            <w:pPr>
              <w:widowControl w:val="0"/>
              <w:spacing w:after="0" w:line="240" w:lineRule="auto"/>
              <w:jc w:val="both"/>
              <w:rPr>
                <w:i/>
                <w:color w:val="000000"/>
              </w:rPr>
            </w:pPr>
          </w:p>
          <w:p w14:paraId="1BAF6767" w14:textId="593BE7FA" w:rsidR="007C7529" w:rsidRDefault="001D722C">
            <w:pPr>
              <w:widowControl w:val="0"/>
              <w:spacing w:after="0" w:line="240" w:lineRule="auto"/>
              <w:jc w:val="both"/>
              <w:rPr>
                <w:i/>
                <w:color w:val="000000"/>
              </w:rPr>
            </w:pPr>
            <w:r>
              <w:rPr>
                <w:b/>
                <w:i/>
                <w:color w:val="0070C0"/>
              </w:rPr>
              <w:t>Electronic submissions</w:t>
            </w:r>
            <w:r>
              <w:rPr>
                <w:i/>
                <w:color w:val="000000"/>
              </w:rPr>
              <w:t xml:space="preserve">; </w:t>
            </w:r>
            <w:hyperlink r:id="rId9" w:history="1">
              <w:r w:rsidR="00892C53" w:rsidRPr="00872159">
                <w:rPr>
                  <w:rStyle w:val="Hyperlink"/>
                  <w:i/>
                </w:rPr>
                <w:t>tenders@mercycorps.org</w:t>
              </w:r>
            </w:hyperlink>
          </w:p>
        </w:tc>
      </w:tr>
    </w:tbl>
    <w:p w14:paraId="3907DB67" w14:textId="77777777" w:rsidR="007C7529" w:rsidRDefault="001D722C">
      <w:pPr>
        <w:spacing w:after="0"/>
        <w:jc w:val="center"/>
        <w:rPr>
          <w:i/>
          <w:color w:val="FF0000"/>
        </w:rPr>
      </w:pPr>
      <w:r>
        <w:rPr>
          <w:i/>
          <w:color w:val="FF0000"/>
        </w:rPr>
        <w:t>Mercy Corps reserves the right to accept or reject any late offers</w:t>
      </w:r>
    </w:p>
    <w:p w14:paraId="7D78D93A" w14:textId="77777777" w:rsidR="007C7529" w:rsidRDefault="007C7529">
      <w:pPr>
        <w:spacing w:after="0"/>
      </w:pPr>
    </w:p>
    <w:tbl>
      <w:tblPr>
        <w:tblStyle w:val="ac"/>
        <w:tblW w:w="10785" w:type="dxa"/>
        <w:tblLayout w:type="fixed"/>
        <w:tblLook w:val="0600" w:firstRow="0" w:lastRow="0" w:firstColumn="0" w:lastColumn="0" w:noHBand="1" w:noVBand="1"/>
      </w:tblPr>
      <w:tblGrid>
        <w:gridCol w:w="5220"/>
        <w:gridCol w:w="5565"/>
      </w:tblGrid>
      <w:tr w:rsidR="007C7529" w14:paraId="4E307359"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28BF8" w14:textId="77777777" w:rsidR="007C7529" w:rsidRDefault="001D722C">
            <w:pPr>
              <w:spacing w:after="0" w:line="288" w:lineRule="auto"/>
              <w:jc w:val="center"/>
              <w:rPr>
                <w:b/>
              </w:rPr>
            </w:pPr>
            <w:r>
              <w:rPr>
                <w:b/>
              </w:rPr>
              <w:t>Questions and Answers (Q&amp;A)</w:t>
            </w:r>
          </w:p>
        </w:tc>
      </w:tr>
      <w:tr w:rsidR="007C7529" w14:paraId="4CB0C445"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5F766" w14:textId="031D9BFD" w:rsidR="007C7529" w:rsidRDefault="001D722C">
            <w:pPr>
              <w:spacing w:after="0" w:line="288" w:lineRule="auto"/>
              <w:rPr>
                <w:color w:val="0000FF"/>
              </w:rPr>
            </w:pPr>
            <w:r>
              <w:t xml:space="preserve">If any, Submit Questions in writing to: </w:t>
            </w:r>
            <w:r>
              <w:rPr>
                <w:color w:val="0000FF"/>
              </w:rPr>
              <w:t>Email address;</w:t>
            </w:r>
            <w:r w:rsidR="0071723C">
              <w:rPr>
                <w:color w:val="0000FF"/>
              </w:rPr>
              <w:t xml:space="preserve"> </w:t>
            </w:r>
            <w:r w:rsidR="0071723C" w:rsidRPr="0071723C">
              <w:rPr>
                <w:color w:val="0000FF"/>
              </w:rPr>
              <w:t>ss-tender@mercycorps.org</w:t>
            </w:r>
          </w:p>
        </w:tc>
      </w:tr>
      <w:tr w:rsidR="007C7529" w14:paraId="33A30EC9"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65818" w14:textId="77777777" w:rsidR="007C7529" w:rsidRDefault="001D722C">
            <w:pPr>
              <w:spacing w:after="0" w:line="288" w:lineRule="auto"/>
            </w:pPr>
            <w:r>
              <w:t xml:space="preserve">Last Day for </w:t>
            </w:r>
            <w:proofErr w:type="gramStart"/>
            <w:r>
              <w:t>Questions;</w:t>
            </w:r>
            <w:proofErr w:type="gramEnd"/>
          </w:p>
          <w:p w14:paraId="554E6011" w14:textId="42D56CC6" w:rsidR="007C7529" w:rsidRDefault="001D722C">
            <w:pPr>
              <w:spacing w:after="0" w:line="288" w:lineRule="auto"/>
            </w:pPr>
            <w:r>
              <w:t>2</w:t>
            </w:r>
            <w:r w:rsidR="0071723C">
              <w:t>8</w:t>
            </w:r>
            <w:r w:rsidR="0071723C" w:rsidRPr="0071723C">
              <w:rPr>
                <w:vertAlign w:val="superscript"/>
              </w:rPr>
              <w:t>th</w:t>
            </w:r>
            <w:r w:rsidR="0071723C">
              <w:t xml:space="preserve"> </w:t>
            </w:r>
            <w:proofErr w:type="gramStart"/>
            <w:r w:rsidR="00840CAB">
              <w:t>Jan</w:t>
            </w:r>
            <w:r>
              <w:t>,</w:t>
            </w:r>
            <w:proofErr w:type="gramEnd"/>
            <w:r>
              <w:t xml:space="preserve"> 202</w:t>
            </w:r>
            <w:r w:rsidR="00840CAB">
              <w:t>2</w:t>
            </w:r>
            <w:r>
              <w:t xml:space="preserve"> at 5.00 PM EAT.</w:t>
            </w:r>
          </w:p>
          <w:p w14:paraId="3AC853BA" w14:textId="77777777" w:rsidR="007C7529" w:rsidRDefault="001D722C">
            <w:pPr>
              <w:spacing w:after="0" w:line="288" w:lineRule="auto"/>
            </w:pPr>
            <w:r>
              <w:t>No more questions will be accepted after this date.</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0E176" w14:textId="77777777" w:rsidR="007C7529" w:rsidRDefault="001D722C">
            <w:pPr>
              <w:spacing w:after="0" w:line="288" w:lineRule="auto"/>
            </w:pPr>
            <w:r>
              <w:t>Questions will be answered by:</w:t>
            </w:r>
          </w:p>
          <w:p w14:paraId="7E162C01" w14:textId="7300DEE8" w:rsidR="007C7529" w:rsidRDefault="0071723C">
            <w:pPr>
              <w:spacing w:after="0" w:line="288" w:lineRule="auto"/>
              <w:rPr>
                <w:color w:val="0000FF"/>
              </w:rPr>
            </w:pPr>
            <w:r>
              <w:rPr>
                <w:color w:val="0000FF"/>
              </w:rPr>
              <w:t>31</w:t>
            </w:r>
            <w:r w:rsidRPr="0071723C">
              <w:rPr>
                <w:color w:val="0000FF"/>
                <w:vertAlign w:val="superscript"/>
              </w:rPr>
              <w:t>st</w:t>
            </w:r>
            <w:r>
              <w:rPr>
                <w:color w:val="0000FF"/>
              </w:rPr>
              <w:t xml:space="preserve"> </w:t>
            </w:r>
            <w:r w:rsidR="00840CAB">
              <w:rPr>
                <w:color w:val="0000FF"/>
              </w:rPr>
              <w:t>Jan</w:t>
            </w:r>
            <w:r w:rsidR="001D722C">
              <w:rPr>
                <w:color w:val="0000FF"/>
              </w:rPr>
              <w:t xml:space="preserve"> 202</w:t>
            </w:r>
            <w:r w:rsidR="00840CAB">
              <w:rPr>
                <w:color w:val="0000FF"/>
              </w:rPr>
              <w:t>2</w:t>
            </w:r>
            <w:r w:rsidR="001D722C">
              <w:rPr>
                <w:color w:val="0000FF"/>
              </w:rPr>
              <w:t xml:space="preserve"> at 5.00 PM EAT</w:t>
            </w:r>
          </w:p>
        </w:tc>
      </w:tr>
      <w:tr w:rsidR="007C7529" w14:paraId="38046A75"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B0891" w14:textId="1D73A492" w:rsidR="007C7529" w:rsidRDefault="001D722C">
            <w:pPr>
              <w:spacing w:after="0" w:line="240" w:lineRule="auto"/>
            </w:pPr>
            <w:r>
              <w:lastRenderedPageBreak/>
              <w:t xml:space="preserve">Questions will be answered through: </w:t>
            </w:r>
            <w:r>
              <w:rPr>
                <w:color w:val="0000FF"/>
              </w:rPr>
              <w:t xml:space="preserve">All questions received will be consolidated and responses uploaded on the website </w:t>
            </w:r>
            <w:r>
              <w:rPr>
                <w:b/>
                <w:color w:val="0000FF"/>
              </w:rPr>
              <w:t>https://www.mercycorps.org/tenders</w:t>
            </w:r>
            <w:r>
              <w:rPr>
                <w:color w:val="0000FF"/>
              </w:rPr>
              <w:t xml:space="preserve"> alongside the tender documents by</w:t>
            </w:r>
            <w:r w:rsidR="00892C53">
              <w:rPr>
                <w:color w:val="0000FF"/>
              </w:rPr>
              <w:t xml:space="preserve"> 24</w:t>
            </w:r>
            <w:r w:rsidR="00892C53" w:rsidRPr="00892C53">
              <w:rPr>
                <w:color w:val="0000FF"/>
                <w:vertAlign w:val="superscript"/>
              </w:rPr>
              <w:t>th</w:t>
            </w:r>
            <w:r w:rsidR="00892C53">
              <w:rPr>
                <w:color w:val="0000FF"/>
              </w:rPr>
              <w:t xml:space="preserve"> </w:t>
            </w:r>
            <w:r w:rsidR="00840CAB">
              <w:rPr>
                <w:color w:val="0000FF"/>
              </w:rPr>
              <w:t>Jan</w:t>
            </w:r>
            <w:r w:rsidR="00892C53">
              <w:rPr>
                <w:color w:val="0000FF"/>
              </w:rPr>
              <w:t>, 202</w:t>
            </w:r>
            <w:r w:rsidR="00840CAB">
              <w:rPr>
                <w:color w:val="0000FF"/>
              </w:rPr>
              <w:t>2</w:t>
            </w:r>
          </w:p>
        </w:tc>
      </w:tr>
    </w:tbl>
    <w:p w14:paraId="1C74E4CC" w14:textId="77777777" w:rsidR="007C7529" w:rsidRDefault="007C7529">
      <w:pPr>
        <w:spacing w:after="0"/>
      </w:pPr>
    </w:p>
    <w:p w14:paraId="4B7A14DD" w14:textId="77777777" w:rsidR="007C7529" w:rsidRDefault="007C7529">
      <w:pPr>
        <w:pStyle w:val="Heading1"/>
        <w:spacing w:before="0" w:after="0"/>
        <w:rPr>
          <w:sz w:val="28"/>
          <w:szCs w:val="28"/>
        </w:rPr>
      </w:pPr>
      <w:bookmarkStart w:id="1" w:name="_heading=h.30j0zll" w:colFirst="0" w:colLast="0"/>
      <w:bookmarkEnd w:id="1"/>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7C7529" w14:paraId="1F2C528A" w14:textId="77777777">
        <w:trPr>
          <w:trHeight w:val="400"/>
        </w:trPr>
        <w:tc>
          <w:tcPr>
            <w:tcW w:w="10800" w:type="dxa"/>
            <w:gridSpan w:val="2"/>
            <w:shd w:val="clear" w:color="auto" w:fill="auto"/>
            <w:tcMar>
              <w:top w:w="100" w:type="dxa"/>
              <w:left w:w="100" w:type="dxa"/>
              <w:bottom w:w="100" w:type="dxa"/>
              <w:right w:w="100" w:type="dxa"/>
            </w:tcMar>
          </w:tcPr>
          <w:p w14:paraId="257F4950" w14:textId="77777777" w:rsidR="007C7529" w:rsidRDefault="001D722C">
            <w:pPr>
              <w:widowControl w:val="0"/>
              <w:spacing w:after="0" w:line="240" w:lineRule="auto"/>
              <w:jc w:val="center"/>
            </w:pPr>
            <w:r>
              <w:rPr>
                <w:b/>
              </w:rPr>
              <w:t>Documentation Checklist</w:t>
            </w:r>
          </w:p>
        </w:tc>
      </w:tr>
      <w:tr w:rsidR="007C7529" w14:paraId="22323B79" w14:textId="77777777">
        <w:tc>
          <w:tcPr>
            <w:tcW w:w="4530" w:type="dxa"/>
            <w:tcBorders>
              <w:right w:val="single" w:sz="8" w:space="0" w:color="FFFFFF"/>
            </w:tcBorders>
            <w:shd w:val="clear" w:color="auto" w:fill="auto"/>
            <w:tcMar>
              <w:top w:w="100" w:type="dxa"/>
              <w:left w:w="100" w:type="dxa"/>
              <w:bottom w:w="100" w:type="dxa"/>
              <w:right w:w="100" w:type="dxa"/>
            </w:tcMar>
          </w:tcPr>
          <w:p w14:paraId="02672EC2" w14:textId="77777777" w:rsidR="007C7529" w:rsidRDefault="001D722C">
            <w:pPr>
              <w:widowControl w:val="0"/>
              <w:spacing w:after="0" w:line="240" w:lineRule="auto"/>
            </w:pPr>
            <w: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4B798BE9" w14:textId="77777777" w:rsidR="007C7529" w:rsidRDefault="001D722C">
            <w:pPr>
              <w:numPr>
                <w:ilvl w:val="0"/>
                <w:numId w:val="8"/>
              </w:numPr>
              <w:spacing w:after="0" w:line="240" w:lineRule="auto"/>
            </w:pPr>
            <w:r>
              <w:t>Invitation to Tender</w:t>
            </w:r>
          </w:p>
          <w:p w14:paraId="10F955C6" w14:textId="77777777" w:rsidR="007C7529" w:rsidRDefault="001D722C">
            <w:pPr>
              <w:numPr>
                <w:ilvl w:val="0"/>
                <w:numId w:val="8"/>
              </w:numPr>
              <w:spacing w:after="0" w:line="240" w:lineRule="auto"/>
            </w:pPr>
            <w:r>
              <w:t>General Conditions for Tender</w:t>
            </w:r>
          </w:p>
          <w:p w14:paraId="485C352A" w14:textId="77777777" w:rsidR="007C7529" w:rsidRDefault="001D722C">
            <w:pPr>
              <w:numPr>
                <w:ilvl w:val="0"/>
                <w:numId w:val="8"/>
              </w:numPr>
              <w:spacing w:after="0" w:line="240" w:lineRule="auto"/>
            </w:pPr>
            <w:r>
              <w:t>Criteria and Submittals</w:t>
            </w:r>
          </w:p>
          <w:p w14:paraId="14707ADB" w14:textId="77777777" w:rsidR="007C7529" w:rsidRDefault="001D722C">
            <w:pPr>
              <w:numPr>
                <w:ilvl w:val="0"/>
                <w:numId w:val="4"/>
              </w:numPr>
              <w:spacing w:after="0" w:line="240" w:lineRule="auto"/>
            </w:pPr>
            <w:r>
              <w:t>Price Offer Sheet</w:t>
            </w:r>
          </w:p>
          <w:p w14:paraId="3A25DAEE" w14:textId="77777777" w:rsidR="007C7529" w:rsidRDefault="001D722C">
            <w:pPr>
              <w:numPr>
                <w:ilvl w:val="0"/>
                <w:numId w:val="4"/>
              </w:numPr>
              <w:spacing w:after="0" w:line="240" w:lineRule="auto"/>
            </w:pPr>
            <w:r>
              <w:t>Supplier Information Form</w:t>
            </w:r>
          </w:p>
          <w:p w14:paraId="70508A41" w14:textId="54EFCAD3" w:rsidR="007C7529" w:rsidRDefault="001D722C" w:rsidP="00892C53">
            <w:pPr>
              <w:numPr>
                <w:ilvl w:val="0"/>
                <w:numId w:val="4"/>
              </w:numPr>
              <w:spacing w:after="0" w:line="240" w:lineRule="auto"/>
            </w:pPr>
            <w:r>
              <w:t>Scope of Work</w:t>
            </w:r>
          </w:p>
          <w:p w14:paraId="69093B3B" w14:textId="77777777" w:rsidR="007C7529" w:rsidRDefault="001D722C">
            <w:pPr>
              <w:numPr>
                <w:ilvl w:val="0"/>
                <w:numId w:val="6"/>
              </w:numPr>
              <w:spacing w:after="0" w:line="240" w:lineRule="auto"/>
            </w:pPr>
            <w:r>
              <w:t>Sample Contract</w:t>
            </w:r>
          </w:p>
        </w:tc>
      </w:tr>
    </w:tbl>
    <w:p w14:paraId="7C206027" w14:textId="77777777" w:rsidR="007C7529" w:rsidRDefault="007C7529">
      <w:pPr>
        <w:pStyle w:val="Heading1"/>
        <w:spacing w:before="0" w:after="0"/>
        <w:rPr>
          <w:sz w:val="28"/>
          <w:szCs w:val="28"/>
        </w:rPr>
        <w:sectPr w:rsidR="007C7529">
          <w:headerReference w:type="default" r:id="rId10"/>
          <w:footerReference w:type="default" r:id="rId11"/>
          <w:pgSz w:w="12240" w:h="15840"/>
          <w:pgMar w:top="1440" w:right="720" w:bottom="1440" w:left="720" w:header="0" w:footer="720" w:gutter="0"/>
          <w:pgNumType w:start="1"/>
          <w:cols w:space="720" w:equalWidth="0">
            <w:col w:w="9360"/>
          </w:cols>
        </w:sectPr>
      </w:pPr>
      <w:bookmarkStart w:id="4" w:name="_heading=h.1fob9te" w:colFirst="0" w:colLast="0"/>
      <w:bookmarkEnd w:id="4"/>
    </w:p>
    <w:p w14:paraId="0115B826" w14:textId="77777777" w:rsidR="007C7529" w:rsidRDefault="001D722C">
      <w:pPr>
        <w:pStyle w:val="Heading1"/>
        <w:numPr>
          <w:ilvl w:val="0"/>
          <w:numId w:val="15"/>
        </w:numPr>
        <w:spacing w:before="0"/>
        <w:rPr>
          <w:sz w:val="28"/>
          <w:szCs w:val="28"/>
        </w:rPr>
      </w:pPr>
      <w:bookmarkStart w:id="5" w:name="_heading=h.3znysh7" w:colFirst="0" w:colLast="0"/>
      <w:bookmarkEnd w:id="5"/>
      <w:r>
        <w:rPr>
          <w:sz w:val="28"/>
          <w:szCs w:val="28"/>
        </w:rPr>
        <w:lastRenderedPageBreak/>
        <w:t>General Conditions for Tender</w:t>
      </w:r>
    </w:p>
    <w:p w14:paraId="39464693" w14:textId="77777777" w:rsidR="007C7529" w:rsidRDefault="001D722C">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services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580E34CB" w14:textId="77777777" w:rsidR="007C7529" w:rsidRDefault="007C7529">
      <w:pPr>
        <w:widowControl w:val="0"/>
        <w:spacing w:after="0" w:line="240" w:lineRule="auto"/>
        <w:rPr>
          <w:rFonts w:ascii="Times New Roman" w:eastAsia="Times New Roman" w:hAnsi="Times New Roman" w:cs="Times New Roman"/>
          <w:color w:val="000000"/>
          <w:sz w:val="22"/>
          <w:szCs w:val="22"/>
        </w:rPr>
      </w:pPr>
    </w:p>
    <w:p w14:paraId="340C2850"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5173535D" w14:textId="77777777" w:rsidR="007C7529" w:rsidRDefault="001D722C">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5051E981" w14:textId="77777777" w:rsidR="007C7529" w:rsidRDefault="001D722C">
      <w:pPr>
        <w:widowControl w:val="0"/>
        <w:numPr>
          <w:ilvl w:val="0"/>
          <w:numId w:val="10"/>
        </w:numPr>
        <w:spacing w:after="0" w:line="240" w:lineRule="auto"/>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7177E815" w14:textId="77777777" w:rsidR="007C7529" w:rsidRDefault="001D722C">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in exchange for that person taking or not taking any action related to the award of the contract or the contract.</w:t>
      </w:r>
    </w:p>
    <w:p w14:paraId="200F4EE3" w14:textId="77777777" w:rsidR="007C7529" w:rsidRDefault="001D722C">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6522B9E" w14:textId="77777777" w:rsidR="007C7529" w:rsidRDefault="001D722C">
      <w:pPr>
        <w:widowControl w:val="0"/>
        <w:numPr>
          <w:ilvl w:val="0"/>
          <w:numId w:val="10"/>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195FF503" w14:textId="77777777" w:rsidR="007C7529" w:rsidRDefault="001D722C">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114738CD" w14:textId="77777777" w:rsidR="007C7529" w:rsidRDefault="001D722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45AD99A" w14:textId="77777777" w:rsidR="007C7529" w:rsidRDefault="001D722C">
      <w:pPr>
        <w:widowControl w:val="0"/>
        <w:numPr>
          <w:ilvl w:val="0"/>
          <w:numId w:val="10"/>
        </w:numPr>
        <w:spacing w:after="0" w:line="240" w:lineRule="auto"/>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5C5ACD93" w14:textId="77777777" w:rsidR="007C7529" w:rsidRDefault="001D722C">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prohibits its employees from sharing, and any offerors from obtaining, confidential information related to this solicitation, including information regarding Mercy Corps’ price estimates, competing </w:t>
      </w:r>
      <w:proofErr w:type="gramStart"/>
      <w:r>
        <w:rPr>
          <w:rFonts w:ascii="Times New Roman" w:eastAsia="Times New Roman" w:hAnsi="Times New Roman" w:cs="Times New Roman"/>
          <w:color w:val="000000"/>
          <w:sz w:val="22"/>
          <w:szCs w:val="22"/>
        </w:rPr>
        <w:t>offerors</w:t>
      </w:r>
      <w:proofErr w:type="gramEnd"/>
      <w:r>
        <w:rPr>
          <w:rFonts w:ascii="Times New Roman" w:eastAsia="Times New Roman" w:hAnsi="Times New Roman" w:cs="Times New Roman"/>
          <w:color w:val="000000"/>
          <w:sz w:val="22"/>
          <w:szCs w:val="22"/>
        </w:rPr>
        <w:t xml:space="preserve"> or competing offers, etc.  Any information provided to one offeror must be provided to all other offerors.</w:t>
      </w:r>
    </w:p>
    <w:p w14:paraId="228D5825" w14:textId="77777777" w:rsidR="007C7529" w:rsidRDefault="001D722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237B51D2" w14:textId="77777777" w:rsidR="007C7529" w:rsidRDefault="001D722C">
      <w:pPr>
        <w:widowControl w:val="0"/>
        <w:numPr>
          <w:ilvl w:val="0"/>
          <w:numId w:val="10"/>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4CFE989D" w14:textId="77777777" w:rsidR="007C7529" w:rsidRDefault="001D722C">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5E31A922" w14:textId="77777777" w:rsidR="007C7529" w:rsidRDefault="001D722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32325EFC" w14:textId="77777777" w:rsidR="007C7529" w:rsidRDefault="001D722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5172B706" w14:textId="77777777" w:rsidR="007C7529" w:rsidRDefault="008427E0">
      <w:pPr>
        <w:widowControl w:val="0"/>
        <w:spacing w:after="0" w:line="240" w:lineRule="auto"/>
        <w:jc w:val="center"/>
        <w:rPr>
          <w:rFonts w:ascii="Times New Roman" w:eastAsia="Times New Roman" w:hAnsi="Times New Roman" w:cs="Times New Roman"/>
          <w:color w:val="000000"/>
          <w:sz w:val="24"/>
          <w:szCs w:val="24"/>
        </w:rPr>
      </w:pPr>
      <w:hyperlink r:id="rId12">
        <w:r w:rsidR="001D722C">
          <w:rPr>
            <w:rFonts w:ascii="Times New Roman" w:eastAsia="Times New Roman" w:hAnsi="Times New Roman" w:cs="Times New Roman"/>
            <w:b/>
            <w:color w:val="0563C1"/>
            <w:sz w:val="24"/>
            <w:szCs w:val="24"/>
            <w:u w:val="single"/>
          </w:rPr>
          <w:t>integrityhotline@mercycorps.org</w:t>
        </w:r>
      </w:hyperlink>
    </w:p>
    <w:p w14:paraId="38E433FA" w14:textId="77777777" w:rsidR="007C7529" w:rsidRDefault="007C7529">
      <w:pPr>
        <w:widowControl w:val="0"/>
        <w:spacing w:after="0" w:line="240" w:lineRule="auto"/>
        <w:jc w:val="center"/>
        <w:rPr>
          <w:rFonts w:ascii="Times New Roman" w:eastAsia="Times New Roman" w:hAnsi="Times New Roman" w:cs="Times New Roman"/>
          <w:b/>
          <w:color w:val="000000"/>
          <w:sz w:val="22"/>
          <w:szCs w:val="22"/>
        </w:rPr>
      </w:pPr>
    </w:p>
    <w:p w14:paraId="25AACCA6" w14:textId="77777777" w:rsidR="007C7529" w:rsidRDefault="001D722C">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2479B314" w14:textId="77777777" w:rsidR="007C7529" w:rsidRDefault="007C7529">
      <w:pPr>
        <w:widowControl w:val="0"/>
        <w:spacing w:after="0" w:line="240" w:lineRule="auto"/>
        <w:rPr>
          <w:rFonts w:ascii="Times New Roman" w:eastAsia="Times New Roman" w:hAnsi="Times New Roman" w:cs="Times New Roman"/>
          <w:color w:val="000000"/>
          <w:sz w:val="22"/>
          <w:szCs w:val="22"/>
        </w:rPr>
      </w:pPr>
    </w:p>
    <w:p w14:paraId="6BD7D7A3" w14:textId="77777777" w:rsidR="007C7529" w:rsidRDefault="001D722C">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2786C18"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70D7B380" w14:textId="77777777" w:rsidR="007C7529" w:rsidRDefault="001D722C">
      <w:pPr>
        <w:widowControl w:val="0"/>
        <w:numPr>
          <w:ilvl w:val="0"/>
          <w:numId w:val="16"/>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All offers shall be made in accordance with these instructions, and all documents requested should </w:t>
      </w:r>
      <w:r>
        <w:rPr>
          <w:rFonts w:ascii="Times New Roman" w:eastAsia="Times New Roman" w:hAnsi="Times New Roman" w:cs="Times New Roman"/>
          <w:color w:val="000000"/>
          <w:sz w:val="22"/>
          <w:szCs w:val="22"/>
        </w:rPr>
        <w:lastRenderedPageBreak/>
        <w:t>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1E0E2D17"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 xml:space="preserve">No respondent should add, </w:t>
      </w:r>
      <w:proofErr w:type="gramStart"/>
      <w:r>
        <w:rPr>
          <w:rFonts w:ascii="Times New Roman" w:eastAsia="Times New Roman" w:hAnsi="Times New Roman" w:cs="Times New Roman"/>
          <w:color w:val="000000"/>
          <w:sz w:val="22"/>
          <w:szCs w:val="22"/>
        </w:rPr>
        <w:t>omit</w:t>
      </w:r>
      <w:proofErr w:type="gramEnd"/>
      <w:r>
        <w:rPr>
          <w:rFonts w:ascii="Times New Roman" w:eastAsia="Times New Roman" w:hAnsi="Times New Roman" w:cs="Times New Roman"/>
          <w:color w:val="000000"/>
          <w:sz w:val="22"/>
          <w:szCs w:val="22"/>
        </w:rPr>
        <w:t xml:space="preserve"> or change any item, term or condition herein.</w:t>
      </w:r>
    </w:p>
    <w:p w14:paraId="20E47AF0"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784D09C6"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3E7CE0CC"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57C8D34A"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4E5EAE46" w14:textId="77777777" w:rsidR="007C7529" w:rsidRDefault="001D722C">
      <w:pPr>
        <w:numPr>
          <w:ilvl w:val="0"/>
          <w:numId w:val="16"/>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21509EF4" w14:textId="77777777" w:rsidR="007C7529" w:rsidRDefault="001D722C">
      <w:pPr>
        <w:widowControl w:val="0"/>
        <w:numPr>
          <w:ilvl w:val="0"/>
          <w:numId w:val="16"/>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or detract from the conditions hereof, unless made in writing as an Addendum to Tender and signed by Mercy Corps or its designated representative.  </w:t>
      </w:r>
    </w:p>
    <w:p w14:paraId="2CEEC338" w14:textId="77777777" w:rsidR="007C7529" w:rsidRDefault="001D722C">
      <w:pPr>
        <w:widowControl w:val="0"/>
        <w:numPr>
          <w:ilvl w:val="0"/>
          <w:numId w:val="16"/>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Tender does not obligate Mercy Corps to execute a </w:t>
      </w:r>
      <w:proofErr w:type="gramStart"/>
      <w:r>
        <w:rPr>
          <w:rFonts w:ascii="Times New Roman" w:eastAsia="Times New Roman" w:hAnsi="Times New Roman" w:cs="Times New Roman"/>
          <w:color w:val="000000"/>
          <w:sz w:val="22"/>
          <w:szCs w:val="22"/>
        </w:rPr>
        <w:t>contract</w:t>
      </w:r>
      <w:proofErr w:type="gramEnd"/>
      <w:r>
        <w:rPr>
          <w:rFonts w:ascii="Times New Roman" w:eastAsia="Times New Roman" w:hAnsi="Times New Roman" w:cs="Times New Roman"/>
          <w:color w:val="000000"/>
          <w:sz w:val="22"/>
          <w:szCs w:val="22"/>
        </w:rPr>
        <w:t xml:space="preserve"> nor does it commit Mercy Corps to pay any costs incurred in the preparation and submission of proposals.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proposals, if such action is considered to be in the best interest of Mercy Corps.</w:t>
      </w:r>
    </w:p>
    <w:p w14:paraId="5EC4073F"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2156D5CE"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proofErr w:type="gramStart"/>
      <w:r>
        <w:rPr>
          <w:rFonts w:ascii="Times New Roman" w:eastAsia="Times New Roman" w:hAnsi="Times New Roman" w:cs="Times New Roman"/>
          <w:color w:val="000000"/>
          <w:sz w:val="22"/>
          <w:szCs w:val="22"/>
        </w:rPr>
        <w:t>they :</w:t>
      </w:r>
      <w:proofErr w:type="gramEnd"/>
    </w:p>
    <w:p w14:paraId="1B54F21E"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24D917CE"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37730870"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proofErr w:type="gramStart"/>
      <w:r>
        <w:rPr>
          <w:rFonts w:ascii="Times New Roman" w:eastAsia="Times New Roman" w:hAnsi="Times New Roman" w:cs="Times New Roman"/>
          <w:color w:val="000000"/>
          <w:sz w:val="22"/>
          <w:szCs w:val="22"/>
        </w:rPr>
        <w:t>been  convicted</w:t>
      </w:r>
      <w:proofErr w:type="gramEnd"/>
      <w:r>
        <w:rPr>
          <w:rFonts w:ascii="Times New Roman" w:eastAsia="Times New Roman" w:hAnsi="Times New Roman" w:cs="Times New Roman"/>
          <w:color w:val="000000"/>
          <w:sz w:val="22"/>
          <w:szCs w:val="22"/>
        </w:rPr>
        <w:t xml:space="preserve"> of illegal/corrupt activities, and/or unprofessional conduct</w:t>
      </w:r>
    </w:p>
    <w:p w14:paraId="531778EB"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4686AD1B"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37ABC791"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5413C896"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16030434" w14:textId="77777777" w:rsidR="007C7529" w:rsidRDefault="001D722C">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Pr>
          <w:rFonts w:ascii="Times New Roman" w:eastAsia="Times New Roman" w:hAnsi="Times New Roman" w:cs="Times New Roman"/>
          <w:color w:val="000000"/>
          <w:sz w:val="22"/>
          <w:szCs w:val="22"/>
        </w:rPr>
        <w:t>by:</w:t>
      </w:r>
      <w:proofErr w:type="gramEnd"/>
      <w:r>
        <w:rPr>
          <w:rFonts w:ascii="Times New Roman" w:eastAsia="Times New Roman" w:hAnsi="Times New Roman" w:cs="Times New Roman"/>
          <w:color w:val="000000"/>
          <w:sz w:val="22"/>
          <w:szCs w:val="22"/>
        </w:rPr>
        <w:t xml:space="preserve"> the United States Government or United Nations by the United States Government, the United Kingdom, the European Union, the United Nations, other national governments, or public international organizations.</w:t>
      </w:r>
    </w:p>
    <w:p w14:paraId="0CC4ECFA" w14:textId="77777777" w:rsidR="007C7529" w:rsidRDefault="001D722C">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79C3DB21"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2.4   </w:t>
      </w:r>
      <w:r>
        <w:rPr>
          <w:rFonts w:ascii="Times New Roman" w:eastAsia="Times New Roman" w:hAnsi="Times New Roman" w:cs="Times New Roman"/>
          <w:b/>
          <w:color w:val="000000"/>
          <w:sz w:val="22"/>
          <w:szCs w:val="22"/>
        </w:rPr>
        <w:tab/>
        <w:t>Response Documents</w:t>
      </w:r>
    </w:p>
    <w:p w14:paraId="69BA768C" w14:textId="77777777" w:rsidR="007C7529" w:rsidRDefault="001D722C">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w:t>
      </w:r>
      <w:proofErr w:type="gramStart"/>
      <w:r>
        <w:rPr>
          <w:rFonts w:ascii="Times New Roman" w:eastAsia="Times New Roman" w:hAnsi="Times New Roman" w:cs="Times New Roman"/>
          <w:color w:val="000000"/>
          <w:sz w:val="22"/>
          <w:szCs w:val="22"/>
        </w:rPr>
        <w:t>as long as</w:t>
      </w:r>
      <w:proofErr w:type="gramEnd"/>
      <w:r>
        <w:rPr>
          <w:rFonts w:ascii="Times New Roman" w:eastAsia="Times New Roman" w:hAnsi="Times New Roman" w:cs="Times New Roman"/>
          <w:color w:val="000000"/>
          <w:sz w:val="22"/>
          <w:szCs w:val="22"/>
        </w:rPr>
        <w:t xml:space="preserve"> it contains all the required documents and information specified by this tender.</w:t>
      </w:r>
    </w:p>
    <w:p w14:paraId="3162D8EA"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38284CBE" w14:textId="77777777" w:rsidR="007C7529" w:rsidRDefault="001D722C">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7D14F6A7"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28475882" w14:textId="77777777" w:rsidR="007C7529" w:rsidRDefault="001D722C">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3A8A8E48"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70813246"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2772AAA2"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7508BE6C"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6B7E3090"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631A03EA"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78150EBB"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5AE31D42"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55E65A98"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012E6F76"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6D76A71B"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7BF59B36"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18505B49"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5DCAABF3"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43337E77"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2987785E" w14:textId="77777777" w:rsidR="007C7529" w:rsidRDefault="007C7529">
      <w:pPr>
        <w:widowControl w:val="0"/>
        <w:spacing w:after="160" w:line="240" w:lineRule="auto"/>
        <w:rPr>
          <w:rFonts w:ascii="Times New Roman" w:eastAsia="Times New Roman" w:hAnsi="Times New Roman" w:cs="Times New Roman"/>
          <w:color w:val="000000"/>
          <w:sz w:val="22"/>
          <w:szCs w:val="22"/>
        </w:rPr>
      </w:pPr>
    </w:p>
    <w:p w14:paraId="4D217F85" w14:textId="77777777" w:rsidR="007C7529" w:rsidRDefault="001D722C">
      <w:pPr>
        <w:widowControl w:val="0"/>
        <w:spacing w:after="160" w:line="240" w:lineRule="auto"/>
        <w:rPr>
          <w:rFonts w:ascii="Times New Roman" w:eastAsia="Times New Roman" w:hAnsi="Times New Roman" w:cs="Times New Roman"/>
          <w:color w:val="000000"/>
          <w:sz w:val="22"/>
          <w:szCs w:val="22"/>
        </w:rPr>
      </w:pPr>
      <w:r>
        <w:br w:type="page"/>
      </w:r>
    </w:p>
    <w:p w14:paraId="1925F533" w14:textId="77777777" w:rsidR="007C7529" w:rsidRDefault="001D722C">
      <w:pPr>
        <w:pStyle w:val="Heading1"/>
        <w:numPr>
          <w:ilvl w:val="0"/>
          <w:numId w:val="35"/>
        </w:numPr>
        <w:rPr>
          <w:sz w:val="28"/>
          <w:szCs w:val="28"/>
        </w:rPr>
      </w:pPr>
      <w:bookmarkStart w:id="6" w:name="_heading=h.2et92p0" w:colFirst="0" w:colLast="0"/>
      <w:bookmarkEnd w:id="6"/>
      <w:r>
        <w:rPr>
          <w:sz w:val="28"/>
          <w:szCs w:val="28"/>
        </w:rPr>
        <w:lastRenderedPageBreak/>
        <w:t>Criteria &amp; Submittals</w:t>
      </w:r>
    </w:p>
    <w:p w14:paraId="603C5DDF" w14:textId="77777777" w:rsidR="007C7529" w:rsidRDefault="007C7529">
      <w:pPr>
        <w:widowControl w:val="0"/>
        <w:spacing w:after="0" w:line="240" w:lineRule="auto"/>
        <w:rPr>
          <w:rFonts w:ascii="Times New Roman" w:eastAsia="Times New Roman" w:hAnsi="Times New Roman" w:cs="Times New Roman"/>
          <w:b/>
          <w:color w:val="000000"/>
          <w:sz w:val="22"/>
          <w:szCs w:val="22"/>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C7529" w14:paraId="1B171DCD" w14:textId="77777777">
        <w:tc>
          <w:tcPr>
            <w:tcW w:w="10800" w:type="dxa"/>
            <w:shd w:val="clear" w:color="auto" w:fill="auto"/>
            <w:tcMar>
              <w:top w:w="100" w:type="dxa"/>
              <w:left w:w="100" w:type="dxa"/>
              <w:bottom w:w="100" w:type="dxa"/>
              <w:right w:w="100" w:type="dxa"/>
            </w:tcMar>
          </w:tcPr>
          <w:p w14:paraId="06EA24A2"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5F8C0E8D"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FF"/>
                <w:sz w:val="22"/>
                <w:szCs w:val="22"/>
              </w:rPr>
              <w:t xml:space="preserve">Fixed Price </w:t>
            </w:r>
            <w:r>
              <w:rPr>
                <w:rFonts w:ascii="Times New Roman" w:eastAsia="Times New Roman" w:hAnsi="Times New Roman" w:cs="Times New Roman"/>
                <w:color w:val="000000"/>
                <w:sz w:val="22"/>
                <w:szCs w:val="22"/>
              </w:rPr>
              <w:t>contract to one or several company(</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w:t>
            </w:r>
            <w:proofErr w:type="gramStart"/>
            <w:r>
              <w:rPr>
                <w:rFonts w:ascii="Times New Roman" w:eastAsia="Times New Roman" w:hAnsi="Times New Roman" w:cs="Times New Roman"/>
                <w:color w:val="000000"/>
                <w:sz w:val="22"/>
                <w:szCs w:val="22"/>
              </w:rPr>
              <w:t>all of</w:t>
            </w:r>
            <w:proofErr w:type="gramEnd"/>
            <w:r>
              <w:rPr>
                <w:rFonts w:ascii="Times New Roman" w:eastAsia="Times New Roman" w:hAnsi="Times New Roman" w:cs="Times New Roman"/>
                <w:color w:val="000000"/>
                <w:sz w:val="22"/>
                <w:szCs w:val="22"/>
              </w:rPr>
              <w:t xml:space="preserve">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7C7529" w14:paraId="218158A6" w14:textId="77777777">
        <w:tc>
          <w:tcPr>
            <w:tcW w:w="10800" w:type="dxa"/>
            <w:shd w:val="clear" w:color="auto" w:fill="auto"/>
            <w:tcMar>
              <w:top w:w="100" w:type="dxa"/>
              <w:left w:w="100" w:type="dxa"/>
              <w:bottom w:w="100" w:type="dxa"/>
              <w:right w:w="100" w:type="dxa"/>
            </w:tcMar>
          </w:tcPr>
          <w:p w14:paraId="60DF0E7F" w14:textId="77777777" w:rsidR="007C7529" w:rsidRDefault="001D722C">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683C13D9" w14:textId="77777777" w:rsidR="007C7529" w:rsidRDefault="001D722C">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w:t>
            </w:r>
            <w:proofErr w:type="gramStart"/>
            <w:r>
              <w:rPr>
                <w:rFonts w:ascii="Times New Roman" w:eastAsia="Times New Roman" w:hAnsi="Times New Roman" w:cs="Times New Roman"/>
                <w:color w:val="000000"/>
                <w:sz w:val="22"/>
                <w:szCs w:val="22"/>
              </w:rPr>
              <w:t>met</w:t>
            </w:r>
            <w:proofErr w:type="gramEnd"/>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63D25362" w14:textId="77777777" w:rsidR="007C7529" w:rsidRDefault="001D722C">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16D5B17E" w14:textId="77777777" w:rsidR="007C7529" w:rsidRDefault="001D722C">
            <w:pPr>
              <w:widowControl w:val="0"/>
              <w:numPr>
                <w:ilvl w:val="0"/>
                <w:numId w:val="41"/>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14:paraId="1F06EEEA" w14:textId="77777777" w:rsidR="007C7529" w:rsidRDefault="001D722C">
            <w:pPr>
              <w:widowControl w:val="0"/>
              <w:numPr>
                <w:ilvl w:val="0"/>
                <w:numId w:val="41"/>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p>
          <w:p w14:paraId="68084D10" w14:textId="77777777" w:rsidR="007C7529" w:rsidRDefault="001D722C">
            <w:pPr>
              <w:widowControl w:val="0"/>
              <w:numPr>
                <w:ilvl w:val="0"/>
                <w:numId w:val="41"/>
              </w:numPr>
              <w:spacing w:after="20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registered with the regulatory authority</w:t>
            </w:r>
          </w:p>
        </w:tc>
      </w:tr>
      <w:tr w:rsidR="007C7529" w14:paraId="3ECC5E89" w14:textId="77777777">
        <w:tc>
          <w:tcPr>
            <w:tcW w:w="10800" w:type="dxa"/>
            <w:shd w:val="clear" w:color="auto" w:fill="auto"/>
            <w:tcMar>
              <w:top w:w="100" w:type="dxa"/>
              <w:left w:w="100" w:type="dxa"/>
              <w:bottom w:w="100" w:type="dxa"/>
              <w:right w:w="100" w:type="dxa"/>
            </w:tcMar>
          </w:tcPr>
          <w:p w14:paraId="7A32991D"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0228F250" w14:textId="3329462C" w:rsidR="007C7529" w:rsidRPr="00B95A25" w:rsidRDefault="001D722C">
            <w:pPr>
              <w:widowControl w:val="0"/>
              <w:spacing w:after="160" w:line="240" w:lineRule="auto"/>
              <w:rPr>
                <w:rFonts w:ascii="Times New Roman" w:eastAsia="Times New Roman" w:hAnsi="Times New Roman" w:cs="Times New Roman"/>
                <w:bCs/>
                <w:color w:val="000000"/>
                <w:sz w:val="22"/>
                <w:szCs w:val="22"/>
              </w:rPr>
            </w:pPr>
            <w:r w:rsidRPr="00B95A25">
              <w:rPr>
                <w:rFonts w:ascii="Calibri" w:eastAsia="Calibri" w:hAnsi="Calibri" w:cs="Calibri"/>
                <w:bCs/>
                <w:color w:val="000000"/>
                <w:sz w:val="28"/>
                <w:szCs w:val="28"/>
              </w:rPr>
              <w:t>NB: Please note that all documents provided will be verified with the relevant authorities where necessary to establish authenticity. Issuing of fake documents will render the tender submission non-responsive</w:t>
            </w:r>
          </w:p>
          <w:p w14:paraId="77E49571" w14:textId="77777777" w:rsidR="007C7529" w:rsidRDefault="001D722C">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Pr>
                <w:rFonts w:ascii="Times New Roman" w:eastAsia="Times New Roman" w:hAnsi="Times New Roman" w:cs="Times New Roman"/>
                <w:color w:val="000000"/>
                <w:sz w:val="22"/>
                <w:szCs w:val="22"/>
              </w:rPr>
              <w:t>severely and negatively impact the technical evaluation of an offer</w:t>
            </w:r>
            <w:proofErr w:type="gramEnd"/>
            <w:r>
              <w:rPr>
                <w:rFonts w:ascii="Times New Roman" w:eastAsia="Times New Roman" w:hAnsi="Times New Roman" w:cs="Times New Roman"/>
                <w:color w:val="000000"/>
                <w:sz w:val="22"/>
                <w:szCs w:val="22"/>
              </w:rPr>
              <w:t xml:space="preserve">. </w:t>
            </w:r>
          </w:p>
          <w:p w14:paraId="1745FA9B" w14:textId="77777777" w:rsidR="007C7529" w:rsidRDefault="001D722C">
            <w:pPr>
              <w:widowControl w:val="0"/>
              <w:spacing w:after="160" w:line="240" w:lineRule="auto"/>
              <w:rPr>
                <w:rFonts w:ascii="Times New Roman" w:eastAsia="Times New Roman" w:hAnsi="Times New Roman" w:cs="Times New Roman"/>
                <w:color w:val="000000"/>
                <w:sz w:val="24"/>
                <w:szCs w:val="24"/>
              </w:rPr>
            </w:pPr>
            <w:r w:rsidRPr="00B95A25">
              <w:rPr>
                <w:rFonts w:ascii="Times New Roman" w:eastAsia="Times New Roman" w:hAnsi="Times New Roman" w:cs="Times New Roman"/>
                <w:color w:val="000000"/>
                <w:sz w:val="24"/>
                <w:szCs w:val="24"/>
              </w:rPr>
              <w:t xml:space="preserve">The offerors shall seal the original and copy of tender in separate envelopes, duly marking the envelopes as </w:t>
            </w:r>
            <w:r w:rsidRPr="00B95A25">
              <w:rPr>
                <w:rFonts w:ascii="Times New Roman" w:eastAsia="Times New Roman" w:hAnsi="Times New Roman" w:cs="Times New Roman"/>
                <w:b/>
                <w:color w:val="000000"/>
                <w:sz w:val="24"/>
                <w:szCs w:val="24"/>
              </w:rPr>
              <w:t>“Technical”</w:t>
            </w:r>
            <w:r w:rsidRPr="00B95A25">
              <w:rPr>
                <w:rFonts w:ascii="Times New Roman" w:eastAsia="Times New Roman" w:hAnsi="Times New Roman" w:cs="Times New Roman"/>
                <w:color w:val="000000"/>
                <w:sz w:val="24"/>
                <w:szCs w:val="24"/>
              </w:rPr>
              <w:t xml:space="preserve"> and </w:t>
            </w:r>
            <w:r w:rsidRPr="00B95A25">
              <w:rPr>
                <w:rFonts w:ascii="Times New Roman" w:eastAsia="Times New Roman" w:hAnsi="Times New Roman" w:cs="Times New Roman"/>
                <w:b/>
                <w:color w:val="000000"/>
                <w:sz w:val="24"/>
                <w:szCs w:val="24"/>
              </w:rPr>
              <w:t>“Financial”</w:t>
            </w:r>
            <w:r w:rsidRPr="00B95A25">
              <w:rPr>
                <w:rFonts w:ascii="Times New Roman" w:eastAsia="Times New Roman" w:hAnsi="Times New Roman" w:cs="Times New Roman"/>
                <w:color w:val="000000"/>
                <w:sz w:val="24"/>
                <w:szCs w:val="24"/>
              </w:rPr>
              <w:t>.  The envelopes shall then be sealed in an outer envelope.  The bidders whose technical proposal shall meet the minimum scores during the evaluation,</w:t>
            </w:r>
            <w:r>
              <w:rPr>
                <w:rFonts w:ascii="Times New Roman" w:eastAsia="Times New Roman" w:hAnsi="Times New Roman" w:cs="Times New Roman"/>
                <w:color w:val="000000"/>
                <w:sz w:val="24"/>
                <w:szCs w:val="24"/>
              </w:rPr>
              <w:t xml:space="preserve"> shall proceed to financial evaluation where their financial envelope will be opened.</w:t>
            </w:r>
          </w:p>
          <w:p w14:paraId="72ABBBBC" w14:textId="7E6B4DAC" w:rsidR="007C7529" w:rsidRDefault="001D722C">
            <w:pPr>
              <w:widowControl w:val="0"/>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Offers will be marked with the tender number </w:t>
            </w:r>
            <w:r w:rsidRPr="00B95A25">
              <w:rPr>
                <w:rFonts w:ascii="Times New Roman" w:eastAsia="Times New Roman" w:hAnsi="Times New Roman" w:cs="Times New Roman"/>
                <w:color w:val="000000"/>
                <w:sz w:val="24"/>
                <w:szCs w:val="24"/>
              </w:rPr>
              <w:t>MC</w:t>
            </w:r>
            <w:r w:rsidR="007B78CF" w:rsidRPr="00B95A25">
              <w:rPr>
                <w:rFonts w:ascii="Times New Roman" w:eastAsia="Times New Roman" w:hAnsi="Times New Roman" w:cs="Times New Roman"/>
                <w:color w:val="000000"/>
                <w:sz w:val="24"/>
                <w:szCs w:val="24"/>
              </w:rPr>
              <w:t>SS</w:t>
            </w:r>
            <w:r w:rsidRPr="00B95A25">
              <w:rPr>
                <w:rFonts w:ascii="Times New Roman" w:eastAsia="Times New Roman" w:hAnsi="Times New Roman" w:cs="Times New Roman"/>
                <w:color w:val="000000"/>
                <w:sz w:val="24"/>
                <w:szCs w:val="24"/>
              </w:rPr>
              <w:t>/</w:t>
            </w:r>
            <w:r w:rsidR="007B78CF" w:rsidRPr="00B95A25">
              <w:rPr>
                <w:rFonts w:ascii="Times New Roman" w:eastAsia="Times New Roman" w:hAnsi="Times New Roman" w:cs="Times New Roman"/>
                <w:color w:val="000000"/>
                <w:sz w:val="24"/>
                <w:szCs w:val="24"/>
              </w:rPr>
              <w:t>JUB</w:t>
            </w:r>
            <w:r w:rsidRPr="00B95A25">
              <w:rPr>
                <w:rFonts w:ascii="Times New Roman" w:eastAsia="Times New Roman" w:hAnsi="Times New Roman" w:cs="Times New Roman"/>
                <w:color w:val="000000"/>
                <w:sz w:val="24"/>
                <w:szCs w:val="24"/>
              </w:rPr>
              <w:t>/00</w:t>
            </w:r>
            <w:r w:rsidR="007B78CF" w:rsidRPr="00B95A25">
              <w:rPr>
                <w:rFonts w:ascii="Times New Roman" w:eastAsia="Times New Roman" w:hAnsi="Times New Roman" w:cs="Times New Roman"/>
                <w:color w:val="000000"/>
                <w:sz w:val="24"/>
                <w:szCs w:val="24"/>
              </w:rPr>
              <w:t>69</w:t>
            </w:r>
            <w:r w:rsidRPr="00B95A25">
              <w:rPr>
                <w:rFonts w:ascii="Times New Roman" w:eastAsia="Times New Roman" w:hAnsi="Times New Roman" w:cs="Times New Roman"/>
                <w:color w:val="000000"/>
                <w:sz w:val="24"/>
                <w:szCs w:val="24"/>
              </w:rPr>
              <w:t>/202</w:t>
            </w:r>
            <w:r w:rsidR="00B95A25">
              <w:rPr>
                <w:rFonts w:ascii="Times New Roman" w:eastAsia="Times New Roman" w:hAnsi="Times New Roman" w:cs="Times New Roman"/>
                <w:color w:val="000000"/>
                <w:sz w:val="24"/>
                <w:szCs w:val="24"/>
              </w:rPr>
              <w:t>2</w:t>
            </w:r>
            <w:r w:rsidRPr="00B95A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the category they have applied for on top of the envelope or email subject.</w:t>
            </w:r>
          </w:p>
          <w:p w14:paraId="758FBC50" w14:textId="26383A95" w:rsidR="00B95A25" w:rsidRDefault="00B95A25">
            <w:pPr>
              <w:widowControl w:val="0"/>
              <w:spacing w:after="160" w:line="240" w:lineRule="auto"/>
              <w:rPr>
                <w:rFonts w:ascii="Times New Roman" w:eastAsia="Times New Roman" w:hAnsi="Times New Roman" w:cs="Times New Roman"/>
                <w:color w:val="000000"/>
                <w:sz w:val="24"/>
                <w:szCs w:val="24"/>
              </w:rPr>
            </w:pPr>
          </w:p>
          <w:p w14:paraId="562C20CC" w14:textId="75F31490" w:rsidR="00B95A25" w:rsidRDefault="00B95A25">
            <w:pPr>
              <w:widowControl w:val="0"/>
              <w:spacing w:after="160" w:line="240" w:lineRule="auto"/>
              <w:rPr>
                <w:rFonts w:ascii="Times New Roman" w:eastAsia="Times New Roman" w:hAnsi="Times New Roman" w:cs="Times New Roman"/>
                <w:color w:val="000000"/>
                <w:sz w:val="24"/>
                <w:szCs w:val="24"/>
              </w:rPr>
            </w:pPr>
          </w:p>
          <w:p w14:paraId="0968CC15" w14:textId="1469E72C" w:rsidR="00B95A25" w:rsidRDefault="00B95A25">
            <w:pPr>
              <w:widowControl w:val="0"/>
              <w:spacing w:after="160" w:line="240" w:lineRule="auto"/>
              <w:rPr>
                <w:rFonts w:ascii="Times New Roman" w:eastAsia="Times New Roman" w:hAnsi="Times New Roman" w:cs="Times New Roman"/>
                <w:color w:val="000000"/>
                <w:sz w:val="24"/>
                <w:szCs w:val="24"/>
              </w:rPr>
            </w:pPr>
          </w:p>
          <w:p w14:paraId="3DD63689" w14:textId="5DF6FE68" w:rsidR="00B95A25" w:rsidRDefault="00B95A25">
            <w:pPr>
              <w:widowControl w:val="0"/>
              <w:spacing w:after="160" w:line="240" w:lineRule="auto"/>
              <w:rPr>
                <w:rFonts w:ascii="Times New Roman" w:eastAsia="Times New Roman" w:hAnsi="Times New Roman" w:cs="Times New Roman"/>
                <w:color w:val="000000"/>
                <w:sz w:val="24"/>
                <w:szCs w:val="24"/>
              </w:rPr>
            </w:pPr>
          </w:p>
          <w:p w14:paraId="678AD769" w14:textId="77777777" w:rsidR="00B95A25" w:rsidRDefault="00B95A25">
            <w:pPr>
              <w:widowControl w:val="0"/>
              <w:spacing w:after="160" w:line="240" w:lineRule="auto"/>
              <w:rPr>
                <w:rFonts w:ascii="Times New Roman" w:eastAsia="Times New Roman" w:hAnsi="Times New Roman" w:cs="Times New Roman"/>
                <w:color w:val="000000"/>
                <w:sz w:val="24"/>
                <w:szCs w:val="24"/>
              </w:rPr>
            </w:pPr>
          </w:p>
          <w:p w14:paraId="6C623098" w14:textId="77777777" w:rsidR="007C7529" w:rsidRDefault="001D722C">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Documents supporting the Eligibility Criteria:</w:t>
            </w:r>
          </w:p>
          <w:p w14:paraId="0DEF1794" w14:textId="5DFEC43B" w:rsidR="007C7529" w:rsidRDefault="001D722C" w:rsidP="007B78CF">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38" w:line="240" w:lineRule="auto"/>
              <w:rPr>
                <w:sz w:val="19"/>
                <w:szCs w:val="19"/>
              </w:rPr>
            </w:pPr>
            <w:r>
              <w:rPr>
                <w:rFonts w:ascii="Times New Roman" w:eastAsia="Times New Roman" w:hAnsi="Times New Roman" w:cs="Times New Roman"/>
                <w:color w:val="000000"/>
                <w:sz w:val="22"/>
                <w:szCs w:val="22"/>
              </w:rPr>
              <w:t xml:space="preserve">Submit </w:t>
            </w:r>
            <w:r w:rsidR="00B95A25">
              <w:rPr>
                <w:rFonts w:ascii="Times New Roman" w:eastAsia="Times New Roman" w:hAnsi="Times New Roman" w:cs="Times New Roman"/>
                <w:color w:val="000000"/>
                <w:sz w:val="22"/>
                <w:szCs w:val="22"/>
              </w:rPr>
              <w:t xml:space="preserve">valid </w:t>
            </w:r>
            <w:r>
              <w:rPr>
                <w:rFonts w:ascii="Times New Roman" w:eastAsia="Times New Roman" w:hAnsi="Times New Roman" w:cs="Times New Roman"/>
                <w:color w:val="000000"/>
                <w:sz w:val="22"/>
                <w:szCs w:val="22"/>
              </w:rPr>
              <w:t xml:space="preserve">copy of Certificate of Incorporation </w:t>
            </w:r>
          </w:p>
          <w:p w14:paraId="28685305" w14:textId="404E74CA" w:rsidR="007C7529" w:rsidRDefault="001D722C" w:rsidP="007B78CF">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38" w:line="240" w:lineRule="auto"/>
              <w:rPr>
                <w:sz w:val="19"/>
                <w:szCs w:val="19"/>
              </w:rPr>
            </w:pPr>
            <w:r>
              <w:rPr>
                <w:rFonts w:ascii="Times New Roman" w:eastAsia="Times New Roman" w:hAnsi="Times New Roman" w:cs="Times New Roman"/>
                <w:color w:val="000000"/>
                <w:sz w:val="22"/>
                <w:szCs w:val="22"/>
              </w:rPr>
              <w:t xml:space="preserve">Submit copy of </w:t>
            </w:r>
            <w:r w:rsidR="00B95A25">
              <w:rPr>
                <w:rFonts w:ascii="Times New Roman" w:eastAsia="Times New Roman" w:hAnsi="Times New Roman" w:cs="Times New Roman"/>
                <w:color w:val="000000"/>
                <w:sz w:val="22"/>
                <w:szCs w:val="22"/>
              </w:rPr>
              <w:t>valid tax clearance Certificate</w:t>
            </w:r>
          </w:p>
          <w:p w14:paraId="09001675" w14:textId="000F1D33" w:rsidR="007C7529" w:rsidRDefault="007C7529" w:rsidP="00B95A25">
            <w:pPr>
              <w:pBdr>
                <w:top w:val="none" w:sz="0" w:space="0" w:color="000000"/>
                <w:left w:val="none" w:sz="0" w:space="0" w:color="000000"/>
                <w:bottom w:val="none" w:sz="0" w:space="0" w:color="000000"/>
                <w:right w:val="none" w:sz="0" w:space="0" w:color="000000"/>
                <w:between w:val="none" w:sz="0" w:space="0" w:color="000000"/>
              </w:pBdr>
              <w:spacing w:after="38" w:line="240" w:lineRule="auto"/>
              <w:ind w:left="945"/>
              <w:rPr>
                <w:sz w:val="19"/>
                <w:szCs w:val="19"/>
              </w:rPr>
            </w:pPr>
          </w:p>
          <w:p w14:paraId="633BC95D"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14:paraId="07A8DC57"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MEDICAL INSURANCE COVER.</w:t>
            </w:r>
          </w:p>
          <w:p w14:paraId="76DA7C6B" w14:textId="2FF3BA7A" w:rsidR="00804A87" w:rsidRDefault="001D722C" w:rsidP="007B78CF">
            <w:pPr>
              <w:widowControl w:val="0"/>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Submit </w:t>
            </w:r>
            <w:r w:rsidR="00B95A25">
              <w:rPr>
                <w:rFonts w:ascii="Times New Roman" w:eastAsia="Times New Roman" w:hAnsi="Times New Roman" w:cs="Times New Roman"/>
                <w:color w:val="000000"/>
                <w:sz w:val="22"/>
                <w:szCs w:val="22"/>
              </w:rPr>
              <w:t xml:space="preserve">recommendations from at least 3 clients who have received insurance services from your company in South Sudan. At least </w:t>
            </w:r>
            <w:r w:rsidR="00362CBA">
              <w:rPr>
                <w:rFonts w:ascii="Times New Roman" w:eastAsia="Times New Roman" w:hAnsi="Times New Roman" w:cs="Times New Roman"/>
                <w:color w:val="000000"/>
                <w:sz w:val="22"/>
                <w:szCs w:val="22"/>
              </w:rPr>
              <w:t>2 of the clients must be an INGO operating in South Sudan.</w:t>
            </w:r>
          </w:p>
          <w:p w14:paraId="075399D6" w14:textId="2F980A93" w:rsidR="007C7529" w:rsidRDefault="001D722C" w:rsidP="00804A87">
            <w:pPr>
              <w:widowControl w:val="0"/>
              <w:pBdr>
                <w:top w:val="nil"/>
                <w:left w:val="nil"/>
                <w:bottom w:val="nil"/>
                <w:right w:val="nil"/>
                <w:between w:val="nil"/>
              </w:pBdr>
              <w:spacing w:after="0" w:line="240" w:lineRule="auto"/>
              <w:ind w:left="94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2D4153DA" w14:textId="1E36F9D4" w:rsidR="007C7529" w:rsidRDefault="001D722C" w:rsidP="007B78CF">
            <w:pPr>
              <w:widowControl w:val="0"/>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Provide detailed company profile showing company location, history, and organizational structure</w:t>
            </w:r>
            <w:r w:rsidR="00804A87">
              <w:rPr>
                <w:rFonts w:ascii="Times New Roman" w:eastAsia="Times New Roman" w:hAnsi="Times New Roman" w:cs="Times New Roman"/>
                <w:color w:val="000000"/>
                <w:sz w:val="22"/>
                <w:szCs w:val="22"/>
              </w:rPr>
              <w:t xml:space="preserve">. </w:t>
            </w:r>
            <w:r w:rsidR="00804A87" w:rsidRPr="0095158F">
              <w:rPr>
                <w:color w:val="000000" w:themeColor="text1"/>
              </w:rPr>
              <w:t xml:space="preserve">The </w:t>
            </w:r>
            <w:r w:rsidR="00804A87">
              <w:rPr>
                <w:color w:val="000000" w:themeColor="text1"/>
              </w:rPr>
              <w:t>company</w:t>
            </w:r>
            <w:r w:rsidR="00804A87" w:rsidRPr="0095158F">
              <w:rPr>
                <w:color w:val="000000" w:themeColor="text1"/>
              </w:rPr>
              <w:t xml:space="preserve"> must have been in Insurance services business for at least two years</w:t>
            </w:r>
            <w:r w:rsidR="00804A87">
              <w:rPr>
                <w:color w:val="000000" w:themeColor="text1"/>
              </w:rPr>
              <w:t xml:space="preserve"> and has presence in South Sudan preferably in Juba</w:t>
            </w:r>
            <w:r>
              <w:rPr>
                <w:rFonts w:ascii="Times New Roman" w:eastAsia="Times New Roman" w:hAnsi="Times New Roman" w:cs="Times New Roman"/>
                <w:color w:val="000000"/>
                <w:sz w:val="22"/>
                <w:szCs w:val="22"/>
              </w:rPr>
              <w:t xml:space="preserve"> </w:t>
            </w:r>
          </w:p>
          <w:p w14:paraId="6884BA93" w14:textId="77777777" w:rsidR="00804A87" w:rsidRDefault="00804A87" w:rsidP="00804A8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p>
          <w:p w14:paraId="3E3A9302" w14:textId="7D6141A0" w:rsidR="007C7529" w:rsidRDefault="001D722C" w:rsidP="007B78CF">
            <w:pPr>
              <w:widowControl w:val="0"/>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Submit detailed CVs of top management and technical staff. </w:t>
            </w:r>
          </w:p>
          <w:p w14:paraId="171F851F" w14:textId="77777777" w:rsidR="00804A87" w:rsidRDefault="00804A87" w:rsidP="00804A8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p>
          <w:p w14:paraId="6C3D99AB" w14:textId="77777777" w:rsidR="00362CBA" w:rsidRDefault="001D722C" w:rsidP="007B78CF">
            <w:pPr>
              <w:widowControl w:val="0"/>
              <w:numPr>
                <w:ilvl w:val="0"/>
                <w:numId w:val="53"/>
              </w:numPr>
              <w:pBdr>
                <w:top w:val="nil"/>
                <w:left w:val="nil"/>
                <w:bottom w:val="nil"/>
                <w:right w:val="nil"/>
                <w:between w:val="nil"/>
              </w:pBdr>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Price offer complete with all inclusions</w:t>
            </w:r>
            <w:r w:rsidR="00362CBA">
              <w:rPr>
                <w:rFonts w:ascii="Times New Roman" w:eastAsia="Times New Roman" w:hAnsi="Times New Roman" w:cs="Times New Roman"/>
                <w:color w:val="000000"/>
                <w:sz w:val="22"/>
                <w:szCs w:val="22"/>
              </w:rPr>
              <w:t xml:space="preserve">. </w:t>
            </w:r>
          </w:p>
          <w:p w14:paraId="62EF7189" w14:textId="52A37BFA" w:rsidR="007C7529" w:rsidRDefault="00362CBA" w:rsidP="007B78CF">
            <w:pPr>
              <w:widowControl w:val="0"/>
              <w:numPr>
                <w:ilvl w:val="0"/>
                <w:numId w:val="53"/>
              </w:numPr>
              <w:pBdr>
                <w:top w:val="nil"/>
                <w:left w:val="nil"/>
                <w:bottom w:val="nil"/>
                <w:right w:val="nil"/>
                <w:between w:val="nil"/>
              </w:pBdr>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Clearly indicate what conditions constitute</w:t>
            </w:r>
            <w:r w:rsidR="001D722C">
              <w:rPr>
                <w:rFonts w:ascii="Times New Roman" w:eastAsia="Times New Roman" w:hAnsi="Times New Roman" w:cs="Times New Roman"/>
                <w:color w:val="000000"/>
                <w:sz w:val="22"/>
                <w:szCs w:val="22"/>
              </w:rPr>
              <w:t xml:space="preserve"> exclusions and any other information as may be applicable.</w:t>
            </w:r>
          </w:p>
          <w:p w14:paraId="6FBD3646" w14:textId="77777777" w:rsidR="007B78CF" w:rsidRPr="0095158F" w:rsidRDefault="007B78CF" w:rsidP="007B78CF">
            <w:pPr>
              <w:pStyle w:val="NoSpacing"/>
              <w:ind w:left="720"/>
              <w:rPr>
                <w:color w:val="000000" w:themeColor="text1"/>
                <w:sz w:val="20"/>
                <w:szCs w:val="20"/>
              </w:rPr>
            </w:pPr>
          </w:p>
          <w:p w14:paraId="08FE2F9E" w14:textId="636369C4" w:rsidR="007B78CF" w:rsidRPr="00804A87" w:rsidRDefault="00804A87" w:rsidP="00804A87">
            <w:pPr>
              <w:pStyle w:val="NoSpacing"/>
              <w:numPr>
                <w:ilvl w:val="0"/>
                <w:numId w:val="53"/>
              </w:numPr>
              <w:pBdr>
                <w:top w:val="nil"/>
                <w:left w:val="nil"/>
                <w:bottom w:val="nil"/>
                <w:right w:val="nil"/>
                <w:between w:val="nil"/>
              </w:pBdr>
              <w:rPr>
                <w:color w:val="000000" w:themeColor="text1"/>
              </w:rPr>
            </w:pPr>
            <w:r>
              <w:rPr>
                <w:color w:val="000000" w:themeColor="text1"/>
              </w:rPr>
              <w:t>Provide evidence of c</w:t>
            </w:r>
            <w:r w:rsidR="007B78CF" w:rsidRPr="0095158F">
              <w:rPr>
                <w:color w:val="000000" w:themeColor="text1"/>
              </w:rPr>
              <w:t>o</w:t>
            </w:r>
            <w:r w:rsidR="007B78CF">
              <w:rPr>
                <w:color w:val="000000" w:themeColor="text1"/>
              </w:rPr>
              <w:t>mpany’s c</w:t>
            </w:r>
            <w:r w:rsidR="007B78CF" w:rsidRPr="0095158F">
              <w:rPr>
                <w:color w:val="000000" w:themeColor="text1"/>
              </w:rPr>
              <w:t>apabilities to provide insurance services to persons in hard-to-reach locations in South Sudan</w:t>
            </w:r>
            <w:r w:rsidR="007B78CF">
              <w:rPr>
                <w:color w:val="000000" w:themeColor="text1"/>
              </w:rPr>
              <w:t xml:space="preserve"> </w:t>
            </w:r>
            <w:r w:rsidR="007B78CF" w:rsidRPr="0095158F">
              <w:rPr>
                <w:color w:val="000000" w:themeColor="text1"/>
              </w:rPr>
              <w:t>(</w:t>
            </w:r>
            <w:proofErr w:type="spellStart"/>
            <w:r w:rsidR="007B78CF" w:rsidRPr="0095158F">
              <w:rPr>
                <w:color w:val="000000" w:themeColor="text1"/>
              </w:rPr>
              <w:t>Ganyiel</w:t>
            </w:r>
            <w:proofErr w:type="spellEnd"/>
            <w:r w:rsidR="007B78CF" w:rsidRPr="0095158F">
              <w:rPr>
                <w:color w:val="000000" w:themeColor="text1"/>
              </w:rPr>
              <w:t xml:space="preserve">, </w:t>
            </w:r>
            <w:proofErr w:type="spellStart"/>
            <w:r w:rsidR="007B78CF" w:rsidRPr="0095158F">
              <w:rPr>
                <w:color w:val="000000" w:themeColor="text1"/>
              </w:rPr>
              <w:t>Nyal</w:t>
            </w:r>
            <w:proofErr w:type="spellEnd"/>
            <w:r w:rsidR="007B78CF" w:rsidRPr="0095158F">
              <w:rPr>
                <w:color w:val="000000" w:themeColor="text1"/>
              </w:rPr>
              <w:t>, Koch, Bentiu</w:t>
            </w:r>
            <w:r w:rsidR="007B78CF">
              <w:rPr>
                <w:color w:val="000000" w:themeColor="text1"/>
              </w:rPr>
              <w:t xml:space="preserve"> in Unity State and</w:t>
            </w:r>
            <w:r w:rsidR="007B78CF" w:rsidRPr="0095158F">
              <w:rPr>
                <w:color w:val="000000" w:themeColor="text1"/>
              </w:rPr>
              <w:t xml:space="preserve"> </w:t>
            </w:r>
            <w:proofErr w:type="spellStart"/>
            <w:r w:rsidR="007B78CF" w:rsidRPr="0095158F">
              <w:rPr>
                <w:color w:val="000000" w:themeColor="text1"/>
              </w:rPr>
              <w:t>Mundri</w:t>
            </w:r>
            <w:proofErr w:type="spellEnd"/>
            <w:r w:rsidR="007B78CF">
              <w:rPr>
                <w:color w:val="000000" w:themeColor="text1"/>
              </w:rPr>
              <w:t xml:space="preserve"> in Western Equatoria State</w:t>
            </w:r>
            <w:r w:rsidR="007B78CF" w:rsidRPr="0095158F">
              <w:rPr>
                <w:color w:val="000000" w:themeColor="text1"/>
              </w:rPr>
              <w:t>)</w:t>
            </w:r>
            <w:r w:rsidR="007B78CF">
              <w:rPr>
                <w:color w:val="000000" w:themeColor="text1"/>
              </w:rPr>
              <w:t>.</w:t>
            </w:r>
          </w:p>
          <w:p w14:paraId="1A75735A" w14:textId="77777777" w:rsidR="007B78CF" w:rsidRPr="0095158F" w:rsidRDefault="007B78CF" w:rsidP="007B78CF">
            <w:pPr>
              <w:pStyle w:val="NoSpacing"/>
              <w:rPr>
                <w:color w:val="000000" w:themeColor="text1"/>
              </w:rPr>
            </w:pPr>
          </w:p>
          <w:p w14:paraId="4DBD8217" w14:textId="77777777" w:rsidR="00804A87" w:rsidRPr="00804A87" w:rsidRDefault="00804A87" w:rsidP="00804A87">
            <w:pPr>
              <w:pStyle w:val="NoSpacing"/>
              <w:numPr>
                <w:ilvl w:val="0"/>
                <w:numId w:val="53"/>
              </w:numPr>
              <w:pBdr>
                <w:top w:val="nil"/>
                <w:left w:val="nil"/>
                <w:bottom w:val="nil"/>
                <w:right w:val="nil"/>
                <w:between w:val="nil"/>
              </w:pBdr>
              <w:rPr>
                <w:color w:val="000000"/>
              </w:rPr>
            </w:pPr>
            <w:r>
              <w:rPr>
                <w:color w:val="000000" w:themeColor="text1"/>
              </w:rPr>
              <w:t>Provide evidence of a</w:t>
            </w:r>
            <w:r w:rsidR="007B78CF" w:rsidRPr="0095158F">
              <w:rPr>
                <w:color w:val="000000" w:themeColor="text1"/>
              </w:rPr>
              <w:t>b</w:t>
            </w:r>
            <w:r>
              <w:rPr>
                <w:color w:val="000000" w:themeColor="text1"/>
              </w:rPr>
              <w:t>ility</w:t>
            </w:r>
            <w:r w:rsidR="007B78CF" w:rsidRPr="0095158F">
              <w:rPr>
                <w:color w:val="000000" w:themeColor="text1"/>
              </w:rPr>
              <w:t xml:space="preserve"> to have access to and provide </w:t>
            </w:r>
            <w:r w:rsidR="007B78CF">
              <w:rPr>
                <w:color w:val="000000" w:themeColor="text1"/>
              </w:rPr>
              <w:t>i</w:t>
            </w:r>
            <w:r w:rsidR="007B78CF" w:rsidRPr="0095158F">
              <w:rPr>
                <w:color w:val="000000" w:themeColor="text1"/>
              </w:rPr>
              <w:t xml:space="preserve">nsurance service to staff dependents in </w:t>
            </w:r>
            <w:r w:rsidR="007B78CF">
              <w:rPr>
                <w:color w:val="000000" w:themeColor="text1"/>
              </w:rPr>
              <w:t>Sudan, Uganda, Kenya and in IDP and Refugee camps in South Sudan and neighboring countries.</w:t>
            </w:r>
          </w:p>
          <w:p w14:paraId="7A3490FB" w14:textId="77777777" w:rsidR="00804A87" w:rsidRDefault="00804A87" w:rsidP="00804A87">
            <w:pPr>
              <w:pStyle w:val="ListParagraph"/>
              <w:rPr>
                <w:color w:val="000000"/>
              </w:rPr>
            </w:pPr>
          </w:p>
          <w:p w14:paraId="00C3A063" w14:textId="33645488" w:rsidR="007B78CF" w:rsidRPr="007B060F" w:rsidRDefault="00804A87" w:rsidP="00804A87">
            <w:pPr>
              <w:pStyle w:val="NoSpacing"/>
              <w:numPr>
                <w:ilvl w:val="0"/>
                <w:numId w:val="53"/>
              </w:numPr>
              <w:pBdr>
                <w:top w:val="nil"/>
                <w:left w:val="nil"/>
                <w:bottom w:val="nil"/>
                <w:right w:val="nil"/>
                <w:between w:val="nil"/>
              </w:pBdr>
              <w:rPr>
                <w:color w:val="000000"/>
              </w:rPr>
            </w:pPr>
            <w:r w:rsidRPr="007B060F">
              <w:rPr>
                <w:color w:val="000000"/>
              </w:rPr>
              <w:t>Preferably, t</w:t>
            </w:r>
            <w:r w:rsidR="007B78CF" w:rsidRPr="007B060F">
              <w:rPr>
                <w:color w:val="000000"/>
              </w:rPr>
              <w:t xml:space="preserve">he </w:t>
            </w:r>
            <w:r w:rsidRPr="007B060F">
              <w:rPr>
                <w:color w:val="000000"/>
              </w:rPr>
              <w:t>company</w:t>
            </w:r>
            <w:r w:rsidR="007B78CF" w:rsidRPr="007B060F">
              <w:rPr>
                <w:color w:val="000000"/>
              </w:rPr>
              <w:t xml:space="preserve"> must own at least one health center or clinic registered under the applicant’s business name preferably in Juba, South Sudan.</w:t>
            </w:r>
          </w:p>
          <w:p w14:paraId="76CF424E" w14:textId="77777777" w:rsidR="007C7529" w:rsidRPr="007B060F" w:rsidRDefault="007C7529">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000000"/>
                <w:sz w:val="24"/>
                <w:szCs w:val="24"/>
              </w:rPr>
            </w:pPr>
          </w:p>
          <w:p w14:paraId="5039F914" w14:textId="77777777" w:rsidR="007B060F" w:rsidRDefault="001D722C">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000000"/>
                <w:sz w:val="24"/>
                <w:szCs w:val="24"/>
              </w:rPr>
            </w:pPr>
            <w:r w:rsidRPr="007B060F">
              <w:rPr>
                <w:rFonts w:ascii="Times New Roman" w:eastAsia="Times New Roman" w:hAnsi="Times New Roman" w:cs="Times New Roman"/>
                <w:color w:val="000000"/>
                <w:sz w:val="24"/>
                <w:szCs w:val="24"/>
              </w:rPr>
              <w:t xml:space="preserve">Mandatory Requirements – </w:t>
            </w:r>
          </w:p>
          <w:p w14:paraId="24F6A12E"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000000"/>
                <w:sz w:val="24"/>
                <w:szCs w:val="24"/>
              </w:rPr>
            </w:pPr>
          </w:p>
          <w:p w14:paraId="24921B8F"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CONDITIONS TO BE MET BY THE INSURANCE COMPANY</w:t>
            </w:r>
          </w:p>
          <w:p w14:paraId="33856D40" w14:textId="4EAC4EE0" w:rsidR="007C7529" w:rsidRDefault="001D722C" w:rsidP="007B78CF">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Must give current recommendation letters </w:t>
            </w:r>
            <w:r w:rsidR="007B060F">
              <w:rPr>
                <w:rFonts w:ascii="Times New Roman" w:eastAsia="Times New Roman" w:hAnsi="Times New Roman" w:cs="Times New Roman"/>
                <w:color w:val="000000"/>
                <w:sz w:val="22"/>
                <w:szCs w:val="22"/>
              </w:rPr>
              <w:t>from reputable entities, preferably INGOs and or UN agencies</w:t>
            </w:r>
            <w:r w:rsidR="000B793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20BD097E" w14:textId="49D75D4B" w:rsidR="007C7529" w:rsidRDefault="001D722C" w:rsidP="007B78CF">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Must submit </w:t>
            </w:r>
            <w:r w:rsidR="007B060F">
              <w:rPr>
                <w:rFonts w:ascii="Times New Roman" w:eastAsia="Times New Roman" w:hAnsi="Times New Roman" w:cs="Times New Roman"/>
                <w:color w:val="000000"/>
                <w:sz w:val="22"/>
                <w:szCs w:val="22"/>
              </w:rPr>
              <w:t>signed agreements with repu</w:t>
            </w:r>
            <w:r>
              <w:rPr>
                <w:rFonts w:ascii="Times New Roman" w:eastAsia="Times New Roman" w:hAnsi="Times New Roman" w:cs="Times New Roman"/>
                <w:color w:val="000000"/>
                <w:sz w:val="22"/>
                <w:szCs w:val="22"/>
              </w:rPr>
              <w:t xml:space="preserve">table service providers (hospitals/medical centers etc.) </w:t>
            </w:r>
            <w:r w:rsidR="007B060F">
              <w:rPr>
                <w:rFonts w:ascii="Times New Roman" w:eastAsia="Times New Roman" w:hAnsi="Times New Roman" w:cs="Times New Roman"/>
                <w:color w:val="000000"/>
                <w:sz w:val="22"/>
                <w:szCs w:val="22"/>
              </w:rPr>
              <w:t xml:space="preserve">through whom the bidder provides medical services to its </w:t>
            </w:r>
            <w:r w:rsidR="00870607">
              <w:rPr>
                <w:rFonts w:ascii="Times New Roman" w:eastAsia="Times New Roman" w:hAnsi="Times New Roman" w:cs="Times New Roman"/>
                <w:color w:val="000000"/>
                <w:sz w:val="22"/>
                <w:szCs w:val="22"/>
              </w:rPr>
              <w:t xml:space="preserve">clients. </w:t>
            </w:r>
          </w:p>
          <w:p w14:paraId="0F21E711" w14:textId="65DD3845" w:rsidR="007C7529" w:rsidRDefault="001D722C" w:rsidP="007B78CF">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Must submit a copy of the audited accounts </w:t>
            </w:r>
            <w:r w:rsidR="000B7935">
              <w:rPr>
                <w:rFonts w:ascii="Times New Roman" w:eastAsia="Times New Roman" w:hAnsi="Times New Roman" w:cs="Times New Roman"/>
                <w:color w:val="000000"/>
                <w:sz w:val="22"/>
                <w:szCs w:val="22"/>
              </w:rPr>
              <w:t>by a reputable audit firm.</w:t>
            </w:r>
          </w:p>
          <w:p w14:paraId="22AA24CF" w14:textId="03286A6F" w:rsidR="007C7529" w:rsidRDefault="001D722C" w:rsidP="007B78CF">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Must provide a detailed company profile showing company location, history, and organizational structure and geographic spread of the service providers with emphasis on the </w:t>
            </w:r>
            <w:r w:rsidR="000B7935">
              <w:rPr>
                <w:rFonts w:ascii="Times New Roman" w:eastAsia="Times New Roman" w:hAnsi="Times New Roman" w:cs="Times New Roman"/>
                <w:color w:val="000000"/>
                <w:sz w:val="22"/>
                <w:szCs w:val="22"/>
              </w:rPr>
              <w:t>locations mentioned in section 10 above.</w:t>
            </w:r>
          </w:p>
          <w:p w14:paraId="7452E46D" w14:textId="47ED20C6" w:rsidR="007C7529" w:rsidRDefault="001D722C" w:rsidP="007B78CF">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Must submit detailed CVs of at least </w:t>
            </w:r>
            <w:r w:rsidR="000B7935">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xml:space="preserve"> (</w:t>
            </w:r>
            <w:r w:rsidR="000B7935">
              <w:rPr>
                <w:rFonts w:ascii="Times New Roman" w:eastAsia="Times New Roman" w:hAnsi="Times New Roman" w:cs="Times New Roman"/>
                <w:color w:val="000000"/>
                <w:sz w:val="22"/>
                <w:szCs w:val="22"/>
              </w:rPr>
              <w:t>five</w:t>
            </w:r>
            <w:r>
              <w:rPr>
                <w:rFonts w:ascii="Times New Roman" w:eastAsia="Times New Roman" w:hAnsi="Times New Roman" w:cs="Times New Roman"/>
                <w:color w:val="000000"/>
                <w:sz w:val="22"/>
                <w:szCs w:val="22"/>
              </w:rPr>
              <w:t xml:space="preserve">) top and technical staff with evidence of Professional qualifications and membership to professional bodies. </w:t>
            </w:r>
          </w:p>
          <w:p w14:paraId="63AE1D98" w14:textId="733614E0" w:rsidR="00A64997" w:rsidRDefault="001D722C" w:rsidP="007B78CF">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Must submit copies of the following documents</w:t>
            </w:r>
            <w:r w:rsidR="00A64997">
              <w:rPr>
                <w:rFonts w:ascii="Times New Roman" w:eastAsia="Times New Roman" w:hAnsi="Times New Roman" w:cs="Times New Roman"/>
                <w:color w:val="000000"/>
                <w:sz w:val="22"/>
                <w:szCs w:val="22"/>
              </w:rPr>
              <w:t>:</w:t>
            </w:r>
          </w:p>
          <w:p w14:paraId="36E126A2" w14:textId="321288FF" w:rsidR="00A64997" w:rsidRDefault="00A64997" w:rsidP="00A64997">
            <w:pPr>
              <w:pBdr>
                <w:top w:val="none" w:sz="0" w:space="0" w:color="000000"/>
                <w:left w:val="none" w:sz="0" w:space="0" w:color="000000"/>
                <w:bottom w:val="none" w:sz="0" w:space="0" w:color="000000"/>
                <w:right w:val="none" w:sz="0" w:space="0" w:color="000000"/>
                <w:between w:val="none" w:sz="0" w:space="0" w:color="000000"/>
              </w:pBdr>
              <w:spacing w:after="0" w:line="240" w:lineRule="auto"/>
              <w:ind w:left="94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D722C">
              <w:rPr>
                <w:rFonts w:ascii="Times New Roman" w:eastAsia="Times New Roman" w:hAnsi="Times New Roman" w:cs="Times New Roman"/>
                <w:color w:val="000000"/>
                <w:sz w:val="22"/>
                <w:szCs w:val="22"/>
              </w:rPr>
              <w:t xml:space="preserve">Valid Tax </w:t>
            </w:r>
            <w:r w:rsidR="000B7935">
              <w:rPr>
                <w:rFonts w:ascii="Times New Roman" w:eastAsia="Times New Roman" w:hAnsi="Times New Roman" w:cs="Times New Roman"/>
                <w:color w:val="000000"/>
                <w:sz w:val="22"/>
                <w:szCs w:val="22"/>
              </w:rPr>
              <w:t>clearance</w:t>
            </w:r>
            <w:r w:rsidR="001D722C">
              <w:rPr>
                <w:rFonts w:ascii="Times New Roman" w:eastAsia="Times New Roman" w:hAnsi="Times New Roman" w:cs="Times New Roman"/>
                <w:color w:val="000000"/>
                <w:sz w:val="22"/>
                <w:szCs w:val="22"/>
              </w:rPr>
              <w:t xml:space="preserve"> Certificate </w:t>
            </w:r>
          </w:p>
          <w:p w14:paraId="2B121186" w14:textId="0C1E5F01" w:rsidR="007C7529" w:rsidRDefault="00A64997" w:rsidP="00A64997">
            <w:pPr>
              <w:pBdr>
                <w:top w:val="none" w:sz="0" w:space="0" w:color="000000"/>
                <w:left w:val="none" w:sz="0" w:space="0" w:color="000000"/>
                <w:bottom w:val="none" w:sz="0" w:space="0" w:color="000000"/>
                <w:right w:val="none" w:sz="0" w:space="0" w:color="000000"/>
                <w:between w:val="none" w:sz="0" w:space="0" w:color="000000"/>
              </w:pBdr>
              <w:spacing w:after="0" w:line="240" w:lineRule="auto"/>
              <w:ind w:left="94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D722C">
              <w:rPr>
                <w:rFonts w:ascii="Times New Roman" w:eastAsia="Times New Roman" w:hAnsi="Times New Roman" w:cs="Times New Roman"/>
                <w:color w:val="000000"/>
                <w:sz w:val="22"/>
                <w:szCs w:val="22"/>
              </w:rPr>
              <w:t xml:space="preserve">Certificate of Registration/Incorporation. </w:t>
            </w:r>
          </w:p>
          <w:p w14:paraId="2FD81CF3" w14:textId="77777777" w:rsidR="007C7529" w:rsidRDefault="001D722C">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Price </w:t>
            </w:r>
            <w:proofErr w:type="gramStart"/>
            <w:r>
              <w:rPr>
                <w:rFonts w:ascii="Times New Roman" w:eastAsia="Times New Roman" w:hAnsi="Times New Roman" w:cs="Times New Roman"/>
                <w:b/>
                <w:color w:val="000000"/>
                <w:sz w:val="22"/>
                <w:szCs w:val="22"/>
              </w:rPr>
              <w:t>Offer :</w:t>
            </w:r>
            <w:proofErr w:type="gramEnd"/>
          </w:p>
          <w:p w14:paraId="10DB6674" w14:textId="77777777" w:rsidR="007C7529" w:rsidRDefault="001D722C">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p w14:paraId="4BF63141" w14:textId="3C5BBD97" w:rsidR="007C7529" w:rsidRDefault="001D722C">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t>
            </w:r>
            <w:r>
              <w:rPr>
                <w:rFonts w:ascii="Times New Roman" w:eastAsia="Times New Roman" w:hAnsi="Times New Roman" w:cs="Times New Roman"/>
                <w:color w:val="0000FF"/>
                <w:sz w:val="22"/>
                <w:szCs w:val="22"/>
              </w:rPr>
              <w:t xml:space="preserve">must </w:t>
            </w:r>
            <w:r w:rsidR="00943701" w:rsidRPr="00943701">
              <w:rPr>
                <w:rFonts w:ascii="Times New Roman" w:eastAsia="Times New Roman" w:hAnsi="Times New Roman" w:cs="Times New Roman"/>
                <w:color w:val="auto"/>
                <w:sz w:val="22"/>
                <w:szCs w:val="22"/>
              </w:rPr>
              <w:t>indicate if VAT is</w:t>
            </w:r>
            <w:r w:rsidR="00943701">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color w:val="000000"/>
                <w:sz w:val="22"/>
                <w:szCs w:val="22"/>
              </w:rPr>
              <w:t>include</w:t>
            </w:r>
            <w:r w:rsidR="00943701">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22"/>
                <w:szCs w:val="22"/>
              </w:rPr>
              <w:t xml:space="preserve"> and other applicable levies in their offer </w:t>
            </w:r>
          </w:p>
        </w:tc>
      </w:tr>
      <w:tr w:rsidR="007C7529" w14:paraId="3E7A8740" w14:textId="77777777">
        <w:tc>
          <w:tcPr>
            <w:tcW w:w="10800" w:type="dxa"/>
            <w:shd w:val="clear" w:color="auto" w:fill="auto"/>
            <w:tcMar>
              <w:top w:w="100" w:type="dxa"/>
              <w:left w:w="100" w:type="dxa"/>
              <w:bottom w:w="100" w:type="dxa"/>
              <w:right w:w="100" w:type="dxa"/>
            </w:tcMar>
          </w:tcPr>
          <w:p w14:paraId="41537208"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394A6297" w14:textId="7E7C60D1" w:rsidR="007C7529" w:rsidRDefault="001D722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r>
            <w:r w:rsidR="00943701">
              <w:rPr>
                <w:rFonts w:ascii="Times New Roman" w:eastAsia="Times New Roman" w:hAnsi="Times New Roman" w:cs="Times New Roman"/>
                <w:color w:val="000000"/>
                <w:sz w:val="22"/>
                <w:szCs w:val="22"/>
                <w:u w:val="single"/>
              </w:rPr>
              <w:t>USD</w:t>
            </w:r>
            <w:r>
              <w:rPr>
                <w:rFonts w:ascii="Times New Roman" w:eastAsia="Times New Roman" w:hAnsi="Times New Roman" w:cs="Times New Roman"/>
                <w:color w:val="000000"/>
                <w:sz w:val="22"/>
                <w:szCs w:val="22"/>
              </w:rPr>
              <w:tab/>
            </w:r>
          </w:p>
          <w:p w14:paraId="75B511D8" w14:textId="75295D2E"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r>
            <w:r w:rsidR="00943701">
              <w:rPr>
                <w:rFonts w:ascii="Times New Roman" w:eastAsia="Times New Roman" w:hAnsi="Times New Roman" w:cs="Times New Roman"/>
                <w:color w:val="000000"/>
                <w:sz w:val="22"/>
                <w:szCs w:val="22"/>
                <w:u w:val="single"/>
              </w:rPr>
              <w:t>USD</w:t>
            </w:r>
          </w:p>
        </w:tc>
      </w:tr>
    </w:tbl>
    <w:p w14:paraId="7DA37EC8" w14:textId="77777777" w:rsidR="007C7529" w:rsidRDefault="007C7529">
      <w:pPr>
        <w:widowControl w:val="0"/>
        <w:spacing w:after="0" w:line="240" w:lineRule="auto"/>
        <w:rPr>
          <w:rFonts w:ascii="Times New Roman" w:eastAsia="Times New Roman" w:hAnsi="Times New Roman" w:cs="Times New Roman"/>
          <w:b/>
          <w:color w:val="000000"/>
          <w:sz w:val="22"/>
          <w:szCs w:val="22"/>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C7529" w14:paraId="7B44FB89" w14:textId="77777777">
        <w:tc>
          <w:tcPr>
            <w:tcW w:w="10800" w:type="dxa"/>
            <w:shd w:val="clear" w:color="auto" w:fill="auto"/>
            <w:tcMar>
              <w:top w:w="100" w:type="dxa"/>
              <w:left w:w="100" w:type="dxa"/>
              <w:bottom w:w="100" w:type="dxa"/>
              <w:right w:w="100" w:type="dxa"/>
            </w:tcMar>
          </w:tcPr>
          <w:p w14:paraId="0443CB60" w14:textId="77777777" w:rsidR="007C7529" w:rsidRDefault="001D722C">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37DDDA26" w14:textId="77777777" w:rsidR="007C7529" w:rsidRDefault="001D722C">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5506A717" w14:textId="77777777" w:rsidR="007C7529" w:rsidRDefault="001D722C">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7C7529" w14:paraId="09C66C4D" w14:textId="77777777">
        <w:tc>
          <w:tcPr>
            <w:tcW w:w="10800" w:type="dxa"/>
            <w:shd w:val="clear" w:color="auto" w:fill="auto"/>
            <w:tcMar>
              <w:top w:w="100" w:type="dxa"/>
              <w:left w:w="100" w:type="dxa"/>
              <w:bottom w:w="100" w:type="dxa"/>
              <w:right w:w="100" w:type="dxa"/>
            </w:tcMar>
          </w:tcPr>
          <w:p w14:paraId="2072C356" w14:textId="77777777" w:rsidR="007C7529" w:rsidRDefault="001D722C">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Scoring Evaluation </w:t>
            </w:r>
          </w:p>
          <w:p w14:paraId="6DBC8ACA" w14:textId="77777777" w:rsidR="007C7529" w:rsidRDefault="001D722C">
            <w:pPr>
              <w:widowControl w:val="0"/>
              <w:spacing w:after="160" w:line="288"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14:paraId="75254B56" w14:textId="77777777" w:rsidR="007C7529" w:rsidRDefault="001D722C">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w:t>
            </w:r>
            <w:proofErr w:type="gramStart"/>
            <w:r>
              <w:rPr>
                <w:rFonts w:ascii="Times New Roman" w:eastAsia="Times New Roman" w:hAnsi="Times New Roman" w:cs="Times New Roman"/>
                <w:color w:val="000000"/>
                <w:sz w:val="22"/>
                <w:szCs w:val="22"/>
              </w:rPr>
              <w:t>criteria</w:t>
            </w:r>
            <w:proofErr w:type="gramEnd"/>
            <w:r>
              <w:rPr>
                <w:rFonts w:ascii="Times New Roman" w:eastAsia="Times New Roman" w:hAnsi="Times New Roman" w:cs="Times New Roman"/>
                <w:color w:val="000000"/>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32C80812" w14:textId="77777777" w:rsidR="007C7529" w:rsidRDefault="001D722C">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14:paraId="3EEA6EAF" w14:textId="77777777" w:rsidR="007C7529" w:rsidRDefault="001D722C">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3.5.2.</w:t>
            </w:r>
          </w:p>
          <w:p w14:paraId="42A508BD" w14:textId="3FF4671D" w:rsidR="007C7529" w:rsidRDefault="001D722C">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When performing the Scoring Evaluation, the Mercy Corps tender committee will assign points for each </w:t>
            </w:r>
            <w:proofErr w:type="gramStart"/>
            <w:r>
              <w:rPr>
                <w:rFonts w:ascii="Times New Roman" w:eastAsia="Times New Roman" w:hAnsi="Times New Roman" w:cs="Times New Roman"/>
                <w:color w:val="000000"/>
                <w:sz w:val="22"/>
                <w:szCs w:val="22"/>
              </w:rPr>
              <w:t>criteria</w:t>
            </w:r>
            <w:proofErr w:type="gramEnd"/>
            <w:r>
              <w:rPr>
                <w:rFonts w:ascii="Times New Roman" w:eastAsia="Times New Roman" w:hAnsi="Times New Roman" w:cs="Times New Roman"/>
                <w:color w:val="000000"/>
                <w:sz w:val="22"/>
                <w:szCs w:val="22"/>
              </w:rPr>
              <w:t xml:space="preserve"> based on the following scale:</w:t>
            </w:r>
          </w:p>
          <w:p w14:paraId="1E2488C5" w14:textId="3F9FE5FE" w:rsidR="00943701" w:rsidRDefault="00943701">
            <w:pPr>
              <w:widowControl w:val="0"/>
              <w:spacing w:after="160" w:line="288" w:lineRule="auto"/>
              <w:rPr>
                <w:rFonts w:ascii="Times New Roman" w:eastAsia="Times New Roman" w:hAnsi="Times New Roman" w:cs="Times New Roman"/>
                <w:color w:val="000000"/>
                <w:sz w:val="22"/>
                <w:szCs w:val="22"/>
              </w:rPr>
            </w:pPr>
          </w:p>
          <w:p w14:paraId="74471E42" w14:textId="6760CAC7" w:rsidR="00943701" w:rsidRDefault="00943701">
            <w:pPr>
              <w:widowControl w:val="0"/>
              <w:spacing w:after="160" w:line="288" w:lineRule="auto"/>
              <w:rPr>
                <w:rFonts w:ascii="Times New Roman" w:eastAsia="Times New Roman" w:hAnsi="Times New Roman" w:cs="Times New Roman"/>
                <w:color w:val="000000"/>
                <w:sz w:val="22"/>
                <w:szCs w:val="22"/>
              </w:rPr>
            </w:pPr>
          </w:p>
          <w:p w14:paraId="0750176D" w14:textId="77777777" w:rsidR="00943701" w:rsidRDefault="00943701">
            <w:pPr>
              <w:widowControl w:val="0"/>
              <w:spacing w:after="160" w:line="288" w:lineRule="auto"/>
              <w:rPr>
                <w:rFonts w:ascii="Times New Roman" w:eastAsia="Times New Roman" w:hAnsi="Times New Roman" w:cs="Times New Roman"/>
                <w:color w:val="000000"/>
                <w:sz w:val="22"/>
                <w:szCs w:val="22"/>
              </w:rPr>
            </w:pPr>
          </w:p>
          <w:p w14:paraId="5DC03D51" w14:textId="77777777" w:rsidR="00943701" w:rsidRDefault="00943701">
            <w:pPr>
              <w:widowControl w:val="0"/>
              <w:spacing w:after="160" w:line="288" w:lineRule="auto"/>
              <w:rPr>
                <w:rFonts w:ascii="Times New Roman" w:eastAsia="Times New Roman" w:hAnsi="Times New Roman" w:cs="Times New Roman"/>
                <w:color w:val="000000"/>
                <w:sz w:val="22"/>
                <w:szCs w:val="22"/>
              </w:rPr>
            </w:pPr>
          </w:p>
          <w:tbl>
            <w:tblPr>
              <w:tblStyle w:val="af0"/>
              <w:tblW w:w="9255" w:type="dxa"/>
              <w:tblLayout w:type="fixed"/>
              <w:tblLook w:val="0600" w:firstRow="0" w:lastRow="0" w:firstColumn="0" w:lastColumn="0" w:noHBand="1" w:noVBand="1"/>
            </w:tblPr>
            <w:tblGrid>
              <w:gridCol w:w="1095"/>
              <w:gridCol w:w="8160"/>
            </w:tblGrid>
            <w:tr w:rsidR="007C7529" w14:paraId="2F7068D9"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504D1A58" w14:textId="77777777" w:rsidR="007C7529" w:rsidRDefault="001D722C">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38F87A16" w14:textId="77777777" w:rsidR="007C7529" w:rsidRDefault="001D722C">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7C7529" w14:paraId="4DEE5235"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311EB" w14:textId="77777777" w:rsidR="007C7529" w:rsidRDefault="001D722C">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8329FC" w14:textId="77777777" w:rsidR="007C7529" w:rsidRDefault="001D722C">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7C7529" w14:paraId="049EAD29"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D494CB" w14:textId="77777777" w:rsidR="007C7529" w:rsidRDefault="001D722C">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5D0BE8" w14:textId="77777777" w:rsidR="007C7529" w:rsidRDefault="001D722C">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7C7529" w14:paraId="0E5E909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665A442" w14:textId="77777777" w:rsidR="007C7529" w:rsidRDefault="001D722C">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5B51D2" w14:textId="77777777" w:rsidR="007C7529" w:rsidRDefault="001D722C">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7C7529" w14:paraId="376D3154"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CDE16F8" w14:textId="77777777" w:rsidR="007C7529" w:rsidRDefault="001D722C">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241CAE" w14:textId="77777777" w:rsidR="007C7529" w:rsidRDefault="001D722C">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7C7529" w14:paraId="152D62A1"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0A2F7D" w14:textId="77777777" w:rsidR="007C7529" w:rsidRDefault="001D722C">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CCD5A7" w14:textId="77777777" w:rsidR="007C7529" w:rsidRDefault="001D722C">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14:paraId="092D70BD" w14:textId="77777777" w:rsidR="007C7529" w:rsidRPr="00687CBB" w:rsidRDefault="001D722C" w:rsidP="00687CB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evaluation shall be carried out in three stages </w:t>
            </w:r>
            <w:proofErr w:type="gramStart"/>
            <w:r>
              <w:rPr>
                <w:rFonts w:ascii="Times New Roman" w:eastAsia="Times New Roman" w:hAnsi="Times New Roman" w:cs="Times New Roman"/>
                <w:color w:val="000000"/>
                <w:sz w:val="22"/>
                <w:szCs w:val="22"/>
              </w:rPr>
              <w:t>i.e.</w:t>
            </w:r>
            <w:proofErr w:type="gramEnd"/>
            <w:r>
              <w:rPr>
                <w:rFonts w:ascii="Times New Roman" w:eastAsia="Times New Roman" w:hAnsi="Times New Roman" w:cs="Times New Roman"/>
                <w:color w:val="000000"/>
                <w:sz w:val="22"/>
                <w:szCs w:val="22"/>
              </w:rPr>
              <w:t xml:space="preserve"> Completeness and eligibility to check for mandatory requirements, Technical and Financial evaluation. Technical shall carry 70% while Financial shall carry 30%. Only firms meeting all the mandatory requirements shall proceed for </w:t>
            </w:r>
            <w:proofErr w:type="gramStart"/>
            <w:r>
              <w:rPr>
                <w:rFonts w:ascii="Times New Roman" w:eastAsia="Times New Roman" w:hAnsi="Times New Roman" w:cs="Times New Roman"/>
                <w:color w:val="000000"/>
                <w:sz w:val="22"/>
                <w:szCs w:val="22"/>
              </w:rPr>
              <w:t>Technical</w:t>
            </w:r>
            <w:proofErr w:type="gramEnd"/>
            <w:r>
              <w:rPr>
                <w:rFonts w:ascii="Times New Roman" w:eastAsia="Times New Roman" w:hAnsi="Times New Roman" w:cs="Times New Roman"/>
                <w:color w:val="000000"/>
                <w:sz w:val="22"/>
                <w:szCs w:val="22"/>
              </w:rPr>
              <w:t xml:space="preserve"> evaluation. Those who score 55 out of 70 will proceed to the financial evaluation. </w:t>
            </w:r>
          </w:p>
          <w:p w14:paraId="2F4AC99E" w14:textId="77777777" w:rsidR="007C7529" w:rsidRDefault="007C7529">
            <w:pPr>
              <w:widowControl w:val="0"/>
              <w:spacing w:after="160" w:line="240" w:lineRule="auto"/>
              <w:rPr>
                <w:rFonts w:ascii="Times New Roman" w:eastAsia="Times New Roman" w:hAnsi="Times New Roman" w:cs="Times New Roman"/>
                <w:i/>
                <w:color w:val="000000"/>
                <w:sz w:val="22"/>
                <w:szCs w:val="22"/>
              </w:rPr>
            </w:pPr>
          </w:p>
          <w:tbl>
            <w:tblPr>
              <w:tblStyle w:val="af1"/>
              <w:tblW w:w="10230" w:type="dxa"/>
              <w:tblLayout w:type="fixed"/>
              <w:tblLook w:val="0600" w:firstRow="0" w:lastRow="0" w:firstColumn="0" w:lastColumn="0" w:noHBand="1" w:noVBand="1"/>
            </w:tblPr>
            <w:tblGrid>
              <w:gridCol w:w="6360"/>
              <w:gridCol w:w="1335"/>
              <w:gridCol w:w="1215"/>
              <w:gridCol w:w="1320"/>
            </w:tblGrid>
            <w:tr w:rsidR="007C7529" w14:paraId="31B18B49" w14:textId="77777777">
              <w:trPr>
                <w:trHeight w:val="880"/>
              </w:trPr>
              <w:tc>
                <w:tcPr>
                  <w:tcW w:w="636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3258CC3" w14:textId="77777777" w:rsidR="007C7529" w:rsidRDefault="001D722C">
                  <w:pPr>
                    <w:widowControl w:val="0"/>
                    <w:spacing w:after="0" w:line="240" w:lineRule="auto"/>
                    <w:ind w:left="4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Evaluation Criteria</w:t>
                  </w:r>
                </w:p>
              </w:tc>
              <w:tc>
                <w:tcPr>
                  <w:tcW w:w="133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295F0EE" w14:textId="77777777" w:rsidR="007C7529" w:rsidRDefault="001D722C">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w:t>
                  </w:r>
                </w:p>
                <w:p w14:paraId="3D489701" w14:textId="77777777" w:rsidR="007C7529" w:rsidRDefault="001D722C">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4D5D237" w14:textId="77777777" w:rsidR="007C7529" w:rsidRDefault="001D722C">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Possible Points </w:t>
                  </w:r>
                </w:p>
                <w:p w14:paraId="39EE3B15" w14:textId="77777777" w:rsidR="007C7529" w:rsidRDefault="001D722C">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35D69D4" w14:textId="77777777" w:rsidR="007C7529" w:rsidRDefault="001D722C">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Weighted Score</w:t>
                  </w:r>
                </w:p>
              </w:tc>
            </w:tr>
            <w:tr w:rsidR="007C7529" w14:paraId="227840B0" w14:textId="77777777">
              <w:trPr>
                <w:trHeight w:val="340"/>
              </w:trPr>
              <w:tc>
                <w:tcPr>
                  <w:tcW w:w="636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3393BE0" w14:textId="77777777" w:rsidR="007C7529" w:rsidRDefault="007C7529">
                  <w:pPr>
                    <w:widowControl w:val="0"/>
                    <w:pBdr>
                      <w:top w:val="nil"/>
                      <w:left w:val="nil"/>
                      <w:bottom w:val="nil"/>
                      <w:right w:val="nil"/>
                      <w:between w:val="nil"/>
                    </w:pBdr>
                    <w:spacing w:after="0"/>
                    <w:rPr>
                      <w:rFonts w:ascii="Times New Roman" w:eastAsia="Times New Roman" w:hAnsi="Times New Roman" w:cs="Times New Roman"/>
                      <w:b/>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5BAB75F" w14:textId="77777777" w:rsidR="007C7529" w:rsidRDefault="001D722C">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7199DCB" w14:textId="77777777" w:rsidR="007C7529" w:rsidRDefault="001D722C">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CC73CE8" w14:textId="77777777" w:rsidR="007C7529" w:rsidRDefault="001D722C">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w:t>
                  </w:r>
                </w:p>
              </w:tc>
            </w:tr>
            <w:tr w:rsidR="007C7529" w14:paraId="6D0F9E61" w14:textId="77777777">
              <w:trPr>
                <w:trHeight w:val="420"/>
              </w:trPr>
              <w:tc>
                <w:tcPr>
                  <w:tcW w:w="63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EECC27E" w14:textId="77777777" w:rsidR="007C7529" w:rsidRDefault="00943701" w:rsidP="00C43F58">
                  <w:pPr>
                    <w:pStyle w:val="NoSpacing"/>
                    <w:pBdr>
                      <w:top w:val="nil"/>
                      <w:left w:val="nil"/>
                      <w:bottom w:val="nil"/>
                      <w:right w:val="nil"/>
                      <w:between w:val="nil"/>
                    </w:pBdr>
                    <w:rPr>
                      <w:color w:val="000000" w:themeColor="text1"/>
                    </w:rPr>
                  </w:pPr>
                  <w:r>
                    <w:rPr>
                      <w:color w:val="000000" w:themeColor="text1"/>
                    </w:rPr>
                    <w:t>Evidence of c</w:t>
                  </w:r>
                  <w:r w:rsidRPr="0095158F">
                    <w:rPr>
                      <w:color w:val="000000" w:themeColor="text1"/>
                    </w:rPr>
                    <w:t>o</w:t>
                  </w:r>
                  <w:r>
                    <w:rPr>
                      <w:color w:val="000000" w:themeColor="text1"/>
                    </w:rPr>
                    <w:t>mpany’s c</w:t>
                  </w:r>
                  <w:r w:rsidRPr="0095158F">
                    <w:rPr>
                      <w:color w:val="000000" w:themeColor="text1"/>
                    </w:rPr>
                    <w:t>apabilities to provide insurance services to persons in hard-to-reach locations in South Sudan</w:t>
                  </w:r>
                  <w:r>
                    <w:rPr>
                      <w:color w:val="000000" w:themeColor="text1"/>
                    </w:rPr>
                    <w:t xml:space="preserve"> </w:t>
                  </w:r>
                  <w:r w:rsidRPr="0095158F">
                    <w:rPr>
                      <w:color w:val="000000" w:themeColor="text1"/>
                    </w:rPr>
                    <w:t>(</w:t>
                  </w:r>
                  <w:proofErr w:type="spellStart"/>
                  <w:r w:rsidRPr="0095158F">
                    <w:rPr>
                      <w:color w:val="000000" w:themeColor="text1"/>
                    </w:rPr>
                    <w:t>Ganyiel</w:t>
                  </w:r>
                  <w:proofErr w:type="spellEnd"/>
                  <w:r w:rsidRPr="0095158F">
                    <w:rPr>
                      <w:color w:val="000000" w:themeColor="text1"/>
                    </w:rPr>
                    <w:t xml:space="preserve">, </w:t>
                  </w:r>
                  <w:proofErr w:type="spellStart"/>
                  <w:r w:rsidRPr="0095158F">
                    <w:rPr>
                      <w:color w:val="000000" w:themeColor="text1"/>
                    </w:rPr>
                    <w:t>Nyal</w:t>
                  </w:r>
                  <w:proofErr w:type="spellEnd"/>
                  <w:r w:rsidRPr="0095158F">
                    <w:rPr>
                      <w:color w:val="000000" w:themeColor="text1"/>
                    </w:rPr>
                    <w:t>, Koch, Bentiu</w:t>
                  </w:r>
                  <w:r>
                    <w:rPr>
                      <w:color w:val="000000" w:themeColor="text1"/>
                    </w:rPr>
                    <w:t xml:space="preserve"> in Unity State and</w:t>
                  </w:r>
                  <w:r w:rsidRPr="0095158F">
                    <w:rPr>
                      <w:color w:val="000000" w:themeColor="text1"/>
                    </w:rPr>
                    <w:t xml:space="preserve"> </w:t>
                  </w:r>
                  <w:proofErr w:type="spellStart"/>
                  <w:r w:rsidRPr="0095158F">
                    <w:rPr>
                      <w:color w:val="000000" w:themeColor="text1"/>
                    </w:rPr>
                    <w:t>Mundri</w:t>
                  </w:r>
                  <w:proofErr w:type="spellEnd"/>
                  <w:r>
                    <w:rPr>
                      <w:color w:val="000000" w:themeColor="text1"/>
                    </w:rPr>
                    <w:t xml:space="preserve"> in Western Equatoria State</w:t>
                  </w:r>
                  <w:r w:rsidRPr="0095158F">
                    <w:rPr>
                      <w:color w:val="000000" w:themeColor="text1"/>
                    </w:rPr>
                    <w:t>)</w:t>
                  </w:r>
                  <w:r>
                    <w:rPr>
                      <w:color w:val="000000" w:themeColor="text1"/>
                    </w:rPr>
                    <w:t>.</w:t>
                  </w:r>
                </w:p>
                <w:p w14:paraId="3833E879" w14:textId="65112CB3" w:rsidR="00C43F58" w:rsidRPr="00C43F58" w:rsidRDefault="00C43F58" w:rsidP="00C43F58">
                  <w:pPr>
                    <w:pStyle w:val="NoSpacing"/>
                    <w:pBdr>
                      <w:top w:val="nil"/>
                      <w:left w:val="nil"/>
                      <w:bottom w:val="nil"/>
                      <w:right w:val="nil"/>
                      <w:between w:val="nil"/>
                    </w:pBdr>
                    <w:rPr>
                      <w:color w:val="000000" w:themeColor="text1"/>
                    </w:rPr>
                  </w:pP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A6A43B9" w14:textId="0CF59EC2" w:rsidR="007C7529" w:rsidRDefault="00943701">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FF"/>
                      <w:sz w:val="22"/>
                      <w:szCs w:val="22"/>
                    </w:rPr>
                    <w:t>2</w:t>
                  </w:r>
                  <w:r w:rsidR="001D722C">
                    <w:rPr>
                      <w:rFonts w:ascii="Times New Roman" w:eastAsia="Times New Roman" w:hAnsi="Times New Roman" w:cs="Times New Roman"/>
                      <w:color w:val="0000FF"/>
                      <w:sz w:val="22"/>
                      <w:szCs w:val="22"/>
                    </w:rPr>
                    <w:t>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B4DAEA"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A3EFA28" w14:textId="12E40CC1" w:rsidR="007C7529" w:rsidRDefault="00943701">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2</w:t>
                  </w:r>
                  <w:r w:rsidR="001D722C">
                    <w:rPr>
                      <w:rFonts w:ascii="Times New Roman" w:eastAsia="Times New Roman" w:hAnsi="Times New Roman" w:cs="Times New Roman"/>
                      <w:color w:val="0000FF"/>
                      <w:sz w:val="22"/>
                      <w:szCs w:val="22"/>
                    </w:rPr>
                    <w:t>.0</w:t>
                  </w:r>
                </w:p>
              </w:tc>
            </w:tr>
            <w:tr w:rsidR="007C7529" w14:paraId="083B4255" w14:textId="77777777">
              <w:trPr>
                <w:trHeight w:val="420"/>
              </w:trPr>
              <w:tc>
                <w:tcPr>
                  <w:tcW w:w="63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5E52093" w14:textId="2A3C3380" w:rsidR="00943701" w:rsidRPr="00804A87" w:rsidRDefault="00943701" w:rsidP="00943701">
                  <w:pPr>
                    <w:pStyle w:val="NoSpacing"/>
                    <w:pBdr>
                      <w:top w:val="nil"/>
                      <w:left w:val="nil"/>
                      <w:bottom w:val="nil"/>
                      <w:right w:val="nil"/>
                      <w:between w:val="nil"/>
                    </w:pBdr>
                    <w:rPr>
                      <w:color w:val="000000"/>
                    </w:rPr>
                  </w:pPr>
                  <w:r>
                    <w:rPr>
                      <w:color w:val="000000" w:themeColor="text1"/>
                    </w:rPr>
                    <w:t>Evidence of a</w:t>
                  </w:r>
                  <w:r w:rsidRPr="0095158F">
                    <w:rPr>
                      <w:color w:val="000000" w:themeColor="text1"/>
                    </w:rPr>
                    <w:t>b</w:t>
                  </w:r>
                  <w:r>
                    <w:rPr>
                      <w:color w:val="000000" w:themeColor="text1"/>
                    </w:rPr>
                    <w:t>ility</w:t>
                  </w:r>
                  <w:r w:rsidRPr="0095158F">
                    <w:rPr>
                      <w:color w:val="000000" w:themeColor="text1"/>
                    </w:rPr>
                    <w:t xml:space="preserve"> to have access to and provide </w:t>
                  </w:r>
                  <w:r>
                    <w:rPr>
                      <w:color w:val="000000" w:themeColor="text1"/>
                    </w:rPr>
                    <w:t>i</w:t>
                  </w:r>
                  <w:r w:rsidRPr="0095158F">
                    <w:rPr>
                      <w:color w:val="000000" w:themeColor="text1"/>
                    </w:rPr>
                    <w:t xml:space="preserve">nsurance service to staff dependents in </w:t>
                  </w:r>
                  <w:r>
                    <w:rPr>
                      <w:color w:val="000000" w:themeColor="text1"/>
                    </w:rPr>
                    <w:t>Sudan, Uganda, Kenya and in IDP and Refugee camps in South Sudan and neighboring countries.</w:t>
                  </w:r>
                </w:p>
                <w:p w14:paraId="0B3BE4E1" w14:textId="4C3E879B" w:rsidR="007C7529" w:rsidRDefault="007C7529">
                  <w:pPr>
                    <w:widowControl w:val="0"/>
                    <w:spacing w:after="160" w:line="240" w:lineRule="auto"/>
                    <w:rPr>
                      <w:rFonts w:ascii="Times New Roman" w:eastAsia="Times New Roman" w:hAnsi="Times New Roman" w:cs="Times New Roman"/>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3C8461C" w14:textId="69A37913" w:rsidR="007C7529" w:rsidRDefault="00943701">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FF"/>
                      <w:sz w:val="22"/>
                      <w:szCs w:val="22"/>
                    </w:rPr>
                    <w:t>10</w:t>
                  </w:r>
                  <w:r w:rsidR="001D722C">
                    <w:rPr>
                      <w:rFonts w:ascii="Times New Roman" w:eastAsia="Times New Roman" w:hAnsi="Times New Roman" w:cs="Times New Roman"/>
                      <w:color w:val="0000FF"/>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53666C2"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310D800" w14:textId="6F3628A2" w:rsidR="007C7529" w:rsidRDefault="00943701">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1.</w:t>
                  </w:r>
                  <w:r w:rsidR="001D722C">
                    <w:rPr>
                      <w:rFonts w:ascii="Times New Roman" w:eastAsia="Times New Roman" w:hAnsi="Times New Roman" w:cs="Times New Roman"/>
                      <w:color w:val="0000FF"/>
                      <w:sz w:val="22"/>
                      <w:szCs w:val="22"/>
                    </w:rPr>
                    <w:t>0</w:t>
                  </w:r>
                </w:p>
              </w:tc>
            </w:tr>
            <w:tr w:rsidR="007C7529" w14:paraId="7F085644" w14:textId="77777777">
              <w:trPr>
                <w:trHeight w:val="420"/>
              </w:trPr>
              <w:tc>
                <w:tcPr>
                  <w:tcW w:w="63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9AAAF23" w14:textId="187AAFD6" w:rsidR="005F0228" w:rsidRDefault="00943701" w:rsidP="00C43F58">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w:t>
                  </w:r>
                  <w:r w:rsidR="001D722C">
                    <w:rPr>
                      <w:rFonts w:ascii="Times New Roman" w:eastAsia="Times New Roman" w:hAnsi="Times New Roman" w:cs="Times New Roman"/>
                      <w:color w:val="000000"/>
                      <w:sz w:val="22"/>
                      <w:szCs w:val="22"/>
                    </w:rPr>
                    <w:t>eference letters</w:t>
                  </w:r>
                  <w:r w:rsidR="00C43F58">
                    <w:rPr>
                      <w:rFonts w:ascii="Times New Roman" w:eastAsia="Times New Roman" w:hAnsi="Times New Roman" w:cs="Times New Roman"/>
                      <w:color w:val="000000"/>
                      <w:sz w:val="22"/>
                      <w:szCs w:val="22"/>
                    </w:rPr>
                    <w:t xml:space="preserve"> </w:t>
                  </w:r>
                  <w:r w:rsidR="000A3DDF">
                    <w:rPr>
                      <w:rFonts w:ascii="Times New Roman" w:eastAsia="Times New Roman" w:hAnsi="Times New Roman" w:cs="Times New Roman"/>
                      <w:color w:val="000000"/>
                      <w:sz w:val="22"/>
                      <w:szCs w:val="22"/>
                    </w:rPr>
                    <w:t xml:space="preserve">from </w:t>
                  </w:r>
                  <w:r w:rsidR="001D722C">
                    <w:rPr>
                      <w:rFonts w:ascii="Times New Roman" w:eastAsia="Times New Roman" w:hAnsi="Times New Roman" w:cs="Times New Roman"/>
                      <w:color w:val="000000"/>
                      <w:sz w:val="22"/>
                      <w:szCs w:val="22"/>
                    </w:rPr>
                    <w:t>clients with</w:t>
                  </w:r>
                  <w:r w:rsidR="00257481">
                    <w:rPr>
                      <w:rFonts w:ascii="Times New Roman" w:eastAsia="Times New Roman" w:hAnsi="Times New Roman" w:cs="Times New Roman"/>
                      <w:color w:val="000000"/>
                      <w:sz w:val="22"/>
                      <w:szCs w:val="22"/>
                    </w:rPr>
                    <w:t xml:space="preserve"> whom the bidder have </w:t>
                  </w:r>
                  <w:r w:rsidR="001D722C">
                    <w:rPr>
                      <w:rFonts w:ascii="Times New Roman" w:eastAsia="Times New Roman" w:hAnsi="Times New Roman" w:cs="Times New Roman"/>
                      <w:color w:val="000000"/>
                      <w:sz w:val="22"/>
                      <w:szCs w:val="22"/>
                    </w:rPr>
                    <w:t>a medical</w:t>
                  </w:r>
                  <w:r w:rsidR="00257481">
                    <w:rPr>
                      <w:rFonts w:ascii="Times New Roman" w:eastAsia="Times New Roman" w:hAnsi="Times New Roman" w:cs="Times New Roman"/>
                      <w:color w:val="000000"/>
                      <w:sz w:val="22"/>
                      <w:szCs w:val="22"/>
                    </w:rPr>
                    <w:t xml:space="preserve"> insurance</w:t>
                  </w:r>
                  <w:r w:rsidR="001D722C">
                    <w:rPr>
                      <w:rFonts w:ascii="Times New Roman" w:eastAsia="Times New Roman" w:hAnsi="Times New Roman" w:cs="Times New Roman"/>
                      <w:color w:val="000000"/>
                      <w:sz w:val="22"/>
                      <w:szCs w:val="22"/>
                    </w:rPr>
                    <w:t xml:space="preserve"> </w:t>
                  </w:r>
                  <w:r w:rsidR="005F0228">
                    <w:rPr>
                      <w:rFonts w:ascii="Times New Roman" w:eastAsia="Times New Roman" w:hAnsi="Times New Roman" w:cs="Times New Roman"/>
                      <w:color w:val="000000"/>
                      <w:sz w:val="22"/>
                      <w:szCs w:val="22"/>
                    </w:rPr>
                    <w:t>contract</w:t>
                  </w:r>
                </w:p>
                <w:p w14:paraId="2F4CEA51" w14:textId="026CC3FF" w:rsidR="007C7529" w:rsidRDefault="005F0228" w:rsidP="00C43F58">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Copy of agreements with reputable service providers (hospitals/medical centers etc.) through whom the bidder provides medical services to its clients</w:t>
                  </w:r>
                  <w:r w:rsidR="001D722C">
                    <w:rPr>
                      <w:rFonts w:ascii="Times New Roman" w:eastAsia="Times New Roman" w:hAnsi="Times New Roman" w:cs="Times New Roman"/>
                      <w:color w:val="000000"/>
                      <w:sz w:val="22"/>
                      <w:szCs w:val="22"/>
                    </w:rPr>
                    <w:t xml:space="preserve"> </w:t>
                  </w:r>
                  <w:r w:rsidR="00C43F58">
                    <w:rPr>
                      <w:rFonts w:ascii="Times New Roman" w:eastAsia="Times New Roman" w:hAnsi="Times New Roman" w:cs="Times New Roman"/>
                      <w:color w:val="000000"/>
                      <w:sz w:val="22"/>
                      <w:szCs w:val="22"/>
                    </w:rPr>
                    <w:t xml:space="preserve">(each </w:t>
                  </w:r>
                  <w:r>
                    <w:rPr>
                      <w:rFonts w:ascii="Times New Roman" w:eastAsia="Times New Roman" w:hAnsi="Times New Roman" w:cs="Times New Roman"/>
                      <w:color w:val="000000"/>
                      <w:sz w:val="22"/>
                      <w:szCs w:val="22"/>
                    </w:rPr>
                    <w:t>document</w:t>
                  </w:r>
                  <w:r w:rsidR="00C43F58">
                    <w:rPr>
                      <w:rFonts w:ascii="Times New Roman" w:eastAsia="Times New Roman" w:hAnsi="Times New Roman" w:cs="Times New Roman"/>
                      <w:color w:val="000000"/>
                      <w:sz w:val="22"/>
                      <w:szCs w:val="22"/>
                    </w:rPr>
                    <w:t xml:space="preserve"> carries </w:t>
                  </w:r>
                  <w:r>
                    <w:rPr>
                      <w:rFonts w:ascii="Times New Roman" w:eastAsia="Times New Roman" w:hAnsi="Times New Roman" w:cs="Times New Roman"/>
                      <w:color w:val="000000"/>
                      <w:sz w:val="22"/>
                      <w:szCs w:val="22"/>
                    </w:rPr>
                    <w:t>2</w:t>
                  </w:r>
                  <w:r w:rsidR="00C43F58">
                    <w:rPr>
                      <w:rFonts w:ascii="Times New Roman" w:eastAsia="Times New Roman" w:hAnsi="Times New Roman" w:cs="Times New Roman"/>
                      <w:color w:val="000000"/>
                      <w:sz w:val="22"/>
                      <w:szCs w:val="22"/>
                    </w:rPr>
                    <w:t xml:space="preserve"> points)</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4C5F2D4"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FF"/>
                      <w:sz w:val="22"/>
                      <w:szCs w:val="22"/>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9017AD8"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8D2836A" w14:textId="77777777" w:rsidR="007C7529" w:rsidRDefault="001D722C">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1.0</w:t>
                  </w:r>
                </w:p>
              </w:tc>
            </w:tr>
            <w:tr w:rsidR="007C7529" w14:paraId="4DEE45B7" w14:textId="77777777">
              <w:trPr>
                <w:trHeight w:val="420"/>
              </w:trPr>
              <w:tc>
                <w:tcPr>
                  <w:tcW w:w="63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DE269F5" w14:textId="30B1B14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Financial Position – audit accounts (10 %) points per year signed by the auditors and indicating a healthy financial position, liquidity and going concern.</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207D490"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FF"/>
                      <w:sz w:val="22"/>
                      <w:szCs w:val="22"/>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1727C31"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0134297" w14:textId="77777777" w:rsidR="007C7529" w:rsidRDefault="001D722C">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1.0</w:t>
                  </w:r>
                </w:p>
              </w:tc>
            </w:tr>
            <w:tr w:rsidR="007C7529" w14:paraId="28A73182" w14:textId="77777777">
              <w:trPr>
                <w:trHeight w:val="420"/>
              </w:trPr>
              <w:tc>
                <w:tcPr>
                  <w:tcW w:w="63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8F5536C"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Detailed CVs of top technical staff with at least 5 of them having Professional qualifications in Insurance and membership with professional Insurance body. Attach evidence of professional certificates and membership</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A complete submission must </w:t>
                  </w:r>
                  <w:proofErr w:type="gramStart"/>
                  <w:r>
                    <w:rPr>
                      <w:rFonts w:ascii="Times New Roman" w:eastAsia="Times New Roman" w:hAnsi="Times New Roman" w:cs="Times New Roman"/>
                      <w:color w:val="000000"/>
                      <w:sz w:val="22"/>
                      <w:szCs w:val="22"/>
                    </w:rPr>
                    <w:t>have:</w:t>
                  </w:r>
                  <w:proofErr w:type="gramEnd"/>
                  <w:r>
                    <w:rPr>
                      <w:rFonts w:ascii="Times New Roman" w:eastAsia="Times New Roman" w:hAnsi="Times New Roman" w:cs="Times New Roman"/>
                      <w:color w:val="000000"/>
                      <w:sz w:val="22"/>
                      <w:szCs w:val="22"/>
                    </w:rPr>
                    <w:t xml:space="preserve"> CVs, copies of professional qualification and membership with a professional body and demonstrated experience in the insurance industry.</w:t>
                  </w:r>
                </w:p>
                <w:p w14:paraId="068E3D31" w14:textId="412365DC" w:rsidR="007C7529" w:rsidRDefault="001D722C">
                  <w:pPr>
                    <w:numPr>
                      <w:ilvl w:val="0"/>
                      <w:numId w:val="56"/>
                    </w:numPr>
                    <w:pBdr>
                      <w:top w:val="none" w:sz="0" w:space="0" w:color="000000"/>
                      <w:left w:val="none" w:sz="0" w:space="0" w:color="000000"/>
                      <w:bottom w:val="none" w:sz="0" w:space="0" w:color="000000"/>
                      <w:right w:val="none" w:sz="0" w:space="0" w:color="000000"/>
                      <w:between w:val="none" w:sz="0" w:space="0" w:color="000000"/>
                    </w:pBdr>
                    <w:spacing w:after="43"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lastRenderedPageBreak/>
                    <w:t xml:space="preserve">Senior technical team. Professional with a degree and a diploma in insurance up to a max of two/2 professionals (from Chartered Insurance Institute or College of Insurance) </w:t>
                  </w:r>
                  <w:r>
                    <w:rPr>
                      <w:rFonts w:ascii="Times New Roman" w:eastAsia="Times New Roman" w:hAnsi="Times New Roman" w:cs="Times New Roman"/>
                      <w:b/>
                      <w:color w:val="000000"/>
                      <w:sz w:val="22"/>
                      <w:szCs w:val="22"/>
                    </w:rPr>
                    <w:t>(7</w:t>
                  </w:r>
                  <w:r w:rsidR="00687CBB">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 5 points per each professional with complete testimonials</w:t>
                  </w:r>
                </w:p>
                <w:p w14:paraId="19CE23F2" w14:textId="77777777" w:rsidR="007C7529" w:rsidRDefault="001D722C">
                  <w:pPr>
                    <w:numPr>
                      <w:ilvl w:val="0"/>
                      <w:numId w:val="56"/>
                    </w:numPr>
                    <w:pBdr>
                      <w:top w:val="none" w:sz="0" w:space="0" w:color="000000"/>
                      <w:left w:val="none" w:sz="0" w:space="0" w:color="000000"/>
                      <w:bottom w:val="none" w:sz="0" w:space="0" w:color="000000"/>
                      <w:right w:val="none" w:sz="0" w:space="0" w:color="000000"/>
                      <w:between w:val="none" w:sz="0" w:space="0" w:color="000000"/>
                    </w:pBdr>
                    <w:spacing w:after="43"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A qualified doctor and at least a Nurse to review /handle claims and diagnosis or prescriptions to our employees. Doctor must have a minimum of 5 years post internship and Nurses 3 years’ experience. Attach registration certificates) </w:t>
                  </w:r>
                  <w:r>
                    <w:rPr>
                      <w:rFonts w:ascii="Times New Roman" w:eastAsia="Times New Roman" w:hAnsi="Times New Roman" w:cs="Times New Roman"/>
                      <w:b/>
                      <w:color w:val="000000"/>
                      <w:sz w:val="22"/>
                      <w:szCs w:val="22"/>
                    </w:rPr>
                    <w:t>5% Marks)</w:t>
                  </w:r>
                  <w:r>
                    <w:rPr>
                      <w:rFonts w:ascii="Times New Roman" w:eastAsia="Times New Roman" w:hAnsi="Times New Roman" w:cs="Times New Roman"/>
                      <w:color w:val="000000"/>
                      <w:sz w:val="22"/>
                      <w:szCs w:val="22"/>
                    </w:rPr>
                    <w:t xml:space="preserve">. Doctor and nurse, 10 points, Doctor only, 7 points and nurse only, 4 points. </w:t>
                  </w:r>
                </w:p>
                <w:p w14:paraId="1445B5A9" w14:textId="77777777" w:rsidR="007C7529" w:rsidRDefault="001D722C">
                  <w:pPr>
                    <w:numPr>
                      <w:ilvl w:val="0"/>
                      <w:numId w:val="56"/>
                    </w:numPr>
                    <w:pBdr>
                      <w:top w:val="none" w:sz="0" w:space="0" w:color="000000"/>
                      <w:left w:val="none" w:sz="0" w:space="0" w:color="000000"/>
                      <w:bottom w:val="none" w:sz="0" w:space="0" w:color="000000"/>
                      <w:right w:val="none" w:sz="0" w:space="0" w:color="000000"/>
                      <w:between w:val="none" w:sz="0" w:space="0" w:color="000000"/>
                    </w:pBdr>
                    <w:spacing w:after="43"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An in-house fully qualified actuary with specialization in Health, General and Micro Insurance with 5 years’ experience post registration. Attach registration certificate from Institute &amp; or Faculty of Actuaries. 4%. Any qualification and experience below this to get ½ marks.</w:t>
                  </w:r>
                </w:p>
                <w:p w14:paraId="5156D774" w14:textId="77777777" w:rsidR="007C7529" w:rsidRDefault="001D722C">
                  <w:pPr>
                    <w:numPr>
                      <w:ilvl w:val="0"/>
                      <w:numId w:val="56"/>
                    </w:numPr>
                    <w:pBdr>
                      <w:top w:val="none" w:sz="0" w:space="0" w:color="000000"/>
                      <w:left w:val="none" w:sz="0" w:space="0" w:color="000000"/>
                      <w:bottom w:val="none" w:sz="0" w:space="0" w:color="000000"/>
                      <w:right w:val="none" w:sz="0" w:space="0" w:color="000000"/>
                      <w:between w:val="none" w:sz="0" w:space="0" w:color="000000"/>
                    </w:pBdr>
                    <w:spacing w:after="43"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Technical/administration team members with a diploma/degree/ certificate in Insurance only. Up to a maximum of 3 professionals </w:t>
                  </w:r>
                  <w:proofErr w:type="gramStart"/>
                  <w:r>
                    <w:rPr>
                      <w:rFonts w:ascii="Times New Roman" w:eastAsia="Times New Roman" w:hAnsi="Times New Roman" w:cs="Times New Roman"/>
                      <w:color w:val="000000"/>
                      <w:sz w:val="22"/>
                      <w:szCs w:val="22"/>
                    </w:rPr>
                    <w:t>(  Attach</w:t>
                  </w:r>
                  <w:proofErr w:type="gramEnd"/>
                  <w:r>
                    <w:rPr>
                      <w:rFonts w:ascii="Times New Roman" w:eastAsia="Times New Roman" w:hAnsi="Times New Roman" w:cs="Times New Roman"/>
                      <w:color w:val="000000"/>
                      <w:sz w:val="22"/>
                      <w:szCs w:val="22"/>
                    </w:rPr>
                    <w:t xml:space="preserve"> certificate from college of Insurance or equivalent) 4% with degree 10points, diploma 7points and certificates 4 points</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B946CCA"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FF"/>
                      <w:sz w:val="22"/>
                      <w:szCs w:val="22"/>
                    </w:rPr>
                    <w:lastRenderedPageBreak/>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81E2738"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7D38522" w14:textId="77777777" w:rsidR="007C7529" w:rsidRDefault="001D722C">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2.0</w:t>
                  </w:r>
                </w:p>
              </w:tc>
            </w:tr>
            <w:tr w:rsidR="007C7529" w14:paraId="75193FA5" w14:textId="77777777">
              <w:trPr>
                <w:trHeight w:val="460"/>
              </w:trPr>
              <w:tc>
                <w:tcPr>
                  <w:tcW w:w="63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2A0CF14" w14:textId="77777777" w:rsidR="007C7529" w:rsidRDefault="001D722C">
                  <w:pPr>
                    <w:widowControl w:val="0"/>
                    <w:spacing w:after="160" w:line="288" w:lineRule="auto"/>
                    <w:ind w:left="45"/>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E35061B" w14:textId="77777777" w:rsidR="007C7529" w:rsidRDefault="001D722C">
                  <w:pPr>
                    <w:widowControl w:val="0"/>
                    <w:spacing w:after="160" w:line="288"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33843D3" w14:textId="77777777" w:rsidR="007C7529" w:rsidRDefault="001D722C">
                  <w:pPr>
                    <w:widowControl w:val="0"/>
                    <w:spacing w:after="160" w:line="288" w:lineRule="auto"/>
                    <w:ind w:left="-30"/>
                    <w:jc w:val="center"/>
                    <w:rPr>
                      <w:rFonts w:ascii="Times New Roman" w:eastAsia="Times New Roman" w:hAnsi="Times New Roman" w:cs="Times New Roman"/>
                      <w:b/>
                      <w:color w:val="0000FF"/>
                      <w:sz w:val="22"/>
                      <w:szCs w:val="22"/>
                    </w:rPr>
                  </w:pPr>
                  <w:r>
                    <w:rPr>
                      <w:rFonts w:ascii="Times New Roman" w:eastAsia="Times New Roman" w:hAnsi="Times New Roman" w:cs="Times New Roman"/>
                      <w:b/>
                      <w:color w:val="0000FF"/>
                      <w:sz w:val="22"/>
                      <w:szCs w:val="22"/>
                    </w:rPr>
                    <w:t>60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08EE5F9" w14:textId="77777777" w:rsidR="007C7529" w:rsidRDefault="001D722C">
                  <w:pPr>
                    <w:widowControl w:val="0"/>
                    <w:spacing w:after="160" w:line="288" w:lineRule="auto"/>
                    <w:ind w:left="-30"/>
                    <w:jc w:val="center"/>
                    <w:rPr>
                      <w:rFonts w:ascii="Times New Roman" w:eastAsia="Times New Roman" w:hAnsi="Times New Roman" w:cs="Times New Roman"/>
                      <w:b/>
                      <w:color w:val="0000FF"/>
                      <w:sz w:val="22"/>
                      <w:szCs w:val="22"/>
                    </w:rPr>
                  </w:pPr>
                  <w:r>
                    <w:rPr>
                      <w:rFonts w:ascii="Times New Roman" w:eastAsia="Times New Roman" w:hAnsi="Times New Roman" w:cs="Times New Roman"/>
                      <w:b/>
                      <w:color w:val="0000FF"/>
                      <w:sz w:val="22"/>
                      <w:szCs w:val="22"/>
                    </w:rPr>
                    <w:t>7</w:t>
                  </w:r>
                </w:p>
              </w:tc>
            </w:tr>
          </w:tbl>
          <w:tbl>
            <w:tblPr>
              <w:tblStyle w:val="af2"/>
              <w:tblW w:w="10230" w:type="dxa"/>
              <w:tblLayout w:type="fixed"/>
              <w:tblLook w:val="0600" w:firstRow="0" w:lastRow="0" w:firstColumn="0" w:lastColumn="0" w:noHBand="1" w:noVBand="1"/>
            </w:tblPr>
            <w:tblGrid>
              <w:gridCol w:w="6420"/>
              <w:gridCol w:w="1275"/>
              <w:gridCol w:w="1215"/>
              <w:gridCol w:w="1320"/>
            </w:tblGrid>
            <w:tr w:rsidR="007C7529" w14:paraId="0DE3834F" w14:textId="77777777">
              <w:trPr>
                <w:trHeight w:val="420"/>
              </w:trPr>
              <w:tc>
                <w:tcPr>
                  <w:tcW w:w="64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F486AAF" w14:textId="77777777" w:rsidR="007C7529" w:rsidRDefault="001D722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FINANCIAL SCORING CRITERIA (ONLY FOR THOSE SCORING 55% AND ABOVE FOR TECHNICAL SCORE)</w:t>
                  </w:r>
                </w:p>
                <w:p w14:paraId="38318E12" w14:textId="77777777" w:rsidR="007C7529" w:rsidRDefault="007C7529">
                  <w:pPr>
                    <w:widowControl w:val="0"/>
                    <w:spacing w:after="0" w:line="240" w:lineRule="auto"/>
                    <w:rPr>
                      <w:rFonts w:ascii="Times New Roman" w:eastAsia="Times New Roman" w:hAnsi="Times New Roman" w:cs="Times New Roman"/>
                      <w:color w:val="000000"/>
                      <w:sz w:val="22"/>
                      <w:szCs w:val="22"/>
                    </w:rPr>
                  </w:pPr>
                </w:p>
                <w:p w14:paraId="602421DA" w14:textId="77777777" w:rsidR="007C7529" w:rsidRDefault="001D722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tender will NOT be automatically awarded to the lowest bidder, but the most responsive evaluated bidder. </w:t>
                  </w:r>
                </w:p>
              </w:tc>
              <w:tc>
                <w:tcPr>
                  <w:tcW w:w="1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53395D0" w14:textId="77777777" w:rsidR="007C7529" w:rsidRDefault="007C7529">
                  <w:pPr>
                    <w:widowControl w:val="0"/>
                    <w:spacing w:after="160" w:line="288" w:lineRule="auto"/>
                    <w:ind w:left="-30"/>
                    <w:jc w:val="center"/>
                    <w:rPr>
                      <w:rFonts w:ascii="Times New Roman" w:eastAsia="Times New Roman" w:hAnsi="Times New Roman" w:cs="Times New Roman"/>
                      <w:color w:val="0000FF"/>
                      <w:sz w:val="22"/>
                      <w:szCs w:val="22"/>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70742CE" w14:textId="77777777" w:rsidR="007C7529" w:rsidRDefault="007C7529">
                  <w:pPr>
                    <w:widowControl w:val="0"/>
                    <w:spacing w:after="160" w:line="288" w:lineRule="auto"/>
                    <w:ind w:left="-30"/>
                    <w:jc w:val="center"/>
                    <w:rPr>
                      <w:rFonts w:ascii="Times New Roman" w:eastAsia="Times New Roman" w:hAnsi="Times New Roman" w:cs="Times New Roman"/>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C9A7E13" w14:textId="77777777" w:rsidR="007C7529" w:rsidRDefault="007C7529">
                  <w:pPr>
                    <w:widowControl w:val="0"/>
                    <w:spacing w:after="160" w:line="288" w:lineRule="auto"/>
                    <w:ind w:left="-30"/>
                    <w:jc w:val="center"/>
                    <w:rPr>
                      <w:rFonts w:ascii="Times New Roman" w:eastAsia="Times New Roman" w:hAnsi="Times New Roman" w:cs="Times New Roman"/>
                      <w:color w:val="0000FF"/>
                      <w:sz w:val="22"/>
                      <w:szCs w:val="22"/>
                    </w:rPr>
                  </w:pPr>
                </w:p>
              </w:tc>
            </w:tr>
            <w:tr w:rsidR="007C7529" w14:paraId="51A1F27E" w14:textId="77777777">
              <w:trPr>
                <w:trHeight w:val="420"/>
              </w:trPr>
              <w:tc>
                <w:tcPr>
                  <w:tcW w:w="64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C313075" w14:textId="77777777" w:rsidR="007C7529" w:rsidRPr="005F0228" w:rsidRDefault="001D722C">
                  <w:pPr>
                    <w:widowControl w:val="0"/>
                    <w:spacing w:after="0" w:line="240" w:lineRule="auto"/>
                    <w:rPr>
                      <w:rFonts w:ascii="Times New Roman" w:eastAsia="Times New Roman" w:hAnsi="Times New Roman" w:cs="Times New Roman"/>
                      <w:color w:val="000000"/>
                      <w:sz w:val="22"/>
                      <w:szCs w:val="22"/>
                    </w:rPr>
                  </w:pPr>
                  <w:r w:rsidRPr="005F0228">
                    <w:rPr>
                      <w:rFonts w:ascii="Times New Roman" w:eastAsia="Times New Roman" w:hAnsi="Times New Roman" w:cs="Times New Roman"/>
                      <w:color w:val="000000"/>
                      <w:sz w:val="22"/>
                      <w:szCs w:val="22"/>
                    </w:rPr>
                    <w:t>Tender Price – Lowest bidder (10points</w:t>
                  </w:r>
                  <w:proofErr w:type="gramStart"/>
                  <w:r w:rsidRPr="005F0228">
                    <w:rPr>
                      <w:rFonts w:ascii="Times New Roman" w:eastAsia="Times New Roman" w:hAnsi="Times New Roman" w:cs="Times New Roman"/>
                      <w:color w:val="000000"/>
                      <w:sz w:val="22"/>
                      <w:szCs w:val="22"/>
                    </w:rPr>
                    <w:t>) ,</w:t>
                  </w:r>
                  <w:proofErr w:type="gramEnd"/>
                  <w:r w:rsidRPr="005F0228">
                    <w:rPr>
                      <w:rFonts w:ascii="Times New Roman" w:eastAsia="Times New Roman" w:hAnsi="Times New Roman" w:cs="Times New Roman"/>
                      <w:color w:val="000000"/>
                      <w:sz w:val="22"/>
                      <w:szCs w:val="22"/>
                    </w:rPr>
                    <w:t xml:space="preserve"> 2nd lowest bidder (8points ), 3rd lowest bidder ( 6points); 4th lowest bidder 4 points); 5th lowest bidder (2 points); any other price – (0 ).</w:t>
                  </w:r>
                </w:p>
              </w:tc>
              <w:tc>
                <w:tcPr>
                  <w:tcW w:w="1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61CF2A3" w14:textId="77777777" w:rsidR="007C7529" w:rsidRDefault="001D722C">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7.5%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F95340E"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9FAB295" w14:textId="77777777" w:rsidR="007C7529" w:rsidRDefault="001D722C">
                  <w:pPr>
                    <w:widowControl w:val="0"/>
                    <w:spacing w:after="160" w:line="288" w:lineRule="auto"/>
                    <w:ind w:left="-30"/>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 xml:space="preserve">       0.75</w:t>
                  </w:r>
                </w:p>
              </w:tc>
            </w:tr>
            <w:tr w:rsidR="007C7529" w14:paraId="2AC38A7B" w14:textId="77777777">
              <w:trPr>
                <w:trHeight w:val="420"/>
              </w:trPr>
              <w:tc>
                <w:tcPr>
                  <w:tcW w:w="64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CE0A8FC" w14:textId="082AA32B" w:rsidR="007C7529" w:rsidRDefault="001D722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Provided </w:t>
                  </w:r>
                  <w:r w:rsidR="005F0228">
                    <w:rPr>
                      <w:rFonts w:ascii="Times New Roman" w:eastAsia="Times New Roman" w:hAnsi="Times New Roman" w:cs="Times New Roman"/>
                      <w:color w:val="000000"/>
                      <w:sz w:val="22"/>
                      <w:szCs w:val="22"/>
                    </w:rPr>
                    <w:t xml:space="preserve">what </w:t>
                  </w:r>
                  <w:r w:rsidR="009E12A8">
                    <w:rPr>
                      <w:rFonts w:ascii="Times New Roman" w:eastAsia="Times New Roman" w:hAnsi="Times New Roman" w:cs="Times New Roman"/>
                      <w:color w:val="000000"/>
                      <w:sz w:val="22"/>
                      <w:szCs w:val="22"/>
                    </w:rPr>
                    <w:t>added advantages</w:t>
                  </w:r>
                  <w:r w:rsidR="005F0228">
                    <w:rPr>
                      <w:rFonts w:ascii="Times New Roman" w:eastAsia="Times New Roman" w:hAnsi="Times New Roman" w:cs="Times New Roman"/>
                      <w:color w:val="000000"/>
                      <w:sz w:val="22"/>
                      <w:szCs w:val="22"/>
                    </w:rPr>
                    <w:t xml:space="preserve"> are included</w:t>
                  </w:r>
                  <w:r>
                    <w:rPr>
                      <w:rFonts w:ascii="Times New Roman" w:eastAsia="Times New Roman" w:hAnsi="Times New Roman" w:cs="Times New Roman"/>
                      <w:color w:val="000000"/>
                      <w:sz w:val="22"/>
                      <w:szCs w:val="22"/>
                    </w:rPr>
                    <w:t xml:space="preserve"> above the stated risk schedule such as cover for medical health </w:t>
                  </w:r>
                  <w:r w:rsidR="005F0228">
                    <w:rPr>
                      <w:rFonts w:ascii="Times New Roman" w:eastAsia="Times New Roman" w:hAnsi="Times New Roman" w:cs="Times New Roman"/>
                      <w:color w:val="000000"/>
                      <w:sz w:val="22"/>
                      <w:szCs w:val="22"/>
                    </w:rPr>
                    <w:t>checkups</w:t>
                  </w:r>
                  <w:r>
                    <w:rPr>
                      <w:rFonts w:ascii="Times New Roman" w:eastAsia="Times New Roman" w:hAnsi="Times New Roman" w:cs="Times New Roman"/>
                      <w:color w:val="000000"/>
                      <w:sz w:val="22"/>
                      <w:szCs w:val="22"/>
                    </w:rPr>
                    <w:t xml:space="preserve"> etc. The highest number and value of </w:t>
                  </w:r>
                  <w:r w:rsidR="005F0228">
                    <w:rPr>
                      <w:rFonts w:ascii="Times New Roman" w:eastAsia="Times New Roman" w:hAnsi="Times New Roman" w:cs="Times New Roman"/>
                      <w:color w:val="000000"/>
                      <w:sz w:val="22"/>
                      <w:szCs w:val="22"/>
                    </w:rPr>
                    <w:t>advantage</w:t>
                  </w:r>
                  <w:r>
                    <w:rPr>
                      <w:rFonts w:ascii="Times New Roman" w:eastAsia="Times New Roman" w:hAnsi="Times New Roman" w:cs="Times New Roman"/>
                      <w:color w:val="000000"/>
                      <w:sz w:val="22"/>
                      <w:szCs w:val="22"/>
                    </w:rPr>
                    <w:t xml:space="preserve"> attracts the full marks and vice versa. </w:t>
                  </w:r>
                  <w:r>
                    <w:rPr>
                      <w:rFonts w:ascii="Times New Roman" w:eastAsia="Times New Roman" w:hAnsi="Times New Roman" w:cs="Times New Roman"/>
                      <w:b/>
                      <w:color w:val="000000"/>
                      <w:sz w:val="22"/>
                      <w:szCs w:val="22"/>
                    </w:rPr>
                    <w:t>(7.5 %)</w:t>
                  </w:r>
                </w:p>
              </w:tc>
              <w:tc>
                <w:tcPr>
                  <w:tcW w:w="1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1BFA3E3" w14:textId="77777777" w:rsidR="007C7529" w:rsidRDefault="001D722C">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7.5%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FFF1B3A"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8C438CA" w14:textId="77777777" w:rsidR="007C7529" w:rsidRDefault="001D722C">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0.75</w:t>
                  </w:r>
                </w:p>
              </w:tc>
            </w:tr>
            <w:tr w:rsidR="007C7529" w14:paraId="30493B9A" w14:textId="77777777">
              <w:trPr>
                <w:trHeight w:val="420"/>
              </w:trPr>
              <w:tc>
                <w:tcPr>
                  <w:tcW w:w="64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AA45625" w14:textId="77777777" w:rsidR="007C7529" w:rsidRDefault="001D722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Provided any other value additions </w:t>
                  </w:r>
                  <w:r>
                    <w:rPr>
                      <w:rFonts w:ascii="Times New Roman" w:eastAsia="Times New Roman" w:hAnsi="Times New Roman" w:cs="Times New Roman"/>
                      <w:b/>
                      <w:color w:val="000000"/>
                      <w:sz w:val="22"/>
                      <w:szCs w:val="22"/>
                    </w:rPr>
                    <w:t>(5 % – each 2 points for each)</w:t>
                  </w:r>
                </w:p>
              </w:tc>
              <w:tc>
                <w:tcPr>
                  <w:tcW w:w="1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D898B86" w14:textId="77777777" w:rsidR="007C7529" w:rsidRDefault="001D722C">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BA9BD4"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1F8C924" w14:textId="77777777" w:rsidR="007C7529" w:rsidRDefault="001D722C">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0.5</w:t>
                  </w:r>
                </w:p>
              </w:tc>
            </w:tr>
            <w:tr w:rsidR="007C7529" w14:paraId="6D316319" w14:textId="77777777">
              <w:trPr>
                <w:trHeight w:val="420"/>
              </w:trPr>
              <w:tc>
                <w:tcPr>
                  <w:tcW w:w="64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41490D"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Provided cover details such as policy conditions, exclusions, excess </w:t>
                  </w:r>
                  <w:proofErr w:type="gramStart"/>
                  <w:r>
                    <w:rPr>
                      <w:rFonts w:ascii="Times New Roman" w:eastAsia="Times New Roman" w:hAnsi="Times New Roman" w:cs="Times New Roman"/>
                      <w:color w:val="000000"/>
                      <w:sz w:val="22"/>
                      <w:szCs w:val="22"/>
                    </w:rPr>
                    <w:t>limits</w:t>
                  </w:r>
                  <w:proofErr w:type="gramEnd"/>
                  <w:r>
                    <w:rPr>
                      <w:rFonts w:ascii="Times New Roman" w:eastAsia="Times New Roman" w:hAnsi="Times New Roman" w:cs="Times New Roman"/>
                      <w:color w:val="000000"/>
                      <w:sz w:val="22"/>
                      <w:szCs w:val="22"/>
                    </w:rPr>
                    <w:t xml:space="preserve"> and warranties etc. </w:t>
                  </w:r>
                  <w:r>
                    <w:rPr>
                      <w:rFonts w:ascii="Times New Roman" w:eastAsia="Times New Roman" w:hAnsi="Times New Roman" w:cs="Times New Roman"/>
                      <w:b/>
                      <w:color w:val="000000"/>
                      <w:sz w:val="22"/>
                      <w:szCs w:val="22"/>
                    </w:rPr>
                    <w:t xml:space="preserve">(5 %). </w:t>
                  </w:r>
                </w:p>
                <w:p w14:paraId="789C4A37" w14:textId="77777777" w:rsidR="007C7529" w:rsidRDefault="007C7529">
                  <w:pPr>
                    <w:widowControl w:val="0"/>
                    <w:spacing w:after="0" w:line="240" w:lineRule="auto"/>
                    <w:rPr>
                      <w:rFonts w:ascii="Times New Roman" w:eastAsia="Times New Roman" w:hAnsi="Times New Roman" w:cs="Times New Roman"/>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ED81FA9" w14:textId="13A71D49" w:rsidR="007C7529" w:rsidRDefault="00C43F58">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10</w:t>
                  </w:r>
                  <w:r w:rsidR="001D722C">
                    <w:rPr>
                      <w:rFonts w:ascii="Times New Roman" w:eastAsia="Times New Roman" w:hAnsi="Times New Roman" w:cs="Times New Roman"/>
                      <w:color w:val="0000FF"/>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4435DA6" w14:textId="77777777" w:rsidR="007C7529" w:rsidRDefault="001D722C">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76C9F8C" w14:textId="6F678D51" w:rsidR="007C7529" w:rsidRDefault="00C43F58">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1.</w:t>
                  </w:r>
                  <w:r w:rsidR="001D722C">
                    <w:rPr>
                      <w:rFonts w:ascii="Times New Roman" w:eastAsia="Times New Roman" w:hAnsi="Times New Roman" w:cs="Times New Roman"/>
                      <w:color w:val="0000FF"/>
                      <w:sz w:val="22"/>
                      <w:szCs w:val="22"/>
                    </w:rPr>
                    <w:t>0</w:t>
                  </w:r>
                </w:p>
              </w:tc>
            </w:tr>
            <w:tr w:rsidR="007C7529" w14:paraId="65F12123" w14:textId="77777777">
              <w:trPr>
                <w:trHeight w:val="420"/>
              </w:trPr>
              <w:tc>
                <w:tcPr>
                  <w:tcW w:w="64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AB39A7D" w14:textId="77777777" w:rsidR="007C7529" w:rsidRDefault="001D722C">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FOR FINANCIAL</w:t>
                  </w:r>
                </w:p>
              </w:tc>
              <w:tc>
                <w:tcPr>
                  <w:tcW w:w="1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73A702B" w14:textId="77777777" w:rsidR="007C7529" w:rsidRDefault="007C7529">
                  <w:pPr>
                    <w:widowControl w:val="0"/>
                    <w:spacing w:after="160" w:line="288" w:lineRule="auto"/>
                    <w:ind w:left="-30"/>
                    <w:jc w:val="center"/>
                    <w:rPr>
                      <w:rFonts w:ascii="Times New Roman" w:eastAsia="Times New Roman" w:hAnsi="Times New Roman" w:cs="Times New Roman"/>
                      <w:color w:val="0000FF"/>
                      <w:sz w:val="22"/>
                      <w:szCs w:val="22"/>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7EE1BC2" w14:textId="77777777" w:rsidR="007C7529" w:rsidRDefault="007C7529">
                  <w:pPr>
                    <w:widowControl w:val="0"/>
                    <w:spacing w:after="160" w:line="288" w:lineRule="auto"/>
                    <w:ind w:left="-30"/>
                    <w:jc w:val="center"/>
                    <w:rPr>
                      <w:rFonts w:ascii="Times New Roman" w:eastAsia="Times New Roman" w:hAnsi="Times New Roman" w:cs="Times New Roman"/>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4AB97F4" w14:textId="77777777" w:rsidR="007C7529" w:rsidRDefault="007C7529">
                  <w:pPr>
                    <w:widowControl w:val="0"/>
                    <w:spacing w:after="160" w:line="288" w:lineRule="auto"/>
                    <w:ind w:left="-30"/>
                    <w:jc w:val="center"/>
                    <w:rPr>
                      <w:rFonts w:ascii="Times New Roman" w:eastAsia="Times New Roman" w:hAnsi="Times New Roman" w:cs="Times New Roman"/>
                      <w:color w:val="0000FF"/>
                      <w:sz w:val="22"/>
                      <w:szCs w:val="22"/>
                    </w:rPr>
                  </w:pPr>
                </w:p>
              </w:tc>
            </w:tr>
            <w:tr w:rsidR="007C7529" w14:paraId="379CDA41" w14:textId="77777777">
              <w:trPr>
                <w:trHeight w:val="460"/>
              </w:trPr>
              <w:tc>
                <w:tcPr>
                  <w:tcW w:w="64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E913013" w14:textId="77777777" w:rsidR="007C7529" w:rsidRDefault="001D722C">
                  <w:pPr>
                    <w:widowControl w:val="0"/>
                    <w:spacing w:after="160" w:line="288" w:lineRule="auto"/>
                    <w:ind w:left="45"/>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tc>
              <w:tc>
                <w:tcPr>
                  <w:tcW w:w="1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2EE4C7A" w14:textId="77777777" w:rsidR="007C7529" w:rsidRDefault="001D722C">
                  <w:pPr>
                    <w:widowControl w:val="0"/>
                    <w:spacing w:after="160" w:line="288" w:lineRule="auto"/>
                    <w:ind w:left="-30"/>
                    <w:jc w:val="center"/>
                    <w:rPr>
                      <w:rFonts w:ascii="Times New Roman" w:eastAsia="Times New Roman" w:hAnsi="Times New Roman" w:cs="Times New Roman"/>
                      <w:b/>
                      <w:i/>
                      <w:color w:val="000000"/>
                      <w:sz w:val="22"/>
                      <w:szCs w:val="22"/>
                    </w:rPr>
                  </w:pPr>
                  <w:r>
                    <w:rPr>
                      <w:rFonts w:ascii="Times New Roman" w:eastAsia="Times New Roman" w:hAnsi="Times New Roman" w:cs="Times New Roman"/>
                      <w:b/>
                      <w:color w:val="000000"/>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AF8BCAA" w14:textId="77777777" w:rsidR="007C7529" w:rsidRDefault="001D722C">
                  <w:pPr>
                    <w:widowControl w:val="0"/>
                    <w:spacing w:after="160" w:line="288"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FF"/>
                      <w:sz w:val="22"/>
                      <w:szCs w:val="22"/>
                    </w:rPr>
                    <w:t>110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36A7F27" w14:textId="77777777" w:rsidR="007C7529" w:rsidRDefault="001D722C">
                  <w:pPr>
                    <w:widowControl w:val="0"/>
                    <w:spacing w:after="160" w:line="288" w:lineRule="auto"/>
                    <w:ind w:left="-30"/>
                    <w:jc w:val="center"/>
                    <w:rPr>
                      <w:rFonts w:ascii="Times New Roman" w:eastAsia="Times New Roman" w:hAnsi="Times New Roman" w:cs="Times New Roman"/>
                      <w:b/>
                      <w:color w:val="0000FF"/>
                      <w:sz w:val="22"/>
                      <w:szCs w:val="22"/>
                    </w:rPr>
                  </w:pPr>
                  <w:r>
                    <w:rPr>
                      <w:rFonts w:ascii="Times New Roman" w:eastAsia="Times New Roman" w:hAnsi="Times New Roman" w:cs="Times New Roman"/>
                      <w:b/>
                      <w:color w:val="0000FF"/>
                      <w:sz w:val="22"/>
                      <w:szCs w:val="22"/>
                    </w:rPr>
                    <w:t>10</w:t>
                  </w:r>
                </w:p>
              </w:tc>
            </w:tr>
            <w:tr w:rsidR="007C7529" w14:paraId="1B4CEB50" w14:textId="77777777">
              <w:trPr>
                <w:trHeight w:val="460"/>
              </w:trPr>
              <w:tc>
                <w:tcPr>
                  <w:tcW w:w="64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76DB659" w14:textId="77777777" w:rsidR="007C7529" w:rsidRDefault="001D722C">
                  <w:pPr>
                    <w:widowControl w:val="0"/>
                    <w:spacing w:after="160" w:line="288" w:lineRule="auto"/>
                    <w:ind w:left="45"/>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The best vendors will be required to make an oral presentation of their proposal before final determination of tender award. </w:t>
                  </w:r>
                </w:p>
              </w:tc>
              <w:tc>
                <w:tcPr>
                  <w:tcW w:w="1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6F939CA" w14:textId="77777777" w:rsidR="007C7529" w:rsidRDefault="007C7529">
                  <w:pPr>
                    <w:widowControl w:val="0"/>
                    <w:spacing w:after="160" w:line="288" w:lineRule="auto"/>
                    <w:ind w:left="-30"/>
                    <w:jc w:val="center"/>
                    <w:rPr>
                      <w:rFonts w:ascii="Times New Roman" w:eastAsia="Times New Roman" w:hAnsi="Times New Roman" w:cs="Times New Roman"/>
                      <w:b/>
                      <w:color w:val="000000"/>
                      <w:sz w:val="22"/>
                      <w:szCs w:val="22"/>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22AE2D6" w14:textId="77777777" w:rsidR="007C7529" w:rsidRDefault="007C7529">
                  <w:pPr>
                    <w:widowControl w:val="0"/>
                    <w:spacing w:after="160" w:line="288" w:lineRule="auto"/>
                    <w:ind w:left="-30"/>
                    <w:jc w:val="center"/>
                    <w:rPr>
                      <w:rFonts w:ascii="Times New Roman" w:eastAsia="Times New Roman" w:hAnsi="Times New Roman" w:cs="Times New Roman"/>
                      <w:b/>
                      <w:color w:val="0000FF"/>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24CE729" w14:textId="77777777" w:rsidR="007C7529" w:rsidRDefault="007C7529">
                  <w:pPr>
                    <w:widowControl w:val="0"/>
                    <w:spacing w:after="160" w:line="288" w:lineRule="auto"/>
                    <w:ind w:left="-30"/>
                    <w:jc w:val="center"/>
                    <w:rPr>
                      <w:rFonts w:ascii="Times New Roman" w:eastAsia="Times New Roman" w:hAnsi="Times New Roman" w:cs="Times New Roman"/>
                      <w:b/>
                      <w:color w:val="0000FF"/>
                      <w:sz w:val="22"/>
                      <w:szCs w:val="22"/>
                    </w:rPr>
                  </w:pPr>
                </w:p>
              </w:tc>
            </w:tr>
          </w:tbl>
          <w:p w14:paraId="2F9BDEFD" w14:textId="77777777" w:rsidR="007C7529" w:rsidRDefault="007C7529">
            <w:pPr>
              <w:widowControl w:val="0"/>
              <w:spacing w:after="100" w:line="240" w:lineRule="auto"/>
              <w:jc w:val="both"/>
              <w:rPr>
                <w:rFonts w:ascii="Times New Roman" w:eastAsia="Times New Roman" w:hAnsi="Times New Roman" w:cs="Times New Roman"/>
                <w:b/>
                <w:color w:val="000000"/>
                <w:sz w:val="22"/>
                <w:szCs w:val="22"/>
              </w:rPr>
            </w:pPr>
          </w:p>
        </w:tc>
      </w:tr>
      <w:tr w:rsidR="007C7529" w14:paraId="213B1FAB" w14:textId="77777777">
        <w:tc>
          <w:tcPr>
            <w:tcW w:w="10800" w:type="dxa"/>
            <w:shd w:val="clear" w:color="auto" w:fill="auto"/>
            <w:tcMar>
              <w:top w:w="100" w:type="dxa"/>
              <w:left w:w="100" w:type="dxa"/>
              <w:bottom w:w="100" w:type="dxa"/>
              <w:right w:w="100" w:type="dxa"/>
            </w:tcMar>
          </w:tcPr>
          <w:p w14:paraId="1C357807" w14:textId="77777777" w:rsidR="007C7529" w:rsidRDefault="001D722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14:paraId="4A4A64E8" w14:textId="77777777" w:rsidR="007C7529" w:rsidRDefault="001D722C">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230DF33F" w14:textId="77777777" w:rsidR="007C7529" w:rsidRDefault="001D722C">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 by contacting previous and current clients</w:t>
            </w:r>
          </w:p>
          <w:p w14:paraId="69397EFE" w14:textId="77777777" w:rsidR="007C7529" w:rsidRDefault="001D722C">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Determination of relations and affiliations between offerors</w:t>
            </w:r>
          </w:p>
          <w:p w14:paraId="5DC9BE92" w14:textId="77777777" w:rsidR="007C7529" w:rsidRDefault="001D722C">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Internet search</w:t>
            </w:r>
          </w:p>
          <w:p w14:paraId="1FA0E140" w14:textId="77777777" w:rsidR="007C7529" w:rsidRDefault="001D722C">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Check whether the firm has been barred by any organization or is on the gray list embargo</w:t>
            </w:r>
          </w:p>
          <w:p w14:paraId="79EE118A" w14:textId="77777777" w:rsidR="007C7529" w:rsidRDefault="001D722C">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appropriate documented method giving Mercy Corps increased confidence in the supplier’s ability to perform</w:t>
            </w:r>
          </w:p>
          <w:p w14:paraId="3D23CB4D" w14:textId="77777777" w:rsidR="007C7529" w:rsidRDefault="007C7529">
            <w:pPr>
              <w:widowControl w:val="0"/>
              <w:spacing w:after="200" w:line="240" w:lineRule="auto"/>
              <w:ind w:left="360"/>
              <w:rPr>
                <w:rFonts w:ascii="Times New Roman" w:eastAsia="Times New Roman" w:hAnsi="Times New Roman" w:cs="Times New Roman"/>
                <w:color w:val="0000FF"/>
                <w:sz w:val="22"/>
                <w:szCs w:val="22"/>
              </w:rPr>
            </w:pPr>
          </w:p>
        </w:tc>
      </w:tr>
    </w:tbl>
    <w:p w14:paraId="743A9CAA" w14:textId="77777777" w:rsidR="007C7529" w:rsidRDefault="007C7529">
      <w:pPr>
        <w:pStyle w:val="Heading1"/>
        <w:widowControl w:val="0"/>
        <w:spacing w:after="0" w:line="240" w:lineRule="auto"/>
        <w:rPr>
          <w:sz w:val="22"/>
          <w:szCs w:val="22"/>
        </w:rPr>
      </w:pPr>
      <w:bookmarkStart w:id="7" w:name="_heading=h.tyjcwt" w:colFirst="0" w:colLast="0"/>
      <w:bookmarkEnd w:id="7"/>
    </w:p>
    <w:p w14:paraId="079912C8" w14:textId="77777777" w:rsidR="007C7529" w:rsidRDefault="001D722C">
      <w:pPr>
        <w:pStyle w:val="Heading1"/>
        <w:widowControl w:val="0"/>
        <w:spacing w:after="0" w:line="240" w:lineRule="auto"/>
        <w:rPr>
          <w:sz w:val="22"/>
          <w:szCs w:val="22"/>
        </w:rPr>
      </w:pPr>
      <w:bookmarkStart w:id="8" w:name="_heading=h.3dy6vkm" w:colFirst="0" w:colLast="0"/>
      <w:bookmarkEnd w:id="8"/>
      <w:r>
        <w:br w:type="page"/>
      </w:r>
    </w:p>
    <w:p w14:paraId="16724139" w14:textId="77777777" w:rsidR="007C7529" w:rsidRDefault="001D722C">
      <w:pPr>
        <w:pStyle w:val="Heading1"/>
        <w:widowControl w:val="0"/>
        <w:numPr>
          <w:ilvl w:val="0"/>
          <w:numId w:val="37"/>
        </w:numPr>
        <w:spacing w:after="0" w:line="240" w:lineRule="auto"/>
        <w:rPr>
          <w:sz w:val="22"/>
          <w:szCs w:val="22"/>
        </w:rPr>
      </w:pPr>
      <w:bookmarkStart w:id="9" w:name="_heading=h.1t3h5sf" w:colFirst="0" w:colLast="0"/>
      <w:bookmarkEnd w:id="9"/>
      <w:r>
        <w:rPr>
          <w:sz w:val="22"/>
          <w:szCs w:val="22"/>
        </w:rPr>
        <w:lastRenderedPageBreak/>
        <w:t xml:space="preserve">Offer Form </w:t>
      </w:r>
    </w:p>
    <w:p w14:paraId="383CF4E2" w14:textId="77777777" w:rsidR="007C7529" w:rsidRDefault="007C7529">
      <w:pPr>
        <w:spacing w:after="0" w:line="240" w:lineRule="auto"/>
        <w:rPr>
          <w:sz w:val="22"/>
          <w:szCs w:val="22"/>
        </w:rPr>
      </w:pPr>
    </w:p>
    <w:tbl>
      <w:tblPr>
        <w:tblStyle w:val="a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C7529" w14:paraId="2E0F29A4"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58B5F64" w14:textId="77777777" w:rsidR="007C7529" w:rsidRDefault="001D722C">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Offerors must submit their own independent offer including at least (but not limited to):</w:t>
            </w:r>
          </w:p>
          <w:p w14:paraId="1ED73847" w14:textId="77777777" w:rsidR="007C7529" w:rsidRDefault="001D722C">
            <w:pPr>
              <w:numPr>
                <w:ilvl w:val="0"/>
                <w:numId w:val="2"/>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documents requested in the “Eligibility Criteria” section of this Tender Package</w:t>
            </w:r>
          </w:p>
          <w:p w14:paraId="4196B111" w14:textId="77777777" w:rsidR="007C7529" w:rsidRDefault="001D722C">
            <w:pPr>
              <w:numPr>
                <w:ilvl w:val="0"/>
                <w:numId w:val="2"/>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documents requested in the “Tender Submittals” section of this Tender Package</w:t>
            </w:r>
          </w:p>
          <w:p w14:paraId="4D13B8A2" w14:textId="77777777" w:rsidR="007C7529" w:rsidRDefault="001D722C">
            <w:pPr>
              <w:numPr>
                <w:ilvl w:val="0"/>
                <w:numId w:val="2"/>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information listed in the “Documents Comprising the Proposal” section below</w:t>
            </w:r>
          </w:p>
          <w:p w14:paraId="089F086E" w14:textId="77777777" w:rsidR="007C7529" w:rsidRDefault="001D722C">
            <w:pPr>
              <w:numPr>
                <w:ilvl w:val="0"/>
                <w:numId w:val="2"/>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Due completion of the following forms – Price offer form, Supplier Information Form and Underwriters Authorization Form. </w:t>
            </w:r>
          </w:p>
          <w:p w14:paraId="581314D0" w14:textId="77777777" w:rsidR="007C7529" w:rsidRDefault="001D722C">
            <w:pPr>
              <w:numPr>
                <w:ilvl w:val="0"/>
                <w:numId w:val="2"/>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Submission and verification of all documents stated herein and mandatory requirements for the proposed underwriter.</w:t>
            </w:r>
          </w:p>
          <w:p w14:paraId="6F1259E2" w14:textId="77777777" w:rsidR="007C7529" w:rsidRDefault="001D722C">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All offers must be duly signed (including position and full name of the signer) and stamped, with the date of completion.</w:t>
            </w:r>
          </w:p>
        </w:tc>
      </w:tr>
    </w:tbl>
    <w:p w14:paraId="16BD39D8" w14:textId="77777777" w:rsidR="007C7529" w:rsidRDefault="007C7529">
      <w:pPr>
        <w:spacing w:after="0"/>
        <w:rPr>
          <w:rFonts w:ascii="Times New Roman" w:eastAsia="Times New Roman" w:hAnsi="Times New Roman" w:cs="Times New Roman"/>
          <w:color w:val="000000"/>
          <w:sz w:val="22"/>
          <w:szCs w:val="22"/>
        </w:rPr>
      </w:pPr>
    </w:p>
    <w:p w14:paraId="7460CEF5" w14:textId="77777777" w:rsidR="007C7529" w:rsidRDefault="001D722C">
      <w:pPr>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Documents Comprising the Proposal</w:t>
      </w:r>
    </w:p>
    <w:p w14:paraId="40F095C0" w14:textId="77777777" w:rsidR="007C7529" w:rsidRDefault="001D722C">
      <w:pPr>
        <w:numPr>
          <w:ilvl w:val="0"/>
          <w:numId w:val="40"/>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Cover Letter</w:t>
      </w:r>
      <w:r>
        <w:rPr>
          <w:rFonts w:ascii="Times New Roman" w:eastAsia="Times New Roman" w:hAnsi="Times New Roman" w:cs="Times New Roman"/>
          <w:color w:val="000000"/>
          <w:sz w:val="22"/>
          <w:szCs w:val="22"/>
        </w:rPr>
        <w:t xml:space="preserve"> explaining interest to be a contracted vendor or supplier, and the details of the Proposal. The content of the cover letter shall include the following information:</w:t>
      </w:r>
    </w:p>
    <w:p w14:paraId="68ADAD41" w14:textId="77777777" w:rsidR="007C7529" w:rsidRDefault="001D722C">
      <w:pPr>
        <w:numPr>
          <w:ilvl w:val="0"/>
          <w:numId w:val="40"/>
        </w:numPr>
        <w:spacing w:after="0" w:line="288" w:lineRule="auto"/>
        <w:ind w:left="14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detailed Price offer complete with all inclusions, exclusions value </w:t>
      </w:r>
      <w:proofErr w:type="gramStart"/>
      <w:r>
        <w:rPr>
          <w:rFonts w:ascii="Times New Roman" w:eastAsia="Times New Roman" w:hAnsi="Times New Roman" w:cs="Times New Roman"/>
          <w:color w:val="000000"/>
          <w:sz w:val="22"/>
          <w:szCs w:val="22"/>
        </w:rPr>
        <w:t>adds</w:t>
      </w:r>
      <w:proofErr w:type="gramEnd"/>
      <w:r>
        <w:rPr>
          <w:rFonts w:ascii="Times New Roman" w:eastAsia="Times New Roman" w:hAnsi="Times New Roman" w:cs="Times New Roman"/>
          <w:color w:val="000000"/>
          <w:sz w:val="22"/>
          <w:szCs w:val="22"/>
        </w:rPr>
        <w:t xml:space="preserve"> and any other information as may be applicable </w:t>
      </w:r>
    </w:p>
    <w:p w14:paraId="69DC93E4" w14:textId="77777777" w:rsidR="007C7529" w:rsidRDefault="001D722C">
      <w:pPr>
        <w:numPr>
          <w:ilvl w:val="0"/>
          <w:numId w:val="40"/>
        </w:numPr>
        <w:spacing w:after="0" w:line="288" w:lineRule="auto"/>
        <w:ind w:left="14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Value adds and any enhancements </w:t>
      </w:r>
    </w:p>
    <w:p w14:paraId="4E2286A4" w14:textId="77777777" w:rsidR="007C7529" w:rsidRDefault="001D722C">
      <w:pPr>
        <w:numPr>
          <w:ilvl w:val="0"/>
          <w:numId w:val="40"/>
        </w:numPr>
        <w:spacing w:after="0" w:line="288" w:lineRule="auto"/>
        <w:ind w:left="14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Cover administrations and case management</w:t>
      </w:r>
    </w:p>
    <w:p w14:paraId="1D94223D" w14:textId="77777777" w:rsidR="007C7529" w:rsidRDefault="001D722C">
      <w:pPr>
        <w:numPr>
          <w:ilvl w:val="0"/>
          <w:numId w:val="40"/>
        </w:numPr>
        <w:spacing w:after="0" w:line="288" w:lineRule="auto"/>
        <w:ind w:left="14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Price validity date (for this purpose and as stated on the advertisement, quote giv</w:t>
      </w:r>
      <w:r w:rsidR="00C906C3">
        <w:rPr>
          <w:rFonts w:ascii="Times New Roman" w:eastAsia="Times New Roman" w:hAnsi="Times New Roman" w:cs="Times New Roman"/>
          <w:color w:val="000000"/>
          <w:sz w:val="22"/>
          <w:szCs w:val="22"/>
        </w:rPr>
        <w:t xml:space="preserve">en shall remain unchanged for 90 </w:t>
      </w:r>
      <w:r>
        <w:rPr>
          <w:rFonts w:ascii="Times New Roman" w:eastAsia="Times New Roman" w:hAnsi="Times New Roman" w:cs="Times New Roman"/>
          <w:color w:val="000000"/>
          <w:sz w:val="22"/>
          <w:szCs w:val="22"/>
        </w:rPr>
        <w:t>days)</w:t>
      </w:r>
    </w:p>
    <w:p w14:paraId="56F23DC6" w14:textId="77777777" w:rsidR="007C7529" w:rsidRPr="009E12A8" w:rsidRDefault="001D722C">
      <w:pPr>
        <w:numPr>
          <w:ilvl w:val="0"/>
          <w:numId w:val="23"/>
        </w:numPr>
        <w:pBdr>
          <w:top w:val="nil"/>
          <w:left w:val="nil"/>
          <w:bottom w:val="nil"/>
          <w:right w:val="nil"/>
          <w:between w:val="nil"/>
        </w:pBdr>
        <w:spacing w:after="0" w:line="240" w:lineRule="auto"/>
        <w:rPr>
          <w:color w:val="000000"/>
          <w:sz w:val="22"/>
          <w:szCs w:val="22"/>
        </w:rPr>
      </w:pPr>
      <w:r>
        <w:rPr>
          <w:rFonts w:ascii="Times New Roman" w:eastAsia="Times New Roman" w:hAnsi="Times New Roman" w:cs="Times New Roman"/>
          <w:color w:val="000000"/>
          <w:sz w:val="22"/>
          <w:szCs w:val="22"/>
        </w:rPr>
        <w:t xml:space="preserve">A </w:t>
      </w:r>
      <w:r w:rsidRPr="009E12A8">
        <w:rPr>
          <w:rFonts w:ascii="Times New Roman" w:eastAsia="Times New Roman" w:hAnsi="Times New Roman" w:cs="Times New Roman"/>
          <w:color w:val="000000"/>
          <w:sz w:val="22"/>
          <w:szCs w:val="22"/>
        </w:rPr>
        <w:t xml:space="preserve">Price Offer detailing the unit price and total price, using the </w:t>
      </w:r>
      <w:r w:rsidRPr="009E12A8">
        <w:rPr>
          <w:rFonts w:ascii="Times New Roman" w:eastAsia="Times New Roman" w:hAnsi="Times New Roman" w:cs="Times New Roman"/>
          <w:b/>
          <w:color w:val="000000"/>
          <w:sz w:val="22"/>
          <w:szCs w:val="22"/>
        </w:rPr>
        <w:t>Price Offer Sheet</w:t>
      </w:r>
      <w:r w:rsidRPr="009E12A8">
        <w:rPr>
          <w:rFonts w:ascii="Times New Roman" w:eastAsia="Times New Roman" w:hAnsi="Times New Roman" w:cs="Times New Roman"/>
          <w:color w:val="000000"/>
          <w:sz w:val="22"/>
          <w:szCs w:val="22"/>
        </w:rPr>
        <w:t xml:space="preserve"> template provided in section 7 and detailed scope in section five with list of Motor vehicles and staff numbers. </w:t>
      </w:r>
    </w:p>
    <w:p w14:paraId="2638B6F0" w14:textId="77777777" w:rsidR="007C7529" w:rsidRPr="009E12A8" w:rsidRDefault="001D722C">
      <w:pPr>
        <w:numPr>
          <w:ilvl w:val="0"/>
          <w:numId w:val="23"/>
        </w:numPr>
        <w:pBdr>
          <w:top w:val="nil"/>
          <w:left w:val="nil"/>
          <w:bottom w:val="nil"/>
          <w:right w:val="nil"/>
          <w:between w:val="nil"/>
        </w:pBdr>
        <w:spacing w:after="0" w:line="240" w:lineRule="auto"/>
        <w:rPr>
          <w:color w:val="000000"/>
          <w:sz w:val="22"/>
          <w:szCs w:val="22"/>
        </w:rPr>
      </w:pPr>
      <w:r w:rsidRPr="009E12A8">
        <w:rPr>
          <w:rFonts w:ascii="Times New Roman" w:eastAsia="Times New Roman" w:hAnsi="Times New Roman" w:cs="Times New Roman"/>
          <w:color w:val="000000"/>
          <w:sz w:val="22"/>
          <w:szCs w:val="22"/>
        </w:rPr>
        <w:t xml:space="preserve">Completed and signed Mercy Corps </w:t>
      </w:r>
      <w:r w:rsidRPr="009E12A8">
        <w:rPr>
          <w:rFonts w:ascii="Times New Roman" w:eastAsia="Times New Roman" w:hAnsi="Times New Roman" w:cs="Times New Roman"/>
          <w:b/>
          <w:color w:val="000000"/>
          <w:sz w:val="22"/>
          <w:szCs w:val="22"/>
        </w:rPr>
        <w:t>Supplier Information Form</w:t>
      </w:r>
      <w:r w:rsidRPr="009E12A8">
        <w:rPr>
          <w:rFonts w:ascii="Times New Roman" w:eastAsia="Times New Roman" w:hAnsi="Times New Roman" w:cs="Times New Roman"/>
          <w:color w:val="000000"/>
          <w:sz w:val="22"/>
          <w:szCs w:val="22"/>
        </w:rPr>
        <w:t xml:space="preserve"> (template provided in section 7)</w:t>
      </w:r>
    </w:p>
    <w:p w14:paraId="68CEDF24" w14:textId="77777777" w:rsidR="007C7529" w:rsidRDefault="001D722C">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Underwriter Authorization form template will be provided in section 7.</w:t>
      </w:r>
    </w:p>
    <w:p w14:paraId="63534CA1" w14:textId="77777777" w:rsidR="007C7529" w:rsidRDefault="001D722C">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important documents offeror feels need to be attached to support their proposal</w:t>
      </w:r>
    </w:p>
    <w:p w14:paraId="0DAFB38D" w14:textId="77777777" w:rsidR="007C7529" w:rsidRDefault="001D722C">
      <w:pPr>
        <w:spacing w:line="331"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Financial proposal shall be signed by the </w:t>
      </w:r>
      <w:proofErr w:type="gramStart"/>
      <w:r>
        <w:rPr>
          <w:rFonts w:ascii="Times New Roman" w:eastAsia="Times New Roman" w:hAnsi="Times New Roman" w:cs="Times New Roman"/>
          <w:color w:val="000000"/>
          <w:sz w:val="22"/>
          <w:szCs w:val="22"/>
        </w:rPr>
        <w:t>offeror</w:t>
      </w:r>
      <w:proofErr w:type="gramEnd"/>
      <w:r>
        <w:rPr>
          <w:rFonts w:ascii="Times New Roman" w:eastAsia="Times New Roman" w:hAnsi="Times New Roman" w:cs="Times New Roman"/>
          <w:color w:val="000000"/>
          <w:sz w:val="22"/>
          <w:szCs w:val="22"/>
        </w:rPr>
        <w:t xml:space="preserve"> or a person or persons duly authorized to bind the offeror to the contract. Financial offer pages of the proposal shall be initialed by the person or persons signing the proposal and stamped with the company seal.</w:t>
      </w:r>
    </w:p>
    <w:p w14:paraId="2887F3C1" w14:textId="77777777" w:rsidR="007C7529" w:rsidRDefault="001D722C">
      <w:pPr>
        <w:spacing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interlineations, erasures, or overwriting shall be valid only if they are initialed by the person or persons signing the proposal.</w:t>
      </w:r>
    </w:p>
    <w:p w14:paraId="029EEA31" w14:textId="77777777" w:rsidR="007C7529" w:rsidRDefault="001D722C">
      <w:pPr>
        <w:spacing w:line="331" w:lineRule="auto"/>
        <w:rPr>
          <w:rFonts w:ascii="Times New Roman" w:eastAsia="Times New Roman" w:hAnsi="Times New Roman" w:cs="Times New Roman"/>
          <w:color w:val="000000"/>
          <w:sz w:val="22"/>
          <w:szCs w:val="22"/>
        </w:rPr>
      </w:pPr>
      <w:r>
        <w:br w:type="page"/>
      </w:r>
    </w:p>
    <w:p w14:paraId="258AFA52" w14:textId="77777777" w:rsidR="007C7529" w:rsidRDefault="007C7529">
      <w:pPr>
        <w:spacing w:line="331" w:lineRule="auto"/>
        <w:rPr>
          <w:rFonts w:ascii="Times New Roman" w:eastAsia="Times New Roman" w:hAnsi="Times New Roman" w:cs="Times New Roman"/>
          <w:color w:val="000000"/>
          <w:sz w:val="22"/>
          <w:szCs w:val="22"/>
        </w:rPr>
      </w:pPr>
    </w:p>
    <w:p w14:paraId="5FB1EF2F" w14:textId="77777777" w:rsidR="007C7529" w:rsidRDefault="001D722C">
      <w:pPr>
        <w:pStyle w:val="Heading1"/>
        <w:widowControl w:val="0"/>
        <w:spacing w:after="160" w:line="240" w:lineRule="auto"/>
        <w:rPr>
          <w:rFonts w:ascii="Times New Roman" w:eastAsia="Times New Roman" w:hAnsi="Times New Roman" w:cs="Times New Roman"/>
          <w:color w:val="FF0000"/>
          <w:sz w:val="26"/>
          <w:szCs w:val="26"/>
        </w:rPr>
      </w:pPr>
      <w:bookmarkStart w:id="10" w:name="_heading=h.4d34og8" w:colFirst="0" w:colLast="0"/>
      <w:bookmarkEnd w:id="10"/>
      <w:r>
        <w:rPr>
          <w:rFonts w:ascii="Times New Roman" w:eastAsia="Times New Roman" w:hAnsi="Times New Roman" w:cs="Times New Roman"/>
          <w:color w:val="FF0000"/>
          <w:sz w:val="22"/>
          <w:szCs w:val="22"/>
        </w:rPr>
        <w:t xml:space="preserve">5. </w:t>
      </w:r>
      <w:r w:rsidRPr="00687CBB">
        <w:rPr>
          <w:rFonts w:ascii="Times New Roman" w:eastAsia="Times New Roman" w:hAnsi="Times New Roman" w:cs="Times New Roman"/>
          <w:color w:val="FF0000"/>
          <w:sz w:val="28"/>
          <w:szCs w:val="28"/>
        </w:rPr>
        <w:t>Scope of Work/Technical Specifications</w:t>
      </w:r>
    </w:p>
    <w:p w14:paraId="4831D549" w14:textId="77777777" w:rsidR="007C7529" w:rsidRDefault="001D722C">
      <w:pPr>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5.1 Background</w:t>
      </w:r>
    </w:p>
    <w:p w14:paraId="3AD02AFC" w14:textId="4D918967" w:rsidR="007C7529" w:rsidRDefault="001D722C">
      <w:pPr>
        <w:pBdr>
          <w:top w:val="nil"/>
          <w:left w:val="nil"/>
          <w:bottom w:val="nil"/>
          <w:right w:val="nil"/>
          <w:between w:val="nil"/>
        </w:pBd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w:t>
      </w:r>
      <w:r w:rsidR="002E76AC">
        <w:rPr>
          <w:rFonts w:ascii="Times New Roman" w:eastAsia="Times New Roman" w:hAnsi="Times New Roman" w:cs="Times New Roman"/>
          <w:color w:val="000000"/>
          <w:sz w:val="22"/>
          <w:szCs w:val="22"/>
        </w:rPr>
        <w:t xml:space="preserve">South Sudan </w:t>
      </w:r>
      <w:r>
        <w:rPr>
          <w:rFonts w:ascii="Times New Roman" w:eastAsia="Times New Roman" w:hAnsi="Times New Roman" w:cs="Times New Roman"/>
          <w:color w:val="000000"/>
          <w:sz w:val="22"/>
          <w:szCs w:val="22"/>
        </w:rPr>
        <w:t>seeks to procure a medical insurance cover for its employees and their legal dependents from a</w:t>
      </w:r>
      <w:r w:rsidR="002E76A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reputable and a competent medical insurance provider. The cover will </w:t>
      </w:r>
      <w:r w:rsidR="002E76AC">
        <w:rPr>
          <w:rFonts w:ascii="Times New Roman" w:eastAsia="Times New Roman" w:hAnsi="Times New Roman" w:cs="Times New Roman"/>
          <w:color w:val="000000"/>
          <w:sz w:val="22"/>
          <w:szCs w:val="22"/>
        </w:rPr>
        <w:t>provide comprehensive</w:t>
      </w:r>
      <w:r>
        <w:rPr>
          <w:rFonts w:ascii="Times New Roman" w:eastAsia="Times New Roman" w:hAnsi="Times New Roman" w:cs="Times New Roman"/>
          <w:color w:val="000000"/>
          <w:sz w:val="22"/>
          <w:szCs w:val="22"/>
        </w:rPr>
        <w:t xml:space="preserve"> group medical insurance</w:t>
      </w:r>
      <w:r w:rsidR="002E76A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cover to cater for both outpatient and inpatient medical services (including optical and dental). The proposed Staff</w:t>
      </w:r>
    </w:p>
    <w:p w14:paraId="5F0DDABD" w14:textId="77777777" w:rsidR="00991ABA" w:rsidRDefault="00991ABA">
      <w:pPr>
        <w:pBdr>
          <w:top w:val="nil"/>
          <w:left w:val="nil"/>
          <w:bottom w:val="nil"/>
          <w:right w:val="nil"/>
          <w:between w:val="nil"/>
        </w:pBdr>
        <w:spacing w:after="0" w:line="240" w:lineRule="auto"/>
        <w:jc w:val="both"/>
        <w:rPr>
          <w:rFonts w:ascii="Times New Roman" w:eastAsia="Times New Roman" w:hAnsi="Times New Roman" w:cs="Times New Roman"/>
          <w:color w:val="000000"/>
          <w:sz w:val="22"/>
          <w:szCs w:val="22"/>
        </w:rPr>
      </w:pPr>
    </w:p>
    <w:p w14:paraId="318D72A8" w14:textId="0AA475C3" w:rsidR="007C7529" w:rsidRDefault="001D722C">
      <w:pPr>
        <w:pBdr>
          <w:top w:val="nil"/>
          <w:left w:val="nil"/>
          <w:bottom w:val="nil"/>
          <w:right w:val="nil"/>
          <w:between w:val="nil"/>
        </w:pBd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Medical Scheme shall be a fully enhanced and anticipated to provide all employees and their dependents with</w:t>
      </w:r>
      <w:r w:rsidR="00991AB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quality medical and health care services on 24 hours</w:t>
      </w:r>
      <w:r w:rsidR="009D52A6">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The extent of cover will however be</w:t>
      </w:r>
      <w:r w:rsidR="00991AB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dependent on the prevailing terms and conditions as agreed with the Insurance Company.</w:t>
      </w:r>
    </w:p>
    <w:p w14:paraId="1A746363" w14:textId="77777777" w:rsidR="007C7529" w:rsidRDefault="007C7529">
      <w:pPr>
        <w:pBdr>
          <w:top w:val="nil"/>
          <w:left w:val="nil"/>
          <w:bottom w:val="nil"/>
          <w:right w:val="nil"/>
          <w:between w:val="nil"/>
        </w:pBdr>
        <w:spacing w:after="0" w:line="240" w:lineRule="auto"/>
        <w:jc w:val="both"/>
        <w:rPr>
          <w:rFonts w:ascii="Times New Roman" w:eastAsia="Times New Roman" w:hAnsi="Times New Roman" w:cs="Times New Roman"/>
          <w:color w:val="000000"/>
          <w:sz w:val="22"/>
          <w:szCs w:val="22"/>
        </w:rPr>
      </w:pPr>
    </w:p>
    <w:p w14:paraId="7CC64387" w14:textId="77777777" w:rsidR="007C7529" w:rsidRDefault="001D722C">
      <w:pPr>
        <w:rPr>
          <w:rFonts w:ascii="Times New Roman" w:eastAsia="Times New Roman" w:hAnsi="Times New Roman" w:cs="Times New Roman"/>
          <w:b/>
          <w:color w:val="FF0000"/>
          <w:sz w:val="22"/>
          <w:szCs w:val="22"/>
          <w:highlight w:val="yellow"/>
        </w:rPr>
      </w:pPr>
      <w:r>
        <w:rPr>
          <w:rFonts w:ascii="Times New Roman" w:eastAsia="Times New Roman" w:hAnsi="Times New Roman" w:cs="Times New Roman"/>
          <w:b/>
          <w:color w:val="FF0000"/>
          <w:sz w:val="22"/>
          <w:szCs w:val="22"/>
        </w:rPr>
        <w:t xml:space="preserve">5.2 Scope of Work  </w:t>
      </w:r>
    </w:p>
    <w:p w14:paraId="2D77726D"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1" w:line="240" w:lineRule="auto"/>
        <w:ind w:left="-5" w:right="-15" w:hanging="10"/>
        <w:rPr>
          <w:rFonts w:ascii="Times New Roman" w:eastAsia="Times New Roman" w:hAnsi="Times New Roman" w:cs="Times New Roman"/>
          <w:color w:val="000000"/>
          <w:sz w:val="22"/>
          <w:szCs w:val="22"/>
        </w:rPr>
      </w:pPr>
      <w:bookmarkStart w:id="11" w:name="_heading=h.2s8eyo1" w:colFirst="0" w:colLast="0"/>
      <w:bookmarkEnd w:id="11"/>
      <w:r>
        <w:rPr>
          <w:rFonts w:ascii="Times New Roman" w:eastAsia="Times New Roman" w:hAnsi="Times New Roman" w:cs="Times New Roman"/>
          <w:b/>
          <w:color w:val="000000"/>
          <w:sz w:val="22"/>
          <w:szCs w:val="22"/>
          <w:u w:val="single"/>
        </w:rPr>
        <w:t>A. MEDICAL INSURANCE RISK SCHEDULE 2021</w:t>
      </w:r>
      <w:r>
        <w:rPr>
          <w:rFonts w:ascii="Times New Roman" w:eastAsia="Times New Roman" w:hAnsi="Times New Roman" w:cs="Times New Roman"/>
          <w:b/>
          <w:color w:val="000000"/>
          <w:sz w:val="22"/>
          <w:szCs w:val="22"/>
        </w:rPr>
        <w:t xml:space="preserve"> </w:t>
      </w:r>
    </w:p>
    <w:p w14:paraId="5A6D81E8" w14:textId="77777777" w:rsidR="007C7529" w:rsidRDefault="007C7529">
      <w:pPr>
        <w:keepNext/>
        <w:keepLines/>
        <w:pBdr>
          <w:top w:val="none" w:sz="0" w:space="0" w:color="000000"/>
          <w:left w:val="none" w:sz="0" w:space="0" w:color="000000"/>
          <w:bottom w:val="none" w:sz="0" w:space="0" w:color="000000"/>
          <w:right w:val="none" w:sz="0" w:space="0" w:color="000000"/>
          <w:between w:val="none" w:sz="0" w:space="0" w:color="000000"/>
        </w:pBdr>
        <w:spacing w:after="1" w:line="240" w:lineRule="auto"/>
        <w:ind w:right="-15"/>
        <w:rPr>
          <w:rFonts w:ascii="Times New Roman" w:eastAsia="Times New Roman" w:hAnsi="Times New Roman" w:cs="Times New Roman"/>
          <w:b/>
          <w:color w:val="000000"/>
          <w:sz w:val="22"/>
          <w:szCs w:val="22"/>
        </w:rPr>
      </w:pPr>
    </w:p>
    <w:p w14:paraId="361D97F8"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Please note the Risk Specifications: </w:t>
      </w:r>
    </w:p>
    <w:p w14:paraId="285BD425" w14:textId="77777777" w:rsidR="007C7529" w:rsidRPr="00991ABA" w:rsidRDefault="001D722C" w:rsidP="00991ABA">
      <w:pPr>
        <w:pStyle w:val="ListParagraph"/>
        <w:numPr>
          <w:ilvl w:val="3"/>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xml:space="preserve">Quote </w:t>
      </w:r>
      <w:r w:rsidRPr="00991ABA">
        <w:rPr>
          <w:rFonts w:ascii="Times New Roman" w:eastAsia="Times New Roman" w:hAnsi="Times New Roman" w:cs="Times New Roman"/>
          <w:b/>
          <w:color w:val="000000"/>
          <w:sz w:val="22"/>
          <w:szCs w:val="22"/>
        </w:rPr>
        <w:t xml:space="preserve">must </w:t>
      </w:r>
      <w:r w:rsidRPr="00991ABA">
        <w:rPr>
          <w:rFonts w:ascii="Times New Roman" w:eastAsia="Times New Roman" w:hAnsi="Times New Roman" w:cs="Times New Roman"/>
          <w:color w:val="000000"/>
          <w:sz w:val="22"/>
          <w:szCs w:val="22"/>
        </w:rPr>
        <w:t xml:space="preserve">be based on Enhanced Benefits coverage. </w:t>
      </w:r>
    </w:p>
    <w:p w14:paraId="65E65B1E" w14:textId="77777777" w:rsidR="007C7529" w:rsidRDefault="001D722C" w:rsidP="00991ABA">
      <w:pPr>
        <w:pStyle w:val="ListParagraph"/>
        <w:numPr>
          <w:ilvl w:val="3"/>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xml:space="preserve"> Cover </w:t>
      </w:r>
      <w:r w:rsidRPr="00991ABA">
        <w:rPr>
          <w:rFonts w:ascii="Times New Roman" w:eastAsia="Times New Roman" w:hAnsi="Times New Roman" w:cs="Times New Roman"/>
          <w:b/>
          <w:color w:val="000000"/>
          <w:sz w:val="22"/>
          <w:szCs w:val="22"/>
        </w:rPr>
        <w:t xml:space="preserve">must </w:t>
      </w:r>
      <w:r w:rsidRPr="00991ABA">
        <w:rPr>
          <w:rFonts w:ascii="Times New Roman" w:eastAsia="Times New Roman" w:hAnsi="Times New Roman" w:cs="Times New Roman"/>
          <w:color w:val="000000"/>
          <w:sz w:val="22"/>
          <w:szCs w:val="22"/>
        </w:rPr>
        <w:t xml:space="preserve">be credit based and the mode of identification be use of biometric smart cards. </w:t>
      </w:r>
    </w:p>
    <w:p w14:paraId="51427945" w14:textId="77777777" w:rsidR="007C7529" w:rsidRDefault="001D722C" w:rsidP="00991ABA">
      <w:pPr>
        <w:pStyle w:val="ListParagraph"/>
        <w:numPr>
          <w:ilvl w:val="3"/>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xml:space="preserve">Bidder </w:t>
      </w:r>
      <w:r w:rsidRPr="00991ABA">
        <w:rPr>
          <w:rFonts w:ascii="Times New Roman" w:eastAsia="Times New Roman" w:hAnsi="Times New Roman" w:cs="Times New Roman"/>
          <w:b/>
          <w:color w:val="000000"/>
          <w:sz w:val="22"/>
          <w:szCs w:val="22"/>
        </w:rPr>
        <w:t xml:space="preserve">must </w:t>
      </w:r>
      <w:r w:rsidRPr="00991ABA">
        <w:rPr>
          <w:rFonts w:ascii="Times New Roman" w:eastAsia="Times New Roman" w:hAnsi="Times New Roman" w:cs="Times New Roman"/>
          <w:color w:val="000000"/>
          <w:sz w:val="22"/>
          <w:szCs w:val="22"/>
        </w:rPr>
        <w:t xml:space="preserve">provide relevant cover details (clauses, exclusions, policy conditions, consultation limit etc. </w:t>
      </w:r>
    </w:p>
    <w:p w14:paraId="7E333111" w14:textId="42330CF3" w:rsidR="007C7529" w:rsidRDefault="001D722C" w:rsidP="00991ABA">
      <w:pPr>
        <w:pStyle w:val="ListParagraph"/>
        <w:numPr>
          <w:ilvl w:val="3"/>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xml:space="preserve"> Confirmation from underwriters that they will facilitate medical treatment not locally available in </w:t>
      </w:r>
      <w:r w:rsidR="000D1996">
        <w:rPr>
          <w:rFonts w:ascii="Times New Roman" w:eastAsia="Times New Roman" w:hAnsi="Times New Roman" w:cs="Times New Roman"/>
          <w:color w:val="000000"/>
          <w:sz w:val="22"/>
          <w:szCs w:val="22"/>
        </w:rPr>
        <w:t>South Sudan</w:t>
      </w:r>
      <w:r w:rsidRPr="00991ABA">
        <w:rPr>
          <w:rFonts w:ascii="Times New Roman" w:eastAsia="Times New Roman" w:hAnsi="Times New Roman" w:cs="Times New Roman"/>
          <w:color w:val="000000"/>
          <w:sz w:val="22"/>
          <w:szCs w:val="22"/>
        </w:rPr>
        <w:t xml:space="preserve"> on credit basis is required. If </w:t>
      </w:r>
      <w:proofErr w:type="gramStart"/>
      <w:r w:rsidRPr="00991ABA">
        <w:rPr>
          <w:rFonts w:ascii="Times New Roman" w:eastAsia="Times New Roman" w:hAnsi="Times New Roman" w:cs="Times New Roman"/>
          <w:color w:val="000000"/>
          <w:sz w:val="22"/>
          <w:szCs w:val="22"/>
        </w:rPr>
        <w:t>possible</w:t>
      </w:r>
      <w:proofErr w:type="gramEnd"/>
      <w:r w:rsidRPr="00991ABA">
        <w:rPr>
          <w:rFonts w:ascii="Times New Roman" w:eastAsia="Times New Roman" w:hAnsi="Times New Roman" w:cs="Times New Roman"/>
          <w:color w:val="000000"/>
          <w:sz w:val="22"/>
          <w:szCs w:val="22"/>
        </w:rPr>
        <w:t xml:space="preserve"> specify the countries and medical health facilities to be used in such cases. </w:t>
      </w:r>
    </w:p>
    <w:p w14:paraId="0CEE53B0" w14:textId="77777777" w:rsidR="007C7529" w:rsidRDefault="001D722C" w:rsidP="00991ABA">
      <w:pPr>
        <w:pStyle w:val="ListParagraph"/>
        <w:numPr>
          <w:ilvl w:val="3"/>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xml:space="preserve">Bidders shall be required to quote based on the Summary of cover benefits provided. Bibbers who provide offers that is </w:t>
      </w:r>
      <w:r w:rsidRPr="00991ABA">
        <w:rPr>
          <w:rFonts w:ascii="Times New Roman" w:eastAsia="Times New Roman" w:hAnsi="Times New Roman" w:cs="Times New Roman"/>
          <w:b/>
          <w:color w:val="000000"/>
          <w:sz w:val="22"/>
          <w:szCs w:val="22"/>
        </w:rPr>
        <w:t xml:space="preserve">below </w:t>
      </w:r>
      <w:proofErr w:type="gramStart"/>
      <w:r w:rsidRPr="00991ABA">
        <w:rPr>
          <w:rFonts w:ascii="Times New Roman" w:eastAsia="Times New Roman" w:hAnsi="Times New Roman" w:cs="Times New Roman"/>
          <w:color w:val="000000"/>
          <w:sz w:val="22"/>
          <w:szCs w:val="22"/>
        </w:rPr>
        <w:t>this criteria</w:t>
      </w:r>
      <w:proofErr w:type="gramEnd"/>
      <w:r w:rsidRPr="00991ABA">
        <w:rPr>
          <w:rFonts w:ascii="Times New Roman" w:eastAsia="Times New Roman" w:hAnsi="Times New Roman" w:cs="Times New Roman"/>
          <w:color w:val="000000"/>
          <w:sz w:val="22"/>
          <w:szCs w:val="22"/>
        </w:rPr>
        <w:t xml:space="preserve"> shall be declared non responsive and will not be evaluated in this category. </w:t>
      </w:r>
    </w:p>
    <w:p w14:paraId="4C6FC737" w14:textId="77777777" w:rsidR="007C7529" w:rsidRDefault="001D722C" w:rsidP="00991ABA">
      <w:pPr>
        <w:pStyle w:val="ListParagraph"/>
        <w:numPr>
          <w:ilvl w:val="3"/>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xml:space="preserve">Proposal on optional individual/family Excess of Loss (XOL) on the scheme limit will be given due consideration. </w:t>
      </w:r>
      <w:r w:rsidRPr="00991ABA">
        <w:rPr>
          <w:rFonts w:ascii="Times New Roman" w:eastAsia="Times New Roman" w:hAnsi="Times New Roman" w:cs="Times New Roman"/>
          <w:color w:val="000000"/>
          <w:sz w:val="22"/>
          <w:szCs w:val="22"/>
          <w:highlight w:val="white"/>
        </w:rPr>
        <w:t xml:space="preserve">We are also inviting proposals on optional individual air evacuation schemes for staff and their dependents. These will be </w:t>
      </w:r>
      <w:r w:rsidRPr="00991ABA">
        <w:rPr>
          <w:rFonts w:ascii="Times New Roman" w:eastAsia="Times New Roman" w:hAnsi="Times New Roman" w:cs="Times New Roman"/>
          <w:color w:val="000000"/>
          <w:sz w:val="22"/>
          <w:szCs w:val="22"/>
        </w:rPr>
        <w:t>considered value add and quote shall not form part of the tender price.</w:t>
      </w:r>
    </w:p>
    <w:p w14:paraId="4F91357C" w14:textId="77777777" w:rsidR="007C7529" w:rsidRDefault="007C7529">
      <w:pPr>
        <w:keepNext/>
        <w:keepLines/>
        <w:pBdr>
          <w:top w:val="none" w:sz="0" w:space="0" w:color="000000"/>
          <w:left w:val="none" w:sz="0" w:space="0" w:color="000000"/>
          <w:bottom w:val="none" w:sz="0" w:space="0" w:color="000000"/>
          <w:right w:val="none" w:sz="0" w:space="0" w:color="000000"/>
          <w:between w:val="none" w:sz="0" w:space="0" w:color="000000"/>
        </w:pBdr>
        <w:spacing w:after="1" w:line="240" w:lineRule="auto"/>
        <w:ind w:left="-5" w:right="-15" w:hanging="10"/>
        <w:rPr>
          <w:rFonts w:ascii="Times New Roman" w:eastAsia="Times New Roman" w:hAnsi="Times New Roman" w:cs="Times New Roman"/>
          <w:b/>
          <w:color w:val="000000"/>
          <w:sz w:val="22"/>
          <w:szCs w:val="22"/>
        </w:rPr>
      </w:pPr>
    </w:p>
    <w:p w14:paraId="10BDC5D8" w14:textId="77777777" w:rsidR="00991ABA" w:rsidRDefault="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color w:val="000000"/>
          <w:sz w:val="22"/>
          <w:szCs w:val="22"/>
        </w:rPr>
      </w:pPr>
    </w:p>
    <w:p w14:paraId="5B5BA33E"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Scope of the Cover:</w:t>
      </w:r>
    </w:p>
    <w:p w14:paraId="65926F11" w14:textId="77777777" w:rsidR="007C7529" w:rsidRDefault="001D722C">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u w:val="single"/>
        </w:rPr>
        <w:t>Inpatient Cover</w:t>
      </w:r>
    </w:p>
    <w:p w14:paraId="3DBBCE72" w14:textId="2D60A2B6" w:rsidR="007C7529" w:rsidRDefault="001D722C">
      <w:pPr>
        <w:pBdr>
          <w:top w:val="none" w:sz="0" w:space="0" w:color="000000"/>
          <w:left w:val="none" w:sz="0" w:space="0" w:color="000000"/>
          <w:bottom w:val="none" w:sz="0" w:space="0" w:color="000000"/>
          <w:right w:val="none" w:sz="0" w:space="0" w:color="000000"/>
          <w:between w:val="none" w:sz="0" w:space="0" w:color="000000"/>
        </w:pBdr>
        <w:spacing w:before="1" w:after="0" w:line="240" w:lineRule="auto"/>
        <w:ind w:right="1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In-patient cover benefit shall cater for illnesses requiring hospitalization with the provision of </w:t>
      </w:r>
      <w:r w:rsidR="009E12A8">
        <w:rPr>
          <w:rFonts w:ascii="Times New Roman" w:eastAsia="Times New Roman" w:hAnsi="Times New Roman" w:cs="Times New Roman"/>
          <w:color w:val="000000"/>
          <w:sz w:val="22"/>
          <w:szCs w:val="22"/>
        </w:rPr>
        <w:t>high-quality</w:t>
      </w:r>
      <w:r>
        <w:rPr>
          <w:rFonts w:ascii="Times New Roman" w:eastAsia="Times New Roman" w:hAnsi="Times New Roman" w:cs="Times New Roman"/>
          <w:color w:val="000000"/>
          <w:sz w:val="22"/>
          <w:szCs w:val="22"/>
        </w:rPr>
        <w:t xml:space="preserve"> health care in case of hospitalization. The in-patient cover benefits will be fully enhanced with the provision of benefits including but not limited to post hospitalization benefits, pre-existing illnesses, congenital, chronic and HIV/AIDS related conditions, terrorism among other benefits to be specified by the bidder with the respective limits. </w:t>
      </w:r>
    </w:p>
    <w:p w14:paraId="68EBBB23"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367711BF" w14:textId="6FB421ED" w:rsidR="007C7529" w:rsidRPr="00075831" w:rsidRDefault="001D722C" w:rsidP="0007583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color w:val="000000"/>
          <w:sz w:val="22"/>
          <w:szCs w:val="22"/>
        </w:rPr>
      </w:pPr>
      <w:r w:rsidRPr="00075831">
        <w:rPr>
          <w:rFonts w:ascii="Times New Roman" w:eastAsia="Times New Roman" w:hAnsi="Times New Roman" w:cs="Times New Roman"/>
          <w:b/>
          <w:color w:val="000000"/>
          <w:sz w:val="22"/>
          <w:szCs w:val="22"/>
          <w:u w:val="single"/>
        </w:rPr>
        <w:t>Outpatient Cover</w:t>
      </w:r>
    </w:p>
    <w:p w14:paraId="10F092AC" w14:textId="1E5FFF2F" w:rsidR="007C7529" w:rsidRDefault="001D722C">
      <w:pPr>
        <w:pBdr>
          <w:top w:val="none" w:sz="0" w:space="0" w:color="000000"/>
          <w:left w:val="none" w:sz="0" w:space="0" w:color="000000"/>
          <w:bottom w:val="none" w:sz="0" w:space="0" w:color="000000"/>
          <w:right w:val="none" w:sz="0" w:space="0" w:color="000000"/>
          <w:between w:val="none" w:sz="0" w:space="0" w:color="000000"/>
        </w:pBdr>
        <w:spacing w:before="1" w:after="0" w:line="240" w:lineRule="auto"/>
        <w:ind w:right="1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Out-patient cover will cover cases of illness not requiring admission into a hospital including examinations, diagnosis at health clinics and/or hospitals with the aim of preventing any ailment or illness from growing into cases that require hospitalization. The Out-patient services should provide quality medical services including but not limited to the following benefits: Routine outpatient consultation; Diagnostic Laboratory and Radiology services; Prescribed Physiotherapy; Prescribed </w:t>
      </w:r>
      <w:r>
        <w:rPr>
          <w:rFonts w:ascii="Times New Roman" w:eastAsia="Times New Roman" w:hAnsi="Times New Roman" w:cs="Times New Roman"/>
          <w:color w:val="000000"/>
          <w:sz w:val="22"/>
          <w:szCs w:val="22"/>
        </w:rPr>
        <w:lastRenderedPageBreak/>
        <w:t xml:space="preserve">drugs and dressings; Routine Antenatal check-ups and postnatal care, HIV/AIDS related conditions and prescribed </w:t>
      </w:r>
      <w:r w:rsidR="009D52A6">
        <w:rPr>
          <w:rFonts w:ascii="Times New Roman" w:eastAsia="Times New Roman" w:hAnsi="Times New Roman" w:cs="Times New Roman"/>
          <w:color w:val="000000"/>
          <w:sz w:val="22"/>
          <w:szCs w:val="22"/>
        </w:rPr>
        <w:t>drugs</w:t>
      </w:r>
      <w:r>
        <w:rPr>
          <w:rFonts w:ascii="Times New Roman" w:eastAsia="Times New Roman" w:hAnsi="Times New Roman" w:cs="Times New Roman"/>
          <w:color w:val="000000"/>
          <w:sz w:val="22"/>
          <w:szCs w:val="22"/>
        </w:rPr>
        <w:t>; Routine baby vaccines among other benefits to be specified by the bidder with the respective limits. </w:t>
      </w:r>
    </w:p>
    <w:p w14:paraId="7837927E"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06FBECF4" w14:textId="1E5694D4" w:rsidR="007C7529" w:rsidRPr="00075831" w:rsidRDefault="001D722C" w:rsidP="0007583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075831">
        <w:rPr>
          <w:rFonts w:ascii="Times New Roman" w:eastAsia="Times New Roman" w:hAnsi="Times New Roman" w:cs="Times New Roman"/>
          <w:b/>
          <w:color w:val="000000"/>
          <w:sz w:val="22"/>
          <w:szCs w:val="22"/>
        </w:rPr>
        <w:t>Other benefits:</w:t>
      </w:r>
      <w:r w:rsidRPr="00075831">
        <w:rPr>
          <w:rFonts w:ascii="Times New Roman" w:eastAsia="Times New Roman" w:hAnsi="Times New Roman" w:cs="Times New Roman"/>
          <w:color w:val="000000"/>
          <w:sz w:val="22"/>
          <w:szCs w:val="22"/>
        </w:rPr>
        <w:t> </w:t>
      </w:r>
    </w:p>
    <w:p w14:paraId="09BE05D1"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medical insurance cover should also provide for the following additional benefits: </w:t>
      </w:r>
    </w:p>
    <w:p w14:paraId="59F1C6BE" w14:textId="77777777" w:rsidR="007C7529" w:rsidRDefault="001D722C">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Dental cover</w:t>
      </w:r>
    </w:p>
    <w:p w14:paraId="2B623A1F" w14:textId="77777777" w:rsidR="007C7529" w:rsidRDefault="001D722C">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Optical </w:t>
      </w:r>
    </w:p>
    <w:p w14:paraId="725C7B98" w14:textId="77777777" w:rsidR="007C7529" w:rsidRDefault="001D722C">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Fully insured maternity cover </w:t>
      </w:r>
    </w:p>
    <w:p w14:paraId="60FE693B"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1B17F5BF" w14:textId="49AD2FF1" w:rsidR="007C7529" w:rsidRPr="00075831" w:rsidRDefault="001D722C" w:rsidP="0007583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pacing w:after="200" w:line="240" w:lineRule="auto"/>
        <w:rPr>
          <w:rFonts w:ascii="Times New Roman" w:eastAsia="Times New Roman" w:hAnsi="Times New Roman" w:cs="Times New Roman"/>
          <w:b/>
          <w:color w:val="000000"/>
          <w:sz w:val="22"/>
          <w:szCs w:val="22"/>
        </w:rPr>
      </w:pPr>
      <w:r w:rsidRPr="00075831">
        <w:rPr>
          <w:rFonts w:ascii="Times New Roman" w:eastAsia="Times New Roman" w:hAnsi="Times New Roman" w:cs="Times New Roman"/>
          <w:b/>
          <w:color w:val="000000"/>
          <w:sz w:val="22"/>
          <w:szCs w:val="22"/>
          <w:u w:val="single"/>
        </w:rPr>
        <w:t>Exclusions and Requirements</w:t>
      </w:r>
    </w:p>
    <w:p w14:paraId="013B56CA"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3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bidder must </w:t>
      </w:r>
      <w:proofErr w:type="gramStart"/>
      <w:r>
        <w:rPr>
          <w:rFonts w:ascii="Times New Roman" w:eastAsia="Times New Roman" w:hAnsi="Times New Roman" w:cs="Times New Roman"/>
          <w:color w:val="000000"/>
          <w:sz w:val="22"/>
          <w:szCs w:val="22"/>
        </w:rPr>
        <w:t>state clearly</w:t>
      </w:r>
      <w:proofErr w:type="gramEnd"/>
      <w:r>
        <w:rPr>
          <w:rFonts w:ascii="Times New Roman" w:eastAsia="Times New Roman" w:hAnsi="Times New Roman" w:cs="Times New Roman"/>
          <w:color w:val="000000"/>
          <w:sz w:val="22"/>
          <w:szCs w:val="22"/>
        </w:rPr>
        <w:t xml:space="preserve"> requirements, special conditions and/or exclusions applicable to the schemes and provide options on how to deal with the exclusions.</w:t>
      </w:r>
    </w:p>
    <w:p w14:paraId="5C7D31E9"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49F0B021" w14:textId="17137291" w:rsidR="007C7529" w:rsidRPr="00075831" w:rsidRDefault="001D722C" w:rsidP="0007583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color w:val="000000"/>
          <w:sz w:val="22"/>
          <w:szCs w:val="22"/>
        </w:rPr>
      </w:pPr>
      <w:r w:rsidRPr="00075831">
        <w:rPr>
          <w:rFonts w:ascii="Times New Roman" w:eastAsia="Times New Roman" w:hAnsi="Times New Roman" w:cs="Times New Roman"/>
          <w:b/>
          <w:color w:val="000000"/>
          <w:sz w:val="22"/>
          <w:szCs w:val="22"/>
          <w:u w:val="single"/>
        </w:rPr>
        <w:t>Case Management</w:t>
      </w:r>
    </w:p>
    <w:p w14:paraId="31A1CA4A"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bidder is expected to provide details on the following: </w:t>
      </w:r>
    </w:p>
    <w:p w14:paraId="26DA4CBB" w14:textId="00926063" w:rsidR="007C7529" w:rsidRDefault="00075831" w:rsidP="00075831">
      <w:pPr>
        <w:pBdr>
          <w:top w:val="none" w:sz="0" w:space="0" w:color="000000"/>
          <w:left w:val="none" w:sz="0" w:space="0" w:color="000000"/>
          <w:bottom w:val="none" w:sz="0" w:space="0" w:color="000000"/>
          <w:right w:val="none" w:sz="0" w:space="0" w:color="000000"/>
          <w:between w:val="none" w:sz="0" w:space="0" w:color="000000"/>
        </w:pBdr>
        <w:spacing w:after="0" w:line="240" w:lineRule="auto"/>
        <w:ind w:left="8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D722C">
        <w:rPr>
          <w:rFonts w:ascii="Times New Roman" w:eastAsia="Times New Roman" w:hAnsi="Times New Roman" w:cs="Times New Roman"/>
          <w:color w:val="000000"/>
          <w:sz w:val="22"/>
          <w:szCs w:val="22"/>
        </w:rPr>
        <w:t>A detailed description on how the cover is going to be administered.</w:t>
      </w:r>
    </w:p>
    <w:p w14:paraId="1FBE5F3A" w14:textId="0A885D28" w:rsidR="007C7529" w:rsidRDefault="00075831" w:rsidP="00075831">
      <w:pPr>
        <w:pBdr>
          <w:top w:val="none" w:sz="0" w:space="0" w:color="000000"/>
          <w:left w:val="none" w:sz="0" w:space="0" w:color="000000"/>
          <w:bottom w:val="none" w:sz="0" w:space="0" w:color="000000"/>
          <w:right w:val="none" w:sz="0" w:space="0" w:color="000000"/>
          <w:between w:val="none" w:sz="0" w:space="0" w:color="000000"/>
        </w:pBdr>
        <w:spacing w:after="0" w:line="240" w:lineRule="auto"/>
        <w:ind w:left="8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D722C">
        <w:rPr>
          <w:rFonts w:ascii="Times New Roman" w:eastAsia="Times New Roman" w:hAnsi="Times New Roman" w:cs="Times New Roman"/>
          <w:color w:val="000000"/>
          <w:sz w:val="22"/>
          <w:szCs w:val="22"/>
        </w:rPr>
        <w:t>An analysis on how the service provider intends to address the following:</w:t>
      </w:r>
    </w:p>
    <w:p w14:paraId="6557FDDF" w14:textId="77777777" w:rsidR="007C7529" w:rsidRDefault="001D722C">
      <w:pPr>
        <w:numPr>
          <w:ilvl w:val="1"/>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9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ages for the cover for employees and their </w:t>
      </w:r>
      <w:proofErr w:type="gramStart"/>
      <w:r>
        <w:rPr>
          <w:rFonts w:ascii="Times New Roman" w:eastAsia="Times New Roman" w:hAnsi="Times New Roman" w:cs="Times New Roman"/>
          <w:color w:val="000000"/>
          <w:sz w:val="22"/>
          <w:szCs w:val="22"/>
        </w:rPr>
        <w:t>dependents;</w:t>
      </w:r>
      <w:proofErr w:type="gramEnd"/>
    </w:p>
    <w:p w14:paraId="7BB350FD" w14:textId="77777777" w:rsidR="007C7529" w:rsidRDefault="001D722C">
      <w:pPr>
        <w:numPr>
          <w:ilvl w:val="1"/>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9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Admission of members into the </w:t>
      </w:r>
      <w:proofErr w:type="gramStart"/>
      <w:r>
        <w:rPr>
          <w:rFonts w:ascii="Times New Roman" w:eastAsia="Times New Roman" w:hAnsi="Times New Roman" w:cs="Times New Roman"/>
          <w:color w:val="000000"/>
          <w:sz w:val="22"/>
          <w:szCs w:val="22"/>
        </w:rPr>
        <w:t>cover;</w:t>
      </w:r>
      <w:proofErr w:type="gramEnd"/>
    </w:p>
    <w:p w14:paraId="2936F937" w14:textId="77777777" w:rsidR="007C7529" w:rsidRDefault="001D722C">
      <w:pPr>
        <w:numPr>
          <w:ilvl w:val="1"/>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9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Admission of a </w:t>
      </w:r>
      <w:proofErr w:type="gramStart"/>
      <w:r>
        <w:rPr>
          <w:rFonts w:ascii="Times New Roman" w:eastAsia="Times New Roman" w:hAnsi="Times New Roman" w:cs="Times New Roman"/>
          <w:color w:val="000000"/>
          <w:sz w:val="22"/>
          <w:szCs w:val="22"/>
        </w:rPr>
        <w:t>new born</w:t>
      </w:r>
      <w:proofErr w:type="gramEnd"/>
      <w:r>
        <w:rPr>
          <w:rFonts w:ascii="Times New Roman" w:eastAsia="Times New Roman" w:hAnsi="Times New Roman" w:cs="Times New Roman"/>
          <w:color w:val="000000"/>
          <w:sz w:val="22"/>
          <w:szCs w:val="22"/>
        </w:rPr>
        <w:t xml:space="preserve"> into the cover;</w:t>
      </w:r>
    </w:p>
    <w:p w14:paraId="3D037DD6" w14:textId="77777777" w:rsidR="007C7529" w:rsidRDefault="001D722C">
      <w:pPr>
        <w:numPr>
          <w:ilvl w:val="1"/>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9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Procedure to be followed for overseas </w:t>
      </w:r>
      <w:proofErr w:type="gramStart"/>
      <w:r>
        <w:rPr>
          <w:rFonts w:ascii="Times New Roman" w:eastAsia="Times New Roman" w:hAnsi="Times New Roman" w:cs="Times New Roman"/>
          <w:color w:val="000000"/>
          <w:sz w:val="22"/>
          <w:szCs w:val="22"/>
        </w:rPr>
        <w:t>cover;</w:t>
      </w:r>
      <w:proofErr w:type="gramEnd"/>
    </w:p>
    <w:p w14:paraId="49FF3FD3" w14:textId="77777777" w:rsidR="007C7529" w:rsidRDefault="001D722C">
      <w:pPr>
        <w:numPr>
          <w:ilvl w:val="1"/>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9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Procedure to be followed to procure last expense (if any in your package</w:t>
      </w:r>
      <w:proofErr w:type="gramStart"/>
      <w:r>
        <w:rPr>
          <w:rFonts w:ascii="Times New Roman" w:eastAsia="Times New Roman" w:hAnsi="Times New Roman" w:cs="Times New Roman"/>
          <w:color w:val="000000"/>
          <w:sz w:val="22"/>
          <w:szCs w:val="22"/>
        </w:rPr>
        <w:t>);</w:t>
      </w:r>
      <w:proofErr w:type="gramEnd"/>
    </w:p>
    <w:p w14:paraId="60406D9F" w14:textId="77777777" w:rsidR="007C7529" w:rsidRDefault="001D722C">
      <w:pPr>
        <w:numPr>
          <w:ilvl w:val="1"/>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9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other areas requiring emphasis</w:t>
      </w:r>
    </w:p>
    <w:p w14:paraId="22BA6327"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637A8258" w14:textId="0DCE849A" w:rsidR="007C7529" w:rsidRDefault="001D722C" w:rsidP="00075831">
      <w:pPr>
        <w:pStyle w:val="ListParagraph"/>
        <w:numPr>
          <w:ilvl w:val="0"/>
          <w:numId w:val="6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075831">
        <w:rPr>
          <w:rFonts w:ascii="Times New Roman" w:eastAsia="Times New Roman" w:hAnsi="Times New Roman" w:cs="Times New Roman"/>
          <w:color w:val="000000"/>
          <w:sz w:val="22"/>
          <w:szCs w:val="22"/>
        </w:rPr>
        <w:t>Claims Settlement Turnaround Time: provide details of the claims settlement turnaround time. Note the time indicated will be included as part of the Service Level Agreement to review the performance of the Tenderer after contracting.</w:t>
      </w:r>
    </w:p>
    <w:p w14:paraId="46C1D07A" w14:textId="77777777" w:rsidR="00075831" w:rsidRPr="00075831" w:rsidRDefault="00075831" w:rsidP="0007583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6DE74621" w14:textId="5C0542C6" w:rsidR="007C7529" w:rsidRPr="00075831" w:rsidRDefault="001D722C" w:rsidP="0007583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pacing w:before="100" w:after="0" w:line="240" w:lineRule="auto"/>
        <w:rPr>
          <w:rFonts w:ascii="Times New Roman" w:eastAsia="Times New Roman" w:hAnsi="Times New Roman" w:cs="Times New Roman"/>
          <w:b/>
          <w:color w:val="000000"/>
          <w:sz w:val="22"/>
          <w:szCs w:val="22"/>
        </w:rPr>
      </w:pPr>
      <w:r w:rsidRPr="00075831">
        <w:rPr>
          <w:rFonts w:ascii="Times New Roman" w:eastAsia="Times New Roman" w:hAnsi="Times New Roman" w:cs="Times New Roman"/>
          <w:b/>
          <w:color w:val="000000"/>
          <w:sz w:val="22"/>
          <w:szCs w:val="22"/>
          <w:u w:val="single"/>
        </w:rPr>
        <w:t>Geographical Coverage</w:t>
      </w:r>
    </w:p>
    <w:p w14:paraId="5C7A49DC" w14:textId="65378474" w:rsidR="007C7529" w:rsidRDefault="001D722C">
      <w:pPr>
        <w:pBdr>
          <w:top w:val="none" w:sz="0" w:space="0" w:color="000000"/>
          <w:left w:val="none" w:sz="0" w:space="0" w:color="000000"/>
          <w:bottom w:val="none" w:sz="0" w:space="0" w:color="000000"/>
          <w:right w:val="none" w:sz="0" w:space="0" w:color="000000"/>
          <w:between w:val="none" w:sz="0" w:space="0" w:color="000000"/>
        </w:pBdr>
        <w:spacing w:before="1" w:after="0" w:line="240" w:lineRule="auto"/>
        <w:ind w:left="240" w:right="35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bidder should have reputable network of </w:t>
      </w:r>
      <w:r w:rsidR="004D7F74">
        <w:rPr>
          <w:rFonts w:ascii="Times New Roman" w:eastAsia="Times New Roman" w:hAnsi="Times New Roman" w:cs="Times New Roman"/>
          <w:color w:val="000000"/>
          <w:sz w:val="22"/>
          <w:szCs w:val="22"/>
        </w:rPr>
        <w:t>health facilities</w:t>
      </w:r>
      <w:r>
        <w:rPr>
          <w:rFonts w:ascii="Times New Roman" w:eastAsia="Times New Roman" w:hAnsi="Times New Roman" w:cs="Times New Roman"/>
          <w:color w:val="000000"/>
          <w:sz w:val="22"/>
          <w:szCs w:val="22"/>
        </w:rPr>
        <w:t xml:space="preserve"> within easy reach of the members and their dependents. The bidder is required to </w:t>
      </w:r>
      <w:r w:rsidR="004D7F74">
        <w:rPr>
          <w:rFonts w:ascii="Times New Roman" w:eastAsia="Times New Roman" w:hAnsi="Times New Roman" w:cs="Times New Roman"/>
          <w:color w:val="000000"/>
          <w:sz w:val="22"/>
          <w:szCs w:val="22"/>
        </w:rPr>
        <w:t>have a plan for the staff members in field locations where there are no medical facilities.</w:t>
      </w:r>
    </w:p>
    <w:p w14:paraId="1DE13DFE" w14:textId="651409AB" w:rsidR="004D7F74" w:rsidRDefault="004D7F74">
      <w:pPr>
        <w:pBdr>
          <w:top w:val="none" w:sz="0" w:space="0" w:color="000000"/>
          <w:left w:val="none" w:sz="0" w:space="0" w:color="000000"/>
          <w:bottom w:val="none" w:sz="0" w:space="0" w:color="000000"/>
          <w:right w:val="none" w:sz="0" w:space="0" w:color="000000"/>
          <w:between w:val="none" w:sz="0" w:space="0" w:color="000000"/>
        </w:pBdr>
        <w:spacing w:before="1" w:after="0" w:line="240" w:lineRule="auto"/>
        <w:ind w:left="240" w:right="358"/>
        <w:rPr>
          <w:rFonts w:ascii="Times New Roman" w:eastAsia="Times New Roman" w:hAnsi="Times New Roman" w:cs="Times New Roman"/>
          <w:color w:val="000000"/>
          <w:sz w:val="22"/>
          <w:szCs w:val="22"/>
        </w:rPr>
      </w:pPr>
    </w:p>
    <w:p w14:paraId="4CC3E180" w14:textId="52BFCE6B" w:rsidR="004D7F74" w:rsidRDefault="004D7F74">
      <w:pPr>
        <w:pBdr>
          <w:top w:val="none" w:sz="0" w:space="0" w:color="000000"/>
          <w:left w:val="none" w:sz="0" w:space="0" w:color="000000"/>
          <w:bottom w:val="none" w:sz="0" w:space="0" w:color="000000"/>
          <w:right w:val="none" w:sz="0" w:space="0" w:color="000000"/>
          <w:between w:val="none" w:sz="0" w:space="0" w:color="000000"/>
        </w:pBdr>
        <w:spacing w:before="1" w:after="0" w:line="240" w:lineRule="auto"/>
        <w:ind w:left="240" w:right="35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provide the following:</w:t>
      </w:r>
    </w:p>
    <w:p w14:paraId="1B593353" w14:textId="77777777" w:rsidR="00867175" w:rsidRDefault="00867175">
      <w:pPr>
        <w:pBdr>
          <w:top w:val="none" w:sz="0" w:space="0" w:color="000000"/>
          <w:left w:val="none" w:sz="0" w:space="0" w:color="000000"/>
          <w:bottom w:val="none" w:sz="0" w:space="0" w:color="000000"/>
          <w:right w:val="none" w:sz="0" w:space="0" w:color="000000"/>
          <w:between w:val="none" w:sz="0" w:space="0" w:color="000000"/>
        </w:pBdr>
        <w:spacing w:before="1" w:after="0" w:line="240" w:lineRule="auto"/>
        <w:ind w:left="240" w:right="358"/>
        <w:rPr>
          <w:rFonts w:ascii="Times New Roman" w:eastAsia="Times New Roman" w:hAnsi="Times New Roman" w:cs="Times New Roman"/>
          <w:color w:val="000000"/>
          <w:sz w:val="22"/>
          <w:szCs w:val="22"/>
        </w:rPr>
      </w:pPr>
    </w:p>
    <w:p w14:paraId="5A707016" w14:textId="4812A562" w:rsidR="007C7529" w:rsidRDefault="001D722C">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Full details of towns where the insurance company is represented.</w:t>
      </w:r>
    </w:p>
    <w:p w14:paraId="0E5F7D37" w14:textId="77777777" w:rsidR="00867175" w:rsidRDefault="00867175" w:rsidP="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2688DCCD" w14:textId="7C83FCFE" w:rsidR="007C7529" w:rsidRDefault="001D722C">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34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appointed hospitals, </w:t>
      </w:r>
      <w:r w:rsidR="00867175">
        <w:rPr>
          <w:rFonts w:ascii="Times New Roman" w:eastAsia="Times New Roman" w:hAnsi="Times New Roman" w:cs="Times New Roman"/>
          <w:color w:val="000000"/>
          <w:sz w:val="22"/>
          <w:szCs w:val="22"/>
        </w:rPr>
        <w:t>clinics,</w:t>
      </w:r>
      <w:r>
        <w:rPr>
          <w:rFonts w:ascii="Times New Roman" w:eastAsia="Times New Roman" w:hAnsi="Times New Roman" w:cs="Times New Roman"/>
          <w:color w:val="000000"/>
          <w:sz w:val="22"/>
          <w:szCs w:val="22"/>
        </w:rPr>
        <w:t xml:space="preserve"> and doctors that can be accessed by employees and their dependents.</w:t>
      </w:r>
    </w:p>
    <w:p w14:paraId="1BAD6A8E" w14:textId="77777777" w:rsidR="00867175" w:rsidRDefault="00867175" w:rsidP="00867175">
      <w:pPr>
        <w:pBdr>
          <w:top w:val="none" w:sz="0" w:space="0" w:color="000000"/>
          <w:left w:val="none" w:sz="0" w:space="0" w:color="000000"/>
          <w:bottom w:val="none" w:sz="0" w:space="0" w:color="000000"/>
          <w:right w:val="none" w:sz="0" w:space="0" w:color="000000"/>
          <w:between w:val="none" w:sz="0" w:space="0" w:color="000000"/>
        </w:pBdr>
        <w:spacing w:after="0" w:line="240" w:lineRule="auto"/>
        <w:ind w:right="349"/>
        <w:rPr>
          <w:rFonts w:ascii="Times New Roman" w:eastAsia="Times New Roman" w:hAnsi="Times New Roman" w:cs="Times New Roman"/>
          <w:color w:val="000000"/>
          <w:sz w:val="22"/>
          <w:szCs w:val="22"/>
        </w:rPr>
      </w:pPr>
    </w:p>
    <w:p w14:paraId="5E377570" w14:textId="5A69EAFD" w:rsidR="009D52A6" w:rsidRDefault="001D722C">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34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Full details of the medical cover outside </w:t>
      </w:r>
      <w:r w:rsidR="000D1996">
        <w:rPr>
          <w:rFonts w:ascii="Times New Roman" w:eastAsia="Times New Roman" w:hAnsi="Times New Roman" w:cs="Times New Roman"/>
          <w:color w:val="000000"/>
          <w:sz w:val="22"/>
          <w:szCs w:val="22"/>
        </w:rPr>
        <w:t>South Sudan</w:t>
      </w:r>
      <w:r>
        <w:rPr>
          <w:rFonts w:ascii="Times New Roman" w:eastAsia="Times New Roman" w:hAnsi="Times New Roman" w:cs="Times New Roman"/>
          <w:color w:val="000000"/>
          <w:sz w:val="22"/>
          <w:szCs w:val="22"/>
        </w:rPr>
        <w:t xml:space="preserve"> and all exclusions that are applicable. </w:t>
      </w:r>
    </w:p>
    <w:p w14:paraId="2C68DE54" w14:textId="77777777" w:rsidR="00867175" w:rsidRDefault="00867175" w:rsidP="00867175">
      <w:pPr>
        <w:pBdr>
          <w:top w:val="none" w:sz="0" w:space="0" w:color="000000"/>
          <w:left w:val="none" w:sz="0" w:space="0" w:color="000000"/>
          <w:bottom w:val="none" w:sz="0" w:space="0" w:color="000000"/>
          <w:right w:val="none" w:sz="0" w:space="0" w:color="000000"/>
          <w:between w:val="none" w:sz="0" w:space="0" w:color="000000"/>
        </w:pBdr>
        <w:spacing w:after="0" w:line="240" w:lineRule="auto"/>
        <w:ind w:right="349"/>
        <w:rPr>
          <w:rFonts w:ascii="Times New Roman" w:eastAsia="Times New Roman" w:hAnsi="Times New Roman" w:cs="Times New Roman"/>
          <w:color w:val="000000"/>
          <w:sz w:val="22"/>
          <w:szCs w:val="22"/>
        </w:rPr>
      </w:pPr>
    </w:p>
    <w:p w14:paraId="6B8B7205" w14:textId="0E2931BB" w:rsidR="007C7529" w:rsidRDefault="009D52A6">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34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Methodology to provide health cover for staff members </w:t>
      </w:r>
      <w:r w:rsidR="00867175">
        <w:rPr>
          <w:rFonts w:ascii="Times New Roman" w:eastAsia="Times New Roman" w:hAnsi="Times New Roman" w:cs="Times New Roman"/>
          <w:color w:val="000000"/>
          <w:sz w:val="22"/>
          <w:szCs w:val="22"/>
        </w:rPr>
        <w:t xml:space="preserve">who are working and residing </w:t>
      </w:r>
      <w:r>
        <w:rPr>
          <w:rFonts w:ascii="Times New Roman" w:eastAsia="Times New Roman" w:hAnsi="Times New Roman" w:cs="Times New Roman"/>
          <w:color w:val="000000"/>
          <w:sz w:val="22"/>
          <w:szCs w:val="22"/>
        </w:rPr>
        <w:t xml:space="preserve">in hard-to-reach locations in South Sudan (Bentiu, </w:t>
      </w:r>
      <w:proofErr w:type="spellStart"/>
      <w:r>
        <w:rPr>
          <w:rFonts w:ascii="Times New Roman" w:eastAsia="Times New Roman" w:hAnsi="Times New Roman" w:cs="Times New Roman"/>
          <w:color w:val="000000"/>
          <w:sz w:val="22"/>
          <w:szCs w:val="22"/>
        </w:rPr>
        <w:t>Ganyiel</w:t>
      </w:r>
      <w:proofErr w:type="spellEnd"/>
      <w:r>
        <w:rPr>
          <w:rFonts w:ascii="Times New Roman" w:eastAsia="Times New Roman" w:hAnsi="Times New Roman" w:cs="Times New Roman"/>
          <w:color w:val="000000"/>
          <w:sz w:val="22"/>
          <w:szCs w:val="22"/>
        </w:rPr>
        <w:t xml:space="preserve">, Koch, Nya and </w:t>
      </w:r>
      <w:proofErr w:type="spellStart"/>
      <w:r>
        <w:rPr>
          <w:rFonts w:ascii="Times New Roman" w:eastAsia="Times New Roman" w:hAnsi="Times New Roman" w:cs="Times New Roman"/>
          <w:color w:val="000000"/>
          <w:sz w:val="22"/>
          <w:szCs w:val="22"/>
        </w:rPr>
        <w:t>Mundri</w:t>
      </w:r>
      <w:proofErr w:type="spellEnd"/>
      <w:r>
        <w:rPr>
          <w:rFonts w:ascii="Times New Roman" w:eastAsia="Times New Roman" w:hAnsi="Times New Roman" w:cs="Times New Roman"/>
          <w:color w:val="000000"/>
          <w:sz w:val="22"/>
          <w:szCs w:val="22"/>
        </w:rPr>
        <w:t>) where there no competent health centers and clinics.</w:t>
      </w:r>
      <w:r w:rsidR="001D722C">
        <w:rPr>
          <w:rFonts w:ascii="Times New Roman" w:eastAsia="Times New Roman" w:hAnsi="Times New Roman" w:cs="Times New Roman"/>
          <w:color w:val="000000"/>
          <w:sz w:val="22"/>
          <w:szCs w:val="22"/>
        </w:rPr>
        <w:tab/>
      </w:r>
    </w:p>
    <w:p w14:paraId="45BDDADC" w14:textId="15C412CA" w:rsidR="00867175" w:rsidRDefault="00867175" w:rsidP="00867175">
      <w:pPr>
        <w:pBdr>
          <w:top w:val="none" w:sz="0" w:space="0" w:color="000000"/>
          <w:left w:val="none" w:sz="0" w:space="0" w:color="000000"/>
          <w:bottom w:val="none" w:sz="0" w:space="0" w:color="000000"/>
          <w:right w:val="none" w:sz="0" w:space="0" w:color="000000"/>
          <w:between w:val="none" w:sz="0" w:space="0" w:color="000000"/>
        </w:pBdr>
        <w:spacing w:after="0" w:line="240" w:lineRule="auto"/>
        <w:ind w:right="349"/>
        <w:rPr>
          <w:rFonts w:ascii="Times New Roman" w:eastAsia="Times New Roman" w:hAnsi="Times New Roman" w:cs="Times New Roman"/>
          <w:color w:val="000000"/>
          <w:sz w:val="22"/>
          <w:szCs w:val="22"/>
        </w:rPr>
      </w:pPr>
    </w:p>
    <w:p w14:paraId="1E1196DE" w14:textId="23D58111" w:rsidR="0033750E" w:rsidRDefault="0033750E" w:rsidP="00867175">
      <w:pPr>
        <w:pBdr>
          <w:top w:val="none" w:sz="0" w:space="0" w:color="000000"/>
          <w:left w:val="none" w:sz="0" w:space="0" w:color="000000"/>
          <w:bottom w:val="none" w:sz="0" w:space="0" w:color="000000"/>
          <w:right w:val="none" w:sz="0" w:space="0" w:color="000000"/>
          <w:between w:val="none" w:sz="0" w:space="0" w:color="000000"/>
        </w:pBdr>
        <w:spacing w:after="0" w:line="240" w:lineRule="auto"/>
        <w:ind w:right="349"/>
        <w:rPr>
          <w:rFonts w:ascii="Times New Roman" w:eastAsia="Times New Roman" w:hAnsi="Times New Roman" w:cs="Times New Roman"/>
          <w:color w:val="000000"/>
          <w:sz w:val="22"/>
          <w:szCs w:val="22"/>
        </w:rPr>
      </w:pPr>
    </w:p>
    <w:p w14:paraId="50C5286A" w14:textId="36AC5009" w:rsidR="0033750E" w:rsidRDefault="0033750E" w:rsidP="00867175">
      <w:pPr>
        <w:pBdr>
          <w:top w:val="none" w:sz="0" w:space="0" w:color="000000"/>
          <w:left w:val="none" w:sz="0" w:space="0" w:color="000000"/>
          <w:bottom w:val="none" w:sz="0" w:space="0" w:color="000000"/>
          <w:right w:val="none" w:sz="0" w:space="0" w:color="000000"/>
          <w:between w:val="none" w:sz="0" w:space="0" w:color="000000"/>
        </w:pBdr>
        <w:spacing w:after="0" w:line="240" w:lineRule="auto"/>
        <w:ind w:right="349"/>
        <w:rPr>
          <w:rFonts w:ascii="Times New Roman" w:eastAsia="Times New Roman" w:hAnsi="Times New Roman" w:cs="Times New Roman"/>
          <w:color w:val="000000"/>
          <w:sz w:val="22"/>
          <w:szCs w:val="22"/>
        </w:rPr>
      </w:pPr>
    </w:p>
    <w:p w14:paraId="0B8747D5" w14:textId="77777777" w:rsidR="0033750E" w:rsidRDefault="0033750E" w:rsidP="00867175">
      <w:pPr>
        <w:pBdr>
          <w:top w:val="none" w:sz="0" w:space="0" w:color="000000"/>
          <w:left w:val="none" w:sz="0" w:space="0" w:color="000000"/>
          <w:bottom w:val="none" w:sz="0" w:space="0" w:color="000000"/>
          <w:right w:val="none" w:sz="0" w:space="0" w:color="000000"/>
          <w:between w:val="none" w:sz="0" w:space="0" w:color="000000"/>
        </w:pBdr>
        <w:spacing w:after="0" w:line="240" w:lineRule="auto"/>
        <w:ind w:right="349"/>
        <w:rPr>
          <w:rFonts w:ascii="Times New Roman" w:eastAsia="Times New Roman" w:hAnsi="Times New Roman" w:cs="Times New Roman"/>
          <w:color w:val="000000"/>
          <w:sz w:val="22"/>
          <w:szCs w:val="22"/>
        </w:rPr>
      </w:pPr>
    </w:p>
    <w:p w14:paraId="5FA229F1"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6B2FF3C4" w14:textId="6884F959" w:rsidR="007C7529" w:rsidRPr="004D7F74" w:rsidRDefault="001D722C" w:rsidP="004D7F74">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4D7F74">
        <w:rPr>
          <w:rFonts w:ascii="Times New Roman" w:eastAsia="Times New Roman" w:hAnsi="Times New Roman" w:cs="Times New Roman"/>
          <w:b/>
          <w:color w:val="000000"/>
          <w:sz w:val="22"/>
          <w:szCs w:val="22"/>
          <w:u w:val="single"/>
        </w:rPr>
        <w:lastRenderedPageBreak/>
        <w:t>Medical Cover Details</w:t>
      </w:r>
    </w:p>
    <w:p w14:paraId="29A791A7" w14:textId="3488BAAF"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Mercy Corps </w:t>
      </w:r>
      <w:r w:rsidR="000D1996">
        <w:rPr>
          <w:rFonts w:ascii="Times New Roman" w:eastAsia="Times New Roman" w:hAnsi="Times New Roman" w:cs="Times New Roman"/>
          <w:color w:val="000000"/>
          <w:sz w:val="22"/>
          <w:szCs w:val="22"/>
        </w:rPr>
        <w:t xml:space="preserve">South </w:t>
      </w:r>
      <w:r w:rsidR="004F6E12">
        <w:rPr>
          <w:rFonts w:ascii="Times New Roman" w:eastAsia="Times New Roman" w:hAnsi="Times New Roman" w:cs="Times New Roman"/>
          <w:color w:val="000000"/>
          <w:sz w:val="22"/>
          <w:szCs w:val="22"/>
        </w:rPr>
        <w:t xml:space="preserve">staff </w:t>
      </w:r>
      <w:r>
        <w:rPr>
          <w:rFonts w:ascii="Times New Roman" w:eastAsia="Times New Roman" w:hAnsi="Times New Roman" w:cs="Times New Roman"/>
          <w:color w:val="000000"/>
          <w:sz w:val="22"/>
          <w:szCs w:val="22"/>
        </w:rPr>
        <w:t xml:space="preserve">team is constituted of approximately </w:t>
      </w:r>
      <w:r w:rsidR="000F2BEF">
        <w:rPr>
          <w:rFonts w:ascii="Times New Roman" w:eastAsia="Times New Roman" w:hAnsi="Times New Roman" w:cs="Times New Roman"/>
          <w:color w:val="000000"/>
          <w:sz w:val="22"/>
          <w:szCs w:val="22"/>
        </w:rPr>
        <w:t>116</w:t>
      </w:r>
      <w:r>
        <w:rPr>
          <w:rFonts w:ascii="Times New Roman" w:eastAsia="Times New Roman" w:hAnsi="Times New Roman" w:cs="Times New Roman"/>
          <w:color w:val="000000"/>
          <w:sz w:val="22"/>
          <w:szCs w:val="22"/>
        </w:rPr>
        <w:t xml:space="preserve"> team members. </w:t>
      </w:r>
    </w:p>
    <w:p w14:paraId="1C8B796E"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breakdown for each family sizes is tabulated below.</w:t>
      </w:r>
    </w:p>
    <w:p w14:paraId="2DBE288F"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4AF31CF7" w14:textId="0EA4C370"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bl>
      <w:tblPr>
        <w:tblW w:w="7920" w:type="dxa"/>
        <w:tblInd w:w="80" w:type="dxa"/>
        <w:shd w:val="clear" w:color="auto" w:fill="FFFFFF"/>
        <w:tblCellMar>
          <w:left w:w="0" w:type="dxa"/>
          <w:right w:w="0" w:type="dxa"/>
        </w:tblCellMar>
        <w:tblLook w:val="04A0" w:firstRow="1" w:lastRow="0" w:firstColumn="1" w:lastColumn="0" w:noHBand="0" w:noVBand="1"/>
      </w:tblPr>
      <w:tblGrid>
        <w:gridCol w:w="3330"/>
        <w:gridCol w:w="4590"/>
      </w:tblGrid>
      <w:tr w:rsidR="001E7EA2" w:rsidRPr="00923314" w14:paraId="0399457E" w14:textId="77777777" w:rsidTr="00496270">
        <w:trPr>
          <w:trHeight w:val="320"/>
        </w:trPr>
        <w:tc>
          <w:tcPr>
            <w:tcW w:w="3330" w:type="dxa"/>
            <w:tcBorders>
              <w:top w:val="single" w:sz="8" w:space="0" w:color="auto"/>
              <w:left w:val="single" w:sz="8" w:space="0" w:color="auto"/>
              <w:bottom w:val="single" w:sz="8" w:space="0" w:color="000000"/>
              <w:right w:val="single" w:sz="8" w:space="0" w:color="auto"/>
            </w:tcBorders>
            <w:shd w:val="clear" w:color="auto" w:fill="D9D9D9"/>
            <w:noWrap/>
            <w:tcMar>
              <w:top w:w="0" w:type="dxa"/>
              <w:left w:w="108" w:type="dxa"/>
              <w:bottom w:w="0" w:type="dxa"/>
              <w:right w:w="108" w:type="dxa"/>
            </w:tcMar>
            <w:vAlign w:val="center"/>
            <w:hideMark/>
          </w:tcPr>
          <w:p w14:paraId="78BB5EF0" w14:textId="77777777" w:rsidR="001E7EA2" w:rsidRPr="00923314" w:rsidRDefault="001E7EA2" w:rsidP="000E2A75">
            <w:pPr>
              <w:spacing w:after="0" w:line="240" w:lineRule="auto"/>
              <w:jc w:val="center"/>
              <w:rPr>
                <w:rFonts w:ascii="Helvetica" w:eastAsia="Times New Roman" w:hAnsi="Helvetica" w:cs="Helvetica"/>
                <w:color w:val="222222"/>
                <w:sz w:val="24"/>
                <w:szCs w:val="24"/>
              </w:rPr>
            </w:pPr>
            <w:r w:rsidRPr="00923314">
              <w:rPr>
                <w:rFonts w:ascii="Helvetica" w:eastAsia="Times New Roman" w:hAnsi="Helvetica" w:cs="Helvetica"/>
                <w:b/>
                <w:bCs/>
                <w:color w:val="000000"/>
                <w:sz w:val="24"/>
                <w:szCs w:val="24"/>
              </w:rPr>
              <w:t>FAMILY SIZE</w:t>
            </w:r>
          </w:p>
        </w:tc>
        <w:tc>
          <w:tcPr>
            <w:tcW w:w="4590" w:type="dxa"/>
            <w:tcBorders>
              <w:top w:val="single" w:sz="8" w:space="0" w:color="000000"/>
              <w:left w:val="nil"/>
              <w:bottom w:val="single" w:sz="8" w:space="0" w:color="000000"/>
              <w:right w:val="single" w:sz="8" w:space="0" w:color="000000"/>
            </w:tcBorders>
            <w:shd w:val="clear" w:color="auto" w:fill="D9D9D9"/>
            <w:noWrap/>
            <w:tcMar>
              <w:top w:w="0" w:type="dxa"/>
              <w:left w:w="108" w:type="dxa"/>
              <w:bottom w:w="0" w:type="dxa"/>
              <w:right w:w="108" w:type="dxa"/>
            </w:tcMar>
            <w:vAlign w:val="center"/>
            <w:hideMark/>
          </w:tcPr>
          <w:p w14:paraId="47362794" w14:textId="77777777" w:rsidR="001E7EA2" w:rsidRPr="00923314" w:rsidRDefault="001E7EA2" w:rsidP="000E2A75">
            <w:pPr>
              <w:spacing w:after="0" w:line="240" w:lineRule="auto"/>
              <w:jc w:val="center"/>
              <w:rPr>
                <w:rFonts w:ascii="Helvetica" w:eastAsia="Times New Roman" w:hAnsi="Helvetica" w:cs="Helvetica"/>
                <w:color w:val="222222"/>
                <w:sz w:val="24"/>
                <w:szCs w:val="24"/>
              </w:rPr>
            </w:pPr>
            <w:r w:rsidRPr="00923314">
              <w:rPr>
                <w:rFonts w:ascii="Helvetica" w:eastAsia="Times New Roman" w:hAnsi="Helvetica" w:cs="Helvetica"/>
                <w:b/>
                <w:bCs/>
                <w:color w:val="000000"/>
                <w:sz w:val="24"/>
                <w:szCs w:val="24"/>
              </w:rPr>
              <w:t>NUMBER OF STAFF</w:t>
            </w:r>
          </w:p>
        </w:tc>
      </w:tr>
      <w:tr w:rsidR="001E7EA2" w:rsidRPr="00923314" w14:paraId="509443B9" w14:textId="77777777" w:rsidTr="004D7F74">
        <w:trPr>
          <w:trHeight w:val="320"/>
        </w:trPr>
        <w:tc>
          <w:tcPr>
            <w:tcW w:w="3330"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2A0B9564" w14:textId="77777777" w:rsidR="001E7EA2" w:rsidRPr="00923314" w:rsidRDefault="001E7EA2" w:rsidP="000E2A75">
            <w:pPr>
              <w:spacing w:after="0" w:line="240" w:lineRule="auto"/>
              <w:jc w:val="center"/>
              <w:rPr>
                <w:rFonts w:ascii="Helvetica" w:eastAsia="Times New Roman" w:hAnsi="Helvetica" w:cs="Helvetica"/>
                <w:color w:val="222222"/>
                <w:sz w:val="24"/>
                <w:szCs w:val="24"/>
              </w:rPr>
            </w:pPr>
            <w:r w:rsidRPr="00923314">
              <w:rPr>
                <w:rFonts w:ascii="Helvetica" w:eastAsia="Times New Roman" w:hAnsi="Helvetica" w:cs="Helvetica"/>
                <w:color w:val="000000"/>
                <w:sz w:val="24"/>
                <w:szCs w:val="24"/>
              </w:rPr>
              <w:t>M</w:t>
            </w:r>
          </w:p>
        </w:tc>
        <w:tc>
          <w:tcPr>
            <w:tcW w:w="459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196EF406" w14:textId="1A5E0FC4" w:rsidR="001E7EA2" w:rsidRPr="00923314" w:rsidRDefault="0033750E" w:rsidP="000E2A75">
            <w:pPr>
              <w:spacing w:after="0" w:line="240" w:lineRule="auto"/>
              <w:jc w:val="center"/>
              <w:rPr>
                <w:rFonts w:ascii="Helvetica" w:eastAsia="Times New Roman" w:hAnsi="Helvetica" w:cs="Helvetica"/>
                <w:color w:val="222222"/>
                <w:sz w:val="24"/>
                <w:szCs w:val="24"/>
              </w:rPr>
            </w:pPr>
            <w:r>
              <w:rPr>
                <w:rFonts w:ascii="Helvetica" w:eastAsia="Times New Roman" w:hAnsi="Helvetica" w:cs="Helvetica"/>
                <w:color w:val="222222"/>
                <w:sz w:val="24"/>
                <w:szCs w:val="24"/>
              </w:rPr>
              <w:t>10</w:t>
            </w:r>
          </w:p>
        </w:tc>
      </w:tr>
      <w:tr w:rsidR="001E7EA2" w:rsidRPr="00923314" w14:paraId="75DB104D" w14:textId="77777777" w:rsidTr="004D7F74">
        <w:trPr>
          <w:trHeight w:val="300"/>
        </w:trPr>
        <w:tc>
          <w:tcPr>
            <w:tcW w:w="3330"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2F6FD3A" w14:textId="77777777" w:rsidR="001E7EA2" w:rsidRPr="00923314" w:rsidRDefault="001E7EA2" w:rsidP="000E2A75">
            <w:pPr>
              <w:spacing w:after="0" w:line="240" w:lineRule="auto"/>
              <w:jc w:val="center"/>
              <w:rPr>
                <w:rFonts w:ascii="Helvetica" w:eastAsia="Times New Roman" w:hAnsi="Helvetica" w:cs="Helvetica"/>
                <w:color w:val="222222"/>
                <w:sz w:val="24"/>
                <w:szCs w:val="24"/>
              </w:rPr>
            </w:pPr>
            <w:r w:rsidRPr="00923314">
              <w:rPr>
                <w:rFonts w:eastAsia="Times New Roman"/>
              </w:rPr>
              <w:t>M+1</w:t>
            </w:r>
          </w:p>
        </w:tc>
        <w:tc>
          <w:tcPr>
            <w:tcW w:w="459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385D7EED" w14:textId="258F8D2C" w:rsidR="001E7EA2" w:rsidRPr="00923314" w:rsidRDefault="0033750E" w:rsidP="000E2A75">
            <w:pPr>
              <w:spacing w:after="0" w:line="240" w:lineRule="auto"/>
              <w:jc w:val="center"/>
              <w:rPr>
                <w:rFonts w:ascii="Helvetica" w:eastAsia="Times New Roman" w:hAnsi="Helvetica" w:cs="Helvetica"/>
                <w:color w:val="222222"/>
                <w:sz w:val="24"/>
                <w:szCs w:val="24"/>
              </w:rPr>
            </w:pPr>
            <w:r>
              <w:rPr>
                <w:rFonts w:ascii="Helvetica" w:eastAsia="Times New Roman" w:hAnsi="Helvetica" w:cs="Helvetica"/>
                <w:color w:val="222222"/>
                <w:sz w:val="24"/>
                <w:szCs w:val="24"/>
              </w:rPr>
              <w:t>1</w:t>
            </w:r>
          </w:p>
        </w:tc>
      </w:tr>
      <w:tr w:rsidR="001E7EA2" w:rsidRPr="00923314" w14:paraId="563E5A3D" w14:textId="77777777" w:rsidTr="004D7F74">
        <w:trPr>
          <w:trHeight w:val="300"/>
        </w:trPr>
        <w:tc>
          <w:tcPr>
            <w:tcW w:w="3330"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700D61BD" w14:textId="77777777" w:rsidR="001E7EA2" w:rsidRPr="00923314" w:rsidRDefault="001E7EA2" w:rsidP="000E2A75">
            <w:pPr>
              <w:spacing w:after="0" w:line="240" w:lineRule="auto"/>
              <w:jc w:val="center"/>
              <w:rPr>
                <w:rFonts w:ascii="Helvetica" w:eastAsia="Times New Roman" w:hAnsi="Helvetica" w:cs="Helvetica"/>
                <w:color w:val="222222"/>
                <w:sz w:val="24"/>
                <w:szCs w:val="24"/>
              </w:rPr>
            </w:pPr>
            <w:r w:rsidRPr="00923314">
              <w:rPr>
                <w:rFonts w:eastAsia="Times New Roman"/>
              </w:rPr>
              <w:t>M+2</w:t>
            </w:r>
          </w:p>
        </w:tc>
        <w:tc>
          <w:tcPr>
            <w:tcW w:w="459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4C6B94F5" w14:textId="0F27A8F4" w:rsidR="001E7EA2" w:rsidRPr="00923314" w:rsidRDefault="0033750E" w:rsidP="000E2A75">
            <w:pPr>
              <w:spacing w:after="0" w:line="240" w:lineRule="auto"/>
              <w:jc w:val="center"/>
              <w:rPr>
                <w:rFonts w:ascii="Helvetica" w:eastAsia="Times New Roman" w:hAnsi="Helvetica" w:cs="Helvetica"/>
                <w:color w:val="222222"/>
                <w:sz w:val="24"/>
                <w:szCs w:val="24"/>
              </w:rPr>
            </w:pPr>
            <w:r>
              <w:rPr>
                <w:rFonts w:ascii="Helvetica" w:eastAsia="Times New Roman" w:hAnsi="Helvetica" w:cs="Helvetica"/>
                <w:color w:val="222222"/>
                <w:sz w:val="24"/>
                <w:szCs w:val="24"/>
              </w:rPr>
              <w:t>1</w:t>
            </w:r>
          </w:p>
        </w:tc>
      </w:tr>
      <w:tr w:rsidR="001E7EA2" w:rsidRPr="00923314" w14:paraId="332C326B" w14:textId="77777777" w:rsidTr="004D7F74">
        <w:trPr>
          <w:trHeight w:val="300"/>
        </w:trPr>
        <w:tc>
          <w:tcPr>
            <w:tcW w:w="3330"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118AAD5" w14:textId="77777777" w:rsidR="001E7EA2" w:rsidRPr="00923314" w:rsidRDefault="001E7EA2" w:rsidP="000E2A75">
            <w:pPr>
              <w:spacing w:after="0" w:line="240" w:lineRule="auto"/>
              <w:jc w:val="center"/>
              <w:rPr>
                <w:rFonts w:ascii="Helvetica" w:eastAsia="Times New Roman" w:hAnsi="Helvetica" w:cs="Helvetica"/>
                <w:color w:val="222222"/>
                <w:sz w:val="24"/>
                <w:szCs w:val="24"/>
              </w:rPr>
            </w:pPr>
            <w:r w:rsidRPr="00923314">
              <w:rPr>
                <w:rFonts w:eastAsia="Times New Roman"/>
              </w:rPr>
              <w:t>M+3</w:t>
            </w:r>
          </w:p>
        </w:tc>
        <w:tc>
          <w:tcPr>
            <w:tcW w:w="459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1A5E6A99" w14:textId="7F89558E" w:rsidR="001E7EA2" w:rsidRPr="00923314" w:rsidRDefault="0033750E" w:rsidP="000E2A75">
            <w:pPr>
              <w:spacing w:after="0" w:line="240" w:lineRule="auto"/>
              <w:jc w:val="center"/>
              <w:rPr>
                <w:rFonts w:ascii="Helvetica" w:eastAsia="Times New Roman" w:hAnsi="Helvetica" w:cs="Helvetica"/>
                <w:color w:val="222222"/>
                <w:sz w:val="24"/>
                <w:szCs w:val="24"/>
              </w:rPr>
            </w:pPr>
            <w:r>
              <w:rPr>
                <w:rFonts w:ascii="Helvetica" w:eastAsia="Times New Roman" w:hAnsi="Helvetica" w:cs="Helvetica"/>
                <w:color w:val="222222"/>
                <w:sz w:val="24"/>
                <w:szCs w:val="24"/>
              </w:rPr>
              <w:t>7</w:t>
            </w:r>
          </w:p>
        </w:tc>
      </w:tr>
      <w:tr w:rsidR="001E7EA2" w:rsidRPr="00923314" w14:paraId="0EE6DC77" w14:textId="77777777" w:rsidTr="004D7F74">
        <w:trPr>
          <w:trHeight w:val="320"/>
        </w:trPr>
        <w:tc>
          <w:tcPr>
            <w:tcW w:w="3330"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41970D9C" w14:textId="77777777" w:rsidR="001E7EA2" w:rsidRPr="00923314" w:rsidRDefault="001E7EA2" w:rsidP="000E2A75">
            <w:pPr>
              <w:spacing w:after="0" w:line="240" w:lineRule="auto"/>
              <w:jc w:val="center"/>
              <w:rPr>
                <w:rFonts w:ascii="Helvetica" w:eastAsia="Times New Roman" w:hAnsi="Helvetica" w:cs="Helvetica"/>
                <w:color w:val="222222"/>
                <w:sz w:val="24"/>
                <w:szCs w:val="24"/>
              </w:rPr>
            </w:pPr>
            <w:r w:rsidRPr="00923314">
              <w:rPr>
                <w:rFonts w:ascii="Helvetica" w:eastAsia="Times New Roman" w:hAnsi="Helvetica" w:cs="Helvetica"/>
                <w:color w:val="000000"/>
                <w:sz w:val="24"/>
                <w:szCs w:val="24"/>
              </w:rPr>
              <w:t>M+4</w:t>
            </w:r>
          </w:p>
        </w:tc>
        <w:tc>
          <w:tcPr>
            <w:tcW w:w="459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5AF1F23C" w14:textId="7CDD94A6" w:rsidR="001E7EA2" w:rsidRPr="00923314" w:rsidRDefault="0033750E" w:rsidP="000E2A75">
            <w:pPr>
              <w:spacing w:after="0" w:line="240" w:lineRule="auto"/>
              <w:jc w:val="center"/>
              <w:rPr>
                <w:rFonts w:ascii="Helvetica" w:eastAsia="Times New Roman" w:hAnsi="Helvetica" w:cs="Helvetica"/>
                <w:color w:val="222222"/>
                <w:sz w:val="24"/>
                <w:szCs w:val="24"/>
              </w:rPr>
            </w:pPr>
            <w:r>
              <w:rPr>
                <w:rFonts w:ascii="Helvetica" w:eastAsia="Times New Roman" w:hAnsi="Helvetica" w:cs="Helvetica"/>
                <w:color w:val="222222"/>
                <w:sz w:val="24"/>
                <w:szCs w:val="24"/>
              </w:rPr>
              <w:t>98</w:t>
            </w:r>
          </w:p>
        </w:tc>
      </w:tr>
      <w:tr w:rsidR="001E7EA2" w:rsidRPr="00923314" w14:paraId="42078460" w14:textId="77777777" w:rsidTr="004D7F74">
        <w:trPr>
          <w:trHeight w:val="300"/>
        </w:trPr>
        <w:tc>
          <w:tcPr>
            <w:tcW w:w="3330"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center"/>
            <w:hideMark/>
          </w:tcPr>
          <w:p w14:paraId="49A46D96" w14:textId="77777777" w:rsidR="001E7EA2" w:rsidRPr="00923314" w:rsidRDefault="001E7EA2" w:rsidP="000E2A75">
            <w:pPr>
              <w:spacing w:after="0" w:line="240" w:lineRule="auto"/>
              <w:jc w:val="center"/>
              <w:rPr>
                <w:rFonts w:ascii="Helvetica" w:eastAsia="Times New Roman" w:hAnsi="Helvetica" w:cs="Helvetica"/>
                <w:color w:val="222222"/>
                <w:sz w:val="24"/>
                <w:szCs w:val="24"/>
              </w:rPr>
            </w:pPr>
            <w:r w:rsidRPr="00923314">
              <w:rPr>
                <w:rFonts w:eastAsia="Times New Roman"/>
              </w:rPr>
              <w:t>M+5</w:t>
            </w:r>
          </w:p>
        </w:tc>
        <w:tc>
          <w:tcPr>
            <w:tcW w:w="4590" w:type="dxa"/>
            <w:tcBorders>
              <w:top w:val="nil"/>
              <w:left w:val="nil"/>
              <w:bottom w:val="nil"/>
              <w:right w:val="single" w:sz="8" w:space="0" w:color="000000"/>
            </w:tcBorders>
            <w:shd w:val="clear" w:color="auto" w:fill="FFFFFF"/>
            <w:noWrap/>
            <w:tcMar>
              <w:top w:w="0" w:type="dxa"/>
              <w:left w:w="108" w:type="dxa"/>
              <w:bottom w:w="0" w:type="dxa"/>
              <w:right w:w="108" w:type="dxa"/>
            </w:tcMar>
            <w:vAlign w:val="center"/>
          </w:tcPr>
          <w:p w14:paraId="440D01B6" w14:textId="5B9CA1BC" w:rsidR="001E7EA2" w:rsidRPr="00923314" w:rsidRDefault="0033750E" w:rsidP="000E2A75">
            <w:pPr>
              <w:spacing w:after="0" w:line="240" w:lineRule="auto"/>
              <w:jc w:val="center"/>
              <w:rPr>
                <w:rFonts w:ascii="Helvetica" w:eastAsia="Times New Roman" w:hAnsi="Helvetica" w:cs="Helvetica"/>
                <w:color w:val="222222"/>
                <w:sz w:val="24"/>
                <w:szCs w:val="24"/>
              </w:rPr>
            </w:pPr>
            <w:r>
              <w:rPr>
                <w:rFonts w:ascii="Helvetica" w:eastAsia="Times New Roman" w:hAnsi="Helvetica" w:cs="Helvetica"/>
                <w:color w:val="222222"/>
                <w:sz w:val="24"/>
                <w:szCs w:val="24"/>
              </w:rPr>
              <w:t>0</w:t>
            </w:r>
          </w:p>
        </w:tc>
      </w:tr>
      <w:tr w:rsidR="001E7EA2" w:rsidRPr="00923314" w14:paraId="3A641876" w14:textId="77777777" w:rsidTr="00496270">
        <w:trPr>
          <w:trHeight w:val="300"/>
        </w:trPr>
        <w:tc>
          <w:tcPr>
            <w:tcW w:w="3330"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tcPr>
          <w:p w14:paraId="356E27E0" w14:textId="77777777" w:rsidR="001E7EA2" w:rsidRPr="00923314" w:rsidRDefault="001E7EA2" w:rsidP="000E2A75">
            <w:pPr>
              <w:spacing w:after="0" w:line="240" w:lineRule="auto"/>
              <w:jc w:val="center"/>
              <w:rPr>
                <w:rFonts w:eastAsia="Times New Roman"/>
              </w:rPr>
            </w:pPr>
          </w:p>
        </w:tc>
        <w:tc>
          <w:tcPr>
            <w:tcW w:w="459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5DFC7D69" w14:textId="2A477473" w:rsidR="001E7EA2" w:rsidRPr="00923314" w:rsidRDefault="001E7EA2" w:rsidP="000E2A75">
            <w:pPr>
              <w:spacing w:after="0" w:line="240" w:lineRule="auto"/>
              <w:jc w:val="center"/>
              <w:rPr>
                <w:rFonts w:eastAsia="Times New Roman"/>
              </w:rPr>
            </w:pPr>
          </w:p>
        </w:tc>
      </w:tr>
    </w:tbl>
    <w:p w14:paraId="61EA6897" w14:textId="77777777" w:rsidR="001E7EA2" w:rsidRDefault="001E7EA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6BAB1ED9" w14:textId="45CE489A" w:rsidR="007C7529" w:rsidRDefault="0033750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Break down of staff members per offices</w:t>
      </w:r>
    </w:p>
    <w:p w14:paraId="20DEDC7E" w14:textId="20BD96D5" w:rsidR="00496270" w:rsidRDefault="0049627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bl>
      <w:tblPr>
        <w:tblStyle w:val="TableGrid0"/>
        <w:tblW w:w="0" w:type="auto"/>
        <w:tblLook w:val="04A0" w:firstRow="1" w:lastRow="0" w:firstColumn="1" w:lastColumn="0" w:noHBand="0" w:noVBand="1"/>
      </w:tblPr>
      <w:tblGrid>
        <w:gridCol w:w="715"/>
        <w:gridCol w:w="2160"/>
        <w:gridCol w:w="2880"/>
        <w:gridCol w:w="2430"/>
      </w:tblGrid>
      <w:tr w:rsidR="0033750E" w:rsidRPr="007A370B" w14:paraId="329C2255" w14:textId="77777777" w:rsidTr="003670FE">
        <w:tc>
          <w:tcPr>
            <w:tcW w:w="715" w:type="dxa"/>
            <w:shd w:val="clear" w:color="auto" w:fill="D9D9D9" w:themeFill="background1" w:themeFillShade="D9"/>
          </w:tcPr>
          <w:p w14:paraId="439042ED" w14:textId="77777777" w:rsidR="0033750E" w:rsidRPr="007A370B" w:rsidRDefault="0033750E" w:rsidP="00972F76">
            <w:pPr>
              <w:rPr>
                <w:rFonts w:asciiTheme="minorHAnsi" w:hAnsiTheme="minorHAnsi" w:cstheme="minorHAnsi"/>
                <w:b/>
                <w:sz w:val="24"/>
                <w:szCs w:val="24"/>
              </w:rPr>
            </w:pPr>
            <w:r w:rsidRPr="007A370B">
              <w:rPr>
                <w:rFonts w:asciiTheme="minorHAnsi" w:hAnsiTheme="minorHAnsi" w:cstheme="minorHAnsi"/>
                <w:b/>
                <w:sz w:val="24"/>
                <w:szCs w:val="24"/>
              </w:rPr>
              <w:t>SN</w:t>
            </w:r>
          </w:p>
        </w:tc>
        <w:tc>
          <w:tcPr>
            <w:tcW w:w="2160" w:type="dxa"/>
            <w:shd w:val="clear" w:color="auto" w:fill="D9D9D9" w:themeFill="background1" w:themeFillShade="D9"/>
          </w:tcPr>
          <w:p w14:paraId="106451A5" w14:textId="77777777" w:rsidR="0033750E" w:rsidRPr="007A370B" w:rsidRDefault="0033750E" w:rsidP="00972F76">
            <w:pPr>
              <w:rPr>
                <w:rFonts w:asciiTheme="minorHAnsi" w:hAnsiTheme="minorHAnsi" w:cstheme="minorHAnsi"/>
                <w:b/>
                <w:sz w:val="24"/>
                <w:szCs w:val="24"/>
              </w:rPr>
            </w:pPr>
            <w:r w:rsidRPr="007A370B">
              <w:rPr>
                <w:rFonts w:asciiTheme="minorHAnsi" w:hAnsiTheme="minorHAnsi" w:cstheme="minorHAnsi"/>
                <w:b/>
                <w:sz w:val="24"/>
                <w:szCs w:val="24"/>
              </w:rPr>
              <w:t>Locations</w:t>
            </w:r>
          </w:p>
        </w:tc>
        <w:tc>
          <w:tcPr>
            <w:tcW w:w="2880" w:type="dxa"/>
            <w:shd w:val="clear" w:color="auto" w:fill="D9D9D9" w:themeFill="background1" w:themeFillShade="D9"/>
          </w:tcPr>
          <w:p w14:paraId="739CEEB8" w14:textId="77777777" w:rsidR="0033750E" w:rsidRPr="007A370B" w:rsidRDefault="0033750E" w:rsidP="00972F76">
            <w:pPr>
              <w:rPr>
                <w:rFonts w:asciiTheme="minorHAnsi" w:hAnsiTheme="minorHAnsi" w:cstheme="minorHAnsi"/>
                <w:b/>
                <w:sz w:val="24"/>
                <w:szCs w:val="24"/>
              </w:rPr>
            </w:pPr>
            <w:r>
              <w:rPr>
                <w:rFonts w:asciiTheme="minorHAnsi" w:hAnsiTheme="minorHAnsi" w:cstheme="minorHAnsi"/>
                <w:b/>
                <w:sz w:val="24"/>
                <w:szCs w:val="24"/>
              </w:rPr>
              <w:t>Regular staff members</w:t>
            </w:r>
          </w:p>
        </w:tc>
        <w:tc>
          <w:tcPr>
            <w:tcW w:w="2430" w:type="dxa"/>
            <w:shd w:val="clear" w:color="auto" w:fill="D9D9D9" w:themeFill="background1" w:themeFillShade="D9"/>
          </w:tcPr>
          <w:p w14:paraId="667F097E" w14:textId="77777777" w:rsidR="0033750E" w:rsidRPr="007A370B" w:rsidRDefault="0033750E" w:rsidP="00972F76">
            <w:pPr>
              <w:rPr>
                <w:rFonts w:asciiTheme="minorHAnsi" w:hAnsiTheme="minorHAnsi" w:cstheme="minorHAnsi"/>
                <w:b/>
                <w:sz w:val="24"/>
                <w:szCs w:val="24"/>
              </w:rPr>
            </w:pPr>
            <w:r>
              <w:rPr>
                <w:rFonts w:asciiTheme="minorHAnsi" w:hAnsiTheme="minorHAnsi" w:cstheme="minorHAnsi"/>
                <w:b/>
                <w:sz w:val="24"/>
                <w:szCs w:val="24"/>
              </w:rPr>
              <w:t>Staff dependents</w:t>
            </w:r>
          </w:p>
        </w:tc>
      </w:tr>
      <w:tr w:rsidR="0033750E" w14:paraId="53B36E40" w14:textId="77777777" w:rsidTr="003670FE">
        <w:tc>
          <w:tcPr>
            <w:tcW w:w="715" w:type="dxa"/>
          </w:tcPr>
          <w:p w14:paraId="2ADDDE83" w14:textId="77777777" w:rsidR="0033750E" w:rsidRPr="0069704A" w:rsidRDefault="0033750E" w:rsidP="00972F76">
            <w:pPr>
              <w:rPr>
                <w:rFonts w:asciiTheme="minorHAnsi" w:hAnsiTheme="minorHAnsi" w:cstheme="minorHAnsi"/>
                <w:sz w:val="24"/>
                <w:szCs w:val="24"/>
              </w:rPr>
            </w:pPr>
            <w:r w:rsidRPr="0069704A">
              <w:rPr>
                <w:rFonts w:asciiTheme="minorHAnsi" w:hAnsiTheme="minorHAnsi" w:cstheme="minorHAnsi"/>
                <w:sz w:val="24"/>
                <w:szCs w:val="24"/>
              </w:rPr>
              <w:t>1</w:t>
            </w:r>
          </w:p>
        </w:tc>
        <w:tc>
          <w:tcPr>
            <w:tcW w:w="2160" w:type="dxa"/>
          </w:tcPr>
          <w:p w14:paraId="1CAE13F2" w14:textId="54AF75D2" w:rsidR="0033750E" w:rsidRPr="0069704A" w:rsidRDefault="0033750E" w:rsidP="00972F76">
            <w:pPr>
              <w:jc w:val="center"/>
              <w:rPr>
                <w:rFonts w:asciiTheme="minorHAnsi" w:hAnsiTheme="minorHAnsi" w:cstheme="minorHAnsi"/>
                <w:sz w:val="24"/>
                <w:szCs w:val="24"/>
              </w:rPr>
            </w:pPr>
            <w:r w:rsidRPr="0069704A">
              <w:t>Juba</w:t>
            </w:r>
            <w:r w:rsidR="003670FE">
              <w:t xml:space="preserve"> country office</w:t>
            </w:r>
          </w:p>
        </w:tc>
        <w:tc>
          <w:tcPr>
            <w:tcW w:w="2880" w:type="dxa"/>
          </w:tcPr>
          <w:p w14:paraId="5D3FE1E9" w14:textId="77777777" w:rsidR="0033750E" w:rsidRPr="0069704A" w:rsidRDefault="0033750E" w:rsidP="00972F76">
            <w:pPr>
              <w:jc w:val="center"/>
              <w:rPr>
                <w:rFonts w:asciiTheme="minorHAnsi" w:hAnsiTheme="minorHAnsi" w:cstheme="minorHAnsi"/>
                <w:sz w:val="24"/>
                <w:szCs w:val="24"/>
              </w:rPr>
            </w:pPr>
            <w:r>
              <w:rPr>
                <w:rFonts w:asciiTheme="minorHAnsi" w:hAnsiTheme="minorHAnsi" w:cstheme="minorHAnsi"/>
                <w:sz w:val="24"/>
                <w:szCs w:val="24"/>
              </w:rPr>
              <w:t>16</w:t>
            </w:r>
          </w:p>
        </w:tc>
        <w:tc>
          <w:tcPr>
            <w:tcW w:w="2430" w:type="dxa"/>
          </w:tcPr>
          <w:p w14:paraId="76CA8DEB" w14:textId="77777777" w:rsidR="0033750E" w:rsidRPr="0069704A" w:rsidRDefault="0033750E" w:rsidP="00972F76">
            <w:pPr>
              <w:jc w:val="center"/>
              <w:rPr>
                <w:rFonts w:asciiTheme="minorHAnsi" w:hAnsiTheme="minorHAnsi" w:cstheme="minorHAnsi"/>
                <w:sz w:val="24"/>
                <w:szCs w:val="24"/>
              </w:rPr>
            </w:pPr>
            <w:r>
              <w:rPr>
                <w:rFonts w:asciiTheme="minorHAnsi" w:hAnsiTheme="minorHAnsi" w:cstheme="minorHAnsi"/>
                <w:sz w:val="24"/>
                <w:szCs w:val="24"/>
              </w:rPr>
              <w:t>60</w:t>
            </w:r>
          </w:p>
        </w:tc>
      </w:tr>
      <w:tr w:rsidR="0033750E" w14:paraId="33AF06FF" w14:textId="77777777" w:rsidTr="003670FE">
        <w:tc>
          <w:tcPr>
            <w:tcW w:w="715" w:type="dxa"/>
          </w:tcPr>
          <w:p w14:paraId="25996D16" w14:textId="77777777" w:rsidR="0033750E" w:rsidRPr="0069704A" w:rsidRDefault="0033750E" w:rsidP="00972F76">
            <w:pPr>
              <w:rPr>
                <w:rFonts w:asciiTheme="minorHAnsi" w:hAnsiTheme="minorHAnsi" w:cstheme="minorHAnsi"/>
                <w:sz w:val="24"/>
                <w:szCs w:val="24"/>
              </w:rPr>
            </w:pPr>
            <w:r w:rsidRPr="0069704A">
              <w:rPr>
                <w:rFonts w:asciiTheme="minorHAnsi" w:hAnsiTheme="minorHAnsi" w:cstheme="minorHAnsi"/>
                <w:sz w:val="24"/>
                <w:szCs w:val="24"/>
              </w:rPr>
              <w:t>2</w:t>
            </w:r>
          </w:p>
        </w:tc>
        <w:tc>
          <w:tcPr>
            <w:tcW w:w="2160" w:type="dxa"/>
          </w:tcPr>
          <w:p w14:paraId="09FAA4AF" w14:textId="42FA7287" w:rsidR="0033750E" w:rsidRPr="0069704A" w:rsidRDefault="0033750E" w:rsidP="00972F76">
            <w:pPr>
              <w:jc w:val="center"/>
              <w:rPr>
                <w:rFonts w:asciiTheme="minorHAnsi" w:hAnsiTheme="minorHAnsi" w:cstheme="minorHAnsi"/>
                <w:sz w:val="24"/>
                <w:szCs w:val="24"/>
              </w:rPr>
            </w:pPr>
            <w:r w:rsidRPr="0069704A">
              <w:t>Bentiu</w:t>
            </w:r>
            <w:r w:rsidR="003670FE">
              <w:t xml:space="preserve"> field office </w:t>
            </w:r>
          </w:p>
        </w:tc>
        <w:tc>
          <w:tcPr>
            <w:tcW w:w="2880" w:type="dxa"/>
          </w:tcPr>
          <w:p w14:paraId="6F8C902F" w14:textId="77777777" w:rsidR="0033750E" w:rsidRPr="0069704A" w:rsidRDefault="0033750E" w:rsidP="00972F76">
            <w:pPr>
              <w:jc w:val="center"/>
              <w:rPr>
                <w:rFonts w:asciiTheme="minorHAnsi" w:hAnsiTheme="minorHAnsi" w:cstheme="minorHAnsi"/>
                <w:sz w:val="24"/>
                <w:szCs w:val="24"/>
              </w:rPr>
            </w:pPr>
            <w:r>
              <w:t>33</w:t>
            </w:r>
          </w:p>
        </w:tc>
        <w:tc>
          <w:tcPr>
            <w:tcW w:w="2430" w:type="dxa"/>
          </w:tcPr>
          <w:p w14:paraId="7E844744" w14:textId="77777777" w:rsidR="0033750E" w:rsidRPr="0069704A" w:rsidRDefault="0033750E" w:rsidP="00972F76">
            <w:pPr>
              <w:jc w:val="center"/>
              <w:rPr>
                <w:rFonts w:asciiTheme="minorHAnsi" w:hAnsiTheme="minorHAnsi" w:cstheme="minorHAnsi"/>
                <w:sz w:val="24"/>
                <w:szCs w:val="24"/>
              </w:rPr>
            </w:pPr>
            <w:r>
              <w:t>132</w:t>
            </w:r>
          </w:p>
        </w:tc>
      </w:tr>
      <w:tr w:rsidR="0033750E" w14:paraId="38C9104F" w14:textId="77777777" w:rsidTr="003670FE">
        <w:tc>
          <w:tcPr>
            <w:tcW w:w="715" w:type="dxa"/>
          </w:tcPr>
          <w:p w14:paraId="5CAC31E3" w14:textId="77777777" w:rsidR="0033750E" w:rsidRPr="0069704A" w:rsidRDefault="0033750E" w:rsidP="00972F76">
            <w:pPr>
              <w:rPr>
                <w:rFonts w:asciiTheme="minorHAnsi" w:hAnsiTheme="minorHAnsi" w:cstheme="minorHAnsi"/>
                <w:sz w:val="24"/>
                <w:szCs w:val="24"/>
              </w:rPr>
            </w:pPr>
            <w:r w:rsidRPr="0069704A">
              <w:rPr>
                <w:rFonts w:asciiTheme="minorHAnsi" w:hAnsiTheme="minorHAnsi" w:cstheme="minorHAnsi"/>
                <w:sz w:val="24"/>
                <w:szCs w:val="24"/>
              </w:rPr>
              <w:t>3</w:t>
            </w:r>
          </w:p>
        </w:tc>
        <w:tc>
          <w:tcPr>
            <w:tcW w:w="2160" w:type="dxa"/>
          </w:tcPr>
          <w:p w14:paraId="5502B5B8" w14:textId="0C81193C" w:rsidR="0033750E" w:rsidRPr="0069704A" w:rsidRDefault="0033750E" w:rsidP="00972F76">
            <w:pPr>
              <w:jc w:val="center"/>
              <w:rPr>
                <w:rFonts w:asciiTheme="minorHAnsi" w:hAnsiTheme="minorHAnsi" w:cstheme="minorHAnsi"/>
                <w:sz w:val="24"/>
                <w:szCs w:val="24"/>
              </w:rPr>
            </w:pPr>
            <w:proofErr w:type="spellStart"/>
            <w:r w:rsidRPr="0069704A">
              <w:t>Nyal</w:t>
            </w:r>
            <w:proofErr w:type="spellEnd"/>
            <w:r w:rsidR="003670FE">
              <w:t xml:space="preserve"> field office</w:t>
            </w:r>
          </w:p>
        </w:tc>
        <w:tc>
          <w:tcPr>
            <w:tcW w:w="2880" w:type="dxa"/>
          </w:tcPr>
          <w:p w14:paraId="64022F08" w14:textId="77777777" w:rsidR="0033750E" w:rsidRPr="0069704A" w:rsidRDefault="0033750E" w:rsidP="00972F76">
            <w:pPr>
              <w:jc w:val="center"/>
              <w:rPr>
                <w:rFonts w:asciiTheme="minorHAnsi" w:hAnsiTheme="minorHAnsi" w:cstheme="minorHAnsi"/>
                <w:sz w:val="24"/>
                <w:szCs w:val="24"/>
              </w:rPr>
            </w:pPr>
            <w:r>
              <w:t>15</w:t>
            </w:r>
          </w:p>
        </w:tc>
        <w:tc>
          <w:tcPr>
            <w:tcW w:w="2430" w:type="dxa"/>
          </w:tcPr>
          <w:p w14:paraId="42D321EB" w14:textId="77777777" w:rsidR="0033750E" w:rsidRPr="0069704A" w:rsidRDefault="0033750E" w:rsidP="00972F76">
            <w:pPr>
              <w:jc w:val="center"/>
              <w:rPr>
                <w:rFonts w:asciiTheme="minorHAnsi" w:hAnsiTheme="minorHAnsi" w:cstheme="minorHAnsi"/>
                <w:sz w:val="24"/>
                <w:szCs w:val="24"/>
              </w:rPr>
            </w:pPr>
            <w:r>
              <w:t>60</w:t>
            </w:r>
          </w:p>
        </w:tc>
      </w:tr>
      <w:tr w:rsidR="0033750E" w14:paraId="5FD11660" w14:textId="77777777" w:rsidTr="003670FE">
        <w:tc>
          <w:tcPr>
            <w:tcW w:w="715" w:type="dxa"/>
          </w:tcPr>
          <w:p w14:paraId="14837BAC" w14:textId="77777777" w:rsidR="0033750E" w:rsidRPr="0069704A" w:rsidRDefault="0033750E" w:rsidP="00972F76">
            <w:pPr>
              <w:rPr>
                <w:rFonts w:asciiTheme="minorHAnsi" w:hAnsiTheme="minorHAnsi" w:cstheme="minorHAnsi"/>
                <w:sz w:val="24"/>
                <w:szCs w:val="24"/>
              </w:rPr>
            </w:pPr>
            <w:r w:rsidRPr="0069704A">
              <w:rPr>
                <w:rFonts w:asciiTheme="minorHAnsi" w:hAnsiTheme="minorHAnsi" w:cstheme="minorHAnsi"/>
                <w:sz w:val="24"/>
                <w:szCs w:val="24"/>
              </w:rPr>
              <w:t>4</w:t>
            </w:r>
          </w:p>
        </w:tc>
        <w:tc>
          <w:tcPr>
            <w:tcW w:w="2160" w:type="dxa"/>
          </w:tcPr>
          <w:p w14:paraId="132C2837" w14:textId="26726E40" w:rsidR="0033750E" w:rsidRPr="0069704A" w:rsidRDefault="0033750E" w:rsidP="00972F76">
            <w:pPr>
              <w:jc w:val="center"/>
              <w:rPr>
                <w:rFonts w:asciiTheme="minorHAnsi" w:hAnsiTheme="minorHAnsi" w:cstheme="minorHAnsi"/>
                <w:sz w:val="24"/>
                <w:szCs w:val="24"/>
              </w:rPr>
            </w:pPr>
            <w:proofErr w:type="spellStart"/>
            <w:r w:rsidRPr="0069704A">
              <w:rPr>
                <w:rFonts w:asciiTheme="minorHAnsi" w:hAnsiTheme="minorHAnsi" w:cstheme="minorHAnsi"/>
                <w:sz w:val="24"/>
                <w:szCs w:val="24"/>
              </w:rPr>
              <w:t>Ganyiel</w:t>
            </w:r>
            <w:proofErr w:type="spellEnd"/>
            <w:r w:rsidR="003670FE">
              <w:rPr>
                <w:rFonts w:asciiTheme="minorHAnsi" w:hAnsiTheme="minorHAnsi" w:cstheme="minorHAnsi"/>
                <w:sz w:val="24"/>
                <w:szCs w:val="24"/>
              </w:rPr>
              <w:t xml:space="preserve"> field office</w:t>
            </w:r>
          </w:p>
        </w:tc>
        <w:tc>
          <w:tcPr>
            <w:tcW w:w="2880" w:type="dxa"/>
          </w:tcPr>
          <w:p w14:paraId="200F7856" w14:textId="77777777" w:rsidR="0033750E" w:rsidRPr="0069704A" w:rsidRDefault="0033750E" w:rsidP="00972F76">
            <w:pPr>
              <w:jc w:val="center"/>
              <w:rPr>
                <w:rFonts w:asciiTheme="minorHAnsi" w:hAnsiTheme="minorHAnsi" w:cstheme="minorHAnsi"/>
                <w:sz w:val="24"/>
                <w:szCs w:val="24"/>
              </w:rPr>
            </w:pPr>
            <w:r>
              <w:t>16</w:t>
            </w:r>
          </w:p>
        </w:tc>
        <w:tc>
          <w:tcPr>
            <w:tcW w:w="2430" w:type="dxa"/>
          </w:tcPr>
          <w:p w14:paraId="0C88311E" w14:textId="77777777" w:rsidR="0033750E" w:rsidRPr="0069704A" w:rsidRDefault="0033750E" w:rsidP="00972F76">
            <w:pPr>
              <w:jc w:val="center"/>
              <w:rPr>
                <w:rFonts w:asciiTheme="minorHAnsi" w:hAnsiTheme="minorHAnsi" w:cstheme="minorHAnsi"/>
                <w:sz w:val="24"/>
                <w:szCs w:val="24"/>
              </w:rPr>
            </w:pPr>
            <w:r>
              <w:t>64</w:t>
            </w:r>
          </w:p>
        </w:tc>
      </w:tr>
      <w:tr w:rsidR="0033750E" w14:paraId="53451D4E" w14:textId="77777777" w:rsidTr="003670FE">
        <w:tc>
          <w:tcPr>
            <w:tcW w:w="715" w:type="dxa"/>
          </w:tcPr>
          <w:p w14:paraId="73544FD7" w14:textId="77777777" w:rsidR="0033750E" w:rsidRPr="0069704A" w:rsidRDefault="0033750E" w:rsidP="00972F76">
            <w:pPr>
              <w:rPr>
                <w:rFonts w:asciiTheme="minorHAnsi" w:hAnsiTheme="minorHAnsi" w:cstheme="minorHAnsi"/>
                <w:sz w:val="24"/>
                <w:szCs w:val="24"/>
              </w:rPr>
            </w:pPr>
            <w:r w:rsidRPr="0069704A">
              <w:rPr>
                <w:rFonts w:asciiTheme="minorHAnsi" w:hAnsiTheme="minorHAnsi" w:cstheme="minorHAnsi"/>
                <w:sz w:val="24"/>
                <w:szCs w:val="24"/>
              </w:rPr>
              <w:t>5</w:t>
            </w:r>
          </w:p>
        </w:tc>
        <w:tc>
          <w:tcPr>
            <w:tcW w:w="2160" w:type="dxa"/>
          </w:tcPr>
          <w:p w14:paraId="0487EBB0" w14:textId="62962754" w:rsidR="0033750E" w:rsidRPr="0069704A" w:rsidRDefault="0033750E" w:rsidP="00972F76">
            <w:pPr>
              <w:jc w:val="center"/>
              <w:rPr>
                <w:rFonts w:asciiTheme="minorHAnsi" w:hAnsiTheme="minorHAnsi" w:cstheme="minorHAnsi"/>
                <w:sz w:val="24"/>
                <w:szCs w:val="24"/>
              </w:rPr>
            </w:pPr>
            <w:proofErr w:type="spellStart"/>
            <w:r w:rsidRPr="0069704A">
              <w:t>Mundri</w:t>
            </w:r>
            <w:proofErr w:type="spellEnd"/>
            <w:r w:rsidR="003670FE">
              <w:t xml:space="preserve"> field office</w:t>
            </w:r>
          </w:p>
        </w:tc>
        <w:tc>
          <w:tcPr>
            <w:tcW w:w="2880" w:type="dxa"/>
          </w:tcPr>
          <w:p w14:paraId="6D6966B9" w14:textId="77777777" w:rsidR="0033750E" w:rsidRPr="0069704A" w:rsidRDefault="0033750E" w:rsidP="00972F76">
            <w:pPr>
              <w:jc w:val="center"/>
              <w:rPr>
                <w:rFonts w:asciiTheme="minorHAnsi" w:hAnsiTheme="minorHAnsi" w:cstheme="minorHAnsi"/>
                <w:sz w:val="24"/>
                <w:szCs w:val="24"/>
              </w:rPr>
            </w:pPr>
            <w:r>
              <w:rPr>
                <w:rFonts w:asciiTheme="minorHAnsi" w:hAnsiTheme="minorHAnsi" w:cstheme="minorHAnsi"/>
                <w:sz w:val="24"/>
                <w:szCs w:val="24"/>
              </w:rPr>
              <w:t>15</w:t>
            </w:r>
          </w:p>
        </w:tc>
        <w:tc>
          <w:tcPr>
            <w:tcW w:w="2430" w:type="dxa"/>
          </w:tcPr>
          <w:p w14:paraId="7F96B25A" w14:textId="77777777" w:rsidR="0033750E" w:rsidRPr="0069704A" w:rsidRDefault="0033750E" w:rsidP="00972F76">
            <w:pPr>
              <w:jc w:val="center"/>
              <w:rPr>
                <w:rFonts w:asciiTheme="minorHAnsi" w:hAnsiTheme="minorHAnsi" w:cstheme="minorHAnsi"/>
                <w:sz w:val="24"/>
                <w:szCs w:val="24"/>
              </w:rPr>
            </w:pPr>
            <w:r>
              <w:rPr>
                <w:rFonts w:asciiTheme="minorHAnsi" w:hAnsiTheme="minorHAnsi" w:cstheme="minorHAnsi"/>
                <w:sz w:val="24"/>
                <w:szCs w:val="24"/>
              </w:rPr>
              <w:t>60</w:t>
            </w:r>
          </w:p>
        </w:tc>
      </w:tr>
      <w:tr w:rsidR="0033750E" w14:paraId="66C54347" w14:textId="77777777" w:rsidTr="003670FE">
        <w:tc>
          <w:tcPr>
            <w:tcW w:w="715" w:type="dxa"/>
          </w:tcPr>
          <w:p w14:paraId="1D8227DC" w14:textId="77777777" w:rsidR="0033750E" w:rsidRPr="0069704A" w:rsidRDefault="0033750E" w:rsidP="00972F76">
            <w:pPr>
              <w:rPr>
                <w:rFonts w:asciiTheme="minorHAnsi" w:hAnsiTheme="minorHAnsi" w:cstheme="minorHAnsi"/>
                <w:sz w:val="24"/>
                <w:szCs w:val="24"/>
              </w:rPr>
            </w:pPr>
            <w:r w:rsidRPr="0069704A">
              <w:rPr>
                <w:rFonts w:asciiTheme="minorHAnsi" w:hAnsiTheme="minorHAnsi" w:cstheme="minorHAnsi"/>
                <w:sz w:val="24"/>
                <w:szCs w:val="24"/>
              </w:rPr>
              <w:t>6</w:t>
            </w:r>
          </w:p>
        </w:tc>
        <w:tc>
          <w:tcPr>
            <w:tcW w:w="2160" w:type="dxa"/>
          </w:tcPr>
          <w:p w14:paraId="253FD354" w14:textId="1A1DD82C" w:rsidR="0033750E" w:rsidRPr="0069704A" w:rsidRDefault="0033750E" w:rsidP="00972F76">
            <w:pPr>
              <w:jc w:val="center"/>
            </w:pPr>
            <w:r w:rsidRPr="0069704A">
              <w:t>Koch</w:t>
            </w:r>
            <w:r w:rsidR="003670FE">
              <w:t xml:space="preserve"> field office</w:t>
            </w:r>
          </w:p>
        </w:tc>
        <w:tc>
          <w:tcPr>
            <w:tcW w:w="2880" w:type="dxa"/>
          </w:tcPr>
          <w:p w14:paraId="1C9AFE08" w14:textId="77777777" w:rsidR="0033750E" w:rsidRPr="0069704A" w:rsidRDefault="0033750E" w:rsidP="00972F76">
            <w:pPr>
              <w:jc w:val="center"/>
            </w:pPr>
            <w:r>
              <w:t>21</w:t>
            </w:r>
          </w:p>
        </w:tc>
        <w:tc>
          <w:tcPr>
            <w:tcW w:w="2430" w:type="dxa"/>
          </w:tcPr>
          <w:p w14:paraId="01103B72" w14:textId="77777777" w:rsidR="0033750E" w:rsidRPr="0069704A" w:rsidRDefault="0033750E" w:rsidP="00972F76">
            <w:pPr>
              <w:jc w:val="center"/>
            </w:pPr>
            <w:r>
              <w:t>84</w:t>
            </w:r>
          </w:p>
        </w:tc>
      </w:tr>
      <w:tr w:rsidR="0033750E" w:rsidRPr="009927B7" w14:paraId="06E8D533" w14:textId="77777777" w:rsidTr="003670FE">
        <w:tc>
          <w:tcPr>
            <w:tcW w:w="2875" w:type="dxa"/>
            <w:gridSpan w:val="2"/>
            <w:shd w:val="clear" w:color="auto" w:fill="D9D9D9" w:themeFill="background1" w:themeFillShade="D9"/>
          </w:tcPr>
          <w:p w14:paraId="38B2E3D8" w14:textId="77777777" w:rsidR="0033750E" w:rsidRPr="009927B7" w:rsidRDefault="0033750E" w:rsidP="00972F76">
            <w:pPr>
              <w:jc w:val="center"/>
              <w:rPr>
                <w:b/>
                <w:sz w:val="24"/>
              </w:rPr>
            </w:pPr>
            <w:r w:rsidRPr="009927B7">
              <w:rPr>
                <w:b/>
                <w:sz w:val="24"/>
              </w:rPr>
              <w:t>Total</w:t>
            </w:r>
          </w:p>
        </w:tc>
        <w:tc>
          <w:tcPr>
            <w:tcW w:w="2880" w:type="dxa"/>
            <w:shd w:val="clear" w:color="auto" w:fill="D9D9D9" w:themeFill="background1" w:themeFillShade="D9"/>
          </w:tcPr>
          <w:p w14:paraId="41DBADBC" w14:textId="77777777" w:rsidR="0033750E" w:rsidRPr="009927B7" w:rsidRDefault="0033750E" w:rsidP="00972F76">
            <w:pPr>
              <w:jc w:val="center"/>
              <w:rPr>
                <w:b/>
                <w:sz w:val="24"/>
              </w:rPr>
            </w:pPr>
            <w:r w:rsidRPr="009927B7">
              <w:rPr>
                <w:b/>
                <w:sz w:val="24"/>
              </w:rPr>
              <w:t>116</w:t>
            </w:r>
          </w:p>
        </w:tc>
        <w:tc>
          <w:tcPr>
            <w:tcW w:w="2430" w:type="dxa"/>
            <w:shd w:val="clear" w:color="auto" w:fill="D9D9D9" w:themeFill="background1" w:themeFillShade="D9"/>
          </w:tcPr>
          <w:p w14:paraId="23A4DE17" w14:textId="77777777" w:rsidR="0033750E" w:rsidRPr="009927B7" w:rsidRDefault="0033750E" w:rsidP="00972F76">
            <w:pPr>
              <w:jc w:val="center"/>
              <w:rPr>
                <w:b/>
                <w:sz w:val="24"/>
              </w:rPr>
            </w:pPr>
            <w:r w:rsidRPr="009927B7">
              <w:rPr>
                <w:b/>
                <w:sz w:val="24"/>
              </w:rPr>
              <w:t>460</w:t>
            </w:r>
          </w:p>
        </w:tc>
      </w:tr>
    </w:tbl>
    <w:p w14:paraId="245020AE" w14:textId="5D658668" w:rsidR="00496270" w:rsidRDefault="0049627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1AE23BD2" w14:textId="741D9A50"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2EB5E3A7" w14:textId="12EB496C"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676C8036" w14:textId="487F7880"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1701B8E2" w14:textId="381E77AA"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03E18C21" w14:textId="7EC97985"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1247D19D" w14:textId="684135E5"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28BD856F" w14:textId="09B4B4BE"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74868016" w14:textId="66ECCC7E"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256DEB65" w14:textId="04EC5192"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7901F346" w14:textId="5ADECF32"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30BF9A4A" w14:textId="418EDCA7"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20B3CF5B" w14:textId="2D26A3FC"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3E6DD0CA" w14:textId="15EFB1D9"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27868ADB" w14:textId="6F89AFCC"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102A26D0" w14:textId="3C1FBD39"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28AB0E5F" w14:textId="4553241C"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219D1898" w14:textId="22C55191"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06D6F30F" w14:textId="7F372F95"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03295C9F" w14:textId="64D2EC0B"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0AB64941" w14:textId="0E24F245"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3A6F08A0" w14:textId="50AAA782"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3F23FB61" w14:textId="626F9A51" w:rsidR="00867175" w:rsidRDefault="0086717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6EFF1C30" w14:textId="77777777" w:rsidR="007C7529" w:rsidRDefault="001D722C">
      <w:pPr>
        <w:pStyle w:val="Heading1"/>
        <w:widowControl w:val="0"/>
        <w:spacing w:after="160" w:line="240" w:lineRule="auto"/>
        <w:rPr>
          <w:rFonts w:ascii="Times New Roman" w:eastAsia="Times New Roman" w:hAnsi="Times New Roman" w:cs="Times New Roman"/>
          <w:color w:val="000000"/>
          <w:sz w:val="22"/>
          <w:szCs w:val="22"/>
        </w:rPr>
      </w:pPr>
      <w:bookmarkStart w:id="12" w:name="_heading=h.3rdcrjn" w:colFirst="0" w:colLast="0"/>
      <w:bookmarkEnd w:id="12"/>
      <w:r>
        <w:rPr>
          <w:rFonts w:ascii="Times New Roman" w:eastAsia="Times New Roman" w:hAnsi="Times New Roman" w:cs="Times New Roman"/>
          <w:color w:val="000000"/>
          <w:sz w:val="22"/>
          <w:szCs w:val="22"/>
        </w:rPr>
        <w:lastRenderedPageBreak/>
        <w:t>6. Sample Contract</w:t>
      </w:r>
    </w:p>
    <w:p w14:paraId="6A7AD206" w14:textId="2A036D65" w:rsidR="00496270" w:rsidRDefault="001D722C">
      <w:pPr>
        <w:widowControl w:val="0"/>
        <w:spacing w:after="160" w:line="240" w:lineRule="auto"/>
        <w:rPr>
          <w:color w:val="000000"/>
          <w:sz w:val="22"/>
          <w:szCs w:val="22"/>
        </w:rPr>
      </w:pPr>
      <w:r>
        <w:rPr>
          <w:color w:val="000000"/>
          <w:sz w:val="22"/>
          <w:szCs w:val="22"/>
        </w:rPr>
        <w:t>This is the anticipated contract. However, if required, additional terms and conditions may be added by Mercy Corps in the final contract.</w:t>
      </w:r>
    </w:p>
    <w:p w14:paraId="483EB2CF" w14:textId="05FAC078" w:rsidR="007C7529" w:rsidRDefault="001D722C" w:rsidP="003670FE">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720" w:right="7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SERVICE CONTRACT</w:t>
      </w:r>
      <w:r>
        <w:rPr>
          <w:rFonts w:ascii="Times New Roman" w:eastAsia="Times New Roman" w:hAnsi="Times New Roman" w:cs="Times New Roman"/>
          <w:b/>
          <w:color w:val="000000"/>
          <w:sz w:val="22"/>
          <w:szCs w:val="22"/>
        </w:rPr>
        <w:br/>
      </w:r>
      <w:r>
        <w:rPr>
          <w:rFonts w:ascii="Times New Roman" w:eastAsia="Times New Roman" w:hAnsi="Times New Roman" w:cs="Times New Roman"/>
          <w:b/>
          <w:color w:val="000000"/>
          <w:sz w:val="22"/>
          <w:szCs w:val="22"/>
        </w:rPr>
        <w:br/>
        <w:t>Contract No. _______</w:t>
      </w:r>
      <w:r>
        <w:rPr>
          <w:rFonts w:ascii="Times New Roman" w:eastAsia="Times New Roman" w:hAnsi="Times New Roman" w:cs="Times New Roman"/>
          <w:b/>
          <w:color w:val="000000"/>
          <w:sz w:val="22"/>
          <w:szCs w:val="22"/>
        </w:rPr>
        <w:br/>
      </w:r>
      <w:r>
        <w:rPr>
          <w:rFonts w:ascii="Times New Roman" w:eastAsia="Times New Roman" w:hAnsi="Times New Roman" w:cs="Times New Roman"/>
          <w:b/>
          <w:color w:val="000000"/>
          <w:sz w:val="22"/>
          <w:szCs w:val="22"/>
        </w:rPr>
        <w:br/>
      </w:r>
      <w:r>
        <w:rPr>
          <w:rFonts w:ascii="Times New Roman" w:eastAsia="Times New Roman" w:hAnsi="Times New Roman" w:cs="Times New Roman"/>
          <w:color w:val="000000"/>
          <w:sz w:val="22"/>
          <w:szCs w:val="22"/>
        </w:rPr>
        <w:t>THIS SERVICE CONTRACT entered into as of __________ by and between MERCY CORPS, a State of Washington, U.S.A. nonprofit corporation having its principal office in Portland, Oregon, U.S.A. (“Mercy Corps”) and _____________________________ (“Contractor”) is as follows:</w:t>
      </w:r>
    </w:p>
    <w:p w14:paraId="285E9661" w14:textId="77777777" w:rsidR="007C7529" w:rsidRDefault="001D722C">
      <w:pPr>
        <w:numPr>
          <w:ilvl w:val="0"/>
          <w:numId w:val="24"/>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Defined Terms</w:t>
      </w:r>
      <w:r>
        <w:rPr>
          <w:rFonts w:ascii="Times New Roman" w:eastAsia="Times New Roman" w:hAnsi="Times New Roman" w:cs="Times New Roman"/>
          <w:color w:val="000000"/>
          <w:sz w:val="22"/>
          <w:szCs w:val="22"/>
        </w:rPr>
        <w:t xml:space="preserve">.   Each of the following terms has the meaning given to such term on </w:t>
      </w:r>
      <w:r>
        <w:rPr>
          <w:rFonts w:ascii="Times New Roman" w:eastAsia="Times New Roman" w:hAnsi="Times New Roman" w:cs="Times New Roman"/>
          <w:color w:val="000000"/>
          <w:sz w:val="22"/>
          <w:szCs w:val="22"/>
          <w:u w:val="single"/>
        </w:rPr>
        <w:t>Schedule I</w:t>
      </w:r>
      <w:r>
        <w:rPr>
          <w:rFonts w:ascii="Times New Roman" w:eastAsia="Times New Roman" w:hAnsi="Times New Roman" w:cs="Times New Roman"/>
          <w:color w:val="000000"/>
          <w:sz w:val="22"/>
          <w:szCs w:val="22"/>
        </w:rPr>
        <w:t xml:space="preserve"> attached hereto:  Authorized Representative, Payment Terms, Services and SOW.  “Contract” means this Service Contract as amended, </w:t>
      </w:r>
      <w:proofErr w:type="gramStart"/>
      <w:r>
        <w:rPr>
          <w:rFonts w:ascii="Times New Roman" w:eastAsia="Times New Roman" w:hAnsi="Times New Roman" w:cs="Times New Roman"/>
          <w:color w:val="000000"/>
          <w:sz w:val="22"/>
          <w:szCs w:val="22"/>
        </w:rPr>
        <w:t>modified</w:t>
      </w:r>
      <w:proofErr w:type="gramEnd"/>
      <w:r>
        <w:rPr>
          <w:rFonts w:ascii="Times New Roman" w:eastAsia="Times New Roman" w:hAnsi="Times New Roman" w:cs="Times New Roman"/>
          <w:color w:val="000000"/>
          <w:sz w:val="22"/>
          <w:szCs w:val="22"/>
        </w:rPr>
        <w:t xml:space="preserve"> or supplemented from time to time taken together with its Schedules.  Additional terms may be defined throughout this Contract.</w:t>
      </w:r>
    </w:p>
    <w:p w14:paraId="4FBBBF49" w14:textId="77777777" w:rsidR="007C7529" w:rsidRDefault="001D722C">
      <w:pPr>
        <w:numPr>
          <w:ilvl w:val="0"/>
          <w:numId w:val="24"/>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Delivery of Services</w:t>
      </w:r>
      <w:r>
        <w:rPr>
          <w:rFonts w:ascii="Times New Roman" w:eastAsia="Times New Roman" w:hAnsi="Times New Roman" w:cs="Times New Roman"/>
          <w:color w:val="000000"/>
          <w:sz w:val="22"/>
          <w:szCs w:val="22"/>
        </w:rPr>
        <w:t>.   </w:t>
      </w:r>
    </w:p>
    <w:p w14:paraId="70A62843" w14:textId="77777777" w:rsidR="007C7529" w:rsidRDefault="001D722C">
      <w:pPr>
        <w:numPr>
          <w:ilvl w:val="1"/>
          <w:numId w:val="25"/>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will perform the Services, and Mercy Corps will pay for the Services, in accordance with the terms and conditions and within the Performance Period set forth in this Contract and the Statement of Services.  </w:t>
      </w:r>
    </w:p>
    <w:p w14:paraId="31637CE4" w14:textId="77777777" w:rsidR="007C7529" w:rsidRDefault="001D722C">
      <w:pPr>
        <w:numPr>
          <w:ilvl w:val="1"/>
          <w:numId w:val="25"/>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50BAF5B1" w14:textId="77777777" w:rsidR="007C7529" w:rsidRDefault="001D722C">
      <w:pPr>
        <w:numPr>
          <w:ilvl w:val="0"/>
          <w:numId w:val="25"/>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Compliance with SOW and Changes to the SOW.</w:t>
      </w:r>
      <w:r>
        <w:rPr>
          <w:rFonts w:ascii="Times New Roman" w:eastAsia="Times New Roman" w:hAnsi="Times New Roman" w:cs="Times New Roman"/>
          <w:color w:val="000000"/>
          <w:sz w:val="22"/>
          <w:szCs w:val="22"/>
        </w:rPr>
        <w:t xml:space="preserve"> Services will be provided strictly in accordance with the SOW.  No deviation, substitution or change is permitted without Mercy Corps’ prior written consent; </w:t>
      </w:r>
      <w:proofErr w:type="gramStart"/>
      <w:r>
        <w:rPr>
          <w:rFonts w:ascii="Times New Roman" w:eastAsia="Times New Roman" w:hAnsi="Times New Roman" w:cs="Times New Roman"/>
          <w:color w:val="000000"/>
          <w:sz w:val="22"/>
          <w:szCs w:val="22"/>
        </w:rPr>
        <w:t>provided that</w:t>
      </w:r>
      <w:proofErr w:type="gramEnd"/>
      <w:r>
        <w:rPr>
          <w:rFonts w:ascii="Times New Roman" w:eastAsia="Times New Roman" w:hAnsi="Times New Roman" w:cs="Times New Roman"/>
          <w:color w:val="000000"/>
          <w:sz w:val="22"/>
          <w:szCs w:val="22"/>
        </w:rPr>
        <w:t xml:space="preserve">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2F70705A" w14:textId="77777777" w:rsidR="007C7529" w:rsidRDefault="001D722C">
      <w:pPr>
        <w:numPr>
          <w:ilvl w:val="0"/>
          <w:numId w:val="25"/>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Invoicing and Payment</w:t>
      </w:r>
      <w:r>
        <w:rPr>
          <w:rFonts w:ascii="Times New Roman" w:eastAsia="Times New Roman" w:hAnsi="Times New Roman" w:cs="Times New Roman"/>
          <w:color w:val="000000"/>
          <w:sz w:val="22"/>
          <w:szCs w:val="22"/>
        </w:rPr>
        <w:t>.   </w:t>
      </w:r>
    </w:p>
    <w:p w14:paraId="0792F980" w14:textId="77777777" w:rsidR="007C7529" w:rsidRDefault="001D722C">
      <w:pPr>
        <w:numPr>
          <w:ilvl w:val="1"/>
          <w:numId w:val="2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w:t>
      </w:r>
      <w:proofErr w:type="spellStart"/>
      <w:r>
        <w:rPr>
          <w:rFonts w:ascii="Times New Roman" w:eastAsia="Times New Roman" w:hAnsi="Times New Roman" w:cs="Times New Roman"/>
          <w:color w:val="000000"/>
          <w:sz w:val="22"/>
          <w:szCs w:val="22"/>
        </w:rPr>
        <w:t>i</w:t>
      </w:r>
      <w:proofErr w:type="spellEnd"/>
      <w:r>
        <w:rPr>
          <w:rFonts w:ascii="Times New Roman" w:eastAsia="Times New Roman" w:hAnsi="Times New Roman" w:cs="Times New Roman"/>
          <w:color w:val="000000"/>
          <w:sz w:val="22"/>
          <w:szCs w:val="22"/>
        </w:rPr>
        <w:t xml:space="preserve">) the Contract Number; (ii) Contractor’s name and address; (iii) a description of the Services performed, (iv) the dates such Services </w:t>
      </w:r>
      <w:r>
        <w:rPr>
          <w:rFonts w:ascii="Times New Roman" w:eastAsia="Times New Roman" w:hAnsi="Times New Roman" w:cs="Times New Roman"/>
          <w:color w:val="000000"/>
          <w:sz w:val="22"/>
          <w:szCs w:val="22"/>
        </w:rPr>
        <w:lastRenderedPageBreak/>
        <w:t xml:space="preserve">were performed, (v) a pricing calculation based on the payment terms, (vi) properly reimbursable expenses (if any) incurred along with </w:t>
      </w:r>
      <w:proofErr w:type="spellStart"/>
      <w:r>
        <w:rPr>
          <w:rFonts w:ascii="Times New Roman" w:eastAsia="Times New Roman" w:hAnsi="Times New Roman" w:cs="Times New Roman"/>
          <w:color w:val="000000"/>
          <w:sz w:val="22"/>
          <w:szCs w:val="22"/>
        </w:rPr>
        <w:t>receipoints</w:t>
      </w:r>
      <w:proofErr w:type="spellEnd"/>
      <w:r>
        <w:rPr>
          <w:rFonts w:ascii="Times New Roman" w:eastAsia="Times New Roman" w:hAnsi="Times New Roman" w:cs="Times New Roman"/>
          <w:color w:val="000000"/>
          <w:sz w:val="22"/>
          <w:szCs w:val="22"/>
        </w:rPr>
        <w:t xml:space="preserve">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2C7A5DF2" w14:textId="77777777" w:rsidR="007C7529" w:rsidRDefault="001D722C">
      <w:pPr>
        <w:numPr>
          <w:ilvl w:val="1"/>
          <w:numId w:val="2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rFonts w:ascii="Times New Roman" w:eastAsia="Times New Roman" w:hAnsi="Times New Roman" w:cs="Times New Roman"/>
          <w:color w:val="000000"/>
          <w:sz w:val="22"/>
          <w:szCs w:val="22"/>
        </w:rPr>
        <w:t>i</w:t>
      </w:r>
      <w:proofErr w:type="spellEnd"/>
      <w:r>
        <w:rPr>
          <w:rFonts w:ascii="Times New Roman" w:eastAsia="Times New Roman" w:hAnsi="Times New Roman" w:cs="Times New Roman"/>
          <w:color w:val="000000"/>
          <w:sz w:val="22"/>
          <w:szCs w:val="22"/>
        </w:rPr>
        <w:t>) receipt of the invoice or (ii) resolution of the items set forth in the notice of disputed charges.</w:t>
      </w:r>
    </w:p>
    <w:p w14:paraId="6D72DA76" w14:textId="77777777" w:rsidR="007C7529" w:rsidRDefault="001D722C">
      <w:pPr>
        <w:numPr>
          <w:ilvl w:val="1"/>
          <w:numId w:val="2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may off-set any amount it owes Contractor against any amount Contractor owes Mercy Corps.</w:t>
      </w:r>
    </w:p>
    <w:p w14:paraId="6A33E0FE" w14:textId="77777777" w:rsidR="007C7529" w:rsidRDefault="001D722C">
      <w:pPr>
        <w:numPr>
          <w:ilvl w:val="0"/>
          <w:numId w:val="2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Taxes, Duties and Expenses</w:t>
      </w:r>
      <w:r>
        <w:rPr>
          <w:rFonts w:ascii="Times New Roman" w:eastAsia="Times New Roman" w:hAnsi="Times New Roman" w:cs="Times New Roman"/>
          <w:color w:val="000000"/>
          <w:sz w:val="22"/>
          <w:szCs w:val="22"/>
        </w:rPr>
        <w:t>.   </w:t>
      </w:r>
    </w:p>
    <w:p w14:paraId="634B617D" w14:textId="77777777" w:rsidR="007C7529" w:rsidRDefault="001D722C">
      <w:pPr>
        <w:numPr>
          <w:ilvl w:val="1"/>
          <w:numId w:val="27"/>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Except as otherwise provided in the Statement of Services, Contractor is responsible for all expenses incurred by it in performing under this Contract and all taxes, </w:t>
      </w:r>
      <w:proofErr w:type="gramStart"/>
      <w:r>
        <w:rPr>
          <w:rFonts w:ascii="Times New Roman" w:eastAsia="Times New Roman" w:hAnsi="Times New Roman" w:cs="Times New Roman"/>
          <w:color w:val="000000"/>
          <w:sz w:val="22"/>
          <w:szCs w:val="22"/>
        </w:rPr>
        <w:t>duties</w:t>
      </w:r>
      <w:proofErr w:type="gramEnd"/>
      <w:r>
        <w:rPr>
          <w:rFonts w:ascii="Times New Roman" w:eastAsia="Times New Roman" w:hAnsi="Times New Roman" w:cs="Times New Roman"/>
          <w:color w:val="000000"/>
          <w:sz w:val="22"/>
          <w:szCs w:val="22"/>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5DE7E3DB" w14:textId="77777777" w:rsidR="007C7529" w:rsidRDefault="001D722C">
      <w:pPr>
        <w:numPr>
          <w:ilvl w:val="1"/>
          <w:numId w:val="27"/>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event Statement of Services does allow for reimbursement of Contractor expenses, such expenses must be reasonable and</w:t>
      </w:r>
      <w:r>
        <w:rPr>
          <w:rFonts w:ascii="Times New Roman" w:eastAsia="Times New Roman" w:hAnsi="Times New Roman" w:cs="Times New Roman"/>
          <w:color w:val="000000"/>
          <w:sz w:val="22"/>
          <w:szCs w:val="22"/>
          <w:highlight w:val="white"/>
        </w:rPr>
        <w:t xml:space="preserve"> included in the scope of allowable expenses</w:t>
      </w:r>
      <w:r>
        <w:rPr>
          <w:rFonts w:ascii="Times New Roman" w:eastAsia="Times New Roman" w:hAnsi="Times New Roman" w:cs="Times New Roman"/>
          <w:color w:val="000000"/>
          <w:sz w:val="22"/>
          <w:szCs w:val="22"/>
        </w:rPr>
        <w:t xml:space="preserve"> stated in Schedule I and fully documented with </w:t>
      </w:r>
      <w:proofErr w:type="spellStart"/>
      <w:r>
        <w:rPr>
          <w:rFonts w:ascii="Times New Roman" w:eastAsia="Times New Roman" w:hAnsi="Times New Roman" w:cs="Times New Roman"/>
          <w:color w:val="000000"/>
          <w:sz w:val="22"/>
          <w:szCs w:val="22"/>
        </w:rPr>
        <w:t>receipoints</w:t>
      </w:r>
      <w:proofErr w:type="spellEnd"/>
      <w:r>
        <w:rPr>
          <w:rFonts w:ascii="Times New Roman" w:eastAsia="Times New Roman" w:hAnsi="Times New Roman" w:cs="Times New Roman"/>
          <w:color w:val="000000"/>
          <w:sz w:val="22"/>
          <w:szCs w:val="22"/>
        </w:rPr>
        <w:t xml:space="preserve"> and any other documentation reasonably necessary for Mercy Corps to determine the costs were reasonable and properly incurred.</w:t>
      </w:r>
    </w:p>
    <w:p w14:paraId="241D3488" w14:textId="77777777" w:rsidR="007C7529" w:rsidRDefault="001D722C">
      <w:pPr>
        <w:numPr>
          <w:ilvl w:val="0"/>
          <w:numId w:val="27"/>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Representations, Warranties and Additional Covenants</w:t>
      </w:r>
      <w:r>
        <w:rPr>
          <w:rFonts w:ascii="Times New Roman" w:eastAsia="Times New Roman" w:hAnsi="Times New Roman" w:cs="Times New Roman"/>
          <w:color w:val="000000"/>
          <w:sz w:val="22"/>
          <w:szCs w:val="22"/>
        </w:rPr>
        <w:t>.   Contractor represents and warrants to Mercy Corps and covenants with Mercy Corps as follows.</w:t>
      </w:r>
    </w:p>
    <w:p w14:paraId="0F75156F" w14:textId="77777777" w:rsidR="007C7529" w:rsidRDefault="001D722C">
      <w:pPr>
        <w:numPr>
          <w:ilvl w:val="1"/>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Contractor has full rights and authority to </w:t>
      </w:r>
      <w:proofErr w:type="gramStart"/>
      <w:r>
        <w:rPr>
          <w:rFonts w:ascii="Times New Roman" w:eastAsia="Times New Roman" w:hAnsi="Times New Roman" w:cs="Times New Roman"/>
          <w:color w:val="000000"/>
          <w:sz w:val="22"/>
          <w:szCs w:val="22"/>
        </w:rPr>
        <w:t>enter into</w:t>
      </w:r>
      <w:proofErr w:type="gramEnd"/>
      <w:r>
        <w:rPr>
          <w:rFonts w:ascii="Times New Roman" w:eastAsia="Times New Roman" w:hAnsi="Times New Roman" w:cs="Times New Roman"/>
          <w:color w:val="000000"/>
          <w:sz w:val="22"/>
          <w:szCs w:val="22"/>
        </w:rPr>
        <w:t xml:space="preserve"> and perform its obligations under this Contract.  Contractor’s performance will not violate any agreement or obligation between Contractor and any third party.</w:t>
      </w:r>
    </w:p>
    <w:p w14:paraId="19C3F681" w14:textId="77777777" w:rsidR="007C7529" w:rsidRDefault="001D722C">
      <w:pPr>
        <w:numPr>
          <w:ilvl w:val="1"/>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has the requisite skills to perform the Services in accordance with the SOW.</w:t>
      </w:r>
    </w:p>
    <w:p w14:paraId="0DD468AA" w14:textId="77777777" w:rsidR="007C7529" w:rsidRDefault="001D722C">
      <w:pPr>
        <w:numPr>
          <w:ilvl w:val="1"/>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28C00545" w14:textId="77777777" w:rsidR="007C7529" w:rsidRDefault="001D722C">
      <w:pPr>
        <w:numPr>
          <w:ilvl w:val="1"/>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Contractor will comply with all applicable law, </w:t>
      </w:r>
      <w:proofErr w:type="gramStart"/>
      <w:r>
        <w:rPr>
          <w:rFonts w:ascii="Times New Roman" w:eastAsia="Times New Roman" w:hAnsi="Times New Roman" w:cs="Times New Roman"/>
          <w:color w:val="000000"/>
          <w:sz w:val="22"/>
          <w:szCs w:val="22"/>
        </w:rPr>
        <w:t>regulations</w:t>
      </w:r>
      <w:proofErr w:type="gramEnd"/>
      <w:r>
        <w:rPr>
          <w:rFonts w:ascii="Times New Roman" w:eastAsia="Times New Roman" w:hAnsi="Times New Roman" w:cs="Times New Roman"/>
          <w:color w:val="000000"/>
          <w:sz w:val="22"/>
          <w:szCs w:val="22"/>
        </w:rPr>
        <w:t xml:space="preserve"> and rules in the performance of its obligations under this Contract.</w:t>
      </w:r>
    </w:p>
    <w:p w14:paraId="6996F4CA" w14:textId="77777777" w:rsidR="007C7529" w:rsidRDefault="001D722C">
      <w:pPr>
        <w:numPr>
          <w:ilvl w:val="1"/>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3">
        <w:r>
          <w:rPr>
            <w:rFonts w:ascii="Times New Roman" w:eastAsia="Times New Roman" w:hAnsi="Times New Roman" w:cs="Times New Roman"/>
            <w:color w:val="0000FF"/>
            <w:sz w:val="22"/>
            <w:szCs w:val="22"/>
            <w:u w:val="single"/>
          </w:rPr>
          <w:t>http://www.un.org/sc/committees/1267/aq_sanctions_list.shtml</w:t>
        </w:r>
      </w:hyperlink>
      <w:r>
        <w:rPr>
          <w:rFonts w:ascii="Times New Roman" w:eastAsia="Times New Roman" w:hAnsi="Times New Roman" w:cs="Times New Roman"/>
          <w:color w:val="000000"/>
          <w:sz w:val="22"/>
          <w:szCs w:val="22"/>
        </w:rPr>
        <w:t>).</w:t>
      </w:r>
    </w:p>
    <w:p w14:paraId="5F39E995" w14:textId="77777777" w:rsidR="007C7529" w:rsidRDefault="001D722C">
      <w:pPr>
        <w:numPr>
          <w:ilvl w:val="1"/>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Contractor will comply with and train its employees in all applicable laws against bribery, corruption, inaccurate books and records, inadequate internal </w:t>
      </w:r>
      <w:proofErr w:type="gramStart"/>
      <w:r>
        <w:rPr>
          <w:rFonts w:ascii="Times New Roman" w:eastAsia="Times New Roman" w:hAnsi="Times New Roman" w:cs="Times New Roman"/>
          <w:color w:val="000000"/>
          <w:sz w:val="22"/>
          <w:szCs w:val="22"/>
        </w:rPr>
        <w:t>controls</w:t>
      </w:r>
      <w:proofErr w:type="gramEnd"/>
      <w:r>
        <w:rPr>
          <w:rFonts w:ascii="Times New Roman" w:eastAsia="Times New Roman" w:hAnsi="Times New Roman" w:cs="Times New Roman"/>
          <w:color w:val="000000"/>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4BC2F12A" w14:textId="77777777" w:rsidR="007C7529" w:rsidRDefault="001D722C">
      <w:pPr>
        <w:numPr>
          <w:ilvl w:val="1"/>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10AAB1A7" w14:textId="77777777" w:rsidR="007C7529" w:rsidRDefault="001D722C">
      <w:pPr>
        <w:numPr>
          <w:ilvl w:val="1"/>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7F6DFB87" w14:textId="77777777" w:rsidR="007C7529" w:rsidRDefault="001D722C">
      <w:pPr>
        <w:numPr>
          <w:ilvl w:val="1"/>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has not engaged in, and will not engage in, any of the following conduct</w:t>
      </w: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39575C29" w14:textId="77777777" w:rsidR="007C7529" w:rsidRDefault="001D722C">
      <w:pPr>
        <w:numPr>
          <w:ilvl w:val="1"/>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Contractor is not the subject or any governmental or donor investigation and has not been debarred or suspended by any government, governmental </w:t>
      </w:r>
      <w:proofErr w:type="gramStart"/>
      <w:r>
        <w:rPr>
          <w:rFonts w:ascii="Times New Roman" w:eastAsia="Times New Roman" w:hAnsi="Times New Roman" w:cs="Times New Roman"/>
          <w:color w:val="000000"/>
          <w:sz w:val="22"/>
          <w:szCs w:val="22"/>
        </w:rPr>
        <w:t>agency</w:t>
      </w:r>
      <w:proofErr w:type="gramEnd"/>
      <w:r>
        <w:rPr>
          <w:rFonts w:ascii="Times New Roman" w:eastAsia="Times New Roman" w:hAnsi="Times New Roman" w:cs="Times New Roman"/>
          <w:color w:val="000000"/>
          <w:sz w:val="22"/>
          <w:szCs w:val="22"/>
        </w:rPr>
        <w:t xml:space="preserve"> or donor.</w:t>
      </w:r>
    </w:p>
    <w:p w14:paraId="67775CF2" w14:textId="77777777" w:rsidR="007C7529" w:rsidRDefault="001D722C">
      <w:pPr>
        <w:numPr>
          <w:ilvl w:val="0"/>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Independent Contractor</w:t>
      </w:r>
      <w:r>
        <w:rPr>
          <w:rFonts w:ascii="Times New Roman" w:eastAsia="Times New Roman" w:hAnsi="Times New Roman" w:cs="Times New Roman"/>
          <w:color w:val="000000"/>
          <w:sz w:val="22"/>
          <w:szCs w:val="22"/>
        </w:rPr>
        <w:t xml:space="preserve">.   The parties intend to be independent Contractors.  Contractor will be solely responsible for and have control over the means, methods, techniques, </w:t>
      </w:r>
      <w:proofErr w:type="gramStart"/>
      <w:r>
        <w:rPr>
          <w:rFonts w:ascii="Times New Roman" w:eastAsia="Times New Roman" w:hAnsi="Times New Roman" w:cs="Times New Roman"/>
          <w:color w:val="000000"/>
          <w:sz w:val="22"/>
          <w:szCs w:val="22"/>
        </w:rPr>
        <w:t>personnel</w:t>
      </w:r>
      <w:proofErr w:type="gramEnd"/>
      <w:r>
        <w:rPr>
          <w:rFonts w:ascii="Times New Roman" w:eastAsia="Times New Roman" w:hAnsi="Times New Roman" w:cs="Times New Roman"/>
          <w:color w:val="000000"/>
          <w:sz w:val="22"/>
          <w:szCs w:val="22"/>
        </w:rPr>
        <w:t xml:space="preserve"> and procedures for performing the Services.  Neither party will be deemed an agent or partner of the other party.</w:t>
      </w:r>
    </w:p>
    <w:p w14:paraId="693597C3" w14:textId="77777777" w:rsidR="007C7529" w:rsidRDefault="001D722C">
      <w:pPr>
        <w:numPr>
          <w:ilvl w:val="0"/>
          <w:numId w:val="28"/>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Work Product and Intellectual Property Rights</w:t>
      </w:r>
      <w:r>
        <w:rPr>
          <w:rFonts w:ascii="Times New Roman" w:eastAsia="Times New Roman" w:hAnsi="Times New Roman" w:cs="Times New Roman"/>
          <w:color w:val="000000"/>
          <w:sz w:val="22"/>
          <w:szCs w:val="22"/>
        </w:rPr>
        <w:t>.   </w:t>
      </w:r>
    </w:p>
    <w:p w14:paraId="480C0A9A" w14:textId="77777777" w:rsidR="007C7529" w:rsidRDefault="001D722C">
      <w:pPr>
        <w:numPr>
          <w:ilvl w:val="1"/>
          <w:numId w:val="44"/>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0FF8BF7" w14:textId="77777777" w:rsidR="007C7529" w:rsidRDefault="001D722C">
      <w:pPr>
        <w:numPr>
          <w:ilvl w:val="1"/>
          <w:numId w:val="44"/>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w:t>
      </w:r>
      <w:r>
        <w:rPr>
          <w:rFonts w:ascii="Times New Roman" w:eastAsia="Times New Roman" w:hAnsi="Times New Roman" w:cs="Times New Roman"/>
          <w:color w:val="000000"/>
          <w:sz w:val="22"/>
          <w:szCs w:val="22"/>
        </w:rPr>
        <w:lastRenderedPageBreak/>
        <w:t>person other than employees or agents of Mercy Corps.  Contractor will hold all Work Product in trust for Mercy Corps.  All Work Product will be deemed to be Confidential Information of Mercy Corps and subject to the provisions of Section 9.  </w:t>
      </w:r>
    </w:p>
    <w:p w14:paraId="36A94A4A" w14:textId="77777777" w:rsidR="007C7529" w:rsidRDefault="001D722C">
      <w:pPr>
        <w:numPr>
          <w:ilvl w:val="1"/>
          <w:numId w:val="44"/>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will promptly disclose in writing to Mercy Corps all Work Product that Contractor creates, alone or jointly with others, in the performance of its obligations under this Contract.</w:t>
      </w:r>
    </w:p>
    <w:p w14:paraId="1793BE45" w14:textId="77777777" w:rsidR="007C7529" w:rsidRDefault="001D722C">
      <w:pPr>
        <w:numPr>
          <w:ilvl w:val="1"/>
          <w:numId w:val="44"/>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hereby irrevocably assigns and transfers to Mercy Corps (</w:t>
      </w:r>
      <w:proofErr w:type="spellStart"/>
      <w:r>
        <w:rPr>
          <w:rFonts w:ascii="Times New Roman" w:eastAsia="Times New Roman" w:hAnsi="Times New Roman" w:cs="Times New Roman"/>
          <w:color w:val="000000"/>
          <w:sz w:val="22"/>
          <w:szCs w:val="22"/>
        </w:rPr>
        <w:t>i</w:t>
      </w:r>
      <w:proofErr w:type="spellEnd"/>
      <w:r>
        <w:rPr>
          <w:rFonts w:ascii="Times New Roman" w:eastAsia="Times New Roman" w:hAnsi="Times New Roman" w:cs="Times New Roman"/>
          <w:color w:val="000000"/>
          <w:sz w:val="22"/>
          <w:szCs w:val="22"/>
        </w:rPr>
        <w:t xml:space="preserve">) all rights, </w:t>
      </w:r>
      <w:proofErr w:type="gramStart"/>
      <w:r>
        <w:rPr>
          <w:rFonts w:ascii="Times New Roman" w:eastAsia="Times New Roman" w:hAnsi="Times New Roman" w:cs="Times New Roman"/>
          <w:color w:val="000000"/>
          <w:sz w:val="22"/>
          <w:szCs w:val="22"/>
        </w:rPr>
        <w:t>title</w:t>
      </w:r>
      <w:proofErr w:type="gramEnd"/>
      <w:r>
        <w:rPr>
          <w:rFonts w:ascii="Times New Roman" w:eastAsia="Times New Roman" w:hAnsi="Times New Roman" w:cs="Times New Roman"/>
          <w:color w:val="000000"/>
          <w:sz w:val="22"/>
          <w:szCs w:val="22"/>
        </w:rPr>
        <w:t xml:space="preserve"> and interest in all Work Product, (ii) all related rights and remedies, and (iii) all claims (for damages or otherwise) and causes of action with respect to any Work Product.</w:t>
      </w:r>
    </w:p>
    <w:p w14:paraId="19F71830" w14:textId="77777777" w:rsidR="007C7529" w:rsidRDefault="001D722C">
      <w:pPr>
        <w:numPr>
          <w:ilvl w:val="1"/>
          <w:numId w:val="44"/>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rFonts w:ascii="Times New Roman" w:eastAsia="Times New Roman" w:hAnsi="Times New Roman" w:cs="Times New Roman"/>
          <w:i/>
          <w:color w:val="000000"/>
          <w:sz w:val="22"/>
          <w:szCs w:val="22"/>
        </w:rPr>
        <w:t>moral right</w:t>
      </w:r>
      <w:r>
        <w:rPr>
          <w:rFonts w:ascii="Times New Roman" w:eastAsia="Times New Roman" w:hAnsi="Times New Roman" w:cs="Times New Roman"/>
          <w:color w:val="000000"/>
          <w:sz w:val="22"/>
          <w:szCs w:val="22"/>
        </w:rPr>
        <w:t>”.</w:t>
      </w:r>
    </w:p>
    <w:p w14:paraId="3767A8FA" w14:textId="77777777" w:rsidR="007C7529" w:rsidRDefault="001D722C">
      <w:pPr>
        <w:numPr>
          <w:ilvl w:val="0"/>
          <w:numId w:val="44"/>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Confidentiality</w:t>
      </w:r>
      <w:r>
        <w:rPr>
          <w:rFonts w:ascii="Times New Roman" w:eastAsia="Times New Roman" w:hAnsi="Times New Roman" w:cs="Times New Roman"/>
          <w:color w:val="000000"/>
          <w:sz w:val="22"/>
          <w:szCs w:val="22"/>
        </w:rPr>
        <w:t>.   Contractor will maintain, and cause each of its employees and others it involves in performing its obligations under this Contract to maintain, the confidentiality of: (</w:t>
      </w:r>
      <w:proofErr w:type="spellStart"/>
      <w:r>
        <w:rPr>
          <w:rFonts w:ascii="Times New Roman" w:eastAsia="Times New Roman" w:hAnsi="Times New Roman" w:cs="Times New Roman"/>
          <w:color w:val="000000"/>
          <w:sz w:val="22"/>
          <w:szCs w:val="22"/>
        </w:rPr>
        <w:t>i</w:t>
      </w:r>
      <w:proofErr w:type="spellEnd"/>
      <w:r>
        <w:rPr>
          <w:rFonts w:ascii="Times New Roman" w:eastAsia="Times New Roman" w:hAnsi="Times New Roman" w:cs="Times New Roman"/>
          <w:color w:val="000000"/>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1ECA59DC" w14:textId="77777777" w:rsidR="007C7529" w:rsidRDefault="001D722C">
      <w:pPr>
        <w:numPr>
          <w:ilvl w:val="0"/>
          <w:numId w:val="44"/>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Indemnification</w:t>
      </w:r>
      <w:r>
        <w:rPr>
          <w:rFonts w:ascii="Times New Roman" w:eastAsia="Times New Roman" w:hAnsi="Times New Roman" w:cs="Times New Roman"/>
          <w:color w:val="000000"/>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53E61AFF" w14:textId="77777777" w:rsidR="007C7529" w:rsidRDefault="001D722C">
      <w:pPr>
        <w:numPr>
          <w:ilvl w:val="0"/>
          <w:numId w:val="44"/>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Termination.  </w:t>
      </w:r>
      <w:r>
        <w:rPr>
          <w:rFonts w:ascii="Times New Roman" w:eastAsia="Times New Roman" w:hAnsi="Times New Roman" w:cs="Times New Roman"/>
          <w:color w:val="000000"/>
          <w:sz w:val="22"/>
          <w:szCs w:val="22"/>
        </w:rPr>
        <w:t>This Contract may be terminated under the following circumstances:</w:t>
      </w:r>
    </w:p>
    <w:p w14:paraId="3DA68CD1" w14:textId="77777777" w:rsidR="007C7529" w:rsidRDefault="001D722C">
      <w:pPr>
        <w:numPr>
          <w:ilvl w:val="1"/>
          <w:numId w:val="45"/>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by both Parties on mutual written agreement of the </w:t>
      </w:r>
      <w:proofErr w:type="gramStart"/>
      <w:r>
        <w:rPr>
          <w:rFonts w:ascii="Times New Roman" w:eastAsia="Times New Roman" w:hAnsi="Times New Roman" w:cs="Times New Roman"/>
          <w:color w:val="000000"/>
          <w:sz w:val="22"/>
          <w:szCs w:val="22"/>
        </w:rPr>
        <w:t>Parties;</w:t>
      </w:r>
      <w:proofErr w:type="gramEnd"/>
    </w:p>
    <w:p w14:paraId="39750225" w14:textId="77777777" w:rsidR="007C7529" w:rsidRDefault="001D722C">
      <w:pPr>
        <w:numPr>
          <w:ilvl w:val="1"/>
          <w:numId w:val="45"/>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by either Party for its convenience with written notice and after the Termination Notice Period specified in Schedule I has </w:t>
      </w:r>
      <w:proofErr w:type="gramStart"/>
      <w:r>
        <w:rPr>
          <w:rFonts w:ascii="Times New Roman" w:eastAsia="Times New Roman" w:hAnsi="Times New Roman" w:cs="Times New Roman"/>
          <w:color w:val="000000"/>
          <w:sz w:val="22"/>
          <w:szCs w:val="22"/>
        </w:rPr>
        <w:t>expired;</w:t>
      </w:r>
      <w:proofErr w:type="gramEnd"/>
    </w:p>
    <w:p w14:paraId="58E02593" w14:textId="77777777" w:rsidR="007C7529" w:rsidRDefault="001D722C">
      <w:pPr>
        <w:numPr>
          <w:ilvl w:val="1"/>
          <w:numId w:val="45"/>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by Mercy Corps immediately upon written notice in the event Mercy Corps’ donor(s) terminates or withdraws funding that Mercy Corps would use to pay Contractor under this </w:t>
      </w:r>
      <w:proofErr w:type="gramStart"/>
      <w:r>
        <w:rPr>
          <w:rFonts w:ascii="Times New Roman" w:eastAsia="Times New Roman" w:hAnsi="Times New Roman" w:cs="Times New Roman"/>
          <w:color w:val="000000"/>
          <w:sz w:val="22"/>
          <w:szCs w:val="22"/>
        </w:rPr>
        <w:t>Contract;</w:t>
      </w:r>
      <w:proofErr w:type="gramEnd"/>
    </w:p>
    <w:p w14:paraId="2A0E53F7" w14:textId="77777777" w:rsidR="007C7529" w:rsidRDefault="001D722C">
      <w:pPr>
        <w:numPr>
          <w:ilvl w:val="1"/>
          <w:numId w:val="45"/>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by either Party due to the non-terminating Party’s breach of this Contract and failure to correct such breach within 15 days prior notice of such </w:t>
      </w:r>
      <w:proofErr w:type="gramStart"/>
      <w:r>
        <w:rPr>
          <w:rFonts w:ascii="Times New Roman" w:eastAsia="Times New Roman" w:hAnsi="Times New Roman" w:cs="Times New Roman"/>
          <w:color w:val="000000"/>
          <w:sz w:val="22"/>
          <w:szCs w:val="22"/>
        </w:rPr>
        <w:t>breach;</w:t>
      </w:r>
      <w:proofErr w:type="gramEnd"/>
    </w:p>
    <w:p w14:paraId="02B8033A" w14:textId="77777777" w:rsidR="007C7529" w:rsidRDefault="001D722C">
      <w:pPr>
        <w:numPr>
          <w:ilvl w:val="1"/>
          <w:numId w:val="45"/>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be either Party upon written notice if a force majeure event, including any not reasonably foreseeable war, insurrection, change in law or government action or inaction, strike, natural </w:t>
      </w:r>
      <w:proofErr w:type="gramStart"/>
      <w:r>
        <w:rPr>
          <w:rFonts w:ascii="Times New Roman" w:eastAsia="Times New Roman" w:hAnsi="Times New Roman" w:cs="Times New Roman"/>
          <w:color w:val="000000"/>
          <w:sz w:val="22"/>
          <w:szCs w:val="22"/>
        </w:rPr>
        <w:t>disaster</w:t>
      </w:r>
      <w:proofErr w:type="gramEnd"/>
      <w:r>
        <w:rPr>
          <w:rFonts w:ascii="Times New Roman" w:eastAsia="Times New Roman" w:hAnsi="Times New Roman" w:cs="Times New Roman"/>
          <w:color w:val="000000"/>
          <w:sz w:val="22"/>
          <w:szCs w:val="22"/>
        </w:rPr>
        <w:t xml:space="preserve"> or similar event, prevents the terminating Party from being able to fulfill its obligations under this Contract; or</w:t>
      </w:r>
    </w:p>
    <w:p w14:paraId="68606909" w14:textId="77777777" w:rsidR="007C7529" w:rsidRDefault="001D722C">
      <w:pPr>
        <w:numPr>
          <w:ilvl w:val="1"/>
          <w:numId w:val="45"/>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by Mercy Corps immediately upon written notice if Mercy Corps using its sole discretion determines that Contractor has or will breach any of its warranties, </w:t>
      </w:r>
      <w:proofErr w:type="gramStart"/>
      <w:r>
        <w:rPr>
          <w:rFonts w:ascii="Times New Roman" w:eastAsia="Times New Roman" w:hAnsi="Times New Roman" w:cs="Times New Roman"/>
          <w:color w:val="000000"/>
          <w:sz w:val="22"/>
          <w:szCs w:val="22"/>
        </w:rPr>
        <w:t>covenants</w:t>
      </w:r>
      <w:proofErr w:type="gramEnd"/>
      <w:r>
        <w:rPr>
          <w:rFonts w:ascii="Times New Roman" w:eastAsia="Times New Roman" w:hAnsi="Times New Roman" w:cs="Times New Roman"/>
          <w:color w:val="000000"/>
          <w:sz w:val="22"/>
          <w:szCs w:val="22"/>
        </w:rPr>
        <w:t xml:space="preserve"> or representations in this Contract, in which case Mercy Corps may withhold any and all amounts owed to Contractor until such breach is remedied.</w:t>
      </w:r>
    </w:p>
    <w:p w14:paraId="55AA7B7A"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598FB049" w14:textId="77777777" w:rsidR="007C7529" w:rsidRDefault="001D722C">
      <w:pPr>
        <w:numPr>
          <w:ilvl w:val="0"/>
          <w:numId w:val="43"/>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Dispute Resolution</w:t>
      </w:r>
      <w:r>
        <w:rPr>
          <w:rFonts w:ascii="Times New Roman" w:eastAsia="Times New Roman" w:hAnsi="Times New Roman" w:cs="Times New Roman"/>
          <w:color w:val="000000"/>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786AC60B" w14:textId="77777777" w:rsidR="007C7529" w:rsidRDefault="001D722C">
      <w:pPr>
        <w:numPr>
          <w:ilvl w:val="0"/>
          <w:numId w:val="32"/>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Access to Books and Records</w:t>
      </w:r>
      <w:r>
        <w:rPr>
          <w:rFonts w:ascii="Times New Roman" w:eastAsia="Times New Roman" w:hAnsi="Times New Roman" w:cs="Times New Roman"/>
          <w:color w:val="000000"/>
          <w:sz w:val="22"/>
          <w:szCs w:val="22"/>
        </w:rPr>
        <w:t xml:space="preserve">.   Mercy Corps, its donors (including, if applicable, USAID, and the Comptroller General of the United States) and any of their respective representatives will have access to any books, documents, </w:t>
      </w:r>
      <w:proofErr w:type="gramStart"/>
      <w:r>
        <w:rPr>
          <w:rFonts w:ascii="Times New Roman" w:eastAsia="Times New Roman" w:hAnsi="Times New Roman" w:cs="Times New Roman"/>
          <w:color w:val="000000"/>
          <w:sz w:val="22"/>
          <w:szCs w:val="22"/>
        </w:rPr>
        <w:t>papers</w:t>
      </w:r>
      <w:proofErr w:type="gramEnd"/>
      <w:r>
        <w:rPr>
          <w:rFonts w:ascii="Times New Roman" w:eastAsia="Times New Roman" w:hAnsi="Times New Roman" w:cs="Times New Roman"/>
          <w:color w:val="000000"/>
          <w:sz w:val="22"/>
          <w:szCs w:val="22"/>
        </w:rPr>
        <w:t xml:space="preserve"> and records of Contractor that are directly pertinent to this Contract for the purpose of making audits, examinations, </w:t>
      </w:r>
      <w:proofErr w:type="spellStart"/>
      <w:r>
        <w:rPr>
          <w:rFonts w:ascii="Times New Roman" w:eastAsia="Times New Roman" w:hAnsi="Times New Roman" w:cs="Times New Roman"/>
          <w:color w:val="000000"/>
          <w:sz w:val="22"/>
          <w:szCs w:val="22"/>
        </w:rPr>
        <w:t>excerpoints</w:t>
      </w:r>
      <w:proofErr w:type="spellEnd"/>
      <w:r>
        <w:rPr>
          <w:rFonts w:ascii="Times New Roman" w:eastAsia="Times New Roman" w:hAnsi="Times New Roman" w:cs="Times New Roman"/>
          <w:color w:val="000000"/>
          <w:sz w:val="22"/>
          <w:szCs w:val="22"/>
        </w:rPr>
        <w:t xml:space="preserve"> and transcriptions for a period of seven years following the completion of the Contract.</w:t>
      </w:r>
    </w:p>
    <w:p w14:paraId="333C98EC" w14:textId="77777777" w:rsidR="007C7529" w:rsidRDefault="001D722C">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Additional Donor Terms and Conditions</w:t>
      </w:r>
      <w:r>
        <w:rPr>
          <w:rFonts w:ascii="Times New Roman" w:eastAsia="Times New Roman" w:hAnsi="Times New Roman" w:cs="Times New Roman"/>
          <w:color w:val="000000"/>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36C35234" w14:textId="77777777" w:rsidR="007C7529" w:rsidRDefault="001D722C">
      <w:pPr>
        <w:numPr>
          <w:ilvl w:val="0"/>
          <w:numId w:val="34"/>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Miscellaneous</w:t>
      </w:r>
      <w:r>
        <w:rPr>
          <w:rFonts w:ascii="Times New Roman" w:eastAsia="Times New Roman" w:hAnsi="Times New Roman" w:cs="Times New Roman"/>
          <w:color w:val="000000"/>
          <w:sz w:val="22"/>
          <w:szCs w:val="22"/>
        </w:rPr>
        <w:t>.   </w:t>
      </w:r>
    </w:p>
    <w:p w14:paraId="7E355EC4" w14:textId="77777777" w:rsidR="007C7529" w:rsidRDefault="001D722C">
      <w:pPr>
        <w:numPr>
          <w:ilvl w:val="1"/>
          <w:numId w:val="3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rFonts w:ascii="Times New Roman" w:eastAsia="Times New Roman" w:hAnsi="Times New Roman" w:cs="Times New Roman"/>
          <w:color w:val="000000"/>
          <w:sz w:val="22"/>
          <w:szCs w:val="22"/>
        </w:rPr>
        <w:t>laws</w:t>
      </w:r>
      <w:proofErr w:type="spellEnd"/>
      <w:r>
        <w:rPr>
          <w:rFonts w:ascii="Times New Roman" w:eastAsia="Times New Roman" w:hAnsi="Times New Roman" w:cs="Times New Roman"/>
          <w:color w:val="000000"/>
          <w:sz w:val="22"/>
          <w:szCs w:val="22"/>
        </w:rPr>
        <w:t xml:space="preserve"> provisions thereof.</w:t>
      </w:r>
    </w:p>
    <w:p w14:paraId="60818926" w14:textId="77777777" w:rsidR="007C7529" w:rsidRDefault="001D722C">
      <w:pPr>
        <w:numPr>
          <w:ilvl w:val="1"/>
          <w:numId w:val="3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6477720F" w14:textId="77777777" w:rsidR="007C7529" w:rsidRDefault="001D722C">
      <w:pPr>
        <w:numPr>
          <w:ilvl w:val="1"/>
          <w:numId w:val="3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notices provided for herein will be in writing and will be delivered by hand or overnight courier service, </w:t>
      </w:r>
      <w:proofErr w:type="gramStart"/>
      <w:r>
        <w:rPr>
          <w:rFonts w:ascii="Times New Roman" w:eastAsia="Times New Roman" w:hAnsi="Times New Roman" w:cs="Times New Roman"/>
          <w:color w:val="000000"/>
          <w:sz w:val="22"/>
          <w:szCs w:val="22"/>
        </w:rPr>
        <w:t>email</w:t>
      </w:r>
      <w:proofErr w:type="gramEnd"/>
      <w:r>
        <w:rPr>
          <w:rFonts w:ascii="Times New Roman" w:eastAsia="Times New Roman" w:hAnsi="Times New Roman" w:cs="Times New Roman"/>
          <w:color w:val="000000"/>
          <w:sz w:val="22"/>
          <w:szCs w:val="22"/>
        </w:rPr>
        <w:t xml:space="preserve"> or fax in accordance with each party’s contact information set forth on Schedule I.  Notices will be deemed to have been given when received, </w:t>
      </w:r>
      <w:proofErr w:type="gramStart"/>
      <w:r>
        <w:rPr>
          <w:rFonts w:ascii="Times New Roman" w:eastAsia="Times New Roman" w:hAnsi="Times New Roman" w:cs="Times New Roman"/>
          <w:color w:val="000000"/>
          <w:sz w:val="22"/>
          <w:szCs w:val="22"/>
        </w:rPr>
        <w:t>provided that</w:t>
      </w:r>
      <w:proofErr w:type="gramEnd"/>
      <w:r>
        <w:rPr>
          <w:rFonts w:ascii="Times New Roman" w:eastAsia="Times New Roman" w:hAnsi="Times New Roman" w:cs="Times New Roman"/>
          <w:color w:val="000000"/>
          <w:sz w:val="22"/>
          <w:szCs w:val="22"/>
        </w:rPr>
        <w:t xml:space="preserve"> notices sent by email or fax will be deemed received when sent (except that, if not sent during normal business hours for the recipient, will be deemed received at the opening of business on the next business day for the recipient).</w:t>
      </w:r>
    </w:p>
    <w:p w14:paraId="555FA1EF" w14:textId="77777777" w:rsidR="007C7529" w:rsidRDefault="001D722C">
      <w:pPr>
        <w:numPr>
          <w:ilvl w:val="1"/>
          <w:numId w:val="3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Time is of the essence of </w:t>
      </w:r>
      <w:proofErr w:type="gramStart"/>
      <w:r>
        <w:rPr>
          <w:rFonts w:ascii="Times New Roman" w:eastAsia="Times New Roman" w:hAnsi="Times New Roman" w:cs="Times New Roman"/>
          <w:color w:val="000000"/>
          <w:sz w:val="22"/>
          <w:szCs w:val="22"/>
        </w:rPr>
        <w:t>each and every</w:t>
      </w:r>
      <w:proofErr w:type="gramEnd"/>
      <w:r>
        <w:rPr>
          <w:rFonts w:ascii="Times New Roman" w:eastAsia="Times New Roman" w:hAnsi="Times New Roman" w:cs="Times New Roman"/>
          <w:color w:val="000000"/>
          <w:sz w:val="22"/>
          <w:szCs w:val="22"/>
        </w:rPr>
        <w:t xml:space="preserve"> obligation of Contractor under this Contract.</w:t>
      </w:r>
    </w:p>
    <w:p w14:paraId="50D42AA9" w14:textId="77777777" w:rsidR="007C7529" w:rsidRDefault="001D722C">
      <w:pPr>
        <w:numPr>
          <w:ilvl w:val="1"/>
          <w:numId w:val="3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76757141" w14:textId="77777777" w:rsidR="007C7529" w:rsidRDefault="001D722C">
      <w:pPr>
        <w:numPr>
          <w:ilvl w:val="1"/>
          <w:numId w:val="3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previous Contracts and understandings, oral or written, relating to the subject matter hereof.</w:t>
      </w:r>
    </w:p>
    <w:p w14:paraId="1286BEFB" w14:textId="77777777" w:rsidR="007C7529" w:rsidRDefault="001D722C">
      <w:pPr>
        <w:numPr>
          <w:ilvl w:val="1"/>
          <w:numId w:val="3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failure on the part of Mercy Corps to exercise, and no delay in exercising, any right, power, </w:t>
      </w:r>
      <w:proofErr w:type="gramStart"/>
      <w:r>
        <w:rPr>
          <w:rFonts w:ascii="Times New Roman" w:eastAsia="Times New Roman" w:hAnsi="Times New Roman" w:cs="Times New Roman"/>
          <w:color w:val="000000"/>
          <w:sz w:val="22"/>
          <w:szCs w:val="22"/>
        </w:rPr>
        <w:t>privilege</w:t>
      </w:r>
      <w:proofErr w:type="gramEnd"/>
      <w:r>
        <w:rPr>
          <w:rFonts w:ascii="Times New Roman" w:eastAsia="Times New Roman" w:hAnsi="Times New Roman" w:cs="Times New Roman"/>
          <w:color w:val="000000"/>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Pr>
          <w:rFonts w:ascii="Times New Roman" w:eastAsia="Times New Roman" w:hAnsi="Times New Roman" w:cs="Times New Roman"/>
          <w:color w:val="000000"/>
          <w:sz w:val="22"/>
          <w:szCs w:val="22"/>
        </w:rPr>
        <w:t>privileges</w:t>
      </w:r>
      <w:proofErr w:type="gramEnd"/>
      <w:r>
        <w:rPr>
          <w:rFonts w:ascii="Times New Roman" w:eastAsia="Times New Roman" w:hAnsi="Times New Roman" w:cs="Times New Roman"/>
          <w:color w:val="000000"/>
          <w:sz w:val="22"/>
          <w:szCs w:val="22"/>
        </w:rPr>
        <w:t xml:space="preserve"> and remedies that may otherwise be available to Mercy Corps.</w:t>
      </w:r>
    </w:p>
    <w:p w14:paraId="56595A1B" w14:textId="77777777" w:rsidR="007C7529" w:rsidRDefault="001D722C">
      <w:pPr>
        <w:numPr>
          <w:ilvl w:val="1"/>
          <w:numId w:val="36"/>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warranty, representations, dispute resolution, confidentiality and indemnification provisions of this Contract will survive the termination, cancellation of expiration of this Contract.</w:t>
      </w:r>
    </w:p>
    <w:p w14:paraId="3CE29D1E"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firstLine="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WITNESS WHEREOF, this Service Contract has been duly executed as of the date first written above.</w:t>
      </w:r>
    </w:p>
    <w:p w14:paraId="5CB26389"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bl>
      <w:tblPr>
        <w:tblStyle w:val="afb"/>
        <w:tblW w:w="9180" w:type="dxa"/>
        <w:tblLayout w:type="fixed"/>
        <w:tblLook w:val="0400" w:firstRow="0" w:lastRow="0" w:firstColumn="0" w:lastColumn="0" w:noHBand="0" w:noVBand="1"/>
      </w:tblPr>
      <w:tblGrid>
        <w:gridCol w:w="4050"/>
        <w:gridCol w:w="5130"/>
      </w:tblGrid>
      <w:tr w:rsidR="007C7529" w14:paraId="15CB276A" w14:textId="77777777" w:rsidTr="003670FE">
        <w:tc>
          <w:tcPr>
            <w:tcW w:w="4050" w:type="dxa"/>
            <w:tcMar>
              <w:top w:w="100" w:type="dxa"/>
              <w:left w:w="115" w:type="dxa"/>
              <w:bottom w:w="100" w:type="dxa"/>
              <w:right w:w="115" w:type="dxa"/>
            </w:tcMar>
          </w:tcPr>
          <w:p w14:paraId="42A15E3A"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w:t>
            </w:r>
            <w:r>
              <w:rPr>
                <w:rFonts w:ascii="Times New Roman" w:eastAsia="Times New Roman" w:hAnsi="Times New Roman" w:cs="Times New Roman"/>
                <w:b/>
                <w:color w:val="000000"/>
                <w:sz w:val="22"/>
                <w:szCs w:val="22"/>
              </w:rPr>
              <w:br/>
            </w:r>
            <w:r>
              <w:rPr>
                <w:rFonts w:ascii="Times New Roman" w:eastAsia="Times New Roman" w:hAnsi="Times New Roman" w:cs="Times New Roman"/>
                <w:b/>
                <w:color w:val="000000"/>
                <w:sz w:val="22"/>
                <w:szCs w:val="22"/>
              </w:rPr>
              <w:br/>
            </w:r>
          </w:p>
          <w:p w14:paraId="43A8C0A5"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w:t>
            </w:r>
          </w:p>
          <w:p w14:paraId="3BF35129"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Name: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br/>
            </w:r>
            <w:r>
              <w:rPr>
                <w:rFonts w:ascii="Times New Roman" w:eastAsia="Times New Roman" w:hAnsi="Times New Roman" w:cs="Times New Roman"/>
                <w:color w:val="000000"/>
                <w:sz w:val="22"/>
                <w:szCs w:val="22"/>
              </w:rPr>
              <w:t>Title:</w:t>
            </w:r>
          </w:p>
        </w:tc>
        <w:tc>
          <w:tcPr>
            <w:tcW w:w="5130" w:type="dxa"/>
            <w:tcMar>
              <w:top w:w="100" w:type="dxa"/>
              <w:left w:w="115" w:type="dxa"/>
              <w:bottom w:w="100" w:type="dxa"/>
              <w:right w:w="115" w:type="dxa"/>
            </w:tcMar>
          </w:tcPr>
          <w:p w14:paraId="007D55DC"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18" w:righ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r>
          </w:p>
          <w:p w14:paraId="635382BB"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before="240" w:after="0" w:line="480" w:lineRule="auto"/>
              <w:ind w:left="-1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br/>
            </w:r>
            <w:r>
              <w:rPr>
                <w:rFonts w:ascii="Times New Roman" w:eastAsia="Times New Roman" w:hAnsi="Times New Roman" w:cs="Times New Roman"/>
                <w:color w:val="000000"/>
                <w:sz w:val="22"/>
                <w:szCs w:val="22"/>
              </w:rPr>
              <w:t>Name: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br/>
            </w:r>
            <w:r>
              <w:rPr>
                <w:rFonts w:ascii="Times New Roman" w:eastAsia="Times New Roman" w:hAnsi="Times New Roman" w:cs="Times New Roman"/>
                <w:color w:val="000000"/>
                <w:sz w:val="22"/>
                <w:szCs w:val="22"/>
              </w:rPr>
              <w:t>Title:</w:t>
            </w:r>
            <w:r>
              <w:rPr>
                <w:rFonts w:ascii="Times New Roman" w:eastAsia="Times New Roman" w:hAnsi="Times New Roman" w:cs="Times New Roman"/>
                <w:color w:val="000000"/>
                <w:sz w:val="22"/>
                <w:szCs w:val="22"/>
                <w:u w:val="single"/>
              </w:rPr>
              <w:tab/>
            </w:r>
          </w:p>
        </w:tc>
      </w:tr>
    </w:tbl>
    <w:p w14:paraId="2DB3C688"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r>
    </w:p>
    <w:p w14:paraId="64D40BA6"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right="72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SCHEDULE I: ADDITIONAL TERMS</w:t>
      </w:r>
    </w:p>
    <w:p w14:paraId="7D380F86"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bl>
      <w:tblPr>
        <w:tblStyle w:val="afc"/>
        <w:tblW w:w="10780" w:type="dxa"/>
        <w:tblLayout w:type="fixed"/>
        <w:tblLook w:val="0400" w:firstRow="0" w:lastRow="0" w:firstColumn="0" w:lastColumn="0" w:noHBand="0" w:noVBand="1"/>
      </w:tblPr>
      <w:tblGrid>
        <w:gridCol w:w="10780"/>
      </w:tblGrid>
      <w:tr w:rsidR="007C7529" w14:paraId="066AE847" w14:textId="77777777">
        <w:trPr>
          <w:trHeight w:val="400"/>
        </w:trPr>
        <w:tc>
          <w:tcPr>
            <w:tcW w:w="10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881BC"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 Services and Statement of Work</w:t>
            </w:r>
            <w:r>
              <w:rPr>
                <w:rFonts w:ascii="Times New Roman" w:eastAsia="Times New Roman" w:hAnsi="Times New Roman" w:cs="Times New Roman"/>
                <w:color w:val="000000"/>
                <w:sz w:val="22"/>
                <w:szCs w:val="22"/>
              </w:rPr>
              <w:t>: In accordance with the terms of the Contract, Contractor agrees to perform the following services in the following manner. </w:t>
            </w:r>
          </w:p>
          <w:p w14:paraId="43560574"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561C0C28"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ab/>
              <w:t>Background:</w:t>
            </w:r>
            <w:r>
              <w:rPr>
                <w:rFonts w:ascii="Times New Roman" w:eastAsia="Times New Roman" w:hAnsi="Times New Roman" w:cs="Times New Roman"/>
                <w:sz w:val="22"/>
                <w:szCs w:val="22"/>
              </w:rPr>
              <w:t xml:space="preserve"> </w:t>
            </w:r>
          </w:p>
          <w:p w14:paraId="0D0B2C48"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br/>
            </w:r>
            <w:r>
              <w:rPr>
                <w:rFonts w:ascii="Times New Roman" w:eastAsia="Times New Roman" w:hAnsi="Times New Roman" w:cs="Times New Roman"/>
                <w:color w:val="000000"/>
                <w:sz w:val="22"/>
                <w:szCs w:val="22"/>
              </w:rPr>
              <w:t>b.</w:t>
            </w:r>
            <w:r>
              <w:rPr>
                <w:rFonts w:ascii="Times New Roman" w:eastAsia="Times New Roman" w:hAnsi="Times New Roman" w:cs="Times New Roman"/>
                <w:color w:val="000000"/>
                <w:sz w:val="22"/>
                <w:szCs w:val="22"/>
              </w:rPr>
              <w:tab/>
              <w:t>Scope of Work:</w:t>
            </w:r>
            <w:r>
              <w:rPr>
                <w:rFonts w:ascii="Times New Roman" w:eastAsia="Times New Roman" w:hAnsi="Times New Roman" w:cs="Times New Roman"/>
                <w:sz w:val="22"/>
                <w:szCs w:val="22"/>
              </w:rPr>
              <w:t xml:space="preserve"> </w:t>
            </w:r>
          </w:p>
          <w:p w14:paraId="00AE8028"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br/>
            </w:r>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2"/>
                <w:szCs w:val="22"/>
              </w:rPr>
              <w:tab/>
              <w:t>Deliverables: The Contractor shall deliver the following deliverables in accordance with the schedule set in Section 2 below:</w:t>
            </w:r>
          </w:p>
          <w:p w14:paraId="1583C588" w14:textId="34442B6B" w:rsidR="007C7529" w:rsidRDefault="007C7529" w:rsidP="003670F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2"/>
                <w:szCs w:val="22"/>
              </w:rPr>
            </w:pPr>
          </w:p>
          <w:p w14:paraId="7B3DA188"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The term “Services” means all services, including delivery of all deliverables, described in this clause, which is the scope of work (the “SOW”).  </w:t>
            </w:r>
          </w:p>
        </w:tc>
      </w:tr>
      <w:tr w:rsidR="007C7529" w14:paraId="4F0EDDFD" w14:textId="77777777">
        <w:trPr>
          <w:trHeight w:val="400"/>
        </w:trPr>
        <w:tc>
          <w:tcPr>
            <w:tcW w:w="10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DA7A9"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2. Performance Period: </w:t>
            </w:r>
            <w:r>
              <w:rPr>
                <w:rFonts w:ascii="Times New Roman" w:eastAsia="Times New Roman" w:hAnsi="Times New Roman" w:cs="Times New Roman"/>
                <w:color w:val="000000"/>
                <w:sz w:val="22"/>
                <w:szCs w:val="22"/>
              </w:rPr>
              <w:t>The start date of this Contract is XXX and, unless earlier terminated in accordance with Section 11, has an end date of XXX. The individual due dates of each deliverable are as follows:</w:t>
            </w:r>
          </w:p>
          <w:p w14:paraId="79F5DD40"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bl>
            <w:tblPr>
              <w:tblStyle w:val="afd"/>
              <w:tblW w:w="6063" w:type="dxa"/>
              <w:tblLayout w:type="fixed"/>
              <w:tblLook w:val="0400" w:firstRow="0" w:lastRow="0" w:firstColumn="0" w:lastColumn="0" w:noHBand="0" w:noVBand="1"/>
            </w:tblPr>
            <w:tblGrid>
              <w:gridCol w:w="1441"/>
              <w:gridCol w:w="2418"/>
              <w:gridCol w:w="2204"/>
            </w:tblGrid>
            <w:tr w:rsidR="007C7529" w14:paraId="0BE8C34D" w14:textId="77777777">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5DECD"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Deliverable #</w:t>
                  </w: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156BB"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Deliverable Description</w:t>
                  </w:r>
                </w:p>
              </w:tc>
              <w:tc>
                <w:tcPr>
                  <w:tcW w:w="2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9323B"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Deliverable Due Date</w:t>
                  </w:r>
                </w:p>
              </w:tc>
            </w:tr>
            <w:tr w:rsidR="007C7529" w14:paraId="5C5E26A3" w14:textId="77777777">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9077C"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107D3"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5F328"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7C7529" w14:paraId="6E1CBF0C" w14:textId="77777777">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D24A4"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370DB"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D7420"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7C7529" w14:paraId="02352374" w14:textId="77777777">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A1DE1"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91794"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A769C"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7C7529" w14:paraId="2F9752D2" w14:textId="77777777">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DD861"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2E6C6"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BE2C5"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bl>
          <w:p w14:paraId="5B510A8E"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7C7529" w14:paraId="28EBD368" w14:textId="77777777">
        <w:trPr>
          <w:trHeight w:val="400"/>
        </w:trPr>
        <w:tc>
          <w:tcPr>
            <w:tcW w:w="10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70064"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3. Pricing: </w:t>
            </w:r>
            <w:r>
              <w:rPr>
                <w:rFonts w:ascii="Times New Roman" w:eastAsia="Times New Roman" w:hAnsi="Times New Roman" w:cs="Times New Roman"/>
                <w:color w:val="000000"/>
                <w:sz w:val="22"/>
                <w:szCs w:val="22"/>
              </w:rPr>
              <w:t>This is a firm and fixed price Contract that includes a ceiling amount of XXX for Services rendered under this Contract. Payments will be made according to the deliverables schedule below:</w:t>
            </w:r>
          </w:p>
          <w:p w14:paraId="7286A8C2"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bl>
            <w:tblPr>
              <w:tblStyle w:val="afe"/>
              <w:tblW w:w="9965" w:type="dxa"/>
              <w:tblLayout w:type="fixed"/>
              <w:tblLook w:val="0400" w:firstRow="0" w:lastRow="0" w:firstColumn="0" w:lastColumn="0" w:noHBand="0" w:noVBand="1"/>
            </w:tblPr>
            <w:tblGrid>
              <w:gridCol w:w="1441"/>
              <w:gridCol w:w="2418"/>
              <w:gridCol w:w="1819"/>
              <w:gridCol w:w="4287"/>
            </w:tblGrid>
            <w:tr w:rsidR="007C7529" w14:paraId="039F6D84" w14:textId="77777777">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50FAA"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Deliverable #</w:t>
                  </w: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6C9E4"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Deliverable Description</w:t>
                  </w:r>
                </w:p>
              </w:tc>
              <w:tc>
                <w:tcPr>
                  <w:tcW w:w="1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C2791"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Deliverable Price</w:t>
                  </w:r>
                </w:p>
              </w:tc>
              <w:tc>
                <w:tcPr>
                  <w:tcW w:w="4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6A332"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Total Contract Price</w:t>
                  </w:r>
                </w:p>
              </w:tc>
            </w:tr>
            <w:tr w:rsidR="007C7529" w14:paraId="6E3741C0" w14:textId="77777777">
              <w:trPr>
                <w:trHeight w:val="420"/>
              </w:trPr>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904D9"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BAC89"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1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6C3FC"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428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96793"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7C7529" w14:paraId="0160DBA7" w14:textId="77777777">
              <w:trPr>
                <w:trHeight w:val="420"/>
              </w:trPr>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24A4D"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94702"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1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60C2B"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428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D8B97" w14:textId="77777777" w:rsidR="007C7529" w:rsidRDefault="007C7529">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r>
            <w:tr w:rsidR="007C7529" w14:paraId="32AABC79" w14:textId="77777777">
              <w:trPr>
                <w:trHeight w:val="420"/>
              </w:trPr>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74731"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3257B"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1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1964F"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428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01823" w14:textId="77777777" w:rsidR="007C7529" w:rsidRDefault="007C7529">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r>
            <w:tr w:rsidR="007C7529" w14:paraId="3A1D458A" w14:textId="77777777">
              <w:trPr>
                <w:trHeight w:val="420"/>
              </w:trPr>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D4BEA"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647AC"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1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84808"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428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03DBC" w14:textId="77777777" w:rsidR="007C7529" w:rsidRDefault="007C7529">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r>
          </w:tbl>
          <w:p w14:paraId="10019CDF"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7C7529" w14:paraId="52730B02" w14:textId="77777777">
        <w:trPr>
          <w:trHeight w:val="400"/>
        </w:trPr>
        <w:tc>
          <w:tcPr>
            <w:tcW w:w="10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9FFB0"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Invoicing and Payment Terms:</w:t>
            </w: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b/>
                <w:i/>
                <w:color w:val="FF0000"/>
                <w:sz w:val="22"/>
                <w:szCs w:val="22"/>
              </w:rPr>
              <w:t>[</w:t>
            </w:r>
            <w:r>
              <w:rPr>
                <w:rFonts w:ascii="Times New Roman" w:eastAsia="Times New Roman" w:hAnsi="Times New Roman" w:cs="Times New Roman"/>
                <w:i/>
                <w:color w:val="FF0000"/>
                <w:sz w:val="22"/>
                <w:szCs w:val="22"/>
              </w:rPr>
              <w:t>Upon written acceptance by Mercy Corps of each Services deliverable] [Upon completion of the Contract]</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7C7529" w14:paraId="6DD95097" w14:textId="77777777">
        <w:trPr>
          <w:trHeight w:val="400"/>
        </w:trPr>
        <w:tc>
          <w:tcPr>
            <w:tcW w:w="10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A202C"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Key Personnel:</w:t>
            </w:r>
            <w:r>
              <w:rPr>
                <w:rFonts w:ascii="Times New Roman" w:eastAsia="Times New Roman" w:hAnsi="Times New Roman" w:cs="Times New Roman"/>
                <w:b/>
                <w:sz w:val="22"/>
                <w:szCs w:val="22"/>
              </w:rPr>
              <w:t xml:space="preserve"> Not applicable </w:t>
            </w:r>
            <w:r>
              <w:rPr>
                <w:rFonts w:ascii="Times New Roman" w:eastAsia="Times New Roman" w:hAnsi="Times New Roman" w:cs="Times New Roman"/>
                <w:i/>
                <w:color w:val="FF0000"/>
                <w:sz w:val="22"/>
                <w:szCs w:val="22"/>
              </w:rPr>
              <w:t xml:space="preserve">[if applicable, include a list of the Contractor’s personnel that are key to the bargain and the </w:t>
            </w:r>
            <w:proofErr w:type="gramStart"/>
            <w:r>
              <w:rPr>
                <w:rFonts w:ascii="Times New Roman" w:eastAsia="Times New Roman" w:hAnsi="Times New Roman" w:cs="Times New Roman"/>
                <w:i/>
                <w:color w:val="FF0000"/>
                <w:sz w:val="22"/>
                <w:szCs w:val="22"/>
              </w:rPr>
              <w:t>project</w:t>
            </w:r>
            <w:proofErr w:type="gramEnd"/>
            <w:r>
              <w:rPr>
                <w:rFonts w:ascii="Times New Roman" w:eastAsia="Times New Roman" w:hAnsi="Times New Roman" w:cs="Times New Roman"/>
                <w:i/>
                <w:color w:val="FF0000"/>
                <w:sz w:val="22"/>
                <w:szCs w:val="22"/>
              </w:rPr>
              <w:t xml:space="preserve"> and that the Contractor cannot change without prior written approval.  If not applicable, note “Not Applicable” here.] (the “Key Personnel”). </w:t>
            </w:r>
          </w:p>
          <w:p w14:paraId="423106A9"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bl>
    <w:p w14:paraId="44F5B0D5"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208DBE83"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Authorized Representatives and Contact Information: </w:t>
      </w:r>
    </w:p>
    <w:tbl>
      <w:tblPr>
        <w:tblStyle w:val="aff"/>
        <w:tblW w:w="10780" w:type="dxa"/>
        <w:tblLayout w:type="fixed"/>
        <w:tblLook w:val="0400" w:firstRow="0" w:lastRow="0" w:firstColumn="0" w:lastColumn="0" w:noHBand="0" w:noVBand="1"/>
      </w:tblPr>
      <w:tblGrid>
        <w:gridCol w:w="6481"/>
        <w:gridCol w:w="4299"/>
      </w:tblGrid>
      <w:tr w:rsidR="007C7529" w14:paraId="70D9FB0A" w14:textId="77777777">
        <w:tc>
          <w:tcPr>
            <w:tcW w:w="6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266FA"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Only the following Mercy Corps employees are authorized to agree to any amendment of this Contract:</w:t>
            </w:r>
            <w:r>
              <w:rPr>
                <w:rFonts w:ascii="Times New Roman" w:eastAsia="Times New Roman" w:hAnsi="Times New Roman" w:cs="Times New Roman"/>
                <w:color w:val="000000"/>
                <w:sz w:val="22"/>
                <w:szCs w:val="22"/>
              </w:rPr>
              <w:t> </w:t>
            </w:r>
          </w:p>
          <w:p w14:paraId="3AC57849"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r>
          </w:p>
        </w:tc>
        <w:tc>
          <w:tcPr>
            <w:tcW w:w="4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5EE9"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Contractor</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Contractor’s authorized representative for all purposes is: </w:t>
            </w:r>
          </w:p>
        </w:tc>
      </w:tr>
      <w:tr w:rsidR="007C7529" w14:paraId="36B7CCC8" w14:textId="77777777">
        <w:trPr>
          <w:trHeight w:val="400"/>
        </w:trPr>
        <w:tc>
          <w:tcPr>
            <w:tcW w:w="107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0AC22"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lastRenderedPageBreak/>
              <w:t>Only the following Mercy Corps employees are authorized to receive invoices, accept, or reject Services or sign SCRs. </w:t>
            </w:r>
          </w:p>
          <w:p w14:paraId="64589E25"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bl>
    <w:p w14:paraId="4437D83E"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2D6F9638" w14:textId="77777777" w:rsidR="007C7529" w:rsidRPr="00991ABA" w:rsidRDefault="001D722C" w:rsidP="00991ABA">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Termination for Convenience Notice Period</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FF0000"/>
          <w:sz w:val="22"/>
          <w:szCs w:val="22"/>
        </w:rPr>
        <w:t xml:space="preserve">[include the number of days within which Mercy Corps can terminate for its convenience] </w:t>
      </w:r>
      <w:r>
        <w:rPr>
          <w:rFonts w:ascii="Times New Roman" w:eastAsia="Times New Roman" w:hAnsi="Times New Roman" w:cs="Times New Roman"/>
          <w:color w:val="000000"/>
          <w:sz w:val="22"/>
          <w:szCs w:val="22"/>
        </w:rPr>
        <w:t>(the “Termination Notice Period”)</w:t>
      </w:r>
    </w:p>
    <w:p w14:paraId="2CE2B810" w14:textId="77777777" w:rsidR="00991ABA" w:rsidRDefault="00991ABA">
      <w:pPr>
        <w:widowControl w:val="0"/>
        <w:spacing w:after="160" w:line="240" w:lineRule="auto"/>
        <w:rPr>
          <w:sz w:val="22"/>
          <w:szCs w:val="22"/>
        </w:rPr>
      </w:pPr>
      <w:r>
        <w:rPr>
          <w:sz w:val="22"/>
          <w:szCs w:val="22"/>
        </w:rPr>
        <w:br w:type="page"/>
      </w:r>
    </w:p>
    <w:p w14:paraId="10BC0FDD" w14:textId="77777777" w:rsidR="007C7529" w:rsidRDefault="007C7529">
      <w:pPr>
        <w:widowControl w:val="0"/>
        <w:spacing w:after="160" w:line="240" w:lineRule="auto"/>
        <w:rPr>
          <w:sz w:val="22"/>
          <w:szCs w:val="22"/>
        </w:rPr>
      </w:pPr>
    </w:p>
    <w:p w14:paraId="19B940CB" w14:textId="77777777" w:rsidR="007C7529" w:rsidRDefault="001D722C">
      <w:pPr>
        <w:pStyle w:val="Heading1"/>
        <w:keepNext w:val="0"/>
        <w:keepLines w:val="0"/>
        <w:widowControl w:val="0"/>
        <w:spacing w:after="160" w:line="288" w:lineRule="auto"/>
        <w:rPr>
          <w:sz w:val="22"/>
          <w:szCs w:val="22"/>
        </w:rPr>
      </w:pPr>
      <w:bookmarkStart w:id="13" w:name="_heading=h.26in1rg" w:colFirst="0" w:colLast="0"/>
      <w:bookmarkEnd w:id="13"/>
      <w:r>
        <w:rPr>
          <w:sz w:val="22"/>
          <w:szCs w:val="22"/>
        </w:rPr>
        <w:t>7. Attachments to the Tender Package</w:t>
      </w:r>
    </w:p>
    <w:p w14:paraId="72F7655D" w14:textId="77777777" w:rsidR="007C7529" w:rsidRPr="003670FE" w:rsidRDefault="001D722C">
      <w:pPr>
        <w:widowControl w:val="0"/>
        <w:spacing w:after="160" w:line="288" w:lineRule="auto"/>
        <w:rPr>
          <w:b/>
          <w:sz w:val="22"/>
          <w:szCs w:val="22"/>
        </w:rPr>
      </w:pPr>
      <w:r w:rsidRPr="003670FE">
        <w:rPr>
          <w:b/>
          <w:sz w:val="22"/>
          <w:szCs w:val="22"/>
        </w:rPr>
        <w:t>Attachment 1 -Supplier Information Form template</w:t>
      </w:r>
    </w:p>
    <w:p w14:paraId="17F894C7" w14:textId="77777777" w:rsidR="007C7529" w:rsidRDefault="007C7529">
      <w:pPr>
        <w:widowControl w:val="0"/>
        <w:spacing w:after="160" w:line="288" w:lineRule="auto"/>
        <w:jc w:val="center"/>
        <w:rPr>
          <w:b/>
          <w:sz w:val="22"/>
          <w:szCs w:val="22"/>
          <w:highlight w:val="yellow"/>
        </w:rPr>
      </w:pPr>
    </w:p>
    <w:p w14:paraId="367050AA" w14:textId="77777777" w:rsidR="007C7529" w:rsidRDefault="001D722C">
      <w:pPr>
        <w:spacing w:after="0" w:line="240" w:lineRule="auto"/>
        <w:jc w:val="center"/>
        <w:rPr>
          <w:b/>
          <w:i/>
          <w:color w:val="000000"/>
          <w:sz w:val="22"/>
          <w:szCs w:val="22"/>
        </w:rPr>
      </w:pPr>
      <w:r>
        <w:rPr>
          <w:b/>
          <w:i/>
          <w:color w:val="000000"/>
          <w:sz w:val="22"/>
          <w:szCs w:val="22"/>
        </w:rPr>
        <w:t>The information provided will be used to evaluate the Company before contracting with the Mercy Corps.</w:t>
      </w:r>
    </w:p>
    <w:p w14:paraId="0DD35058" w14:textId="77777777" w:rsidR="007C7529" w:rsidRDefault="001D722C">
      <w:pPr>
        <w:spacing w:after="0" w:line="240" w:lineRule="auto"/>
        <w:jc w:val="center"/>
        <w:rPr>
          <w:color w:val="FF0000"/>
          <w:sz w:val="22"/>
          <w:szCs w:val="22"/>
        </w:rPr>
      </w:pPr>
      <w:r>
        <w:rPr>
          <w:b/>
          <w:i/>
          <w:color w:val="FF0000"/>
          <w:sz w:val="22"/>
          <w:szCs w:val="22"/>
        </w:rPr>
        <w:t>Please complete all fields.</w:t>
      </w:r>
    </w:p>
    <w:p w14:paraId="7EBDF77D" w14:textId="77777777" w:rsidR="007C7529" w:rsidRDefault="007C7529">
      <w:pPr>
        <w:spacing w:after="0" w:line="240" w:lineRule="auto"/>
        <w:ind w:left="-1260" w:firstLine="1260"/>
        <w:jc w:val="both"/>
        <w:rPr>
          <w:rFonts w:ascii="Times New Roman" w:eastAsia="Times New Roman" w:hAnsi="Times New Roman" w:cs="Times New Roman"/>
          <w:color w:val="000000"/>
          <w:sz w:val="22"/>
          <w:szCs w:val="22"/>
        </w:rPr>
      </w:pPr>
    </w:p>
    <w:p w14:paraId="58CC671A" w14:textId="77777777" w:rsidR="007C7529" w:rsidRDefault="001D722C">
      <w:pPr>
        <w:spacing w:after="0" w:line="240" w:lineRule="auto"/>
        <w:ind w:left="-1260" w:firstLine="1260"/>
        <w:jc w:val="both"/>
        <w:rPr>
          <w:color w:val="000000"/>
          <w:sz w:val="22"/>
          <w:szCs w:val="22"/>
          <w:u w:val="single"/>
        </w:rPr>
      </w:pPr>
      <w:r>
        <w:rPr>
          <w:b/>
          <w:color w:val="000000"/>
          <w:sz w:val="22"/>
          <w:szCs w:val="22"/>
          <w:u w:val="single"/>
        </w:rPr>
        <w:t>Supplier Information</w:t>
      </w:r>
    </w:p>
    <w:p w14:paraId="349C317A" w14:textId="77777777" w:rsidR="007C7529" w:rsidRDefault="007C7529">
      <w:pPr>
        <w:spacing w:after="0" w:line="240" w:lineRule="auto"/>
        <w:ind w:left="-1260" w:firstLine="1260"/>
        <w:jc w:val="both"/>
        <w:rPr>
          <w:rFonts w:ascii="Times New Roman" w:eastAsia="Times New Roman" w:hAnsi="Times New Roman" w:cs="Times New Roman"/>
          <w:color w:val="000000"/>
          <w:sz w:val="22"/>
          <w:szCs w:val="22"/>
          <w:u w:val="single"/>
        </w:rPr>
      </w:pPr>
    </w:p>
    <w:tbl>
      <w:tblPr>
        <w:tblStyle w:val="aff0"/>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7560"/>
      </w:tblGrid>
      <w:tr w:rsidR="007C7529" w14:paraId="610C2A7D" w14:textId="77777777">
        <w:trPr>
          <w:trHeight w:val="500"/>
        </w:trPr>
        <w:tc>
          <w:tcPr>
            <w:tcW w:w="1905" w:type="dxa"/>
            <w:shd w:val="clear" w:color="auto" w:fill="D9D9D9"/>
            <w:vAlign w:val="center"/>
          </w:tcPr>
          <w:p w14:paraId="6722F7C6" w14:textId="77777777" w:rsidR="007C7529" w:rsidRDefault="001D722C">
            <w:pPr>
              <w:spacing w:after="0" w:line="240" w:lineRule="auto"/>
              <w:jc w:val="center"/>
              <w:rPr>
                <w:color w:val="000000"/>
                <w:sz w:val="22"/>
                <w:szCs w:val="22"/>
              </w:rPr>
            </w:pPr>
            <w:r>
              <w:rPr>
                <w:color w:val="000000"/>
                <w:sz w:val="22"/>
                <w:szCs w:val="22"/>
              </w:rPr>
              <w:t>Company Name</w:t>
            </w:r>
          </w:p>
        </w:tc>
        <w:tc>
          <w:tcPr>
            <w:tcW w:w="7560" w:type="dxa"/>
            <w:vAlign w:val="center"/>
          </w:tcPr>
          <w:p w14:paraId="43885AB2" w14:textId="77777777" w:rsidR="007C7529" w:rsidRDefault="007C7529">
            <w:pPr>
              <w:spacing w:after="0" w:line="240" w:lineRule="auto"/>
              <w:rPr>
                <w:color w:val="000000"/>
                <w:sz w:val="22"/>
                <w:szCs w:val="22"/>
              </w:rPr>
            </w:pPr>
          </w:p>
        </w:tc>
      </w:tr>
      <w:tr w:rsidR="007C7529" w14:paraId="7D238833" w14:textId="77777777">
        <w:trPr>
          <w:trHeight w:val="500"/>
        </w:trPr>
        <w:tc>
          <w:tcPr>
            <w:tcW w:w="1905" w:type="dxa"/>
            <w:shd w:val="clear" w:color="auto" w:fill="D9D9D9"/>
            <w:vAlign w:val="center"/>
          </w:tcPr>
          <w:p w14:paraId="2AC6F6B8" w14:textId="77777777" w:rsidR="007C7529" w:rsidRDefault="001D722C">
            <w:pPr>
              <w:spacing w:after="0" w:line="240" w:lineRule="auto"/>
              <w:jc w:val="center"/>
              <w:rPr>
                <w:color w:val="000000"/>
                <w:sz w:val="22"/>
                <w:szCs w:val="22"/>
              </w:rPr>
            </w:pPr>
            <w:r>
              <w:rPr>
                <w:color w:val="000000"/>
                <w:sz w:val="22"/>
                <w:szCs w:val="22"/>
              </w:rPr>
              <w:t>Any other names company is operating under (Acronyms, Abbreviations, Aliases)</w:t>
            </w:r>
          </w:p>
        </w:tc>
        <w:tc>
          <w:tcPr>
            <w:tcW w:w="7560" w:type="dxa"/>
            <w:vAlign w:val="center"/>
          </w:tcPr>
          <w:p w14:paraId="2DF3CD9B" w14:textId="77777777" w:rsidR="007C7529" w:rsidRDefault="007C7529">
            <w:pPr>
              <w:spacing w:after="0" w:line="240" w:lineRule="auto"/>
              <w:rPr>
                <w:color w:val="000000"/>
                <w:sz w:val="22"/>
                <w:szCs w:val="22"/>
              </w:rPr>
            </w:pPr>
          </w:p>
        </w:tc>
      </w:tr>
      <w:tr w:rsidR="007C7529" w14:paraId="52C9FFF5" w14:textId="77777777">
        <w:trPr>
          <w:trHeight w:val="500"/>
        </w:trPr>
        <w:tc>
          <w:tcPr>
            <w:tcW w:w="1905" w:type="dxa"/>
            <w:shd w:val="clear" w:color="auto" w:fill="D9D9D9"/>
            <w:vAlign w:val="center"/>
          </w:tcPr>
          <w:p w14:paraId="572D0503" w14:textId="77777777" w:rsidR="007C7529" w:rsidRDefault="001D722C">
            <w:pPr>
              <w:spacing w:after="0" w:line="240" w:lineRule="auto"/>
              <w:jc w:val="center"/>
              <w:rPr>
                <w:color w:val="000000"/>
                <w:sz w:val="22"/>
                <w:szCs w:val="22"/>
              </w:rPr>
            </w:pPr>
            <w:r>
              <w:rPr>
                <w:color w:val="000000"/>
                <w:sz w:val="22"/>
                <w:szCs w:val="22"/>
              </w:rPr>
              <w:t>Previous names of the company</w:t>
            </w:r>
          </w:p>
        </w:tc>
        <w:tc>
          <w:tcPr>
            <w:tcW w:w="7560" w:type="dxa"/>
            <w:vAlign w:val="center"/>
          </w:tcPr>
          <w:p w14:paraId="752620EC" w14:textId="77777777" w:rsidR="007C7529" w:rsidRDefault="007C7529">
            <w:pPr>
              <w:spacing w:after="0" w:line="240" w:lineRule="auto"/>
              <w:rPr>
                <w:color w:val="000000"/>
                <w:sz w:val="22"/>
                <w:szCs w:val="22"/>
              </w:rPr>
            </w:pPr>
          </w:p>
        </w:tc>
      </w:tr>
      <w:tr w:rsidR="007C7529" w14:paraId="12030968" w14:textId="77777777">
        <w:trPr>
          <w:trHeight w:val="500"/>
        </w:trPr>
        <w:tc>
          <w:tcPr>
            <w:tcW w:w="1905" w:type="dxa"/>
            <w:shd w:val="clear" w:color="auto" w:fill="D9D9D9"/>
            <w:vAlign w:val="center"/>
          </w:tcPr>
          <w:p w14:paraId="2A6D4E85" w14:textId="77777777" w:rsidR="007C7529" w:rsidRDefault="001D722C">
            <w:pPr>
              <w:spacing w:after="0" w:line="240" w:lineRule="auto"/>
              <w:jc w:val="center"/>
              <w:rPr>
                <w:color w:val="000000"/>
                <w:sz w:val="22"/>
                <w:szCs w:val="22"/>
              </w:rPr>
            </w:pPr>
            <w:r>
              <w:rPr>
                <w:color w:val="000000"/>
                <w:sz w:val="22"/>
                <w:szCs w:val="22"/>
              </w:rPr>
              <w:t>Address</w:t>
            </w:r>
          </w:p>
        </w:tc>
        <w:tc>
          <w:tcPr>
            <w:tcW w:w="7560" w:type="dxa"/>
            <w:vAlign w:val="center"/>
          </w:tcPr>
          <w:p w14:paraId="3E6A091A" w14:textId="77777777" w:rsidR="007C7529" w:rsidRDefault="007C7529">
            <w:pPr>
              <w:spacing w:after="0" w:line="240" w:lineRule="auto"/>
              <w:rPr>
                <w:color w:val="000000"/>
                <w:sz w:val="22"/>
                <w:szCs w:val="22"/>
              </w:rPr>
            </w:pPr>
          </w:p>
          <w:p w14:paraId="04EBFA8C" w14:textId="77777777" w:rsidR="007C7529" w:rsidRDefault="007C7529">
            <w:pPr>
              <w:spacing w:after="0" w:line="240" w:lineRule="auto"/>
              <w:rPr>
                <w:color w:val="000000"/>
                <w:sz w:val="22"/>
                <w:szCs w:val="22"/>
              </w:rPr>
            </w:pPr>
          </w:p>
          <w:p w14:paraId="6BF78700" w14:textId="77777777" w:rsidR="007C7529" w:rsidRDefault="007C7529">
            <w:pPr>
              <w:spacing w:after="0" w:line="240" w:lineRule="auto"/>
              <w:rPr>
                <w:color w:val="000000"/>
                <w:sz w:val="22"/>
                <w:szCs w:val="22"/>
              </w:rPr>
            </w:pPr>
          </w:p>
        </w:tc>
      </w:tr>
      <w:tr w:rsidR="007C7529" w14:paraId="5BF7F8A3" w14:textId="77777777">
        <w:trPr>
          <w:trHeight w:val="500"/>
        </w:trPr>
        <w:tc>
          <w:tcPr>
            <w:tcW w:w="1905" w:type="dxa"/>
            <w:shd w:val="clear" w:color="auto" w:fill="D9D9D9"/>
            <w:vAlign w:val="center"/>
          </w:tcPr>
          <w:p w14:paraId="198C9EBE" w14:textId="77777777" w:rsidR="007C7529" w:rsidRDefault="001D722C">
            <w:pPr>
              <w:spacing w:after="0" w:line="240" w:lineRule="auto"/>
              <w:jc w:val="center"/>
              <w:rPr>
                <w:color w:val="000000"/>
                <w:sz w:val="22"/>
                <w:szCs w:val="22"/>
              </w:rPr>
            </w:pPr>
            <w:r>
              <w:rPr>
                <w:color w:val="000000"/>
                <w:sz w:val="22"/>
                <w:szCs w:val="22"/>
              </w:rPr>
              <w:t>Website</w:t>
            </w:r>
          </w:p>
        </w:tc>
        <w:tc>
          <w:tcPr>
            <w:tcW w:w="7560" w:type="dxa"/>
            <w:vAlign w:val="center"/>
          </w:tcPr>
          <w:p w14:paraId="42B2AF32" w14:textId="77777777" w:rsidR="007C7529" w:rsidRDefault="007C7529">
            <w:pPr>
              <w:spacing w:after="0" w:line="240" w:lineRule="auto"/>
              <w:rPr>
                <w:color w:val="000000"/>
                <w:sz w:val="22"/>
                <w:szCs w:val="22"/>
              </w:rPr>
            </w:pPr>
          </w:p>
        </w:tc>
      </w:tr>
      <w:tr w:rsidR="007C7529" w14:paraId="67B19F85" w14:textId="77777777">
        <w:trPr>
          <w:trHeight w:val="500"/>
        </w:trPr>
        <w:tc>
          <w:tcPr>
            <w:tcW w:w="1905" w:type="dxa"/>
            <w:shd w:val="clear" w:color="auto" w:fill="D9D9D9"/>
            <w:vAlign w:val="center"/>
          </w:tcPr>
          <w:p w14:paraId="530A7F7F" w14:textId="77777777" w:rsidR="007C7529" w:rsidRDefault="001D722C">
            <w:pPr>
              <w:spacing w:after="0" w:line="240" w:lineRule="auto"/>
              <w:jc w:val="center"/>
              <w:rPr>
                <w:color w:val="000000"/>
                <w:sz w:val="22"/>
                <w:szCs w:val="22"/>
              </w:rPr>
            </w:pPr>
            <w:r>
              <w:rPr>
                <w:color w:val="000000"/>
                <w:sz w:val="22"/>
                <w:szCs w:val="22"/>
              </w:rPr>
              <w:t>Phone/Fax Numbers</w:t>
            </w:r>
          </w:p>
        </w:tc>
        <w:tc>
          <w:tcPr>
            <w:tcW w:w="7560" w:type="dxa"/>
            <w:vAlign w:val="center"/>
          </w:tcPr>
          <w:p w14:paraId="54CA15C2" w14:textId="77777777" w:rsidR="007C7529" w:rsidRDefault="001D722C">
            <w:pPr>
              <w:spacing w:after="0" w:line="240" w:lineRule="auto"/>
              <w:rPr>
                <w:color w:val="000000"/>
                <w:sz w:val="22"/>
                <w:szCs w:val="22"/>
              </w:rPr>
            </w:pPr>
            <w:r>
              <w:rPr>
                <w:color w:val="000000"/>
                <w:sz w:val="22"/>
                <w:szCs w:val="22"/>
              </w:rPr>
              <w:t>Phone:                                                    Fax:</w:t>
            </w:r>
          </w:p>
        </w:tc>
      </w:tr>
      <w:tr w:rsidR="007C7529" w14:paraId="17A2C769" w14:textId="77777777">
        <w:trPr>
          <w:trHeight w:val="760"/>
        </w:trPr>
        <w:tc>
          <w:tcPr>
            <w:tcW w:w="1905" w:type="dxa"/>
            <w:shd w:val="clear" w:color="auto" w:fill="D9D9D9"/>
            <w:vAlign w:val="center"/>
          </w:tcPr>
          <w:p w14:paraId="2441AEAC" w14:textId="77777777" w:rsidR="007C7529" w:rsidRDefault="001D722C">
            <w:pPr>
              <w:spacing w:after="0" w:line="240" w:lineRule="auto"/>
              <w:jc w:val="center"/>
              <w:rPr>
                <w:color w:val="000000"/>
                <w:sz w:val="22"/>
                <w:szCs w:val="22"/>
              </w:rPr>
            </w:pPr>
            <w:r>
              <w:rPr>
                <w:color w:val="000000"/>
                <w:sz w:val="22"/>
                <w:szCs w:val="22"/>
              </w:rPr>
              <w:t>Primary Contact</w:t>
            </w:r>
          </w:p>
        </w:tc>
        <w:tc>
          <w:tcPr>
            <w:tcW w:w="7560" w:type="dxa"/>
            <w:vAlign w:val="center"/>
          </w:tcPr>
          <w:p w14:paraId="06D6D1E8" w14:textId="77777777" w:rsidR="007C7529" w:rsidRDefault="001D722C">
            <w:pPr>
              <w:spacing w:after="0" w:line="240" w:lineRule="auto"/>
              <w:rPr>
                <w:color w:val="000000"/>
                <w:sz w:val="22"/>
                <w:szCs w:val="22"/>
              </w:rPr>
            </w:pPr>
            <w:r>
              <w:rPr>
                <w:color w:val="000000"/>
                <w:sz w:val="22"/>
                <w:szCs w:val="22"/>
              </w:rPr>
              <w:t xml:space="preserve">Name:                                                     </w:t>
            </w:r>
          </w:p>
          <w:p w14:paraId="7A3F6774" w14:textId="77777777" w:rsidR="007C7529" w:rsidRDefault="001D722C">
            <w:pPr>
              <w:spacing w:after="0" w:line="240" w:lineRule="auto"/>
              <w:rPr>
                <w:color w:val="000000"/>
                <w:sz w:val="22"/>
                <w:szCs w:val="22"/>
              </w:rPr>
            </w:pPr>
            <w:r>
              <w:rPr>
                <w:color w:val="000000"/>
                <w:sz w:val="22"/>
                <w:szCs w:val="22"/>
              </w:rPr>
              <w:t xml:space="preserve">Phone Number:                  </w:t>
            </w:r>
          </w:p>
          <w:p w14:paraId="6D70B37E" w14:textId="77777777" w:rsidR="007C7529" w:rsidRDefault="001D722C">
            <w:pPr>
              <w:spacing w:after="0" w:line="240" w:lineRule="auto"/>
              <w:rPr>
                <w:color w:val="000000"/>
                <w:sz w:val="22"/>
                <w:szCs w:val="22"/>
              </w:rPr>
            </w:pPr>
            <w:r>
              <w:rPr>
                <w:color w:val="000000"/>
                <w:sz w:val="22"/>
                <w:szCs w:val="22"/>
              </w:rPr>
              <w:t>Email Address:</w:t>
            </w:r>
          </w:p>
        </w:tc>
      </w:tr>
      <w:tr w:rsidR="007C7529" w14:paraId="79272788" w14:textId="77777777">
        <w:trPr>
          <w:trHeight w:val="500"/>
        </w:trPr>
        <w:tc>
          <w:tcPr>
            <w:tcW w:w="1905" w:type="dxa"/>
            <w:shd w:val="clear" w:color="auto" w:fill="D9D9D9"/>
            <w:vAlign w:val="center"/>
          </w:tcPr>
          <w:p w14:paraId="5AC8CA81" w14:textId="77777777" w:rsidR="007C7529" w:rsidRDefault="001D722C">
            <w:pPr>
              <w:spacing w:after="0" w:line="240" w:lineRule="auto"/>
              <w:jc w:val="center"/>
              <w:rPr>
                <w:color w:val="000000"/>
                <w:sz w:val="22"/>
                <w:szCs w:val="22"/>
              </w:rPr>
            </w:pPr>
            <w:r>
              <w:rPr>
                <w:color w:val="000000"/>
                <w:sz w:val="22"/>
                <w:szCs w:val="22"/>
              </w:rPr>
              <w:t xml:space="preserve"># </w:t>
            </w:r>
            <w:proofErr w:type="gramStart"/>
            <w:r>
              <w:rPr>
                <w:color w:val="000000"/>
                <w:sz w:val="22"/>
                <w:szCs w:val="22"/>
              </w:rPr>
              <w:t>of</w:t>
            </w:r>
            <w:proofErr w:type="gramEnd"/>
            <w:r>
              <w:rPr>
                <w:color w:val="000000"/>
                <w:sz w:val="22"/>
                <w:szCs w:val="22"/>
              </w:rPr>
              <w:t xml:space="preserve"> Staff</w:t>
            </w:r>
          </w:p>
        </w:tc>
        <w:tc>
          <w:tcPr>
            <w:tcW w:w="7560" w:type="dxa"/>
            <w:vAlign w:val="center"/>
          </w:tcPr>
          <w:p w14:paraId="640D9C04" w14:textId="77777777" w:rsidR="007C7529" w:rsidRDefault="007C7529">
            <w:pPr>
              <w:spacing w:after="0" w:line="240" w:lineRule="auto"/>
              <w:rPr>
                <w:color w:val="000000"/>
                <w:sz w:val="22"/>
                <w:szCs w:val="22"/>
              </w:rPr>
            </w:pPr>
          </w:p>
        </w:tc>
      </w:tr>
      <w:tr w:rsidR="007C7529" w14:paraId="7DFEE671" w14:textId="77777777">
        <w:trPr>
          <w:trHeight w:val="500"/>
        </w:trPr>
        <w:tc>
          <w:tcPr>
            <w:tcW w:w="1905" w:type="dxa"/>
            <w:shd w:val="clear" w:color="auto" w:fill="D9D9D9"/>
            <w:vAlign w:val="center"/>
          </w:tcPr>
          <w:p w14:paraId="6E2483B1" w14:textId="77777777" w:rsidR="007C7529" w:rsidRDefault="001D722C">
            <w:pPr>
              <w:spacing w:after="0" w:line="240" w:lineRule="auto"/>
              <w:jc w:val="center"/>
              <w:rPr>
                <w:color w:val="000000"/>
                <w:sz w:val="22"/>
                <w:szCs w:val="22"/>
              </w:rPr>
            </w:pPr>
            <w:r>
              <w:rPr>
                <w:color w:val="000000"/>
                <w:sz w:val="22"/>
                <w:szCs w:val="22"/>
              </w:rPr>
              <w:t xml:space="preserve"># </w:t>
            </w:r>
            <w:proofErr w:type="gramStart"/>
            <w:r>
              <w:rPr>
                <w:color w:val="000000"/>
                <w:sz w:val="22"/>
                <w:szCs w:val="22"/>
              </w:rPr>
              <w:t>of</w:t>
            </w:r>
            <w:proofErr w:type="gramEnd"/>
            <w:r>
              <w:rPr>
                <w:color w:val="000000"/>
                <w:sz w:val="22"/>
                <w:szCs w:val="22"/>
              </w:rPr>
              <w:t xml:space="preserve"> Locations</w:t>
            </w:r>
          </w:p>
        </w:tc>
        <w:tc>
          <w:tcPr>
            <w:tcW w:w="7560" w:type="dxa"/>
            <w:vAlign w:val="center"/>
          </w:tcPr>
          <w:p w14:paraId="09DCFDBD" w14:textId="77777777" w:rsidR="007C7529" w:rsidRDefault="007C7529">
            <w:pPr>
              <w:spacing w:after="0" w:line="240" w:lineRule="auto"/>
              <w:rPr>
                <w:color w:val="000000"/>
                <w:sz w:val="22"/>
                <w:szCs w:val="22"/>
              </w:rPr>
            </w:pPr>
          </w:p>
        </w:tc>
      </w:tr>
      <w:tr w:rsidR="007C7529" w14:paraId="3645A781" w14:textId="77777777">
        <w:trPr>
          <w:trHeight w:val="540"/>
        </w:trPr>
        <w:tc>
          <w:tcPr>
            <w:tcW w:w="1905" w:type="dxa"/>
            <w:shd w:val="clear" w:color="auto" w:fill="D9D9D9"/>
            <w:vAlign w:val="center"/>
          </w:tcPr>
          <w:p w14:paraId="36DB7264" w14:textId="77777777" w:rsidR="007C7529" w:rsidRDefault="001D722C">
            <w:pPr>
              <w:spacing w:after="0" w:line="240" w:lineRule="auto"/>
              <w:jc w:val="center"/>
              <w:rPr>
                <w:color w:val="000000"/>
                <w:sz w:val="22"/>
                <w:szCs w:val="22"/>
              </w:rPr>
            </w:pPr>
            <w:r>
              <w:rPr>
                <w:color w:val="000000"/>
                <w:sz w:val="22"/>
                <w:szCs w:val="22"/>
              </w:rPr>
              <w:t>Avg. Value of Stock on Hand (USD)</w:t>
            </w:r>
          </w:p>
        </w:tc>
        <w:tc>
          <w:tcPr>
            <w:tcW w:w="7560" w:type="dxa"/>
            <w:vAlign w:val="center"/>
          </w:tcPr>
          <w:p w14:paraId="1BC02B31" w14:textId="77777777" w:rsidR="007C7529" w:rsidRDefault="007C7529">
            <w:pPr>
              <w:spacing w:after="0" w:line="240" w:lineRule="auto"/>
              <w:rPr>
                <w:color w:val="000000"/>
                <w:sz w:val="22"/>
                <w:szCs w:val="22"/>
              </w:rPr>
            </w:pPr>
          </w:p>
        </w:tc>
      </w:tr>
      <w:tr w:rsidR="007C7529" w14:paraId="050E6F7D" w14:textId="77777777">
        <w:trPr>
          <w:trHeight w:val="900"/>
        </w:trPr>
        <w:tc>
          <w:tcPr>
            <w:tcW w:w="1905" w:type="dxa"/>
            <w:shd w:val="clear" w:color="auto" w:fill="D9D9D9"/>
            <w:vAlign w:val="center"/>
          </w:tcPr>
          <w:p w14:paraId="2937DC40" w14:textId="77777777" w:rsidR="007C7529" w:rsidRDefault="001D722C">
            <w:pPr>
              <w:spacing w:after="0" w:line="240" w:lineRule="auto"/>
              <w:jc w:val="center"/>
              <w:rPr>
                <w:color w:val="000000"/>
                <w:sz w:val="22"/>
                <w:szCs w:val="22"/>
              </w:rPr>
            </w:pPr>
            <w:r>
              <w:rPr>
                <w:color w:val="000000"/>
                <w:sz w:val="22"/>
                <w:szCs w:val="22"/>
              </w:rPr>
              <w:t>Government - owned (yes/no)</w:t>
            </w:r>
          </w:p>
        </w:tc>
        <w:tc>
          <w:tcPr>
            <w:tcW w:w="7560" w:type="dxa"/>
            <w:vAlign w:val="center"/>
          </w:tcPr>
          <w:p w14:paraId="5F095BAA" w14:textId="77777777" w:rsidR="007C7529" w:rsidRDefault="007C7529">
            <w:pPr>
              <w:spacing w:after="0" w:line="240" w:lineRule="auto"/>
              <w:rPr>
                <w:color w:val="000000"/>
                <w:sz w:val="22"/>
                <w:szCs w:val="22"/>
              </w:rPr>
            </w:pPr>
          </w:p>
        </w:tc>
      </w:tr>
      <w:tr w:rsidR="007C7529" w14:paraId="53DD9377" w14:textId="77777777">
        <w:trPr>
          <w:trHeight w:val="900"/>
        </w:trPr>
        <w:tc>
          <w:tcPr>
            <w:tcW w:w="1905" w:type="dxa"/>
            <w:shd w:val="clear" w:color="auto" w:fill="D9D9D9"/>
            <w:vAlign w:val="center"/>
          </w:tcPr>
          <w:p w14:paraId="15D7C303" w14:textId="77777777" w:rsidR="007C7529" w:rsidRDefault="001D722C">
            <w:pPr>
              <w:spacing w:after="0" w:line="240" w:lineRule="auto"/>
              <w:jc w:val="center"/>
              <w:rPr>
                <w:color w:val="000000"/>
                <w:sz w:val="22"/>
                <w:szCs w:val="22"/>
              </w:rPr>
            </w:pPr>
            <w:r>
              <w:rPr>
                <w:color w:val="000000"/>
                <w:sz w:val="22"/>
                <w:szCs w:val="22"/>
              </w:rPr>
              <w:t>Name(s) of Board of Directors</w:t>
            </w:r>
          </w:p>
        </w:tc>
        <w:tc>
          <w:tcPr>
            <w:tcW w:w="7560" w:type="dxa"/>
            <w:vAlign w:val="center"/>
          </w:tcPr>
          <w:p w14:paraId="11611133" w14:textId="77777777" w:rsidR="007C7529" w:rsidRDefault="007C7529">
            <w:pPr>
              <w:spacing w:after="0" w:line="240" w:lineRule="auto"/>
              <w:rPr>
                <w:color w:val="000000"/>
                <w:sz w:val="22"/>
                <w:szCs w:val="22"/>
              </w:rPr>
            </w:pPr>
          </w:p>
        </w:tc>
      </w:tr>
      <w:tr w:rsidR="007C7529" w14:paraId="31C513E8" w14:textId="77777777">
        <w:trPr>
          <w:trHeight w:val="900"/>
        </w:trPr>
        <w:tc>
          <w:tcPr>
            <w:tcW w:w="1905" w:type="dxa"/>
            <w:shd w:val="clear" w:color="auto" w:fill="D9D9D9"/>
            <w:vAlign w:val="center"/>
          </w:tcPr>
          <w:p w14:paraId="766F1012" w14:textId="77777777" w:rsidR="007C7529" w:rsidRDefault="001D722C">
            <w:pPr>
              <w:spacing w:after="0" w:line="240" w:lineRule="auto"/>
              <w:jc w:val="center"/>
              <w:rPr>
                <w:color w:val="000000"/>
                <w:sz w:val="22"/>
                <w:szCs w:val="22"/>
              </w:rPr>
            </w:pPr>
            <w:r>
              <w:rPr>
                <w:color w:val="000000"/>
                <w:sz w:val="22"/>
                <w:szCs w:val="22"/>
              </w:rPr>
              <w:lastRenderedPageBreak/>
              <w:t>Name(s) of Company Owner(s)</w:t>
            </w:r>
          </w:p>
        </w:tc>
        <w:tc>
          <w:tcPr>
            <w:tcW w:w="7560" w:type="dxa"/>
            <w:vAlign w:val="center"/>
          </w:tcPr>
          <w:p w14:paraId="1DC88C8F" w14:textId="77777777" w:rsidR="007C7529" w:rsidRDefault="007C7529">
            <w:pPr>
              <w:spacing w:after="0" w:line="240" w:lineRule="auto"/>
              <w:rPr>
                <w:color w:val="000000"/>
                <w:sz w:val="22"/>
                <w:szCs w:val="22"/>
              </w:rPr>
            </w:pPr>
          </w:p>
        </w:tc>
      </w:tr>
      <w:tr w:rsidR="007C7529" w14:paraId="0F4853A3" w14:textId="77777777">
        <w:trPr>
          <w:trHeight w:val="900"/>
        </w:trPr>
        <w:tc>
          <w:tcPr>
            <w:tcW w:w="1905" w:type="dxa"/>
            <w:shd w:val="clear" w:color="auto" w:fill="D9D9D9"/>
            <w:vAlign w:val="center"/>
          </w:tcPr>
          <w:p w14:paraId="70996978" w14:textId="77777777" w:rsidR="007C7529" w:rsidRDefault="001D722C">
            <w:pPr>
              <w:spacing w:after="0" w:line="240" w:lineRule="auto"/>
              <w:jc w:val="center"/>
              <w:rPr>
                <w:color w:val="000000"/>
                <w:sz w:val="22"/>
                <w:szCs w:val="22"/>
              </w:rPr>
            </w:pPr>
            <w:r>
              <w:rPr>
                <w:color w:val="000000"/>
                <w:sz w:val="22"/>
                <w:szCs w:val="22"/>
              </w:rPr>
              <w:t xml:space="preserve">Parent </w:t>
            </w:r>
            <w:proofErr w:type="gramStart"/>
            <w:r>
              <w:rPr>
                <w:color w:val="000000"/>
                <w:sz w:val="22"/>
                <w:szCs w:val="22"/>
              </w:rPr>
              <w:t>companies, if</w:t>
            </w:r>
            <w:proofErr w:type="gramEnd"/>
            <w:r>
              <w:rPr>
                <w:color w:val="000000"/>
                <w:sz w:val="22"/>
                <w:szCs w:val="22"/>
              </w:rPr>
              <w:t xml:space="preserve"> any</w:t>
            </w:r>
          </w:p>
        </w:tc>
        <w:tc>
          <w:tcPr>
            <w:tcW w:w="7560" w:type="dxa"/>
            <w:vAlign w:val="center"/>
          </w:tcPr>
          <w:p w14:paraId="487017A8" w14:textId="77777777" w:rsidR="007C7529" w:rsidRDefault="007C7529">
            <w:pPr>
              <w:spacing w:after="0" w:line="240" w:lineRule="auto"/>
              <w:rPr>
                <w:color w:val="000000"/>
                <w:sz w:val="22"/>
                <w:szCs w:val="22"/>
              </w:rPr>
            </w:pPr>
          </w:p>
        </w:tc>
      </w:tr>
      <w:tr w:rsidR="007C7529" w14:paraId="5B36D66E" w14:textId="77777777">
        <w:trPr>
          <w:trHeight w:val="900"/>
        </w:trPr>
        <w:tc>
          <w:tcPr>
            <w:tcW w:w="1905" w:type="dxa"/>
            <w:shd w:val="clear" w:color="auto" w:fill="D9D9D9"/>
            <w:vAlign w:val="center"/>
          </w:tcPr>
          <w:p w14:paraId="64BD5241" w14:textId="77777777" w:rsidR="007C7529" w:rsidRDefault="001D722C">
            <w:pPr>
              <w:spacing w:after="0" w:line="240" w:lineRule="auto"/>
              <w:jc w:val="center"/>
              <w:rPr>
                <w:color w:val="000000"/>
                <w:sz w:val="22"/>
                <w:szCs w:val="22"/>
              </w:rPr>
            </w:pPr>
            <w:r>
              <w:rPr>
                <w:color w:val="000000"/>
                <w:sz w:val="22"/>
                <w:szCs w:val="22"/>
              </w:rPr>
              <w:t xml:space="preserve">Subsidiary or affiliate </w:t>
            </w:r>
            <w:proofErr w:type="gramStart"/>
            <w:r>
              <w:rPr>
                <w:color w:val="000000"/>
                <w:sz w:val="22"/>
                <w:szCs w:val="22"/>
              </w:rPr>
              <w:t>companies, if</w:t>
            </w:r>
            <w:proofErr w:type="gramEnd"/>
            <w:r>
              <w:rPr>
                <w:color w:val="000000"/>
                <w:sz w:val="22"/>
                <w:szCs w:val="22"/>
              </w:rPr>
              <w:t xml:space="preserve"> any</w:t>
            </w:r>
          </w:p>
        </w:tc>
        <w:tc>
          <w:tcPr>
            <w:tcW w:w="7560" w:type="dxa"/>
            <w:vAlign w:val="center"/>
          </w:tcPr>
          <w:p w14:paraId="4E0970BD" w14:textId="77777777" w:rsidR="007C7529" w:rsidRDefault="007C7529">
            <w:pPr>
              <w:spacing w:after="0" w:line="240" w:lineRule="auto"/>
              <w:rPr>
                <w:color w:val="000000"/>
                <w:sz w:val="22"/>
                <w:szCs w:val="22"/>
              </w:rPr>
            </w:pPr>
          </w:p>
        </w:tc>
      </w:tr>
    </w:tbl>
    <w:p w14:paraId="61CD16A5" w14:textId="77777777" w:rsidR="007C7529" w:rsidRDefault="007C7529">
      <w:pPr>
        <w:spacing w:after="0" w:line="240" w:lineRule="auto"/>
        <w:jc w:val="both"/>
        <w:rPr>
          <w:color w:val="000000"/>
          <w:sz w:val="22"/>
          <w:szCs w:val="22"/>
          <w:u w:val="single"/>
        </w:rPr>
      </w:pPr>
    </w:p>
    <w:p w14:paraId="13EAAC3C" w14:textId="77777777" w:rsidR="007C7529" w:rsidRDefault="001D722C">
      <w:pPr>
        <w:spacing w:after="0" w:line="240" w:lineRule="auto"/>
        <w:ind w:left="-1260" w:firstLine="1260"/>
        <w:jc w:val="both"/>
        <w:rPr>
          <w:color w:val="000000"/>
          <w:sz w:val="22"/>
          <w:szCs w:val="22"/>
          <w:u w:val="single"/>
        </w:rPr>
      </w:pPr>
      <w:r>
        <w:rPr>
          <w:b/>
          <w:color w:val="000000"/>
          <w:sz w:val="22"/>
          <w:szCs w:val="22"/>
          <w:u w:val="single"/>
        </w:rPr>
        <w:t>Financial Information</w:t>
      </w:r>
    </w:p>
    <w:p w14:paraId="2CDE29AD" w14:textId="77777777" w:rsidR="007C7529" w:rsidRDefault="007C7529">
      <w:pPr>
        <w:spacing w:after="0" w:line="240" w:lineRule="auto"/>
        <w:rPr>
          <w:rFonts w:ascii="Times New Roman" w:eastAsia="Times New Roman" w:hAnsi="Times New Roman" w:cs="Times New Roman"/>
          <w:color w:val="000000"/>
          <w:sz w:val="22"/>
          <w:szCs w:val="22"/>
        </w:rPr>
      </w:pPr>
    </w:p>
    <w:tbl>
      <w:tblPr>
        <w:tblStyle w:val="aff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C7529" w14:paraId="08B2BB4E" w14:textId="77777777">
        <w:trPr>
          <w:trHeight w:val="500"/>
        </w:trPr>
        <w:tc>
          <w:tcPr>
            <w:tcW w:w="1908" w:type="dxa"/>
            <w:shd w:val="clear" w:color="auto" w:fill="D9D9D9"/>
            <w:vAlign w:val="center"/>
          </w:tcPr>
          <w:p w14:paraId="61F1AE4F" w14:textId="77777777" w:rsidR="007C7529" w:rsidRDefault="001D722C">
            <w:pPr>
              <w:spacing w:after="0" w:line="240" w:lineRule="auto"/>
              <w:jc w:val="center"/>
              <w:rPr>
                <w:color w:val="000000"/>
                <w:sz w:val="22"/>
                <w:szCs w:val="22"/>
              </w:rPr>
            </w:pPr>
            <w:r>
              <w:rPr>
                <w:color w:val="000000"/>
                <w:sz w:val="22"/>
                <w:szCs w:val="22"/>
              </w:rPr>
              <w:t>Bank Name and Address</w:t>
            </w:r>
          </w:p>
        </w:tc>
        <w:tc>
          <w:tcPr>
            <w:tcW w:w="7758" w:type="dxa"/>
            <w:vAlign w:val="center"/>
          </w:tcPr>
          <w:p w14:paraId="0FB8EC16" w14:textId="77777777" w:rsidR="007C7529" w:rsidRDefault="007C7529">
            <w:pPr>
              <w:spacing w:after="0" w:line="240" w:lineRule="auto"/>
              <w:rPr>
                <w:color w:val="000000"/>
                <w:sz w:val="22"/>
                <w:szCs w:val="22"/>
              </w:rPr>
            </w:pPr>
          </w:p>
          <w:p w14:paraId="4445C43C" w14:textId="77777777" w:rsidR="007C7529" w:rsidRDefault="007C7529">
            <w:pPr>
              <w:spacing w:after="0" w:line="240" w:lineRule="auto"/>
              <w:rPr>
                <w:color w:val="000000"/>
                <w:sz w:val="22"/>
                <w:szCs w:val="22"/>
              </w:rPr>
            </w:pPr>
          </w:p>
          <w:p w14:paraId="43860D22" w14:textId="77777777" w:rsidR="007C7529" w:rsidRDefault="007C7529">
            <w:pPr>
              <w:spacing w:after="0" w:line="240" w:lineRule="auto"/>
              <w:rPr>
                <w:color w:val="000000"/>
                <w:sz w:val="22"/>
                <w:szCs w:val="22"/>
              </w:rPr>
            </w:pPr>
          </w:p>
        </w:tc>
      </w:tr>
      <w:tr w:rsidR="007C7529" w14:paraId="41E33727" w14:textId="77777777">
        <w:trPr>
          <w:trHeight w:val="500"/>
        </w:trPr>
        <w:tc>
          <w:tcPr>
            <w:tcW w:w="1908" w:type="dxa"/>
            <w:shd w:val="clear" w:color="auto" w:fill="D9D9D9"/>
            <w:vAlign w:val="center"/>
          </w:tcPr>
          <w:p w14:paraId="4BC84CAB" w14:textId="77777777" w:rsidR="007C7529" w:rsidRDefault="001D722C">
            <w:pPr>
              <w:spacing w:after="0" w:line="240" w:lineRule="auto"/>
              <w:jc w:val="center"/>
              <w:rPr>
                <w:color w:val="000000"/>
                <w:sz w:val="22"/>
                <w:szCs w:val="22"/>
              </w:rPr>
            </w:pPr>
            <w:r>
              <w:rPr>
                <w:color w:val="000000"/>
                <w:sz w:val="22"/>
                <w:szCs w:val="22"/>
              </w:rPr>
              <w:t>Name under which company is registered at bank</w:t>
            </w:r>
          </w:p>
        </w:tc>
        <w:tc>
          <w:tcPr>
            <w:tcW w:w="7758" w:type="dxa"/>
            <w:vAlign w:val="center"/>
          </w:tcPr>
          <w:p w14:paraId="5E3211D6" w14:textId="77777777" w:rsidR="007C7529" w:rsidRDefault="007C7529">
            <w:pPr>
              <w:spacing w:after="0" w:line="240" w:lineRule="auto"/>
              <w:rPr>
                <w:color w:val="000000"/>
                <w:sz w:val="22"/>
                <w:szCs w:val="22"/>
              </w:rPr>
            </w:pPr>
          </w:p>
        </w:tc>
      </w:tr>
      <w:tr w:rsidR="007C7529" w14:paraId="0B3FF13E" w14:textId="77777777">
        <w:trPr>
          <w:trHeight w:val="500"/>
        </w:trPr>
        <w:tc>
          <w:tcPr>
            <w:tcW w:w="1908" w:type="dxa"/>
            <w:shd w:val="clear" w:color="auto" w:fill="D9D9D9"/>
            <w:vAlign w:val="center"/>
          </w:tcPr>
          <w:p w14:paraId="44C7A909" w14:textId="77777777" w:rsidR="007C7529" w:rsidRDefault="001D722C">
            <w:pPr>
              <w:spacing w:after="0" w:line="240" w:lineRule="auto"/>
              <w:jc w:val="center"/>
              <w:rPr>
                <w:color w:val="000000"/>
                <w:sz w:val="22"/>
                <w:szCs w:val="22"/>
              </w:rPr>
            </w:pPr>
            <w:r>
              <w:rPr>
                <w:color w:val="000000"/>
                <w:sz w:val="22"/>
                <w:szCs w:val="22"/>
              </w:rPr>
              <w:t>Payment Terms</w:t>
            </w:r>
          </w:p>
        </w:tc>
        <w:tc>
          <w:tcPr>
            <w:tcW w:w="7758" w:type="dxa"/>
            <w:vAlign w:val="center"/>
          </w:tcPr>
          <w:p w14:paraId="3AAC9E41" w14:textId="77777777" w:rsidR="007C7529" w:rsidRDefault="001D722C">
            <w:pPr>
              <w:spacing w:after="0" w:line="240" w:lineRule="auto"/>
              <w:rPr>
                <w:color w:val="000000"/>
                <w:sz w:val="22"/>
                <w:szCs w:val="22"/>
              </w:rPr>
            </w:pPr>
            <w:r>
              <w:rPr>
                <w:color w:val="000000"/>
                <w:sz w:val="22"/>
                <w:szCs w:val="22"/>
              </w:rPr>
              <w:t xml:space="preserve">Payment By:  </w:t>
            </w:r>
            <w:r>
              <w:rPr>
                <w:color w:val="000000"/>
                <w:sz w:val="22"/>
                <w:szCs w:val="22"/>
                <w:u w:val="single"/>
              </w:rPr>
              <w:t>Check</w:t>
            </w:r>
            <w:r>
              <w:rPr>
                <w:color w:val="000000"/>
                <w:sz w:val="22"/>
                <w:szCs w:val="22"/>
              </w:rPr>
              <w:t xml:space="preserve"> Yes | No     </w:t>
            </w:r>
            <w:r>
              <w:rPr>
                <w:color w:val="000000"/>
                <w:sz w:val="22"/>
                <w:szCs w:val="22"/>
                <w:u w:val="single"/>
              </w:rPr>
              <w:t>Wire Transfer</w:t>
            </w:r>
            <w:r>
              <w:rPr>
                <w:color w:val="000000"/>
                <w:sz w:val="22"/>
                <w:szCs w:val="22"/>
              </w:rPr>
              <w:t xml:space="preserve"> Yes | No </w:t>
            </w:r>
          </w:p>
        </w:tc>
      </w:tr>
      <w:tr w:rsidR="007C7529" w14:paraId="4974BDD1" w14:textId="77777777">
        <w:trPr>
          <w:trHeight w:val="500"/>
        </w:trPr>
        <w:tc>
          <w:tcPr>
            <w:tcW w:w="1908" w:type="dxa"/>
            <w:shd w:val="clear" w:color="auto" w:fill="D9D9D9"/>
            <w:vAlign w:val="center"/>
          </w:tcPr>
          <w:p w14:paraId="2F1691E5" w14:textId="77777777" w:rsidR="007C7529" w:rsidRDefault="001D722C">
            <w:pPr>
              <w:spacing w:after="0" w:line="240" w:lineRule="auto"/>
              <w:jc w:val="center"/>
              <w:rPr>
                <w:color w:val="000000"/>
                <w:sz w:val="22"/>
                <w:szCs w:val="22"/>
              </w:rPr>
            </w:pPr>
            <w:r>
              <w:rPr>
                <w:color w:val="000000"/>
                <w:sz w:val="22"/>
                <w:szCs w:val="22"/>
              </w:rPr>
              <w:t>Specify Standard Payment Terms (Net15, 30, etc.)</w:t>
            </w:r>
          </w:p>
        </w:tc>
        <w:tc>
          <w:tcPr>
            <w:tcW w:w="7758" w:type="dxa"/>
            <w:vAlign w:val="center"/>
          </w:tcPr>
          <w:p w14:paraId="0FE7C4C7" w14:textId="77777777" w:rsidR="007C7529" w:rsidRDefault="007C7529">
            <w:pPr>
              <w:spacing w:after="0" w:line="240" w:lineRule="auto"/>
              <w:rPr>
                <w:color w:val="000000"/>
                <w:sz w:val="22"/>
                <w:szCs w:val="22"/>
              </w:rPr>
            </w:pPr>
          </w:p>
        </w:tc>
      </w:tr>
    </w:tbl>
    <w:p w14:paraId="1EA2C542" w14:textId="77777777" w:rsidR="007C7529" w:rsidRDefault="007C7529">
      <w:pPr>
        <w:spacing w:after="0" w:line="240" w:lineRule="auto"/>
        <w:rPr>
          <w:rFonts w:ascii="Times New Roman" w:eastAsia="Times New Roman" w:hAnsi="Times New Roman" w:cs="Times New Roman"/>
          <w:color w:val="000000"/>
          <w:sz w:val="22"/>
          <w:szCs w:val="22"/>
        </w:rPr>
      </w:pPr>
    </w:p>
    <w:p w14:paraId="65762FA5" w14:textId="77777777" w:rsidR="007C7529" w:rsidRDefault="001D722C">
      <w:pPr>
        <w:spacing w:after="0" w:line="240" w:lineRule="auto"/>
        <w:ind w:left="-1260" w:firstLine="1260"/>
        <w:jc w:val="both"/>
        <w:rPr>
          <w:color w:val="000000"/>
          <w:sz w:val="22"/>
          <w:szCs w:val="22"/>
          <w:u w:val="single"/>
        </w:rPr>
      </w:pPr>
      <w:r>
        <w:rPr>
          <w:b/>
          <w:color w:val="000000"/>
          <w:sz w:val="22"/>
          <w:szCs w:val="22"/>
          <w:u w:val="single"/>
        </w:rPr>
        <w:t>Product/Service Information</w:t>
      </w:r>
    </w:p>
    <w:p w14:paraId="020EAF67" w14:textId="77777777" w:rsidR="007C7529" w:rsidRDefault="007C7529">
      <w:pPr>
        <w:spacing w:after="0" w:line="240" w:lineRule="auto"/>
        <w:rPr>
          <w:rFonts w:ascii="Times New Roman" w:eastAsia="Times New Roman" w:hAnsi="Times New Roman" w:cs="Times New Roman"/>
          <w:color w:val="000000"/>
          <w:sz w:val="22"/>
          <w:szCs w:val="22"/>
        </w:rPr>
      </w:pPr>
    </w:p>
    <w:tbl>
      <w:tblPr>
        <w:tblStyle w:val="aff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C7529" w14:paraId="45A5C1DB" w14:textId="77777777">
        <w:trPr>
          <w:trHeight w:val="1540"/>
        </w:trPr>
        <w:tc>
          <w:tcPr>
            <w:tcW w:w="1908" w:type="dxa"/>
            <w:shd w:val="clear" w:color="auto" w:fill="D9D9D9"/>
            <w:vAlign w:val="center"/>
          </w:tcPr>
          <w:p w14:paraId="086BA976" w14:textId="77777777" w:rsidR="007C7529" w:rsidRDefault="001D722C">
            <w:pPr>
              <w:spacing w:after="0" w:line="240" w:lineRule="auto"/>
              <w:jc w:val="center"/>
              <w:rPr>
                <w:color w:val="000000"/>
                <w:sz w:val="22"/>
                <w:szCs w:val="22"/>
              </w:rPr>
            </w:pPr>
            <w:r>
              <w:rPr>
                <w:color w:val="000000"/>
                <w:sz w:val="22"/>
                <w:szCs w:val="22"/>
              </w:rPr>
              <w:t>List Range of Products/Services Offered</w:t>
            </w:r>
          </w:p>
        </w:tc>
        <w:tc>
          <w:tcPr>
            <w:tcW w:w="7758" w:type="dxa"/>
          </w:tcPr>
          <w:p w14:paraId="2550B956" w14:textId="77777777" w:rsidR="007C7529" w:rsidRDefault="007C7529">
            <w:pPr>
              <w:spacing w:after="0" w:line="240" w:lineRule="auto"/>
              <w:rPr>
                <w:color w:val="000000"/>
                <w:sz w:val="22"/>
                <w:szCs w:val="22"/>
              </w:rPr>
            </w:pPr>
          </w:p>
          <w:p w14:paraId="24E2DBD2" w14:textId="77777777" w:rsidR="007C7529" w:rsidRDefault="007C7529">
            <w:pPr>
              <w:spacing w:after="0" w:line="240" w:lineRule="auto"/>
              <w:rPr>
                <w:color w:val="000000"/>
                <w:sz w:val="22"/>
                <w:szCs w:val="22"/>
              </w:rPr>
            </w:pPr>
          </w:p>
          <w:p w14:paraId="2E17CBBD" w14:textId="77777777" w:rsidR="007C7529" w:rsidRDefault="007C7529">
            <w:pPr>
              <w:spacing w:after="0" w:line="240" w:lineRule="auto"/>
              <w:rPr>
                <w:color w:val="000000"/>
                <w:sz w:val="22"/>
                <w:szCs w:val="22"/>
              </w:rPr>
            </w:pPr>
          </w:p>
          <w:p w14:paraId="61EFD595" w14:textId="77777777" w:rsidR="007C7529" w:rsidRDefault="007C7529">
            <w:pPr>
              <w:spacing w:after="0" w:line="240" w:lineRule="auto"/>
              <w:rPr>
                <w:color w:val="000000"/>
                <w:sz w:val="22"/>
                <w:szCs w:val="22"/>
              </w:rPr>
            </w:pPr>
          </w:p>
          <w:p w14:paraId="48E19500" w14:textId="77777777" w:rsidR="007C7529" w:rsidRDefault="007C7529">
            <w:pPr>
              <w:spacing w:after="0" w:line="240" w:lineRule="auto"/>
              <w:rPr>
                <w:color w:val="000000"/>
                <w:sz w:val="22"/>
                <w:szCs w:val="22"/>
              </w:rPr>
            </w:pPr>
          </w:p>
          <w:p w14:paraId="111DF752" w14:textId="77777777" w:rsidR="007C7529" w:rsidRDefault="007C7529">
            <w:pPr>
              <w:spacing w:after="0" w:line="240" w:lineRule="auto"/>
              <w:rPr>
                <w:color w:val="000000"/>
                <w:sz w:val="22"/>
                <w:szCs w:val="22"/>
              </w:rPr>
            </w:pPr>
          </w:p>
        </w:tc>
      </w:tr>
      <w:tr w:rsidR="007C7529" w14:paraId="60930EE2" w14:textId="77777777">
        <w:trPr>
          <w:trHeight w:val="700"/>
        </w:trPr>
        <w:tc>
          <w:tcPr>
            <w:tcW w:w="1908" w:type="dxa"/>
            <w:shd w:val="clear" w:color="auto" w:fill="D9D9D9"/>
            <w:vAlign w:val="center"/>
          </w:tcPr>
          <w:p w14:paraId="030AC9D3" w14:textId="77777777" w:rsidR="007C7529" w:rsidRDefault="001D722C">
            <w:pPr>
              <w:spacing w:after="0" w:line="240" w:lineRule="auto"/>
              <w:jc w:val="center"/>
              <w:rPr>
                <w:color w:val="000000"/>
                <w:sz w:val="22"/>
                <w:szCs w:val="22"/>
              </w:rPr>
            </w:pPr>
            <w:r>
              <w:rPr>
                <w:color w:val="000000"/>
                <w:sz w:val="22"/>
                <w:szCs w:val="22"/>
              </w:rPr>
              <w:t>Basis For Pricing (Catalog, List, etc.)</w:t>
            </w:r>
          </w:p>
        </w:tc>
        <w:tc>
          <w:tcPr>
            <w:tcW w:w="7758" w:type="dxa"/>
          </w:tcPr>
          <w:p w14:paraId="4FED6045" w14:textId="77777777" w:rsidR="007C7529" w:rsidRDefault="007C7529">
            <w:pPr>
              <w:spacing w:after="0" w:line="240" w:lineRule="auto"/>
              <w:rPr>
                <w:color w:val="000000"/>
                <w:sz w:val="22"/>
                <w:szCs w:val="22"/>
              </w:rPr>
            </w:pPr>
          </w:p>
        </w:tc>
      </w:tr>
    </w:tbl>
    <w:p w14:paraId="04AEE074" w14:textId="77777777" w:rsidR="007C7529" w:rsidRDefault="007C7529">
      <w:pPr>
        <w:spacing w:after="0" w:line="240" w:lineRule="auto"/>
        <w:rPr>
          <w:rFonts w:ascii="Times New Roman" w:eastAsia="Times New Roman" w:hAnsi="Times New Roman" w:cs="Times New Roman"/>
          <w:color w:val="000000"/>
          <w:sz w:val="22"/>
          <w:szCs w:val="22"/>
        </w:rPr>
      </w:pPr>
    </w:p>
    <w:p w14:paraId="43E56847" w14:textId="77777777" w:rsidR="007C7529" w:rsidRDefault="001D722C">
      <w:pPr>
        <w:spacing w:after="0" w:line="240" w:lineRule="auto"/>
        <w:ind w:left="-1260" w:firstLine="1260"/>
        <w:jc w:val="both"/>
        <w:rPr>
          <w:color w:val="000000"/>
          <w:sz w:val="22"/>
          <w:szCs w:val="22"/>
          <w:u w:val="single"/>
        </w:rPr>
      </w:pPr>
      <w:r>
        <w:rPr>
          <w:b/>
          <w:color w:val="000000"/>
          <w:sz w:val="22"/>
          <w:szCs w:val="22"/>
          <w:u w:val="single"/>
        </w:rPr>
        <w:t xml:space="preserve">References </w:t>
      </w:r>
    </w:p>
    <w:p w14:paraId="52DE5717" w14:textId="77777777" w:rsidR="007C7529" w:rsidRDefault="007C7529">
      <w:pPr>
        <w:spacing w:after="0" w:line="240" w:lineRule="auto"/>
        <w:ind w:left="-1260" w:firstLine="1260"/>
        <w:jc w:val="both"/>
        <w:rPr>
          <w:color w:val="000000"/>
          <w:sz w:val="22"/>
          <w:szCs w:val="22"/>
          <w:u w:val="single"/>
        </w:rPr>
      </w:pPr>
    </w:p>
    <w:tbl>
      <w:tblPr>
        <w:tblStyle w:val="aff3"/>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C7529" w14:paraId="2B77290E" w14:textId="77777777">
        <w:trPr>
          <w:trHeight w:val="680"/>
        </w:trPr>
        <w:tc>
          <w:tcPr>
            <w:tcW w:w="1908" w:type="dxa"/>
            <w:shd w:val="clear" w:color="auto" w:fill="D9D9D9"/>
          </w:tcPr>
          <w:p w14:paraId="36BFEB64" w14:textId="77777777" w:rsidR="007C7529" w:rsidRDefault="001D722C">
            <w:pPr>
              <w:spacing w:after="0" w:line="240" w:lineRule="auto"/>
              <w:jc w:val="center"/>
              <w:rPr>
                <w:color w:val="000000"/>
                <w:sz w:val="22"/>
                <w:szCs w:val="22"/>
              </w:rPr>
            </w:pPr>
            <w:r>
              <w:rPr>
                <w:color w:val="000000"/>
                <w:sz w:val="22"/>
                <w:szCs w:val="22"/>
              </w:rPr>
              <w:t>Client Name:</w:t>
            </w:r>
          </w:p>
        </w:tc>
        <w:tc>
          <w:tcPr>
            <w:tcW w:w="7758" w:type="dxa"/>
          </w:tcPr>
          <w:p w14:paraId="7BB63397" w14:textId="77777777" w:rsidR="007C7529" w:rsidRDefault="001D722C">
            <w:pPr>
              <w:spacing w:after="0" w:line="240" w:lineRule="auto"/>
              <w:rPr>
                <w:color w:val="000000"/>
                <w:sz w:val="22"/>
                <w:szCs w:val="22"/>
              </w:rPr>
            </w:pPr>
            <w:r>
              <w:rPr>
                <w:color w:val="000000"/>
                <w:sz w:val="22"/>
                <w:szCs w:val="22"/>
                <w:u w:val="single"/>
              </w:rPr>
              <w:t>Contact Name, Phone, Email Address</w:t>
            </w:r>
            <w:r>
              <w:rPr>
                <w:color w:val="000000"/>
                <w:sz w:val="22"/>
                <w:szCs w:val="22"/>
              </w:rPr>
              <w:t>:</w:t>
            </w:r>
          </w:p>
          <w:p w14:paraId="17E62703" w14:textId="77777777" w:rsidR="007C7529" w:rsidRDefault="007C7529">
            <w:pPr>
              <w:spacing w:after="0" w:line="240" w:lineRule="auto"/>
              <w:rPr>
                <w:color w:val="000000"/>
                <w:sz w:val="22"/>
                <w:szCs w:val="22"/>
              </w:rPr>
            </w:pPr>
          </w:p>
          <w:p w14:paraId="73735B01" w14:textId="77777777" w:rsidR="007C7529" w:rsidRDefault="007C7529">
            <w:pPr>
              <w:spacing w:after="0" w:line="240" w:lineRule="auto"/>
              <w:rPr>
                <w:color w:val="000000"/>
                <w:sz w:val="22"/>
                <w:szCs w:val="22"/>
              </w:rPr>
            </w:pPr>
          </w:p>
        </w:tc>
      </w:tr>
      <w:tr w:rsidR="007C7529" w14:paraId="24E762DF" w14:textId="77777777">
        <w:trPr>
          <w:trHeight w:val="680"/>
        </w:trPr>
        <w:tc>
          <w:tcPr>
            <w:tcW w:w="1908" w:type="dxa"/>
            <w:shd w:val="clear" w:color="auto" w:fill="D9D9D9"/>
          </w:tcPr>
          <w:p w14:paraId="156EC2F3" w14:textId="77777777" w:rsidR="007C7529" w:rsidRDefault="001D722C">
            <w:pPr>
              <w:spacing w:after="0" w:line="240" w:lineRule="auto"/>
              <w:jc w:val="center"/>
              <w:rPr>
                <w:color w:val="000000"/>
                <w:sz w:val="22"/>
                <w:szCs w:val="22"/>
              </w:rPr>
            </w:pPr>
            <w:r>
              <w:rPr>
                <w:color w:val="000000"/>
                <w:sz w:val="22"/>
                <w:szCs w:val="22"/>
              </w:rPr>
              <w:t>Client Name:</w:t>
            </w:r>
          </w:p>
        </w:tc>
        <w:tc>
          <w:tcPr>
            <w:tcW w:w="7758" w:type="dxa"/>
          </w:tcPr>
          <w:p w14:paraId="553994FB" w14:textId="77777777" w:rsidR="007C7529" w:rsidRDefault="001D722C">
            <w:pPr>
              <w:spacing w:after="0" w:line="240" w:lineRule="auto"/>
              <w:rPr>
                <w:color w:val="000000"/>
                <w:sz w:val="22"/>
                <w:szCs w:val="22"/>
              </w:rPr>
            </w:pPr>
            <w:r>
              <w:rPr>
                <w:color w:val="000000"/>
                <w:sz w:val="22"/>
                <w:szCs w:val="22"/>
                <w:u w:val="single"/>
              </w:rPr>
              <w:t>Contact Name, Phone, Email Address</w:t>
            </w:r>
            <w:r>
              <w:rPr>
                <w:color w:val="000000"/>
                <w:sz w:val="22"/>
                <w:szCs w:val="22"/>
              </w:rPr>
              <w:t>:</w:t>
            </w:r>
          </w:p>
          <w:p w14:paraId="1D153D93" w14:textId="77777777" w:rsidR="007C7529" w:rsidRDefault="007C7529">
            <w:pPr>
              <w:spacing w:after="0" w:line="240" w:lineRule="auto"/>
              <w:rPr>
                <w:color w:val="000000"/>
                <w:sz w:val="22"/>
                <w:szCs w:val="22"/>
              </w:rPr>
            </w:pPr>
          </w:p>
          <w:p w14:paraId="52E7E274" w14:textId="77777777" w:rsidR="007C7529" w:rsidRDefault="007C7529">
            <w:pPr>
              <w:spacing w:after="0" w:line="240" w:lineRule="auto"/>
              <w:rPr>
                <w:color w:val="000000"/>
                <w:sz w:val="22"/>
                <w:szCs w:val="22"/>
              </w:rPr>
            </w:pPr>
          </w:p>
        </w:tc>
      </w:tr>
      <w:tr w:rsidR="007C7529" w14:paraId="3AF9D649" w14:textId="77777777">
        <w:trPr>
          <w:trHeight w:val="680"/>
        </w:trPr>
        <w:tc>
          <w:tcPr>
            <w:tcW w:w="1908" w:type="dxa"/>
            <w:shd w:val="clear" w:color="auto" w:fill="D9D9D9"/>
          </w:tcPr>
          <w:p w14:paraId="5BC8B99C" w14:textId="77777777" w:rsidR="007C7529" w:rsidRDefault="001D722C">
            <w:pPr>
              <w:spacing w:after="0" w:line="240" w:lineRule="auto"/>
              <w:jc w:val="center"/>
              <w:rPr>
                <w:color w:val="000000"/>
                <w:sz w:val="22"/>
                <w:szCs w:val="22"/>
              </w:rPr>
            </w:pPr>
            <w:r>
              <w:rPr>
                <w:color w:val="000000"/>
                <w:sz w:val="22"/>
                <w:szCs w:val="22"/>
              </w:rPr>
              <w:t>Client Name:</w:t>
            </w:r>
          </w:p>
        </w:tc>
        <w:tc>
          <w:tcPr>
            <w:tcW w:w="7758" w:type="dxa"/>
          </w:tcPr>
          <w:p w14:paraId="3E858324" w14:textId="77777777" w:rsidR="007C7529" w:rsidRDefault="001D722C">
            <w:pPr>
              <w:spacing w:after="0" w:line="240" w:lineRule="auto"/>
              <w:rPr>
                <w:color w:val="000000"/>
                <w:sz w:val="22"/>
                <w:szCs w:val="22"/>
              </w:rPr>
            </w:pPr>
            <w:r>
              <w:rPr>
                <w:color w:val="000000"/>
                <w:sz w:val="22"/>
                <w:szCs w:val="22"/>
                <w:u w:val="single"/>
              </w:rPr>
              <w:t>Contact Name, Phone, Email Address</w:t>
            </w:r>
            <w:r>
              <w:rPr>
                <w:color w:val="000000"/>
                <w:sz w:val="22"/>
                <w:szCs w:val="22"/>
              </w:rPr>
              <w:t>:</w:t>
            </w:r>
          </w:p>
          <w:p w14:paraId="2304E461" w14:textId="77777777" w:rsidR="007C7529" w:rsidRDefault="007C7529">
            <w:pPr>
              <w:spacing w:after="0" w:line="240" w:lineRule="auto"/>
              <w:rPr>
                <w:color w:val="000000"/>
                <w:sz w:val="22"/>
                <w:szCs w:val="22"/>
              </w:rPr>
            </w:pPr>
          </w:p>
          <w:p w14:paraId="0DBA3116" w14:textId="77777777" w:rsidR="007C7529" w:rsidRDefault="007C7529">
            <w:pPr>
              <w:spacing w:after="0" w:line="240" w:lineRule="auto"/>
              <w:rPr>
                <w:color w:val="000000"/>
                <w:sz w:val="22"/>
                <w:szCs w:val="22"/>
              </w:rPr>
            </w:pPr>
          </w:p>
        </w:tc>
      </w:tr>
    </w:tbl>
    <w:p w14:paraId="36D6BA02" w14:textId="77777777" w:rsidR="007C7529" w:rsidRDefault="001D722C">
      <w:pPr>
        <w:spacing w:after="0" w:line="240" w:lineRule="auto"/>
        <w:rPr>
          <w:color w:val="000000"/>
          <w:sz w:val="22"/>
          <w:szCs w:val="22"/>
          <w:u w:val="single"/>
        </w:rPr>
      </w:pPr>
      <w:r>
        <w:rPr>
          <w:b/>
          <w:color w:val="000000"/>
          <w:sz w:val="22"/>
          <w:szCs w:val="22"/>
          <w:u w:val="single"/>
        </w:rPr>
        <w:lastRenderedPageBreak/>
        <w:t>Supplier Self-Certification of Eligibility</w:t>
      </w:r>
    </w:p>
    <w:p w14:paraId="66AA9CFD" w14:textId="77777777" w:rsidR="007C7529" w:rsidRDefault="007C7529">
      <w:pPr>
        <w:spacing w:after="0" w:line="240" w:lineRule="auto"/>
        <w:rPr>
          <w:color w:val="000000"/>
          <w:sz w:val="22"/>
          <w:szCs w:val="22"/>
          <w:u w:val="single"/>
        </w:rPr>
      </w:pPr>
    </w:p>
    <w:p w14:paraId="3A5593F1" w14:textId="77777777" w:rsidR="007C7529" w:rsidRDefault="001D722C">
      <w:pPr>
        <w:spacing w:after="0" w:line="240" w:lineRule="auto"/>
        <w:jc w:val="both"/>
        <w:rPr>
          <w:color w:val="000000"/>
          <w:sz w:val="22"/>
          <w:szCs w:val="22"/>
        </w:rPr>
      </w:pPr>
      <w:r>
        <w:rPr>
          <w:color w:val="000000"/>
          <w:sz w:val="22"/>
          <w:szCs w:val="22"/>
        </w:rPr>
        <w:t>Company certifies that:</w:t>
      </w:r>
    </w:p>
    <w:p w14:paraId="00194BF6" w14:textId="77777777" w:rsidR="007C7529" w:rsidRDefault="007C7529">
      <w:pPr>
        <w:spacing w:after="0" w:line="240" w:lineRule="auto"/>
        <w:jc w:val="both"/>
        <w:rPr>
          <w:color w:val="000000"/>
          <w:sz w:val="22"/>
          <w:szCs w:val="22"/>
        </w:rPr>
      </w:pPr>
    </w:p>
    <w:p w14:paraId="6583D3D0" w14:textId="77777777" w:rsidR="007C7529" w:rsidRDefault="001D722C">
      <w:pPr>
        <w:numPr>
          <w:ilvl w:val="0"/>
          <w:numId w:val="22"/>
        </w:numPr>
        <w:spacing w:after="0" w:line="240" w:lineRule="auto"/>
        <w:jc w:val="both"/>
        <w:rPr>
          <w:rFonts w:ascii="Times New Roman" w:eastAsia="Times New Roman" w:hAnsi="Times New Roman" w:cs="Times New Roman"/>
          <w:color w:val="000000"/>
          <w:sz w:val="22"/>
          <w:szCs w:val="22"/>
        </w:rPr>
      </w:pPr>
      <w:r>
        <w:rPr>
          <w:color w:val="000000"/>
          <w:sz w:val="22"/>
          <w:szCs w:val="22"/>
        </w:rPr>
        <w:t xml:space="preserve">It, its affiliates and subsidiaries, owners, officers, </w:t>
      </w:r>
      <w:proofErr w:type="gramStart"/>
      <w:r>
        <w:rPr>
          <w:color w:val="000000"/>
          <w:sz w:val="22"/>
          <w:szCs w:val="22"/>
        </w:rPr>
        <w:t>directors</w:t>
      </w:r>
      <w:proofErr w:type="gramEnd"/>
      <w:r>
        <w:rPr>
          <w:color w:val="000000"/>
          <w:sz w:val="22"/>
          <w:szCs w:val="22"/>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D61BC4B" w14:textId="77777777" w:rsidR="007C7529" w:rsidRDefault="001D722C">
      <w:pPr>
        <w:numPr>
          <w:ilvl w:val="0"/>
          <w:numId w:val="22"/>
        </w:numPr>
        <w:spacing w:after="0" w:line="240" w:lineRule="auto"/>
        <w:jc w:val="both"/>
        <w:rPr>
          <w:color w:val="000000"/>
          <w:sz w:val="22"/>
          <w:szCs w:val="22"/>
        </w:rPr>
      </w:pPr>
      <w:r>
        <w:rPr>
          <w:color w:val="000000"/>
          <w:sz w:val="22"/>
          <w:szCs w:val="22"/>
        </w:rPr>
        <w:t xml:space="preserve">It, its affiliates and subsidiaries, owners, officers, </w:t>
      </w:r>
      <w:proofErr w:type="gramStart"/>
      <w:r>
        <w:rPr>
          <w:color w:val="000000"/>
          <w:sz w:val="22"/>
          <w:szCs w:val="22"/>
        </w:rPr>
        <w:t>directors</w:t>
      </w:r>
      <w:proofErr w:type="gramEnd"/>
      <w:r>
        <w:rPr>
          <w:color w:val="000000"/>
          <w:sz w:val="22"/>
          <w:szCs w:val="22"/>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79812F4E" w14:textId="77777777" w:rsidR="007C7529" w:rsidRDefault="001D722C">
      <w:pPr>
        <w:numPr>
          <w:ilvl w:val="0"/>
          <w:numId w:val="22"/>
        </w:numPr>
        <w:spacing w:after="0" w:line="240" w:lineRule="auto"/>
        <w:jc w:val="both"/>
        <w:rPr>
          <w:color w:val="000000"/>
          <w:sz w:val="22"/>
          <w:szCs w:val="22"/>
        </w:rPr>
      </w:pPr>
      <w:r>
        <w:rPr>
          <w:color w:val="000000"/>
          <w:sz w:val="22"/>
          <w:szCs w:val="22"/>
        </w:rPr>
        <w:t xml:space="preserve">It, its affiliates and subsidiaries, owners, officers, </w:t>
      </w:r>
      <w:proofErr w:type="gramStart"/>
      <w:r>
        <w:rPr>
          <w:color w:val="000000"/>
          <w:sz w:val="22"/>
          <w:szCs w:val="22"/>
        </w:rPr>
        <w:t>directors</w:t>
      </w:r>
      <w:proofErr w:type="gramEnd"/>
      <w:r>
        <w:rPr>
          <w:color w:val="000000"/>
          <w:sz w:val="22"/>
          <w:szCs w:val="22"/>
        </w:rPr>
        <w:t xml:space="preserve"> and key employees have not and do not engage in weapons or drugs manufacture, transport, sale or distribution.  </w:t>
      </w:r>
    </w:p>
    <w:p w14:paraId="6C00CE07" w14:textId="77777777" w:rsidR="007C7529" w:rsidRDefault="001D722C">
      <w:pPr>
        <w:numPr>
          <w:ilvl w:val="0"/>
          <w:numId w:val="22"/>
        </w:numPr>
        <w:spacing w:after="0" w:line="240" w:lineRule="auto"/>
        <w:jc w:val="both"/>
        <w:rPr>
          <w:color w:val="000000"/>
          <w:sz w:val="22"/>
          <w:szCs w:val="22"/>
        </w:rPr>
      </w:pPr>
      <w:r>
        <w:rPr>
          <w:color w:val="000000"/>
          <w:sz w:val="22"/>
          <w:szCs w:val="22"/>
        </w:rPr>
        <w:t xml:space="preserve">It is not in default on any material credit agreement, bankrupt or being wound up, are having </w:t>
      </w:r>
      <w:proofErr w:type="gramStart"/>
      <w:r>
        <w:rPr>
          <w:color w:val="000000"/>
          <w:sz w:val="22"/>
          <w:szCs w:val="22"/>
        </w:rPr>
        <w:t>its  affairs</w:t>
      </w:r>
      <w:proofErr w:type="gramEnd"/>
      <w:r>
        <w:rPr>
          <w:color w:val="000000"/>
          <w:sz w:val="22"/>
          <w:szCs w:val="22"/>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75ECC4C5" w14:textId="77777777" w:rsidR="007C7529" w:rsidRDefault="001D722C">
      <w:pPr>
        <w:numPr>
          <w:ilvl w:val="0"/>
          <w:numId w:val="22"/>
        </w:numPr>
        <w:spacing w:after="0" w:line="240" w:lineRule="auto"/>
        <w:jc w:val="both"/>
        <w:rPr>
          <w:color w:val="000000"/>
          <w:sz w:val="22"/>
          <w:szCs w:val="22"/>
        </w:rPr>
      </w:pPr>
      <w:r>
        <w:rPr>
          <w:color w:val="000000"/>
          <w:sz w:val="22"/>
          <w:szCs w:val="22"/>
        </w:rPr>
        <w:t xml:space="preserve">It is </w:t>
      </w:r>
      <w:proofErr w:type="gramStart"/>
      <w:r>
        <w:rPr>
          <w:color w:val="000000"/>
          <w:sz w:val="22"/>
          <w:szCs w:val="22"/>
        </w:rPr>
        <w:t>has</w:t>
      </w:r>
      <w:proofErr w:type="gramEnd"/>
      <w:r>
        <w:rPr>
          <w:color w:val="000000"/>
          <w:sz w:val="22"/>
          <w:szCs w:val="22"/>
        </w:rPr>
        <w:t xml:space="preserve"> not been determined to be in breach of a material contract by any legal body anytime within the past 2 years. </w:t>
      </w:r>
    </w:p>
    <w:p w14:paraId="1745BEDE" w14:textId="77777777" w:rsidR="007C7529" w:rsidRDefault="001D722C">
      <w:pPr>
        <w:numPr>
          <w:ilvl w:val="0"/>
          <w:numId w:val="22"/>
        </w:numPr>
        <w:spacing w:after="0" w:line="240" w:lineRule="auto"/>
        <w:jc w:val="both"/>
        <w:rPr>
          <w:color w:val="000000"/>
          <w:sz w:val="22"/>
          <w:szCs w:val="22"/>
        </w:rPr>
      </w:pPr>
      <w:r>
        <w:rPr>
          <w:color w:val="000000"/>
          <w:sz w:val="22"/>
          <w:szCs w:val="22"/>
        </w:rPr>
        <w:t xml:space="preserve">It pays taxes as and when due and is not currently the subject of any investigation or proceeding related to back-owed taxes. </w:t>
      </w:r>
    </w:p>
    <w:p w14:paraId="69B80384" w14:textId="77777777" w:rsidR="007C7529" w:rsidRDefault="001D722C">
      <w:pPr>
        <w:numPr>
          <w:ilvl w:val="0"/>
          <w:numId w:val="22"/>
        </w:numPr>
        <w:spacing w:after="0" w:line="240" w:lineRule="auto"/>
        <w:jc w:val="both"/>
        <w:rPr>
          <w:color w:val="000000"/>
          <w:sz w:val="22"/>
          <w:szCs w:val="22"/>
        </w:rPr>
      </w:pPr>
      <w:r>
        <w:rPr>
          <w:color w:val="000000"/>
          <w:sz w:val="22"/>
          <w:szCs w:val="22"/>
        </w:rPr>
        <w:t>It provides workers compensation insurance to its workers in accordance with the laws of the countries where it operates.</w:t>
      </w:r>
    </w:p>
    <w:p w14:paraId="536BD9FC" w14:textId="77777777" w:rsidR="007C7529" w:rsidRDefault="001D722C">
      <w:pPr>
        <w:numPr>
          <w:ilvl w:val="0"/>
          <w:numId w:val="22"/>
        </w:numPr>
        <w:spacing w:after="0" w:line="240" w:lineRule="auto"/>
        <w:jc w:val="both"/>
        <w:rPr>
          <w:color w:val="000000"/>
          <w:sz w:val="22"/>
          <w:szCs w:val="22"/>
        </w:rPr>
      </w:pPr>
      <w:r>
        <w:rPr>
          <w:color w:val="000000"/>
          <w:sz w:val="22"/>
          <w:szCs w:val="22"/>
        </w:rPr>
        <w:t>It pays social security obligations as required in the countries where it operates.</w:t>
      </w:r>
    </w:p>
    <w:p w14:paraId="6B967C20" w14:textId="77777777" w:rsidR="007C7529" w:rsidRDefault="001D722C">
      <w:pPr>
        <w:numPr>
          <w:ilvl w:val="0"/>
          <w:numId w:val="22"/>
        </w:numPr>
        <w:spacing w:after="0" w:line="240" w:lineRule="auto"/>
        <w:jc w:val="both"/>
        <w:rPr>
          <w:color w:val="000000"/>
          <w:sz w:val="22"/>
          <w:szCs w:val="22"/>
        </w:rPr>
      </w:pPr>
      <w:r>
        <w:rPr>
          <w:color w:val="000000"/>
          <w:sz w:val="22"/>
          <w:szCs w:val="22"/>
        </w:rPr>
        <w:t xml:space="preserve">It, its owners, officers and directors have not been convicted of an offense concerning its professional conduct </w:t>
      </w:r>
      <w:proofErr w:type="gramStart"/>
      <w:r>
        <w:rPr>
          <w:color w:val="000000"/>
          <w:sz w:val="22"/>
          <w:szCs w:val="22"/>
        </w:rPr>
        <w:t>and  has</w:t>
      </w:r>
      <w:proofErr w:type="gramEnd"/>
      <w:r>
        <w:rPr>
          <w:color w:val="000000"/>
          <w:sz w:val="22"/>
          <w:szCs w:val="22"/>
        </w:rPr>
        <w:t xml:space="preserve"> not engaged in grave professional misconduct.</w:t>
      </w:r>
    </w:p>
    <w:p w14:paraId="0724C0D4" w14:textId="77777777" w:rsidR="007C7529" w:rsidRDefault="001D722C">
      <w:pPr>
        <w:numPr>
          <w:ilvl w:val="0"/>
          <w:numId w:val="22"/>
        </w:numPr>
        <w:spacing w:after="0" w:line="240" w:lineRule="auto"/>
        <w:jc w:val="both"/>
        <w:rPr>
          <w:color w:val="000000"/>
          <w:sz w:val="22"/>
          <w:szCs w:val="22"/>
        </w:rPr>
      </w:pPr>
      <w:r>
        <w:rPr>
          <w:color w:val="000000"/>
          <w:sz w:val="22"/>
          <w:szCs w:val="22"/>
        </w:rPr>
        <w:t xml:space="preserve">It, its affiliates and subsidiaries, owners, officers, </w:t>
      </w:r>
      <w:proofErr w:type="gramStart"/>
      <w:r>
        <w:rPr>
          <w:color w:val="000000"/>
          <w:sz w:val="22"/>
          <w:szCs w:val="22"/>
        </w:rPr>
        <w:t>directors</w:t>
      </w:r>
      <w:proofErr w:type="gramEnd"/>
      <w:r>
        <w:rPr>
          <w:color w:val="000000"/>
          <w:sz w:val="22"/>
          <w:szCs w:val="22"/>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28063964" w14:textId="77777777" w:rsidR="007C7529" w:rsidRDefault="001D722C">
      <w:pPr>
        <w:numPr>
          <w:ilvl w:val="0"/>
          <w:numId w:val="22"/>
        </w:numPr>
        <w:spacing w:after="0" w:line="240" w:lineRule="auto"/>
        <w:jc w:val="both"/>
        <w:rPr>
          <w:color w:val="000000"/>
          <w:sz w:val="22"/>
          <w:szCs w:val="22"/>
        </w:rPr>
      </w:pPr>
      <w:r>
        <w:rPr>
          <w:color w:val="000000"/>
          <w:sz w:val="22"/>
          <w:szCs w:val="22"/>
        </w:rPr>
        <w:t xml:space="preserve">It treats its employees with dignity and respect and maintains social operating standards, </w:t>
      </w:r>
      <w:proofErr w:type="gramStart"/>
      <w:r>
        <w:rPr>
          <w:color w:val="000000"/>
          <w:sz w:val="22"/>
          <w:szCs w:val="22"/>
        </w:rPr>
        <w:t>including::</w:t>
      </w:r>
      <w:proofErr w:type="gramEnd"/>
      <w:r>
        <w:rPr>
          <w:color w:val="000000"/>
          <w:sz w:val="22"/>
          <w:szCs w:val="22"/>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11D489E6" w14:textId="77777777" w:rsidR="007C7529" w:rsidRDefault="001D722C">
      <w:pPr>
        <w:numPr>
          <w:ilvl w:val="0"/>
          <w:numId w:val="22"/>
        </w:numPr>
        <w:spacing w:after="0" w:line="240" w:lineRule="auto"/>
        <w:jc w:val="both"/>
        <w:rPr>
          <w:color w:val="000000"/>
          <w:sz w:val="22"/>
          <w:szCs w:val="22"/>
        </w:rPr>
      </w:pPr>
      <w:r>
        <w:rPr>
          <w:color w:val="000000"/>
          <w:sz w:val="22"/>
          <w:szCs w:val="22"/>
        </w:rPr>
        <w:t xml:space="preserve">To the best of its knowledge, no Mercy Corps employee, officer, </w:t>
      </w:r>
      <w:proofErr w:type="gramStart"/>
      <w:r>
        <w:rPr>
          <w:color w:val="000000"/>
          <w:sz w:val="22"/>
          <w:szCs w:val="22"/>
        </w:rPr>
        <w:t>consultant</w:t>
      </w:r>
      <w:proofErr w:type="gramEnd"/>
      <w:r>
        <w:rPr>
          <w:color w:val="000000"/>
          <w:sz w:val="22"/>
          <w:szCs w:val="22"/>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color w:val="000000"/>
          <w:sz w:val="22"/>
          <w:szCs w:val="22"/>
        </w:rPr>
        <w:t>used</w:t>
      </w:r>
      <w:proofErr w:type="spellEnd"/>
      <w:r>
        <w:rPr>
          <w:color w:val="000000"/>
          <w:sz w:val="22"/>
          <w:szCs w:val="22"/>
        </w:rPr>
        <w:t xml:space="preserve"> for improper influence.  Discovery of an undisclosed Conflict of </w:t>
      </w:r>
      <w:proofErr w:type="gramStart"/>
      <w:r>
        <w:rPr>
          <w:color w:val="000000"/>
          <w:sz w:val="22"/>
          <w:szCs w:val="22"/>
        </w:rPr>
        <w:t>Interest  will</w:t>
      </w:r>
      <w:proofErr w:type="gramEnd"/>
      <w:r>
        <w:rPr>
          <w:color w:val="000000"/>
          <w:sz w:val="22"/>
          <w:szCs w:val="22"/>
        </w:rPr>
        <w:t xml:space="preserve"> result in immediate revocation of the Company’s Authorized Supplier status and disqualification of Company from participation in future Mercy Corps procurement.</w:t>
      </w:r>
    </w:p>
    <w:p w14:paraId="21BAE47E" w14:textId="77777777" w:rsidR="007C7529" w:rsidRDefault="001D722C">
      <w:pPr>
        <w:numPr>
          <w:ilvl w:val="0"/>
          <w:numId w:val="22"/>
        </w:numPr>
        <w:spacing w:after="0" w:line="240" w:lineRule="auto"/>
        <w:jc w:val="both"/>
        <w:rPr>
          <w:color w:val="000000"/>
          <w:sz w:val="22"/>
          <w:szCs w:val="22"/>
        </w:rPr>
      </w:pPr>
      <w:r>
        <w:rPr>
          <w:color w:val="000000"/>
          <w:sz w:val="22"/>
          <w:szCs w:val="22"/>
        </w:rPr>
        <w:t xml:space="preserve">It understands that attempting to or agreeing to provide anything of value to any Mercy Corps employee, </w:t>
      </w:r>
      <w:proofErr w:type="gramStart"/>
      <w:r>
        <w:rPr>
          <w:color w:val="000000"/>
          <w:sz w:val="22"/>
          <w:szCs w:val="22"/>
        </w:rPr>
        <w:t>agent</w:t>
      </w:r>
      <w:proofErr w:type="gramEnd"/>
      <w:r>
        <w:rPr>
          <w:color w:val="000000"/>
          <w:sz w:val="22"/>
          <w:szCs w:val="22"/>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color w:val="000000"/>
          <w:sz w:val="22"/>
          <w:szCs w:val="22"/>
        </w:rPr>
        <w:t>conduct..</w:t>
      </w:r>
      <w:proofErr w:type="gramEnd"/>
    </w:p>
    <w:p w14:paraId="19DC887F" w14:textId="77777777" w:rsidR="007C7529" w:rsidRDefault="001D722C">
      <w:pPr>
        <w:numPr>
          <w:ilvl w:val="0"/>
          <w:numId w:val="22"/>
        </w:numPr>
        <w:spacing w:after="0" w:line="240" w:lineRule="auto"/>
        <w:jc w:val="both"/>
        <w:rPr>
          <w:color w:val="000000"/>
          <w:sz w:val="22"/>
          <w:szCs w:val="22"/>
        </w:rPr>
      </w:pPr>
      <w:r>
        <w:rPr>
          <w:color w:val="000000"/>
          <w:sz w:val="22"/>
          <w:szCs w:val="22"/>
        </w:rPr>
        <w:lastRenderedPageBreak/>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3C6D37FE" w14:textId="77777777" w:rsidR="007C7529" w:rsidRDefault="001D722C">
      <w:pPr>
        <w:numPr>
          <w:ilvl w:val="0"/>
          <w:numId w:val="22"/>
        </w:numPr>
        <w:spacing w:after="0" w:line="240" w:lineRule="auto"/>
        <w:jc w:val="both"/>
        <w:rPr>
          <w:color w:val="000000"/>
          <w:sz w:val="22"/>
          <w:szCs w:val="22"/>
        </w:rPr>
      </w:pPr>
      <w:r>
        <w:rPr>
          <w:color w:val="000000"/>
          <w:sz w:val="22"/>
          <w:szCs w:val="22"/>
        </w:rPr>
        <w:t xml:space="preserve">It understands that Mercy Corps prohibits any of its partners or </w:t>
      </w:r>
      <w:proofErr w:type="gramStart"/>
      <w:r>
        <w:rPr>
          <w:color w:val="000000"/>
          <w:sz w:val="22"/>
          <w:szCs w:val="22"/>
        </w:rPr>
        <w:t>suppliers  from</w:t>
      </w:r>
      <w:proofErr w:type="gramEnd"/>
      <w:r>
        <w:rPr>
          <w:color w:val="000000"/>
          <w:sz w:val="22"/>
          <w:szCs w:val="22"/>
        </w:rPr>
        <w:t xml:space="preserve"> bribing public officials and certifies that it does not do so.</w:t>
      </w:r>
    </w:p>
    <w:p w14:paraId="4509EC88" w14:textId="77777777" w:rsidR="007C7529" w:rsidRDefault="001D722C">
      <w:pPr>
        <w:numPr>
          <w:ilvl w:val="0"/>
          <w:numId w:val="22"/>
        </w:numPr>
        <w:spacing w:after="0" w:line="240" w:lineRule="auto"/>
        <w:jc w:val="both"/>
        <w:rPr>
          <w:color w:val="000000"/>
          <w:sz w:val="22"/>
          <w:szCs w:val="22"/>
        </w:rPr>
      </w:pPr>
      <w:r>
        <w:rPr>
          <w:color w:val="000000"/>
          <w:sz w:val="22"/>
          <w:szCs w:val="22"/>
        </w:rPr>
        <w:t>It is not conducting business under other names or aliases that have not been declared to Mercy Corps.</w:t>
      </w:r>
    </w:p>
    <w:p w14:paraId="28C3EE68" w14:textId="77777777" w:rsidR="007C7529" w:rsidRDefault="007C7529">
      <w:pPr>
        <w:spacing w:after="0" w:line="259" w:lineRule="auto"/>
        <w:jc w:val="both"/>
        <w:rPr>
          <w:color w:val="000000"/>
          <w:sz w:val="22"/>
          <w:szCs w:val="22"/>
        </w:rPr>
      </w:pPr>
    </w:p>
    <w:p w14:paraId="7F9DCCD1" w14:textId="77777777" w:rsidR="007C7529" w:rsidRDefault="001D722C">
      <w:pPr>
        <w:spacing w:after="160" w:line="259" w:lineRule="auto"/>
        <w:jc w:val="both"/>
        <w:rPr>
          <w:color w:val="000000"/>
          <w:sz w:val="22"/>
          <w:szCs w:val="22"/>
        </w:rPr>
      </w:pPr>
      <w:r>
        <w:rPr>
          <w:color w:val="000000"/>
          <w:sz w:val="22"/>
          <w:szCs w:val="22"/>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3C7613D" w14:textId="77777777" w:rsidR="007C7529" w:rsidRDefault="007C7529">
      <w:pPr>
        <w:spacing w:after="0" w:line="240" w:lineRule="auto"/>
        <w:rPr>
          <w:color w:val="000000"/>
          <w:sz w:val="22"/>
          <w:szCs w:val="22"/>
          <w:u w:val="single"/>
        </w:rPr>
      </w:pPr>
    </w:p>
    <w:p w14:paraId="72EA4FFA" w14:textId="77777777" w:rsidR="007C7529" w:rsidRDefault="001D722C">
      <w:pPr>
        <w:spacing w:after="0" w:line="240" w:lineRule="auto"/>
        <w:rPr>
          <w:color w:val="000000"/>
          <w:sz w:val="22"/>
          <w:szCs w:val="22"/>
        </w:rPr>
      </w:pPr>
      <w:r>
        <w:rPr>
          <w:color w:val="000000"/>
          <w:sz w:val="22"/>
          <w:szCs w:val="22"/>
        </w:rPr>
        <w:t xml:space="preserve">By signing the Supplier Information </w:t>
      </w:r>
      <w:proofErr w:type="gramStart"/>
      <w:r>
        <w:rPr>
          <w:color w:val="000000"/>
          <w:sz w:val="22"/>
          <w:szCs w:val="22"/>
        </w:rPr>
        <w:t>Form</w:t>
      </w:r>
      <w:proofErr w:type="gramEnd"/>
      <w:r>
        <w:rPr>
          <w:color w:val="000000"/>
          <w:sz w:val="22"/>
          <w:szCs w:val="22"/>
        </w:rPr>
        <w:t xml:space="preserve"> you certify that your Company is eligible to supply goods and services to major donor funded organizations and that all of the above statements are accurate and factual. </w:t>
      </w:r>
    </w:p>
    <w:p w14:paraId="220B1C76" w14:textId="77777777" w:rsidR="007C7529" w:rsidRDefault="007C7529">
      <w:pPr>
        <w:spacing w:after="0" w:line="240" w:lineRule="auto"/>
        <w:rPr>
          <w:color w:val="000000"/>
          <w:sz w:val="22"/>
          <w:szCs w:val="22"/>
        </w:rPr>
      </w:pPr>
    </w:p>
    <w:p w14:paraId="1F4FB169" w14:textId="77777777" w:rsidR="007C7529" w:rsidRDefault="007C7529">
      <w:pPr>
        <w:spacing w:after="0" w:line="240" w:lineRule="auto"/>
        <w:rPr>
          <w:color w:val="000000"/>
          <w:sz w:val="22"/>
          <w:szCs w:val="22"/>
        </w:rPr>
      </w:pPr>
    </w:p>
    <w:p w14:paraId="4F55DB1E" w14:textId="77777777" w:rsidR="007C7529" w:rsidRDefault="001D722C">
      <w:pPr>
        <w:spacing w:after="0" w:line="240" w:lineRule="auto"/>
        <w:rPr>
          <w:color w:val="000000"/>
          <w:sz w:val="22"/>
          <w:szCs w:val="22"/>
        </w:rPr>
      </w:pPr>
      <w:r>
        <w:rPr>
          <w:color w:val="000000"/>
          <w:sz w:val="22"/>
          <w:szCs w:val="22"/>
        </w:rPr>
        <w:t>Company Name:</w:t>
      </w:r>
      <w:r>
        <w:rPr>
          <w:color w:val="000000"/>
          <w:sz w:val="22"/>
          <w:szCs w:val="22"/>
        </w:rPr>
        <w:tab/>
      </w:r>
      <w:r>
        <w:rPr>
          <w:color w:val="000000"/>
          <w:sz w:val="22"/>
          <w:szCs w:val="22"/>
        </w:rPr>
        <w:tab/>
      </w:r>
      <w:r>
        <w:rPr>
          <w:color w:val="000000"/>
          <w:sz w:val="22"/>
          <w:szCs w:val="22"/>
        </w:rPr>
        <w:tab/>
      </w:r>
      <w:r>
        <w:rPr>
          <w:color w:val="000000"/>
          <w:sz w:val="22"/>
          <w:szCs w:val="22"/>
          <w:u w:val="single"/>
        </w:rPr>
        <w:t xml:space="preserve">                   </w:t>
      </w:r>
      <w:r>
        <w:rPr>
          <w:noProof/>
        </w:rPr>
        <mc:AlternateContent>
          <mc:Choice Requires="wpg">
            <w:drawing>
              <wp:anchor distT="0" distB="0" distL="114300" distR="114300" simplePos="0" relativeHeight="251658240" behindDoc="0" locked="0" layoutInCell="1" hidden="0" allowOverlap="1" wp14:anchorId="1D9A0ED7" wp14:editId="3A380EEB">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2867025" cy="22225"/>
                        </a:xfrm>
                        <a:prstGeom prst="rect"/>
                        <a:ln/>
                      </pic:spPr>
                    </pic:pic>
                  </a:graphicData>
                </a:graphic>
              </wp:anchor>
            </w:drawing>
          </mc:Fallback>
        </mc:AlternateContent>
      </w:r>
    </w:p>
    <w:p w14:paraId="2BC3DCCD" w14:textId="77777777" w:rsidR="007C7529" w:rsidRDefault="007C7529">
      <w:pPr>
        <w:spacing w:after="0" w:line="240" w:lineRule="auto"/>
        <w:rPr>
          <w:color w:val="000000"/>
          <w:sz w:val="22"/>
          <w:szCs w:val="22"/>
        </w:rPr>
      </w:pPr>
    </w:p>
    <w:p w14:paraId="13FA6237" w14:textId="77777777" w:rsidR="007C7529" w:rsidRDefault="007C7529">
      <w:pPr>
        <w:spacing w:after="0" w:line="240" w:lineRule="auto"/>
        <w:rPr>
          <w:color w:val="000000"/>
          <w:sz w:val="22"/>
          <w:szCs w:val="22"/>
        </w:rPr>
      </w:pPr>
    </w:p>
    <w:p w14:paraId="0796A53C" w14:textId="77777777" w:rsidR="007C7529" w:rsidRDefault="001D722C">
      <w:pPr>
        <w:spacing w:after="0" w:line="240" w:lineRule="auto"/>
        <w:rPr>
          <w:color w:val="000000"/>
          <w:sz w:val="22"/>
          <w:szCs w:val="22"/>
        </w:rPr>
      </w:pPr>
      <w:r>
        <w:rPr>
          <w:color w:val="000000"/>
          <w:sz w:val="22"/>
          <w:szCs w:val="22"/>
        </w:rPr>
        <w:t>Name of Representative:</w:t>
      </w:r>
      <w:r>
        <w:rPr>
          <w:color w:val="000000"/>
          <w:sz w:val="22"/>
          <w:szCs w:val="22"/>
        </w:rPr>
        <w:tab/>
      </w:r>
      <w:r>
        <w:rPr>
          <w:color w:val="000000"/>
          <w:sz w:val="22"/>
          <w:szCs w:val="22"/>
        </w:rPr>
        <w:tab/>
      </w:r>
      <w:r>
        <w:rPr>
          <w:noProof/>
        </w:rPr>
        <mc:AlternateContent>
          <mc:Choice Requires="wpg">
            <w:drawing>
              <wp:anchor distT="0" distB="0" distL="114300" distR="114300" simplePos="0" relativeHeight="251659264" behindDoc="0" locked="0" layoutInCell="1" hidden="0" allowOverlap="1" wp14:anchorId="13A12BC9" wp14:editId="29196C67">
                <wp:simplePos x="0" y="0"/>
                <wp:positionH relativeFrom="column">
                  <wp:posOffset>2273300</wp:posOffset>
                </wp:positionH>
                <wp:positionV relativeFrom="paragraph">
                  <wp:posOffset>63500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867025" cy="22225"/>
                        </a:xfrm>
                        <a:prstGeom prst="rect"/>
                        <a:ln/>
                      </pic:spPr>
                    </pic:pic>
                  </a:graphicData>
                </a:graphic>
              </wp:anchor>
            </w:drawing>
          </mc:Fallback>
        </mc:AlternateContent>
      </w:r>
    </w:p>
    <w:p w14:paraId="394DACB0" w14:textId="77777777" w:rsidR="007C7529" w:rsidRDefault="007C7529">
      <w:pPr>
        <w:spacing w:after="0" w:line="240" w:lineRule="auto"/>
        <w:rPr>
          <w:color w:val="000000"/>
          <w:sz w:val="22"/>
          <w:szCs w:val="22"/>
        </w:rPr>
      </w:pPr>
    </w:p>
    <w:p w14:paraId="73E6B71F" w14:textId="77777777" w:rsidR="007C7529" w:rsidRDefault="007C7529">
      <w:pPr>
        <w:spacing w:after="0" w:line="240" w:lineRule="auto"/>
        <w:rPr>
          <w:color w:val="000000"/>
          <w:sz w:val="22"/>
          <w:szCs w:val="22"/>
        </w:rPr>
      </w:pPr>
    </w:p>
    <w:p w14:paraId="750C22A2" w14:textId="77777777" w:rsidR="007C7529" w:rsidRDefault="001D722C">
      <w:pPr>
        <w:spacing w:after="0" w:line="240" w:lineRule="auto"/>
        <w:rPr>
          <w:color w:val="000000"/>
          <w:sz w:val="22"/>
          <w:szCs w:val="22"/>
        </w:rPr>
      </w:pPr>
      <w:r>
        <w:rPr>
          <w:color w:val="000000"/>
          <w:sz w:val="22"/>
          <w:szCs w:val="22"/>
        </w:rPr>
        <w:t>Title: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noProof/>
        </w:rPr>
        <mc:AlternateContent>
          <mc:Choice Requires="wpg">
            <w:drawing>
              <wp:anchor distT="0" distB="0" distL="114300" distR="114300" simplePos="0" relativeHeight="251660288" behindDoc="0" locked="0" layoutInCell="1" hidden="0" allowOverlap="1" wp14:anchorId="4F606F9A" wp14:editId="41A64C06">
                <wp:simplePos x="0" y="0"/>
                <wp:positionH relativeFrom="column">
                  <wp:posOffset>2273300</wp:posOffset>
                </wp:positionH>
                <wp:positionV relativeFrom="paragraph">
                  <wp:posOffset>88900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12"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867025" cy="22225"/>
                        </a:xfrm>
                        <a:prstGeom prst="rect"/>
                        <a:ln/>
                      </pic:spPr>
                    </pic:pic>
                  </a:graphicData>
                </a:graphic>
              </wp:anchor>
            </w:drawing>
          </mc:Fallback>
        </mc:AlternateContent>
      </w:r>
    </w:p>
    <w:p w14:paraId="6D99A326" w14:textId="77777777" w:rsidR="007C7529" w:rsidRDefault="007C7529">
      <w:pPr>
        <w:spacing w:after="0" w:line="240" w:lineRule="auto"/>
        <w:rPr>
          <w:color w:val="000000"/>
          <w:sz w:val="22"/>
          <w:szCs w:val="22"/>
        </w:rPr>
      </w:pPr>
    </w:p>
    <w:p w14:paraId="3A14E436" w14:textId="77777777" w:rsidR="007C7529" w:rsidRDefault="007C7529">
      <w:pPr>
        <w:spacing w:after="0" w:line="240" w:lineRule="auto"/>
        <w:rPr>
          <w:color w:val="000000"/>
          <w:sz w:val="22"/>
          <w:szCs w:val="22"/>
        </w:rPr>
      </w:pPr>
    </w:p>
    <w:p w14:paraId="4E83CBC0" w14:textId="77777777" w:rsidR="007C7529" w:rsidRDefault="001D722C">
      <w:pPr>
        <w:spacing w:after="0" w:line="240" w:lineRule="auto"/>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noProof/>
        </w:rPr>
        <mc:AlternateContent>
          <mc:Choice Requires="wpg">
            <w:drawing>
              <wp:anchor distT="0" distB="0" distL="114300" distR="114300" simplePos="0" relativeHeight="251661312" behindDoc="0" locked="0" layoutInCell="1" hidden="0" allowOverlap="1" wp14:anchorId="23BF5D4B" wp14:editId="7F6ADB49">
                <wp:simplePos x="0" y="0"/>
                <wp:positionH relativeFrom="column">
                  <wp:posOffset>2273300</wp:posOffset>
                </wp:positionH>
                <wp:positionV relativeFrom="paragraph">
                  <wp:posOffset>101600</wp:posOffset>
                </wp:positionV>
                <wp:extent cx="2867025"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0"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2867025" cy="22225"/>
                        </a:xfrm>
                        <a:prstGeom prst="rect"/>
                        <a:ln/>
                      </pic:spPr>
                    </pic:pic>
                  </a:graphicData>
                </a:graphic>
              </wp:anchor>
            </w:drawing>
          </mc:Fallback>
        </mc:AlternateContent>
      </w:r>
    </w:p>
    <w:p w14:paraId="312C6050" w14:textId="77777777" w:rsidR="007C7529" w:rsidRDefault="007C7529">
      <w:pPr>
        <w:spacing w:after="0" w:line="240" w:lineRule="auto"/>
        <w:rPr>
          <w:color w:val="000000"/>
          <w:sz w:val="22"/>
          <w:szCs w:val="22"/>
          <w:u w:val="single"/>
        </w:rPr>
      </w:pPr>
    </w:p>
    <w:p w14:paraId="0E77B58E" w14:textId="77777777" w:rsidR="007C7529" w:rsidRDefault="007C7529">
      <w:pPr>
        <w:spacing w:after="0" w:line="240" w:lineRule="auto"/>
        <w:rPr>
          <w:color w:val="000000"/>
          <w:sz w:val="22"/>
          <w:szCs w:val="22"/>
          <w:u w:val="single"/>
        </w:rPr>
      </w:pPr>
    </w:p>
    <w:p w14:paraId="217CCFEB" w14:textId="77777777" w:rsidR="007C7529" w:rsidRDefault="001D722C">
      <w:pPr>
        <w:spacing w:after="0" w:line="240" w:lineRule="auto"/>
        <w:rPr>
          <w:color w:val="000000"/>
          <w:sz w:val="22"/>
          <w:szCs w:val="22"/>
        </w:rPr>
      </w:pPr>
      <w:r>
        <w:rPr>
          <w:color w:val="000000"/>
          <w:sz w:val="22"/>
          <w:szCs w:val="22"/>
        </w:rPr>
        <w:t>Date: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4C414136" w14:textId="77777777" w:rsidR="007C7529" w:rsidRDefault="001D722C">
      <w:pPr>
        <w:spacing w:after="0" w:line="240" w:lineRule="auto"/>
        <w:rPr>
          <w:color w:val="000000"/>
          <w:sz w:val="22"/>
          <w:szCs w:val="22"/>
          <w:u w:val="single"/>
        </w:rPr>
      </w:pPr>
      <w:r>
        <w:rPr>
          <w:noProof/>
        </w:rPr>
        <mc:AlternateContent>
          <mc:Choice Requires="wpg">
            <w:drawing>
              <wp:anchor distT="0" distB="0" distL="114300" distR="114300" simplePos="0" relativeHeight="251662336" behindDoc="0" locked="0" layoutInCell="1" hidden="0" allowOverlap="1" wp14:anchorId="416B85F1" wp14:editId="54FE434B">
                <wp:simplePos x="0" y="0"/>
                <wp:positionH relativeFrom="column">
                  <wp:posOffset>2273300</wp:posOffset>
                </wp:positionH>
                <wp:positionV relativeFrom="paragraph">
                  <wp:posOffset>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2867025" cy="22225"/>
                        </a:xfrm>
                        <a:prstGeom prst="rect"/>
                        <a:ln/>
                      </pic:spPr>
                    </pic:pic>
                  </a:graphicData>
                </a:graphic>
              </wp:anchor>
            </w:drawing>
          </mc:Fallback>
        </mc:AlternateContent>
      </w:r>
    </w:p>
    <w:p w14:paraId="7E6FA275" w14:textId="77777777" w:rsidR="007C7529" w:rsidRDefault="007C7529">
      <w:pPr>
        <w:spacing w:after="0" w:line="240" w:lineRule="auto"/>
        <w:rPr>
          <w:color w:val="000000"/>
          <w:sz w:val="22"/>
          <w:szCs w:val="22"/>
          <w:u w:val="single"/>
        </w:rPr>
      </w:pPr>
    </w:p>
    <w:p w14:paraId="1BB86DA6" w14:textId="77777777" w:rsidR="007C7529" w:rsidRDefault="007C7529">
      <w:pPr>
        <w:spacing w:after="0" w:line="240" w:lineRule="auto"/>
        <w:rPr>
          <w:color w:val="000000"/>
          <w:sz w:val="22"/>
          <w:szCs w:val="22"/>
          <w:u w:val="single"/>
        </w:rPr>
      </w:pPr>
    </w:p>
    <w:p w14:paraId="0D53389F" w14:textId="77777777" w:rsidR="007C7529" w:rsidRDefault="001D722C">
      <w:pPr>
        <w:spacing w:after="0" w:line="240" w:lineRule="auto"/>
        <w:rPr>
          <w:color w:val="000000"/>
          <w:sz w:val="22"/>
          <w:szCs w:val="22"/>
          <w:u w:val="single"/>
        </w:rPr>
      </w:pPr>
      <w:r>
        <w:br w:type="page"/>
      </w:r>
    </w:p>
    <w:p w14:paraId="4CAFF1E5" w14:textId="77777777" w:rsidR="007C7529" w:rsidRDefault="007C7529">
      <w:pPr>
        <w:widowControl w:val="0"/>
        <w:spacing w:after="160" w:line="288" w:lineRule="auto"/>
        <w:jc w:val="center"/>
        <w:rPr>
          <w:b/>
          <w:sz w:val="22"/>
          <w:szCs w:val="22"/>
          <w:highlight w:val="yellow"/>
        </w:rPr>
      </w:pPr>
    </w:p>
    <w:p w14:paraId="14DFB8A2" w14:textId="77777777" w:rsidR="007C7529" w:rsidRPr="00BA43FE" w:rsidRDefault="001D722C">
      <w:pPr>
        <w:widowControl w:val="0"/>
        <w:spacing w:after="160" w:line="288" w:lineRule="auto"/>
        <w:rPr>
          <w:b/>
          <w:sz w:val="22"/>
          <w:szCs w:val="22"/>
        </w:rPr>
      </w:pPr>
      <w:r w:rsidRPr="00BA43FE">
        <w:rPr>
          <w:b/>
          <w:sz w:val="22"/>
          <w:szCs w:val="22"/>
        </w:rPr>
        <w:t>Attachment 2 -Price Offer Sheet template</w:t>
      </w:r>
    </w:p>
    <w:p w14:paraId="65BADB8B" w14:textId="77777777" w:rsidR="007C7529" w:rsidRDefault="001D722C">
      <w:pPr>
        <w:numPr>
          <w:ilvl w:val="1"/>
          <w:numId w:val="4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MEDICAL COVER OFFER </w:t>
      </w:r>
    </w:p>
    <w:p w14:paraId="4C854248" w14:textId="77777777" w:rsidR="007C7529" w:rsidRDefault="007C7529" w:rsidP="00C906C3">
      <w:pPr>
        <w:pBdr>
          <w:top w:val="none" w:sz="0" w:space="0" w:color="000000"/>
          <w:left w:val="none" w:sz="0" w:space="0" w:color="000000"/>
          <w:bottom w:val="none" w:sz="0" w:space="13" w:color="000000"/>
          <w:right w:val="none" w:sz="0" w:space="0" w:color="000000"/>
          <w:between w:val="none" w:sz="0" w:space="0" w:color="000000"/>
        </w:pBdr>
        <w:spacing w:after="0"/>
        <w:rPr>
          <w:rFonts w:ascii="Times New Roman" w:eastAsia="Times New Roman" w:hAnsi="Times New Roman" w:cs="Times New Roman"/>
          <w:b/>
          <w:color w:val="000000"/>
          <w:sz w:val="22"/>
          <w:szCs w:val="22"/>
        </w:rPr>
      </w:pPr>
    </w:p>
    <w:p w14:paraId="2F4C9561" w14:textId="77777777" w:rsidR="007C7529" w:rsidRDefault="001D722C" w:rsidP="00C906C3">
      <w:pPr>
        <w:pBdr>
          <w:top w:val="none" w:sz="0" w:space="0" w:color="000000"/>
          <w:left w:val="none" w:sz="0" w:space="0" w:color="000000"/>
          <w:bottom w:val="none" w:sz="0" w:space="13" w:color="000000"/>
          <w:right w:val="none" w:sz="0" w:space="0" w:color="000000"/>
          <w:between w:val="none" w:sz="0" w:space="0" w:color="000000"/>
        </w:pBdr>
        <w:spacing w:after="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Name of Tenderer_________________________________</w:t>
      </w:r>
    </w:p>
    <w:p w14:paraId="280B802F" w14:textId="77777777" w:rsidR="007C7529" w:rsidRDefault="007C7529" w:rsidP="00C906C3">
      <w:pPr>
        <w:pBdr>
          <w:top w:val="none" w:sz="0" w:space="0" w:color="000000"/>
          <w:left w:val="none" w:sz="0" w:space="0" w:color="000000"/>
          <w:bottom w:val="none" w:sz="0" w:space="13" w:color="000000"/>
          <w:right w:val="none" w:sz="0" w:space="0" w:color="000000"/>
          <w:between w:val="none" w:sz="0" w:space="0" w:color="000000"/>
        </w:pBdr>
        <w:spacing w:after="0"/>
        <w:rPr>
          <w:rFonts w:ascii="Times New Roman" w:eastAsia="Times New Roman" w:hAnsi="Times New Roman" w:cs="Times New Roman"/>
          <w:b/>
          <w:color w:val="000000"/>
          <w:sz w:val="22"/>
          <w:szCs w:val="22"/>
        </w:rPr>
      </w:pPr>
    </w:p>
    <w:p w14:paraId="5C414BA9" w14:textId="77777777" w:rsidR="007C7529" w:rsidRDefault="001D722C" w:rsidP="00C906C3">
      <w:pPr>
        <w:pBdr>
          <w:top w:val="none" w:sz="0" w:space="0" w:color="000000"/>
          <w:left w:val="none" w:sz="0" w:space="0" w:color="000000"/>
          <w:bottom w:val="none" w:sz="0" w:space="13" w:color="000000"/>
          <w:right w:val="none" w:sz="0" w:space="0" w:color="000000"/>
          <w:between w:val="none" w:sz="0" w:space="0" w:color="000000"/>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Tender Number______________________________</w:t>
      </w:r>
    </w:p>
    <w:tbl>
      <w:tblPr>
        <w:tblW w:w="10790" w:type="dxa"/>
        <w:tblLayout w:type="fixed"/>
        <w:tblLook w:val="0400" w:firstRow="0" w:lastRow="0" w:firstColumn="0" w:lastColumn="0" w:noHBand="0" w:noVBand="1"/>
      </w:tblPr>
      <w:tblGrid>
        <w:gridCol w:w="1244"/>
        <w:gridCol w:w="1375"/>
        <w:gridCol w:w="3353"/>
        <w:gridCol w:w="2409"/>
        <w:gridCol w:w="2409"/>
      </w:tblGrid>
      <w:tr w:rsidR="00991ABA" w:rsidRPr="00991ABA" w14:paraId="07B36FD8" w14:textId="77777777" w:rsidTr="00831E11">
        <w:trPr>
          <w:trHeight w:val="630"/>
        </w:trPr>
        <w:tc>
          <w:tcPr>
            <w:tcW w:w="8381"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50008243"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jc w:val="center"/>
              <w:rPr>
                <w:rFonts w:ascii="Times New Roman" w:eastAsia="Times New Roman" w:hAnsi="Times New Roman" w:cs="Times New Roman"/>
                <w:color w:val="000000"/>
                <w:sz w:val="22"/>
                <w:szCs w:val="22"/>
              </w:rPr>
            </w:pPr>
            <w:r w:rsidRPr="00991ABA">
              <w:rPr>
                <w:rFonts w:ascii="Times New Roman" w:eastAsia="Times New Roman" w:hAnsi="Times New Roman" w:cs="Times New Roman"/>
                <w:b/>
                <w:color w:val="000000"/>
                <w:sz w:val="22"/>
                <w:szCs w:val="22"/>
              </w:rPr>
              <w:t>Premium Rate Structure</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3E922573"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792D5EB8" w14:textId="77777777" w:rsidTr="00831E11">
        <w:trPr>
          <w:trHeight w:val="630"/>
        </w:trPr>
        <w:tc>
          <w:tcPr>
            <w:tcW w:w="12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09D65464"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jc w:val="center"/>
              <w:rPr>
                <w:rFonts w:ascii="Times New Roman" w:eastAsia="Times New Roman" w:hAnsi="Times New Roman" w:cs="Times New Roman"/>
                <w:color w:val="000000"/>
                <w:sz w:val="22"/>
                <w:szCs w:val="22"/>
              </w:rPr>
            </w:pPr>
            <w:r w:rsidRPr="00991ABA">
              <w:rPr>
                <w:rFonts w:ascii="Times New Roman" w:eastAsia="Times New Roman" w:hAnsi="Times New Roman" w:cs="Times New Roman"/>
                <w:b/>
                <w:color w:val="000000"/>
                <w:sz w:val="22"/>
                <w:szCs w:val="22"/>
              </w:rPr>
              <w:t>Benefit</w:t>
            </w:r>
          </w:p>
        </w:tc>
        <w:tc>
          <w:tcPr>
            <w:tcW w:w="137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7E70262A"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b/>
                <w:color w:val="000000"/>
                <w:sz w:val="22"/>
                <w:szCs w:val="22"/>
              </w:rPr>
              <w:t>Family Sizes</w:t>
            </w:r>
          </w:p>
        </w:tc>
        <w:tc>
          <w:tcPr>
            <w:tcW w:w="335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2F750F0C"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b/>
                <w:color w:val="000000"/>
                <w:sz w:val="22"/>
                <w:szCs w:val="22"/>
              </w:rPr>
              <w:t>Unit of Measure</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6C6FA406" w14:textId="77777777" w:rsidR="00BA43FE"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b/>
                <w:color w:val="000000"/>
                <w:sz w:val="22"/>
                <w:szCs w:val="22"/>
              </w:rPr>
            </w:pPr>
            <w:r w:rsidRPr="00991ABA">
              <w:rPr>
                <w:rFonts w:ascii="Times New Roman" w:eastAsia="Times New Roman" w:hAnsi="Times New Roman" w:cs="Times New Roman"/>
                <w:b/>
                <w:color w:val="000000"/>
                <w:sz w:val="22"/>
                <w:szCs w:val="22"/>
              </w:rPr>
              <w:t xml:space="preserve">Unit/Rack Rate </w:t>
            </w:r>
          </w:p>
          <w:p w14:paraId="38CF0784" w14:textId="1795E821" w:rsidR="00991ABA" w:rsidRPr="00BA43FE"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b/>
                <w:color w:val="000000"/>
                <w:sz w:val="22"/>
                <w:szCs w:val="22"/>
              </w:rPr>
            </w:pPr>
            <w:r w:rsidRPr="00991ABA">
              <w:rPr>
                <w:rFonts w:ascii="Times New Roman" w:eastAsia="Times New Roman" w:hAnsi="Times New Roman" w:cs="Times New Roman"/>
                <w:b/>
                <w:color w:val="000000"/>
                <w:sz w:val="22"/>
                <w:szCs w:val="22"/>
              </w:rPr>
              <w:t xml:space="preserve">Option </w:t>
            </w:r>
            <w:r w:rsidR="00BA43FE">
              <w:rPr>
                <w:rFonts w:ascii="Times New Roman" w:eastAsia="Times New Roman" w:hAnsi="Times New Roman" w:cs="Times New Roman"/>
                <w:b/>
                <w:color w:val="000000"/>
                <w:sz w:val="22"/>
                <w:szCs w:val="22"/>
              </w:rPr>
              <w:t xml:space="preserve">      </w:t>
            </w:r>
            <w:r w:rsidRPr="00991ABA">
              <w:rPr>
                <w:rFonts w:ascii="Times New Roman" w:eastAsia="Times New Roman" w:hAnsi="Times New Roman" w:cs="Times New Roman"/>
                <w:b/>
                <w:color w:val="000000"/>
                <w:sz w:val="22"/>
                <w:szCs w:val="22"/>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3FBF8546" w14:textId="77777777" w:rsidR="00BA43FE"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b/>
                <w:color w:val="000000"/>
                <w:sz w:val="22"/>
                <w:szCs w:val="22"/>
              </w:rPr>
            </w:pPr>
            <w:r w:rsidRPr="00991ABA">
              <w:rPr>
                <w:rFonts w:ascii="Times New Roman" w:eastAsia="Times New Roman" w:hAnsi="Times New Roman" w:cs="Times New Roman"/>
                <w:b/>
                <w:color w:val="000000"/>
                <w:sz w:val="22"/>
                <w:szCs w:val="22"/>
              </w:rPr>
              <w:t xml:space="preserve">Unit/Rack Rate </w:t>
            </w:r>
          </w:p>
          <w:p w14:paraId="796029B8" w14:textId="168DB66E" w:rsidR="00991ABA" w:rsidRPr="00BA43FE" w:rsidRDefault="00BA43FE"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w:t>
            </w:r>
            <w:r w:rsidR="00991ABA" w:rsidRPr="00991ABA">
              <w:rPr>
                <w:rFonts w:ascii="Times New Roman" w:eastAsia="Times New Roman" w:hAnsi="Times New Roman" w:cs="Times New Roman"/>
                <w:b/>
                <w:color w:val="000000"/>
                <w:sz w:val="22"/>
                <w:szCs w:val="22"/>
              </w:rPr>
              <w:t xml:space="preserve">Option </w:t>
            </w:r>
            <w:r>
              <w:rPr>
                <w:rFonts w:ascii="Times New Roman" w:eastAsia="Times New Roman" w:hAnsi="Times New Roman" w:cs="Times New Roman"/>
                <w:b/>
                <w:color w:val="000000"/>
                <w:sz w:val="22"/>
                <w:szCs w:val="22"/>
              </w:rPr>
              <w:t xml:space="preserve">     </w:t>
            </w:r>
            <w:r w:rsidR="00991ABA" w:rsidRPr="00991ABA">
              <w:rPr>
                <w:rFonts w:ascii="Times New Roman" w:eastAsia="Times New Roman" w:hAnsi="Times New Roman" w:cs="Times New Roman"/>
                <w:b/>
                <w:color w:val="000000"/>
                <w:sz w:val="22"/>
                <w:szCs w:val="22"/>
              </w:rPr>
              <w:t>2</w:t>
            </w:r>
          </w:p>
        </w:tc>
      </w:tr>
      <w:tr w:rsidR="00991ABA" w:rsidRPr="00991ABA" w14:paraId="2EAAE77D" w14:textId="77777777" w:rsidTr="00831E11">
        <w:trPr>
          <w:trHeight w:val="323"/>
        </w:trPr>
        <w:tc>
          <w:tcPr>
            <w:tcW w:w="12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C97A1D1"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Inpatient </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4027BB33"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45590F"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327683DE"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07ADB950"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511D66F1" w14:textId="77777777" w:rsidTr="00831E11">
        <w:trPr>
          <w:trHeight w:val="315"/>
        </w:trPr>
        <w:tc>
          <w:tcPr>
            <w:tcW w:w="12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D7F6D71" w14:textId="77777777" w:rsidR="00991ABA" w:rsidRPr="00991ABA" w:rsidRDefault="00991ABA" w:rsidP="00991ABA">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4C966962"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M+1</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155ACA4"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0ECCF9D4"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68990338"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1B200EED" w14:textId="77777777" w:rsidTr="00831E11">
        <w:trPr>
          <w:trHeight w:val="315"/>
        </w:trPr>
        <w:tc>
          <w:tcPr>
            <w:tcW w:w="12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002FF18" w14:textId="77777777" w:rsidR="00991ABA" w:rsidRPr="00991ABA" w:rsidRDefault="00991ABA" w:rsidP="00991ABA">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3E0129DD"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M+2</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DAFDDB9"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6ED9E542"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383D1A20"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1A9B7143" w14:textId="77777777" w:rsidTr="00831E11">
        <w:trPr>
          <w:trHeight w:val="315"/>
        </w:trPr>
        <w:tc>
          <w:tcPr>
            <w:tcW w:w="12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7E950A5" w14:textId="77777777" w:rsidR="00991ABA" w:rsidRPr="00991ABA" w:rsidRDefault="00991ABA" w:rsidP="00991ABA">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CC7ACC6"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M+3</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33BF1CF"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0DB86FCA"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77A546D6"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7A344B82" w14:textId="77777777" w:rsidTr="00831E11">
        <w:trPr>
          <w:trHeight w:val="315"/>
        </w:trPr>
        <w:tc>
          <w:tcPr>
            <w:tcW w:w="12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854D202" w14:textId="77777777" w:rsidR="00991ABA" w:rsidRPr="00991ABA" w:rsidRDefault="00991ABA" w:rsidP="00991ABA">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4909792F"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M+4</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7ACD7B"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01298D27"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3218BDC0"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53C77635" w14:textId="77777777" w:rsidTr="00831E11">
        <w:trPr>
          <w:trHeight w:val="315"/>
        </w:trPr>
        <w:tc>
          <w:tcPr>
            <w:tcW w:w="12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341C0FC" w14:textId="77777777" w:rsidR="00991ABA" w:rsidRPr="00991ABA" w:rsidRDefault="00991ABA" w:rsidP="00991ABA">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4C95646E"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M+5</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A3AA47C"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56C4D853"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58ABD998"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2A2E4005" w14:textId="77777777" w:rsidTr="00831E11">
        <w:trPr>
          <w:trHeight w:val="315"/>
        </w:trPr>
        <w:tc>
          <w:tcPr>
            <w:tcW w:w="12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60EAEDD"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Outpatient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1C57256F"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643E24C"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054D68B0"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w:t>
            </w: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05B5CAB5"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3CE94140" w14:textId="77777777" w:rsidTr="00831E11">
        <w:trPr>
          <w:trHeight w:val="315"/>
        </w:trPr>
        <w:tc>
          <w:tcPr>
            <w:tcW w:w="12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B5AD77B" w14:textId="77777777" w:rsidR="00991ABA" w:rsidRPr="00991ABA" w:rsidRDefault="00991ABA" w:rsidP="00991ABA">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77097773"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M+1</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1387AF3"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ED1A601"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3BDA3327"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35DFCA6F" w14:textId="77777777" w:rsidTr="00831E11">
        <w:trPr>
          <w:trHeight w:val="315"/>
        </w:trPr>
        <w:tc>
          <w:tcPr>
            <w:tcW w:w="12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B79052C" w14:textId="77777777" w:rsidR="00991ABA" w:rsidRPr="00991ABA" w:rsidRDefault="00991ABA" w:rsidP="00991ABA">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4CC8496B"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M+2</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B55EF2"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5B0831EB"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646FF390"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6E2674CA" w14:textId="77777777" w:rsidTr="00831E11">
        <w:trPr>
          <w:trHeight w:val="315"/>
        </w:trPr>
        <w:tc>
          <w:tcPr>
            <w:tcW w:w="12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565C61C" w14:textId="77777777" w:rsidR="00991ABA" w:rsidRPr="00991ABA" w:rsidRDefault="00991ABA" w:rsidP="00991ABA">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C6E0C72"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M+3</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E036F2"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58A8D155"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5F73879D"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6DE29AD0" w14:textId="77777777" w:rsidTr="00831E11">
        <w:trPr>
          <w:trHeight w:val="315"/>
        </w:trPr>
        <w:tc>
          <w:tcPr>
            <w:tcW w:w="12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45B52A8" w14:textId="77777777" w:rsidR="00991ABA" w:rsidRPr="00991ABA" w:rsidRDefault="00991ABA" w:rsidP="00991ABA">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4E7ED8D0"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M+4</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3507EF9"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224075F"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6B3BBD85"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094DD917" w14:textId="77777777" w:rsidTr="00831E11">
        <w:trPr>
          <w:trHeight w:val="315"/>
        </w:trPr>
        <w:tc>
          <w:tcPr>
            <w:tcW w:w="12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95A1560" w14:textId="77777777" w:rsidR="00991ABA" w:rsidRPr="00991ABA" w:rsidRDefault="00991ABA" w:rsidP="00991ABA">
            <w:pPr>
              <w:widowControl w:val="0"/>
              <w:pBdr>
                <w:top w:val="nil"/>
                <w:left w:val="nil"/>
                <w:bottom w:val="nil"/>
                <w:right w:val="nil"/>
                <w:between w:val="nil"/>
              </w:pBdr>
              <w:spacing w:after="0"/>
              <w:rPr>
                <w:rFonts w:ascii="Times New Roman" w:eastAsia="Times New Roman" w:hAnsi="Times New Roman" w:cs="Times New Roman"/>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7FF2C86E"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M+5</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002BE2"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41A043C2"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3C544E55"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091FFDC0" w14:textId="77777777" w:rsidTr="00831E11">
        <w:trPr>
          <w:trHeight w:val="377"/>
        </w:trPr>
        <w:tc>
          <w:tcPr>
            <w:tcW w:w="1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A8E0267"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Maternity</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4FEE1FE"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jc w:val="center"/>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308612"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Family (either employee or spouse)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D942E3C"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38BEC1DD"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1977C80E" w14:textId="77777777" w:rsidTr="00831E11">
        <w:trPr>
          <w:trHeight w:val="315"/>
        </w:trPr>
        <w:tc>
          <w:tcPr>
            <w:tcW w:w="1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B5666A6"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Dental</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ACB51D"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jc w:val="center"/>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ACE5F5"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Per Person </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BFEF2B3"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1EB178E6"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r w:rsidR="00991ABA" w:rsidRPr="00991ABA" w14:paraId="6091DE73" w14:textId="77777777" w:rsidTr="00831E11">
        <w:trPr>
          <w:trHeight w:val="315"/>
        </w:trPr>
        <w:tc>
          <w:tcPr>
            <w:tcW w:w="1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34272EA"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Optical</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3F4CD4"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jc w:val="center"/>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w:t>
            </w:r>
          </w:p>
        </w:tc>
        <w:tc>
          <w:tcPr>
            <w:tcW w:w="3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2734857"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Per Person</w:t>
            </w:r>
          </w:p>
        </w:tc>
        <w:tc>
          <w:tcPr>
            <w:tcW w:w="2409"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BAB1DF3"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w:t>
            </w:r>
          </w:p>
        </w:tc>
        <w:tc>
          <w:tcPr>
            <w:tcW w:w="2409"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cPr>
          <w:p w14:paraId="6EA8E624"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bl>
    <w:p w14:paraId="570FC6DB"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134C9AAD" w14:textId="77777777" w:rsidR="00991ABA" w:rsidRPr="00991ABA" w:rsidRDefault="00991ABA" w:rsidP="00991ABA">
      <w:p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Proposals must also include the following information:</w:t>
      </w:r>
    </w:p>
    <w:p w14:paraId="7CD68D86" w14:textId="77777777" w:rsidR="00991ABA" w:rsidRPr="00991ABA" w:rsidRDefault="00991ABA" w:rsidP="00991ABA">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xml:space="preserve">Comprehensive details on the scope of the In-patient, Out-patient, dental optical and maternity cover including of the benefits contained therein and the limits/sub-limits where </w:t>
      </w:r>
      <w:proofErr w:type="gramStart"/>
      <w:r w:rsidRPr="00991ABA">
        <w:rPr>
          <w:rFonts w:ascii="Times New Roman" w:eastAsia="Times New Roman" w:hAnsi="Times New Roman" w:cs="Times New Roman"/>
          <w:color w:val="000000"/>
          <w:sz w:val="22"/>
          <w:szCs w:val="22"/>
        </w:rPr>
        <w:t>applicable;</w:t>
      </w:r>
      <w:proofErr w:type="gramEnd"/>
    </w:p>
    <w:p w14:paraId="4E00541A" w14:textId="77777777" w:rsidR="00991ABA" w:rsidRPr="00991ABA" w:rsidRDefault="00991ABA" w:rsidP="00991ABA">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xml:space="preserve">Products and Complimentary Services </w:t>
      </w:r>
      <w:proofErr w:type="gramStart"/>
      <w:r w:rsidRPr="00991ABA">
        <w:rPr>
          <w:rFonts w:ascii="Times New Roman" w:eastAsia="Times New Roman" w:hAnsi="Times New Roman" w:cs="Times New Roman"/>
          <w:color w:val="000000"/>
          <w:sz w:val="22"/>
          <w:szCs w:val="22"/>
        </w:rPr>
        <w:t>E.g.</w:t>
      </w:r>
      <w:proofErr w:type="gramEnd"/>
      <w:r w:rsidRPr="00991ABA">
        <w:rPr>
          <w:rFonts w:ascii="Times New Roman" w:eastAsia="Times New Roman" w:hAnsi="Times New Roman" w:cs="Times New Roman"/>
          <w:color w:val="000000"/>
          <w:sz w:val="22"/>
          <w:szCs w:val="22"/>
        </w:rPr>
        <w:t xml:space="preserve"> Value added services, Special needs and Chronic disease management programs etc.;</w:t>
      </w:r>
    </w:p>
    <w:p w14:paraId="7DA73E30" w14:textId="77777777" w:rsidR="00991ABA" w:rsidRPr="00991ABA" w:rsidRDefault="00991ABA" w:rsidP="00991ABA">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 xml:space="preserve">Basis for pro-rating insurance premiums for short term </w:t>
      </w:r>
      <w:proofErr w:type="gramStart"/>
      <w:r w:rsidRPr="00991ABA">
        <w:rPr>
          <w:rFonts w:ascii="Times New Roman" w:eastAsia="Times New Roman" w:hAnsi="Times New Roman" w:cs="Times New Roman"/>
          <w:color w:val="000000"/>
          <w:sz w:val="22"/>
          <w:szCs w:val="22"/>
        </w:rPr>
        <w:t>covers;</w:t>
      </w:r>
      <w:proofErr w:type="gramEnd"/>
    </w:p>
    <w:p w14:paraId="1409A1FD" w14:textId="77777777" w:rsidR="00991ABA" w:rsidRPr="00991ABA" w:rsidRDefault="00991ABA" w:rsidP="00991ABA">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sidRPr="00991ABA">
        <w:rPr>
          <w:rFonts w:ascii="Times New Roman" w:eastAsia="Times New Roman" w:hAnsi="Times New Roman" w:cs="Times New Roman"/>
          <w:color w:val="000000"/>
          <w:sz w:val="22"/>
          <w:szCs w:val="22"/>
        </w:rPr>
        <w:t>List all the exclusions, extensive and special clauses, policy limitations applicable.</w:t>
      </w:r>
    </w:p>
    <w:tbl>
      <w:tblPr>
        <w:tblStyle w:val="aff4"/>
        <w:tblW w:w="11340" w:type="dxa"/>
        <w:tblInd w:w="-185" w:type="dxa"/>
        <w:tblLayout w:type="fixed"/>
        <w:tblLook w:val="0400" w:firstRow="0" w:lastRow="0" w:firstColumn="0" w:lastColumn="0" w:noHBand="0" w:noVBand="1"/>
      </w:tblPr>
      <w:tblGrid>
        <w:gridCol w:w="540"/>
        <w:gridCol w:w="2700"/>
        <w:gridCol w:w="1710"/>
        <w:gridCol w:w="990"/>
        <w:gridCol w:w="1260"/>
        <w:gridCol w:w="1080"/>
        <w:gridCol w:w="1260"/>
        <w:gridCol w:w="1800"/>
      </w:tblGrid>
      <w:tr w:rsidR="007C7529" w14:paraId="32389032" w14:textId="77777777">
        <w:trPr>
          <w:trHeight w:val="631"/>
        </w:trPr>
        <w:tc>
          <w:tcPr>
            <w:tcW w:w="540" w:type="dxa"/>
            <w:tcBorders>
              <w:top w:val="single" w:sz="4" w:space="0" w:color="000000"/>
              <w:left w:val="single" w:sz="4" w:space="0" w:color="000000"/>
              <w:bottom w:val="single" w:sz="4" w:space="0" w:color="000000"/>
              <w:right w:val="single" w:sz="4" w:space="0" w:color="000000"/>
            </w:tcBorders>
          </w:tcPr>
          <w:p w14:paraId="2AD545D4"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lastRenderedPageBreak/>
              <w:t xml:space="preserve">S/No. </w:t>
            </w:r>
          </w:p>
        </w:tc>
        <w:tc>
          <w:tcPr>
            <w:tcW w:w="2700" w:type="dxa"/>
            <w:tcBorders>
              <w:top w:val="single" w:sz="4" w:space="0" w:color="000000"/>
              <w:left w:val="single" w:sz="4" w:space="0" w:color="000000"/>
              <w:bottom w:val="single" w:sz="4" w:space="0" w:color="000000"/>
              <w:right w:val="single" w:sz="4" w:space="0" w:color="000000"/>
            </w:tcBorders>
          </w:tcPr>
          <w:p w14:paraId="52E4AFC7" w14:textId="77777777" w:rsidR="007C7529" w:rsidRDefault="001D722C">
            <w:pPr>
              <w:rPr>
                <w:rFonts w:ascii="Times New Roman" w:eastAsia="Times New Roman" w:hAnsi="Times New Roman" w:cs="Times New Roman"/>
              </w:rPr>
            </w:pPr>
            <w:r>
              <w:rPr>
                <w:rFonts w:ascii="Times New Roman" w:eastAsia="Times New Roman" w:hAnsi="Times New Roman" w:cs="Times New Roman"/>
              </w:rPr>
              <w:t xml:space="preserve">CLASS OF INSURANCE </w:t>
            </w:r>
          </w:p>
        </w:tc>
        <w:tc>
          <w:tcPr>
            <w:tcW w:w="1710" w:type="dxa"/>
            <w:tcBorders>
              <w:top w:val="single" w:sz="4" w:space="0" w:color="000000"/>
              <w:left w:val="single" w:sz="4" w:space="0" w:color="000000"/>
              <w:bottom w:val="single" w:sz="4" w:space="0" w:color="000000"/>
              <w:right w:val="single" w:sz="4" w:space="0" w:color="000000"/>
            </w:tcBorders>
          </w:tcPr>
          <w:p w14:paraId="2A38565D" w14:textId="43C82755" w:rsidR="007C7529" w:rsidRDefault="001D722C">
            <w:pPr>
              <w:rPr>
                <w:rFonts w:ascii="Times New Roman" w:eastAsia="Times New Roman" w:hAnsi="Times New Roman" w:cs="Times New Roman"/>
              </w:rPr>
            </w:pPr>
            <w:r>
              <w:rPr>
                <w:rFonts w:ascii="Times New Roman" w:eastAsia="Times New Roman" w:hAnsi="Times New Roman" w:cs="Times New Roman"/>
              </w:rPr>
              <w:t xml:space="preserve">SUM </w:t>
            </w:r>
            <w:proofErr w:type="gramStart"/>
            <w:r>
              <w:rPr>
                <w:rFonts w:ascii="Times New Roman" w:eastAsia="Times New Roman" w:hAnsi="Times New Roman" w:cs="Times New Roman"/>
              </w:rPr>
              <w:t>INSURED  (</w:t>
            </w:r>
            <w:proofErr w:type="gramEnd"/>
            <w:r w:rsidR="00BA43FE">
              <w:rPr>
                <w:rFonts w:ascii="Times New Roman" w:eastAsia="Times New Roman" w:hAnsi="Times New Roman" w:cs="Times New Roman"/>
              </w:rPr>
              <w:t>USD</w:t>
            </w:r>
            <w:r>
              <w:rPr>
                <w:rFonts w:ascii="Times New Roman" w:eastAsia="Times New Roman" w:hAnsi="Times New Roman" w:cs="Times New Roman"/>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4E55E4EF"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 xml:space="preserve">RATE </w:t>
            </w:r>
          </w:p>
        </w:tc>
        <w:tc>
          <w:tcPr>
            <w:tcW w:w="1260" w:type="dxa"/>
            <w:tcBorders>
              <w:top w:val="single" w:sz="4" w:space="0" w:color="000000"/>
              <w:left w:val="single" w:sz="4" w:space="0" w:color="000000"/>
              <w:bottom w:val="single" w:sz="4" w:space="0" w:color="000000"/>
              <w:right w:val="single" w:sz="4" w:space="0" w:color="000000"/>
            </w:tcBorders>
          </w:tcPr>
          <w:p w14:paraId="503C72AD" w14:textId="77777777" w:rsidR="007C7529" w:rsidRDefault="001D722C">
            <w:pPr>
              <w:rPr>
                <w:rFonts w:ascii="Times New Roman" w:eastAsia="Times New Roman" w:hAnsi="Times New Roman" w:cs="Times New Roman"/>
              </w:rPr>
            </w:pPr>
            <w:r>
              <w:rPr>
                <w:rFonts w:ascii="Times New Roman" w:eastAsia="Times New Roman" w:hAnsi="Times New Roman" w:cs="Times New Roman"/>
              </w:rPr>
              <w:t>NET</w:t>
            </w:r>
          </w:p>
          <w:p w14:paraId="3A08261F" w14:textId="77777777" w:rsidR="007C7529" w:rsidRDefault="001D722C">
            <w:pPr>
              <w:jc w:val="both"/>
              <w:rPr>
                <w:rFonts w:ascii="Times New Roman" w:eastAsia="Times New Roman" w:hAnsi="Times New Roman" w:cs="Times New Roman"/>
              </w:rPr>
            </w:pPr>
            <w:r>
              <w:rPr>
                <w:rFonts w:ascii="Times New Roman" w:eastAsia="Times New Roman" w:hAnsi="Times New Roman" w:cs="Times New Roman"/>
              </w:rPr>
              <w:t xml:space="preserve">PREMIUM </w:t>
            </w:r>
          </w:p>
          <w:p w14:paraId="65AB53D8" w14:textId="218B1F71" w:rsidR="007C7529" w:rsidRDefault="001D722C">
            <w:pPr>
              <w:rPr>
                <w:rFonts w:ascii="Times New Roman" w:eastAsia="Times New Roman" w:hAnsi="Times New Roman" w:cs="Times New Roman"/>
              </w:rPr>
            </w:pPr>
            <w:r>
              <w:rPr>
                <w:rFonts w:ascii="Times New Roman" w:eastAsia="Times New Roman" w:hAnsi="Times New Roman" w:cs="Times New Roman"/>
              </w:rPr>
              <w:t>(</w:t>
            </w:r>
            <w:r w:rsidR="00BA43FE">
              <w:rPr>
                <w:rFonts w:ascii="Times New Roman" w:eastAsia="Times New Roman" w:hAnsi="Times New Roman" w:cs="Times New Roman"/>
              </w:rPr>
              <w:t>USD</w:t>
            </w:r>
            <w:r>
              <w:rPr>
                <w:rFonts w:ascii="Times New Roman" w:eastAsia="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8BC647A" w14:textId="271BC928" w:rsidR="007C7529" w:rsidRDefault="001D722C">
            <w:pPr>
              <w:ind w:left="2"/>
              <w:rPr>
                <w:rFonts w:ascii="Times New Roman" w:eastAsia="Times New Roman" w:hAnsi="Times New Roman" w:cs="Times New Roman"/>
              </w:rPr>
            </w:pPr>
            <w:r>
              <w:rPr>
                <w:rFonts w:ascii="Times New Roman" w:eastAsia="Times New Roman" w:hAnsi="Times New Roman" w:cs="Times New Roman"/>
              </w:rPr>
              <w:t>LEVIES (</w:t>
            </w:r>
            <w:r w:rsidR="00BA43FE">
              <w:rPr>
                <w:rFonts w:ascii="Times New Roman" w:eastAsia="Times New Roman" w:hAnsi="Times New Roman" w:cs="Times New Roman"/>
              </w:rPr>
              <w:t>USD</w:t>
            </w:r>
            <w:r>
              <w:rPr>
                <w:rFonts w:ascii="Times New Roman" w:eastAsia="Times New Roman" w:hAnsi="Times New Roman" w:cs="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E678272" w14:textId="77777777" w:rsidR="007C7529" w:rsidRDefault="001D722C">
            <w:pPr>
              <w:rPr>
                <w:rFonts w:ascii="Times New Roman" w:eastAsia="Times New Roman" w:hAnsi="Times New Roman" w:cs="Times New Roman"/>
              </w:rPr>
            </w:pPr>
            <w:r>
              <w:rPr>
                <w:rFonts w:ascii="Times New Roman" w:eastAsia="Times New Roman" w:hAnsi="Times New Roman" w:cs="Times New Roman"/>
              </w:rPr>
              <w:t xml:space="preserve">GROSS </w:t>
            </w:r>
          </w:p>
          <w:p w14:paraId="14043F6F" w14:textId="77777777" w:rsidR="007C7529" w:rsidRDefault="001D722C">
            <w:pPr>
              <w:jc w:val="both"/>
              <w:rPr>
                <w:rFonts w:ascii="Times New Roman" w:eastAsia="Times New Roman" w:hAnsi="Times New Roman" w:cs="Times New Roman"/>
              </w:rPr>
            </w:pPr>
            <w:r>
              <w:rPr>
                <w:rFonts w:ascii="Times New Roman" w:eastAsia="Times New Roman" w:hAnsi="Times New Roman" w:cs="Times New Roman"/>
              </w:rPr>
              <w:t xml:space="preserve">PREMIUM </w:t>
            </w:r>
          </w:p>
          <w:p w14:paraId="02024E15" w14:textId="10D666CA" w:rsidR="007C7529" w:rsidRDefault="001D722C">
            <w:pPr>
              <w:rPr>
                <w:rFonts w:ascii="Times New Roman" w:eastAsia="Times New Roman" w:hAnsi="Times New Roman" w:cs="Times New Roman"/>
              </w:rPr>
            </w:pPr>
            <w:r>
              <w:rPr>
                <w:rFonts w:ascii="Times New Roman" w:eastAsia="Times New Roman" w:hAnsi="Times New Roman" w:cs="Times New Roman"/>
              </w:rPr>
              <w:t>(</w:t>
            </w:r>
            <w:r w:rsidR="00BA43FE">
              <w:rPr>
                <w:rFonts w:ascii="Times New Roman" w:eastAsia="Times New Roman" w:hAnsi="Times New Roman" w:cs="Times New Roman"/>
              </w:rPr>
              <w:t>USD</w:t>
            </w:r>
            <w:r>
              <w:rPr>
                <w:rFonts w:ascii="Times New Roman" w:eastAsia="Times New Roman" w:hAnsi="Times New Roman" w:cs="Times New Roman"/>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D7A3D6B"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UNDERWRITE</w:t>
            </w:r>
          </w:p>
          <w:p w14:paraId="4592F7C8" w14:textId="77777777" w:rsidR="007C7529" w:rsidRDefault="001D722C">
            <w:pPr>
              <w:ind w:left="2" w:right="996"/>
              <w:rPr>
                <w:rFonts w:ascii="Times New Roman" w:eastAsia="Times New Roman" w:hAnsi="Times New Roman" w:cs="Times New Roman"/>
              </w:rPr>
            </w:pPr>
            <w:r>
              <w:rPr>
                <w:rFonts w:ascii="Times New Roman" w:eastAsia="Times New Roman" w:hAnsi="Times New Roman" w:cs="Times New Roman"/>
              </w:rPr>
              <w:t xml:space="preserve">R </w:t>
            </w:r>
          </w:p>
        </w:tc>
      </w:tr>
      <w:tr w:rsidR="007C7529" w14:paraId="750A8B04" w14:textId="77777777">
        <w:trPr>
          <w:trHeight w:val="631"/>
        </w:trPr>
        <w:tc>
          <w:tcPr>
            <w:tcW w:w="540" w:type="dxa"/>
            <w:tcBorders>
              <w:top w:val="single" w:sz="4" w:space="0" w:color="000000"/>
              <w:left w:val="single" w:sz="4" w:space="0" w:color="000000"/>
              <w:bottom w:val="single" w:sz="4" w:space="0" w:color="000000"/>
              <w:right w:val="single" w:sz="4" w:space="0" w:color="000000"/>
            </w:tcBorders>
          </w:tcPr>
          <w:p w14:paraId="3F008E27" w14:textId="77777777" w:rsidR="007C7529" w:rsidRDefault="001D722C">
            <w:pPr>
              <w:rPr>
                <w:rFonts w:ascii="Times New Roman" w:eastAsia="Times New Roman" w:hAnsi="Times New Roman" w:cs="Times New Roman"/>
              </w:rPr>
            </w:pPr>
            <w:r>
              <w:rPr>
                <w:rFonts w:ascii="Times New Roman" w:eastAsia="Times New Roman" w:hAnsi="Times New Roman" w:cs="Times New Roman"/>
              </w:rPr>
              <w:t>1</w:t>
            </w:r>
          </w:p>
        </w:tc>
        <w:tc>
          <w:tcPr>
            <w:tcW w:w="2700" w:type="dxa"/>
            <w:tcBorders>
              <w:top w:val="single" w:sz="4" w:space="0" w:color="000000"/>
              <w:left w:val="single" w:sz="4" w:space="0" w:color="000000"/>
              <w:bottom w:val="single" w:sz="4" w:space="0" w:color="000000"/>
              <w:right w:val="single" w:sz="4" w:space="0" w:color="000000"/>
            </w:tcBorders>
          </w:tcPr>
          <w:p w14:paraId="135A4CA8" w14:textId="77777777" w:rsidR="007C7529" w:rsidRDefault="00991ABA">
            <w:pPr>
              <w:rPr>
                <w:rFonts w:ascii="Times New Roman" w:eastAsia="Times New Roman" w:hAnsi="Times New Roman" w:cs="Times New Roman"/>
              </w:rPr>
            </w:pPr>
            <w:r>
              <w:rPr>
                <w:rFonts w:ascii="Times New Roman" w:eastAsia="Times New Roman" w:hAnsi="Times New Roman" w:cs="Times New Roman"/>
              </w:rPr>
              <w:t>Medical insurance cover</w:t>
            </w:r>
          </w:p>
          <w:p w14:paraId="0A3B7E62" w14:textId="77777777" w:rsidR="007C7529" w:rsidRDefault="007C7529">
            <w:pPr>
              <w:rPr>
                <w:rFonts w:ascii="Times New Roman" w:eastAsia="Times New Roman"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276C35AB" w14:textId="77777777" w:rsidR="007C7529" w:rsidRDefault="007C7529">
            <w:pPr>
              <w:spacing w:after="12" w:line="242" w:lineRule="auto"/>
              <w:ind w:left="-5" w:right="7" w:hanging="10"/>
              <w:jc w:val="both"/>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14:paraId="7D53A035"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C360F36" w14:textId="77777777" w:rsidR="007C7529" w:rsidRDefault="001D722C">
            <w:pPr>
              <w:rPr>
                <w:rFonts w:ascii="Times New Roman" w:eastAsia="Times New Roman" w:hAnsi="Times New Roman" w:cs="Times New Roman"/>
              </w:rPr>
            </w:pPr>
            <w:r>
              <w:rPr>
                <w:rFonts w:ascii="Times New Roman" w:eastAsia="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0F24B22"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A3919E3" w14:textId="77777777" w:rsidR="007C7529" w:rsidRDefault="001D722C">
            <w:pPr>
              <w:rPr>
                <w:rFonts w:ascii="Times New Roman" w:eastAsia="Times New Roman" w:hAnsi="Times New Roman" w:cs="Times New Roman"/>
              </w:rPr>
            </w:pPr>
            <w:r>
              <w:rPr>
                <w:rFonts w:ascii="Times New Roman" w:eastAsia="Times New Roman" w:hAnsi="Times New Roman" w:cs="Times New Roman"/>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BA2FEB2"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 xml:space="preserve"> </w:t>
            </w:r>
          </w:p>
          <w:p w14:paraId="7711B559"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 xml:space="preserve"> </w:t>
            </w:r>
          </w:p>
          <w:p w14:paraId="7D670A7E"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 xml:space="preserve"> </w:t>
            </w:r>
          </w:p>
        </w:tc>
      </w:tr>
      <w:tr w:rsidR="007C7529" w14:paraId="436CA7E5" w14:textId="77777777">
        <w:trPr>
          <w:trHeight w:val="631"/>
        </w:trPr>
        <w:tc>
          <w:tcPr>
            <w:tcW w:w="3240" w:type="dxa"/>
            <w:gridSpan w:val="2"/>
            <w:tcBorders>
              <w:top w:val="single" w:sz="4" w:space="0" w:color="000000"/>
              <w:left w:val="single" w:sz="4" w:space="0" w:color="000000"/>
              <w:bottom w:val="single" w:sz="4" w:space="0" w:color="000000"/>
              <w:right w:val="nil"/>
            </w:tcBorders>
          </w:tcPr>
          <w:p w14:paraId="30841369"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 xml:space="preserve">GRAND TOTALS  </w:t>
            </w:r>
          </w:p>
        </w:tc>
        <w:tc>
          <w:tcPr>
            <w:tcW w:w="1710" w:type="dxa"/>
            <w:tcBorders>
              <w:top w:val="single" w:sz="4" w:space="0" w:color="000000"/>
              <w:left w:val="nil"/>
              <w:bottom w:val="single" w:sz="4" w:space="0" w:color="000000"/>
              <w:right w:val="single" w:sz="4" w:space="0" w:color="000000"/>
            </w:tcBorders>
          </w:tcPr>
          <w:p w14:paraId="55E97FD4" w14:textId="77777777" w:rsidR="007C7529" w:rsidRDefault="007C7529">
            <w:pPr>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9D9DC4D" w14:textId="77777777" w:rsidR="007C7529" w:rsidRDefault="007C7529">
            <w:pPr>
              <w:spacing w:after="12" w:line="242" w:lineRule="auto"/>
              <w:ind w:left="-5" w:right="7" w:hanging="10"/>
              <w:jc w:val="both"/>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35E57294" w14:textId="77777777" w:rsidR="007C7529" w:rsidRDefault="001D722C">
            <w:pPr>
              <w:rPr>
                <w:rFonts w:ascii="Times New Roman" w:eastAsia="Times New Roman" w:hAnsi="Times New Roman" w:cs="Times New Roman"/>
              </w:rPr>
            </w:pPr>
            <w:r>
              <w:rPr>
                <w:rFonts w:ascii="Times New Roman" w:eastAsia="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E69744D"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E9F9452" w14:textId="77777777" w:rsidR="007C7529" w:rsidRDefault="001D722C">
            <w:pPr>
              <w:rPr>
                <w:rFonts w:ascii="Times New Roman" w:eastAsia="Times New Roman" w:hAnsi="Times New Roman" w:cs="Times New Roman"/>
              </w:rPr>
            </w:pPr>
            <w:r>
              <w:rPr>
                <w:rFonts w:ascii="Times New Roman" w:eastAsia="Times New Roman" w:hAnsi="Times New Roman" w:cs="Times New Roman"/>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B0A12A2"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 xml:space="preserve"> </w:t>
            </w:r>
          </w:p>
          <w:p w14:paraId="4C79D300"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 xml:space="preserve"> </w:t>
            </w:r>
          </w:p>
          <w:p w14:paraId="78A09478"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rPr>
              <w:t xml:space="preserve"> </w:t>
            </w:r>
          </w:p>
        </w:tc>
      </w:tr>
      <w:tr w:rsidR="007C7529" w14:paraId="7A8362AB" w14:textId="77777777">
        <w:trPr>
          <w:trHeight w:val="631"/>
        </w:trPr>
        <w:tc>
          <w:tcPr>
            <w:tcW w:w="11340" w:type="dxa"/>
            <w:gridSpan w:val="8"/>
            <w:tcBorders>
              <w:top w:val="single" w:sz="4" w:space="0" w:color="000000"/>
              <w:left w:val="single" w:sz="4" w:space="0" w:color="000000"/>
              <w:bottom w:val="single" w:sz="4" w:space="0" w:color="000000"/>
              <w:right w:val="single" w:sz="4" w:space="0" w:color="000000"/>
            </w:tcBorders>
          </w:tcPr>
          <w:p w14:paraId="3A71D009" w14:textId="77777777" w:rsidR="007C7529" w:rsidRDefault="001D722C">
            <w:pPr>
              <w:ind w:left="2"/>
              <w:rPr>
                <w:rFonts w:ascii="Times New Roman" w:eastAsia="Times New Roman" w:hAnsi="Times New Roman" w:cs="Times New Roman"/>
              </w:rPr>
            </w:pPr>
            <w:r>
              <w:rPr>
                <w:rFonts w:ascii="Times New Roman" w:eastAsia="Times New Roman" w:hAnsi="Times New Roman" w:cs="Times New Roman"/>
                <w:b/>
              </w:rPr>
              <w:t>AMOUNT IN WORDS</w:t>
            </w:r>
            <w:r>
              <w:rPr>
                <w:rFonts w:ascii="Times New Roman" w:eastAsia="Times New Roman" w:hAnsi="Times New Roman" w:cs="Times New Roman"/>
              </w:rPr>
              <w:t>.</w:t>
            </w:r>
          </w:p>
          <w:p w14:paraId="3B46CCED" w14:textId="77777777" w:rsidR="007C7529" w:rsidRDefault="007C7529">
            <w:pPr>
              <w:ind w:left="2"/>
              <w:rPr>
                <w:rFonts w:ascii="Times New Roman" w:eastAsia="Times New Roman" w:hAnsi="Times New Roman" w:cs="Times New Roman"/>
              </w:rPr>
            </w:pPr>
          </w:p>
          <w:p w14:paraId="263069E7" w14:textId="77777777" w:rsidR="007C7529" w:rsidRDefault="007C7529">
            <w:pPr>
              <w:ind w:left="2"/>
              <w:rPr>
                <w:rFonts w:ascii="Times New Roman" w:eastAsia="Times New Roman" w:hAnsi="Times New Roman" w:cs="Times New Roman"/>
              </w:rPr>
            </w:pPr>
          </w:p>
          <w:p w14:paraId="2A5B9989" w14:textId="77777777" w:rsidR="007C7529" w:rsidRDefault="007C7529">
            <w:pPr>
              <w:ind w:left="2"/>
              <w:rPr>
                <w:rFonts w:ascii="Times New Roman" w:eastAsia="Times New Roman" w:hAnsi="Times New Roman" w:cs="Times New Roman"/>
              </w:rPr>
            </w:pPr>
          </w:p>
          <w:p w14:paraId="171DF5B6" w14:textId="77777777" w:rsidR="007C7529" w:rsidRDefault="007C7529">
            <w:pPr>
              <w:ind w:left="2"/>
              <w:rPr>
                <w:rFonts w:ascii="Times New Roman" w:eastAsia="Times New Roman" w:hAnsi="Times New Roman" w:cs="Times New Roman"/>
              </w:rPr>
            </w:pPr>
          </w:p>
          <w:p w14:paraId="736811E5" w14:textId="77777777" w:rsidR="007C7529" w:rsidRDefault="007C7529">
            <w:pPr>
              <w:ind w:left="2"/>
              <w:rPr>
                <w:rFonts w:ascii="Times New Roman" w:eastAsia="Times New Roman" w:hAnsi="Times New Roman" w:cs="Times New Roman"/>
              </w:rPr>
            </w:pPr>
          </w:p>
        </w:tc>
      </w:tr>
    </w:tbl>
    <w:p w14:paraId="1D6D2A4B" w14:textId="77777777" w:rsidR="007C7529" w:rsidRDefault="007C7529">
      <w:pPr>
        <w:widowControl w:val="0"/>
        <w:pBdr>
          <w:top w:val="nil"/>
          <w:left w:val="nil"/>
          <w:bottom w:val="nil"/>
          <w:right w:val="nil"/>
          <w:between w:val="nil"/>
        </w:pBdr>
        <w:spacing w:after="0"/>
        <w:rPr>
          <w:rFonts w:ascii="Times New Roman" w:eastAsia="Times New Roman" w:hAnsi="Times New Roman" w:cs="Times New Roman"/>
          <w:sz w:val="22"/>
          <w:szCs w:val="22"/>
        </w:rPr>
      </w:pPr>
    </w:p>
    <w:tbl>
      <w:tblPr>
        <w:tblStyle w:val="aff5"/>
        <w:tblW w:w="11340" w:type="dxa"/>
        <w:tblInd w:w="-190" w:type="dxa"/>
        <w:tblLayout w:type="fixed"/>
        <w:tblLook w:val="0400" w:firstRow="0" w:lastRow="0" w:firstColumn="0" w:lastColumn="0" w:noHBand="0" w:noVBand="1"/>
      </w:tblPr>
      <w:tblGrid>
        <w:gridCol w:w="11340"/>
      </w:tblGrid>
      <w:tr w:rsidR="007C7529" w14:paraId="08B9FA50" w14:textId="77777777">
        <w:trPr>
          <w:trHeight w:val="375"/>
        </w:trPr>
        <w:tc>
          <w:tcPr>
            <w:tcW w:w="11340" w:type="dxa"/>
            <w:tcBorders>
              <w:top w:val="single" w:sz="8" w:space="0" w:color="000000"/>
              <w:left w:val="single" w:sz="8" w:space="0" w:color="000000"/>
              <w:bottom w:val="single" w:sz="4" w:space="0" w:color="000000"/>
              <w:right w:val="single" w:sz="4" w:space="0" w:color="000000"/>
            </w:tcBorders>
            <w:shd w:val="clear" w:color="auto" w:fill="DAEEF3"/>
            <w:vAlign w:val="bottom"/>
          </w:tcPr>
          <w:p w14:paraId="7FFC2F92"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Company Name:</w:t>
            </w:r>
          </w:p>
        </w:tc>
      </w:tr>
      <w:tr w:rsidR="007C7529" w14:paraId="4DB098B2" w14:textId="77777777">
        <w:trPr>
          <w:trHeight w:val="390"/>
        </w:trPr>
        <w:tc>
          <w:tcPr>
            <w:tcW w:w="11340" w:type="dxa"/>
            <w:tcBorders>
              <w:top w:val="nil"/>
              <w:left w:val="single" w:sz="8" w:space="0" w:color="000000"/>
              <w:bottom w:val="single" w:sz="4" w:space="0" w:color="000000"/>
              <w:right w:val="single" w:sz="4" w:space="0" w:color="000000"/>
            </w:tcBorders>
            <w:shd w:val="clear" w:color="auto" w:fill="DAEEF3"/>
            <w:vAlign w:val="bottom"/>
          </w:tcPr>
          <w:p w14:paraId="61C495B8"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Name of Representative:</w:t>
            </w:r>
          </w:p>
        </w:tc>
      </w:tr>
      <w:tr w:rsidR="007C7529" w14:paraId="210DCC35" w14:textId="77777777">
        <w:trPr>
          <w:trHeight w:val="420"/>
        </w:trPr>
        <w:tc>
          <w:tcPr>
            <w:tcW w:w="11340" w:type="dxa"/>
            <w:tcBorders>
              <w:top w:val="nil"/>
              <w:left w:val="single" w:sz="8" w:space="0" w:color="000000"/>
              <w:bottom w:val="single" w:sz="4" w:space="0" w:color="000000"/>
              <w:right w:val="single" w:sz="4" w:space="0" w:color="000000"/>
            </w:tcBorders>
            <w:shd w:val="clear" w:color="auto" w:fill="DAEEF3"/>
            <w:vAlign w:val="bottom"/>
          </w:tcPr>
          <w:p w14:paraId="0ADED13D"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Title:</w:t>
            </w:r>
          </w:p>
        </w:tc>
      </w:tr>
      <w:tr w:rsidR="007C7529" w14:paraId="5A350ECF" w14:textId="77777777">
        <w:trPr>
          <w:trHeight w:val="420"/>
        </w:trPr>
        <w:tc>
          <w:tcPr>
            <w:tcW w:w="11340" w:type="dxa"/>
            <w:tcBorders>
              <w:top w:val="nil"/>
              <w:left w:val="single" w:sz="8" w:space="0" w:color="000000"/>
              <w:bottom w:val="single" w:sz="4" w:space="0" w:color="000000"/>
              <w:right w:val="single" w:sz="4" w:space="0" w:color="000000"/>
            </w:tcBorders>
            <w:shd w:val="clear" w:color="auto" w:fill="DAEEF3"/>
            <w:vAlign w:val="bottom"/>
          </w:tcPr>
          <w:p w14:paraId="295FC5D4"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7C7529" w14:paraId="7204650A" w14:textId="77777777">
        <w:trPr>
          <w:trHeight w:val="450"/>
        </w:trPr>
        <w:tc>
          <w:tcPr>
            <w:tcW w:w="11340" w:type="dxa"/>
            <w:tcBorders>
              <w:top w:val="nil"/>
              <w:left w:val="single" w:sz="8" w:space="0" w:color="000000"/>
              <w:bottom w:val="single" w:sz="8" w:space="0" w:color="000000"/>
              <w:right w:val="single" w:sz="4" w:space="0" w:color="000000"/>
            </w:tcBorders>
            <w:shd w:val="clear" w:color="auto" w:fill="DAEEF3"/>
            <w:vAlign w:val="bottom"/>
          </w:tcPr>
          <w:p w14:paraId="40860F43"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Date:</w:t>
            </w:r>
          </w:p>
        </w:tc>
      </w:tr>
      <w:tr w:rsidR="007C7529" w14:paraId="31CE7BD7" w14:textId="77777777">
        <w:trPr>
          <w:trHeight w:val="285"/>
        </w:trPr>
        <w:tc>
          <w:tcPr>
            <w:tcW w:w="11340" w:type="dxa"/>
            <w:tcBorders>
              <w:top w:val="nil"/>
              <w:left w:val="nil"/>
              <w:bottom w:val="nil"/>
              <w:right w:val="nil"/>
            </w:tcBorders>
            <w:shd w:val="clear" w:color="auto" w:fill="auto"/>
            <w:vAlign w:val="bottom"/>
          </w:tcPr>
          <w:p w14:paraId="2DA51975" w14:textId="77777777" w:rsidR="007C7529" w:rsidRDefault="007C75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p>
        </w:tc>
      </w:tr>
      <w:tr w:rsidR="007C7529" w14:paraId="7A350A67" w14:textId="77777777">
        <w:trPr>
          <w:trHeight w:val="285"/>
        </w:trPr>
        <w:tc>
          <w:tcPr>
            <w:tcW w:w="11340" w:type="dxa"/>
            <w:tcBorders>
              <w:top w:val="single" w:sz="4" w:space="0" w:color="000000"/>
              <w:left w:val="single" w:sz="8" w:space="0" w:color="000000"/>
              <w:bottom w:val="single" w:sz="8" w:space="0" w:color="000000"/>
              <w:right w:val="single" w:sz="4" w:space="0" w:color="000000"/>
            </w:tcBorders>
            <w:shd w:val="clear" w:color="auto" w:fill="DAEEF3"/>
            <w:vAlign w:val="bottom"/>
          </w:tcPr>
          <w:p w14:paraId="5971B4E1" w14:textId="77777777" w:rsidR="007C7529" w:rsidRDefault="001D722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Tender #:</w:t>
            </w:r>
          </w:p>
        </w:tc>
      </w:tr>
    </w:tbl>
    <w:p w14:paraId="5FDD1C7C" w14:textId="3B20414D" w:rsidR="007C7529" w:rsidRDefault="007C7529">
      <w:pPr>
        <w:widowControl w:val="0"/>
        <w:spacing w:after="160" w:line="288" w:lineRule="auto"/>
        <w:rPr>
          <w:b/>
          <w:sz w:val="22"/>
          <w:szCs w:val="22"/>
          <w:highlight w:val="yellow"/>
        </w:rPr>
      </w:pPr>
    </w:p>
    <w:sectPr w:rsidR="007C7529">
      <w:pgSz w:w="12240" w:h="15840"/>
      <w:pgMar w:top="1440" w:right="720" w:bottom="1440" w:left="720" w:header="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3A45" w14:textId="77777777" w:rsidR="008427E0" w:rsidRDefault="008427E0">
      <w:pPr>
        <w:spacing w:after="0" w:line="240" w:lineRule="auto"/>
      </w:pPr>
      <w:r>
        <w:separator/>
      </w:r>
    </w:p>
  </w:endnote>
  <w:endnote w:type="continuationSeparator" w:id="0">
    <w:p w14:paraId="226617C5" w14:textId="77777777" w:rsidR="008427E0" w:rsidRDefault="0084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9448" w14:textId="1EF6D58D" w:rsidR="00687CBB" w:rsidRDefault="00687CBB">
    <w:r>
      <w:t xml:space="preserve">Tender No: </w:t>
    </w:r>
    <w:r>
      <w:rPr>
        <w:color w:val="0000FF"/>
      </w:rPr>
      <w:tab/>
    </w:r>
    <w:r>
      <w:tab/>
    </w:r>
    <w:r>
      <w:tab/>
    </w:r>
    <w:r w:rsidR="00892C53">
      <w:rPr>
        <w:b/>
        <w:color w:val="000000"/>
      </w:rPr>
      <w:t>MCSS/JUB</w:t>
    </w:r>
    <w:r>
      <w:rPr>
        <w:b/>
        <w:color w:val="000000"/>
      </w:rPr>
      <w:t>/</w:t>
    </w:r>
    <w:r w:rsidR="00892C53">
      <w:rPr>
        <w:b/>
        <w:color w:val="000000"/>
      </w:rPr>
      <w:t>0069</w:t>
    </w:r>
    <w:r>
      <w:rPr>
        <w:b/>
        <w:color w:val="000000"/>
      </w:rPr>
      <w:t>/202</w:t>
    </w:r>
    <w:r w:rsidR="00B95A25">
      <w:rPr>
        <w:b/>
        <w:color w:val="000000"/>
      </w:rPr>
      <w:t>2</w:t>
    </w:r>
    <w:r>
      <w:tab/>
    </w:r>
    <w:r>
      <w:tab/>
    </w:r>
    <w:r>
      <w:tab/>
    </w:r>
    <w:r>
      <w:tab/>
    </w:r>
    <w:r>
      <w:tab/>
    </w:r>
    <w:r>
      <w:tab/>
    </w:r>
    <w:r>
      <w:tab/>
      <w:t xml:space="preserve">Page </w:t>
    </w:r>
    <w:r>
      <w:fldChar w:fldCharType="begin"/>
    </w:r>
    <w:r>
      <w:instrText>PAGE</w:instrText>
    </w:r>
    <w:r>
      <w:fldChar w:fldCharType="separate"/>
    </w:r>
    <w:r w:rsidR="00F31155">
      <w:rPr>
        <w:noProof/>
      </w:rPr>
      <w:t>1</w:t>
    </w:r>
    <w:r>
      <w:fldChar w:fldCharType="end"/>
    </w:r>
    <w:r>
      <w:t xml:space="preserve"> of </w:t>
    </w:r>
    <w:r>
      <w:fldChar w:fldCharType="begin"/>
    </w:r>
    <w:r>
      <w:instrText>NUMPAGES</w:instrText>
    </w:r>
    <w:r>
      <w:fldChar w:fldCharType="separate"/>
    </w:r>
    <w:r w:rsidR="00F31155">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C100" w14:textId="77777777" w:rsidR="008427E0" w:rsidRDefault="008427E0">
      <w:pPr>
        <w:spacing w:after="0" w:line="240" w:lineRule="auto"/>
      </w:pPr>
      <w:r>
        <w:separator/>
      </w:r>
    </w:p>
  </w:footnote>
  <w:footnote w:type="continuationSeparator" w:id="0">
    <w:p w14:paraId="3E800CB2" w14:textId="77777777" w:rsidR="008427E0" w:rsidRDefault="00842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BD2D" w14:textId="77777777" w:rsidR="00687CBB" w:rsidRDefault="00687CBB">
    <w:pPr>
      <w:pStyle w:val="Title"/>
      <w:spacing w:before="0" w:after="0"/>
      <w:rPr>
        <w:sz w:val="36"/>
        <w:szCs w:val="36"/>
      </w:rPr>
    </w:pPr>
    <w:bookmarkStart w:id="2" w:name="_heading=h.lnxbz9" w:colFirst="0" w:colLast="0"/>
    <w:bookmarkEnd w:id="2"/>
    <w:r>
      <w:rPr>
        <w:noProof/>
      </w:rPr>
      <w:drawing>
        <wp:anchor distT="114300" distB="114300" distL="114300" distR="114300" simplePos="0" relativeHeight="251658240" behindDoc="0" locked="0" layoutInCell="1" hidden="0" allowOverlap="1" wp14:anchorId="1BCD65A3" wp14:editId="31C0EA91">
          <wp:simplePos x="0" y="0"/>
          <wp:positionH relativeFrom="column">
            <wp:posOffset>6105525</wp:posOffset>
          </wp:positionH>
          <wp:positionV relativeFrom="paragraph">
            <wp:posOffset>-66673</wp:posOffset>
          </wp:positionV>
          <wp:extent cx="550806" cy="690563"/>
          <wp:effectExtent l="0" t="0" r="0" b="0"/>
          <wp:wrapSquare wrapText="bothSides" distT="114300" distB="114300" distL="114300" distR="114300"/>
          <wp:docPr id="13" name="image6.jpg" descr="MC Logo Vertical.jpg"/>
          <wp:cNvGraphicFramePr/>
          <a:graphic xmlns:a="http://schemas.openxmlformats.org/drawingml/2006/main">
            <a:graphicData uri="http://schemas.openxmlformats.org/drawingml/2006/picture">
              <pic:pic xmlns:pic="http://schemas.openxmlformats.org/drawingml/2006/picture">
                <pic:nvPicPr>
                  <pic:cNvPr id="0" name="image6.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25624370" w14:textId="77777777" w:rsidR="00687CBB" w:rsidRDefault="00687CBB">
    <w:pPr>
      <w:pStyle w:val="Title"/>
      <w:spacing w:before="0" w:after="0" w:line="240" w:lineRule="auto"/>
      <w:rPr>
        <w:sz w:val="36"/>
        <w:szCs w:val="36"/>
      </w:rPr>
    </w:pPr>
    <w:bookmarkStart w:id="3" w:name="_heading=h.35nkun2" w:colFirst="0" w:colLast="0"/>
    <w:bookmarkEnd w:id="3"/>
    <w:r>
      <w:rPr>
        <w:sz w:val="36"/>
        <w:szCs w:val="36"/>
      </w:rPr>
      <w:t>Request for Proposal (RFP)- Insurance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8DA"/>
    <w:multiLevelType w:val="multilevel"/>
    <w:tmpl w:val="B7FA714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62792"/>
    <w:multiLevelType w:val="multilevel"/>
    <w:tmpl w:val="85F2249A"/>
    <w:lvl w:ilvl="0">
      <w:start w:val="1"/>
      <w:numFmt w:val="lowerRoman"/>
      <w:lvlText w:val="%1)"/>
      <w:lvlJc w:val="left"/>
      <w:pPr>
        <w:ind w:left="1440" w:hanging="72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D85705"/>
    <w:multiLevelType w:val="multilevel"/>
    <w:tmpl w:val="5ED44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5A3BD2"/>
    <w:multiLevelType w:val="multilevel"/>
    <w:tmpl w:val="553EAE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F555789"/>
    <w:multiLevelType w:val="multilevel"/>
    <w:tmpl w:val="B316DBD6"/>
    <w:lvl w:ilvl="0">
      <w:start w:val="1"/>
      <w:numFmt w:val="lowerRoman"/>
      <w:lvlText w:val="%1)"/>
      <w:lvlJc w:val="left"/>
      <w:pPr>
        <w:ind w:left="1440" w:hanging="72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FDD4260"/>
    <w:multiLevelType w:val="multilevel"/>
    <w:tmpl w:val="3C5E57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2101F8D"/>
    <w:multiLevelType w:val="multilevel"/>
    <w:tmpl w:val="58947FA4"/>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21F594C"/>
    <w:multiLevelType w:val="multilevel"/>
    <w:tmpl w:val="7A2ED5DA"/>
    <w:lvl w:ilvl="0">
      <w:start w:val="1"/>
      <w:numFmt w:val="decimal"/>
      <w:lvlText w:val="%1."/>
      <w:lvlJc w:val="left"/>
      <w:pPr>
        <w:ind w:left="945" w:hanging="360"/>
      </w:p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8" w15:restartNumberingAfterBreak="0">
    <w:nsid w:val="141D490B"/>
    <w:multiLevelType w:val="multilevel"/>
    <w:tmpl w:val="E826A84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4F11E6C"/>
    <w:multiLevelType w:val="multilevel"/>
    <w:tmpl w:val="7A2ED5DA"/>
    <w:lvl w:ilvl="0">
      <w:start w:val="1"/>
      <w:numFmt w:val="decimal"/>
      <w:lvlText w:val="%1."/>
      <w:lvlJc w:val="left"/>
      <w:pPr>
        <w:ind w:left="945" w:hanging="360"/>
      </w:p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10" w15:restartNumberingAfterBreak="0">
    <w:nsid w:val="1587058F"/>
    <w:multiLevelType w:val="multilevel"/>
    <w:tmpl w:val="ECCCE2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5B042FE"/>
    <w:multiLevelType w:val="multilevel"/>
    <w:tmpl w:val="82684C7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5B62BDC"/>
    <w:multiLevelType w:val="multilevel"/>
    <w:tmpl w:val="C562B9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64A58ED"/>
    <w:multiLevelType w:val="multilevel"/>
    <w:tmpl w:val="8B90BFE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8C578BC"/>
    <w:multiLevelType w:val="multilevel"/>
    <w:tmpl w:val="232EE29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AE8786F"/>
    <w:multiLevelType w:val="multilevel"/>
    <w:tmpl w:val="FA263F48"/>
    <w:lvl w:ilvl="0">
      <w:start w:val="1"/>
      <w:numFmt w:val="lowerRoman"/>
      <w:lvlText w:val="%1)"/>
      <w:lvlJc w:val="left"/>
      <w:pPr>
        <w:ind w:left="126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D4F1E56"/>
    <w:multiLevelType w:val="multilevel"/>
    <w:tmpl w:val="1FC05886"/>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2247763"/>
    <w:multiLevelType w:val="multilevel"/>
    <w:tmpl w:val="CCAA2E6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4614F1F"/>
    <w:multiLevelType w:val="multilevel"/>
    <w:tmpl w:val="19682FB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A2E6F7C"/>
    <w:multiLevelType w:val="multilevel"/>
    <w:tmpl w:val="55622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963C3A"/>
    <w:multiLevelType w:val="multilevel"/>
    <w:tmpl w:val="7684389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D0E2D12"/>
    <w:multiLevelType w:val="multilevel"/>
    <w:tmpl w:val="7A2ED5DA"/>
    <w:lvl w:ilvl="0">
      <w:start w:val="1"/>
      <w:numFmt w:val="decimal"/>
      <w:lvlText w:val="%1."/>
      <w:lvlJc w:val="left"/>
      <w:pPr>
        <w:ind w:left="945" w:hanging="360"/>
      </w:p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22" w15:restartNumberingAfterBreak="0">
    <w:nsid w:val="2DEA20C3"/>
    <w:multiLevelType w:val="multilevel"/>
    <w:tmpl w:val="418A9AEC"/>
    <w:lvl w:ilvl="0">
      <w:start w:val="1"/>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03B142D"/>
    <w:multiLevelType w:val="multilevel"/>
    <w:tmpl w:val="79A4F36E"/>
    <w:lvl w:ilvl="0">
      <w:start w:val="1"/>
      <w:numFmt w:val="lowerRoman"/>
      <w:lvlText w:val="%1."/>
      <w:lvlJc w:val="righ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21E6B05"/>
    <w:multiLevelType w:val="multilevel"/>
    <w:tmpl w:val="BA6C39E2"/>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36D418B6"/>
    <w:multiLevelType w:val="multilevel"/>
    <w:tmpl w:val="51CED9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38456AF1"/>
    <w:multiLevelType w:val="multilevel"/>
    <w:tmpl w:val="B5AAE3DA"/>
    <w:lvl w:ilvl="0">
      <w:start w:val="1"/>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3CE27B1D"/>
    <w:multiLevelType w:val="multilevel"/>
    <w:tmpl w:val="A7D4F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1C62D4"/>
    <w:multiLevelType w:val="multilevel"/>
    <w:tmpl w:val="45B224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3FF73038"/>
    <w:multiLevelType w:val="multilevel"/>
    <w:tmpl w:val="09E606A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003071C"/>
    <w:multiLevelType w:val="multilevel"/>
    <w:tmpl w:val="D2AA5DC4"/>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0D975C8"/>
    <w:multiLevelType w:val="multilevel"/>
    <w:tmpl w:val="85208BE0"/>
    <w:lvl w:ilvl="0">
      <w:start w:val="1"/>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7AF40D6"/>
    <w:multiLevelType w:val="multilevel"/>
    <w:tmpl w:val="2D3468E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9E4054A"/>
    <w:multiLevelType w:val="multilevel"/>
    <w:tmpl w:val="176A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AA35A8"/>
    <w:multiLevelType w:val="multilevel"/>
    <w:tmpl w:val="3796C9B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4E2473ED"/>
    <w:multiLevelType w:val="multilevel"/>
    <w:tmpl w:val="1C229B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EF25C3B"/>
    <w:multiLevelType w:val="multilevel"/>
    <w:tmpl w:val="F5FA0DD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F2336F6"/>
    <w:multiLevelType w:val="multilevel"/>
    <w:tmpl w:val="509E48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4F7873B3"/>
    <w:multiLevelType w:val="multilevel"/>
    <w:tmpl w:val="E5F0B590"/>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509776D0"/>
    <w:multiLevelType w:val="multilevel"/>
    <w:tmpl w:val="B140627A"/>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2525DBF"/>
    <w:multiLevelType w:val="multilevel"/>
    <w:tmpl w:val="8972742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1" w15:restartNumberingAfterBreak="0">
    <w:nsid w:val="55BC4DB3"/>
    <w:multiLevelType w:val="multilevel"/>
    <w:tmpl w:val="434401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5C8F1CB5"/>
    <w:multiLevelType w:val="multilevel"/>
    <w:tmpl w:val="FAC88F0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3" w15:restartNumberingAfterBreak="0">
    <w:nsid w:val="5E4835C7"/>
    <w:multiLevelType w:val="multilevel"/>
    <w:tmpl w:val="AE8E30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15B2CE1"/>
    <w:multiLevelType w:val="multilevel"/>
    <w:tmpl w:val="DB2845C2"/>
    <w:lvl w:ilvl="0">
      <w:start w:val="1"/>
      <w:numFmt w:val="decimal"/>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45" w15:restartNumberingAfterBreak="0">
    <w:nsid w:val="64D05155"/>
    <w:multiLevelType w:val="multilevel"/>
    <w:tmpl w:val="02689BA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5082272"/>
    <w:multiLevelType w:val="multilevel"/>
    <w:tmpl w:val="68A8563C"/>
    <w:lvl w:ilvl="0">
      <w:start w:val="3"/>
      <w:numFmt w:val="low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65507EB1"/>
    <w:multiLevelType w:val="hybridMultilevel"/>
    <w:tmpl w:val="303604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9C556E"/>
    <w:multiLevelType w:val="multilevel"/>
    <w:tmpl w:val="4C64E6C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2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9E837E2"/>
    <w:multiLevelType w:val="multilevel"/>
    <w:tmpl w:val="49ACA5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A051993"/>
    <w:multiLevelType w:val="multilevel"/>
    <w:tmpl w:val="AAA62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E0D35C2"/>
    <w:multiLevelType w:val="multilevel"/>
    <w:tmpl w:val="2E1C5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6EC2572D"/>
    <w:multiLevelType w:val="multilevel"/>
    <w:tmpl w:val="2A9C1AEA"/>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6EE17324"/>
    <w:multiLevelType w:val="hybridMultilevel"/>
    <w:tmpl w:val="A7D4D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E677BE"/>
    <w:multiLevelType w:val="multilevel"/>
    <w:tmpl w:val="0DF016E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0EF5DD8"/>
    <w:multiLevelType w:val="multilevel"/>
    <w:tmpl w:val="E8606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2AF6587"/>
    <w:multiLevelType w:val="multilevel"/>
    <w:tmpl w:val="8FE27AE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7" w15:restartNumberingAfterBreak="0">
    <w:nsid w:val="7AEC7FA0"/>
    <w:multiLevelType w:val="hybridMultilevel"/>
    <w:tmpl w:val="5D341F3C"/>
    <w:lvl w:ilvl="0" w:tplc="9B70B07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1B7C3A"/>
    <w:multiLevelType w:val="multilevel"/>
    <w:tmpl w:val="39F2455A"/>
    <w:lvl w:ilvl="0">
      <w:start w:val="1"/>
      <w:numFmt w:val="lowerRoman"/>
      <w:lvlText w:val="%1)"/>
      <w:lvlJc w:val="left"/>
      <w:pPr>
        <w:ind w:left="126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7E362DAD"/>
    <w:multiLevelType w:val="multilevel"/>
    <w:tmpl w:val="18582A54"/>
    <w:lvl w:ilvl="0">
      <w:start w:val="1"/>
      <w:numFmt w:val="lowerRoman"/>
      <w:lvlText w:val="%1)"/>
      <w:lvlJc w:val="left"/>
      <w:pPr>
        <w:ind w:left="126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E794E65"/>
    <w:multiLevelType w:val="multilevel"/>
    <w:tmpl w:val="9EF0E530"/>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9"/>
  </w:num>
  <w:num w:numId="2">
    <w:abstractNumId w:val="50"/>
  </w:num>
  <w:num w:numId="3">
    <w:abstractNumId w:val="14"/>
  </w:num>
  <w:num w:numId="4">
    <w:abstractNumId w:val="42"/>
  </w:num>
  <w:num w:numId="5">
    <w:abstractNumId w:val="32"/>
  </w:num>
  <w:num w:numId="6">
    <w:abstractNumId w:val="40"/>
  </w:num>
  <w:num w:numId="7">
    <w:abstractNumId w:val="26"/>
  </w:num>
  <w:num w:numId="8">
    <w:abstractNumId w:val="56"/>
  </w:num>
  <w:num w:numId="9">
    <w:abstractNumId w:val="23"/>
  </w:num>
  <w:num w:numId="10">
    <w:abstractNumId w:val="25"/>
  </w:num>
  <w:num w:numId="11">
    <w:abstractNumId w:val="46"/>
  </w:num>
  <w:num w:numId="12">
    <w:abstractNumId w:val="49"/>
  </w:num>
  <w:num w:numId="13">
    <w:abstractNumId w:val="22"/>
  </w:num>
  <w:num w:numId="14">
    <w:abstractNumId w:val="55"/>
  </w:num>
  <w:num w:numId="15">
    <w:abstractNumId w:val="13"/>
  </w:num>
  <w:num w:numId="16">
    <w:abstractNumId w:val="28"/>
  </w:num>
  <w:num w:numId="17">
    <w:abstractNumId w:val="3"/>
  </w:num>
  <w:num w:numId="18">
    <w:abstractNumId w:val="20"/>
  </w:num>
  <w:num w:numId="19">
    <w:abstractNumId w:val="11"/>
  </w:num>
  <w:num w:numId="20">
    <w:abstractNumId w:val="31"/>
  </w:num>
  <w:num w:numId="21">
    <w:abstractNumId w:val="35"/>
  </w:num>
  <w:num w:numId="22">
    <w:abstractNumId w:val="43"/>
  </w:num>
  <w:num w:numId="23">
    <w:abstractNumId w:val="54"/>
  </w:num>
  <w:num w:numId="24">
    <w:abstractNumId w:val="12"/>
  </w:num>
  <w:num w:numId="25">
    <w:abstractNumId w:val="16"/>
  </w:num>
  <w:num w:numId="26">
    <w:abstractNumId w:val="39"/>
  </w:num>
  <w:num w:numId="27">
    <w:abstractNumId w:val="24"/>
  </w:num>
  <w:num w:numId="28">
    <w:abstractNumId w:val="6"/>
  </w:num>
  <w:num w:numId="29">
    <w:abstractNumId w:val="10"/>
  </w:num>
  <w:num w:numId="30">
    <w:abstractNumId w:val="5"/>
  </w:num>
  <w:num w:numId="31">
    <w:abstractNumId w:val="37"/>
  </w:num>
  <w:num w:numId="32">
    <w:abstractNumId w:val="18"/>
  </w:num>
  <w:num w:numId="33">
    <w:abstractNumId w:val="34"/>
  </w:num>
  <w:num w:numId="34">
    <w:abstractNumId w:val="17"/>
  </w:num>
  <w:num w:numId="35">
    <w:abstractNumId w:val="29"/>
  </w:num>
  <w:num w:numId="36">
    <w:abstractNumId w:val="52"/>
  </w:num>
  <w:num w:numId="37">
    <w:abstractNumId w:val="48"/>
  </w:num>
  <w:num w:numId="38">
    <w:abstractNumId w:val="51"/>
  </w:num>
  <w:num w:numId="39">
    <w:abstractNumId w:val="44"/>
  </w:num>
  <w:num w:numId="40">
    <w:abstractNumId w:val="36"/>
  </w:num>
  <w:num w:numId="41">
    <w:abstractNumId w:val="45"/>
  </w:num>
  <w:num w:numId="42">
    <w:abstractNumId w:val="27"/>
  </w:num>
  <w:num w:numId="43">
    <w:abstractNumId w:val="8"/>
  </w:num>
  <w:num w:numId="44">
    <w:abstractNumId w:val="38"/>
  </w:num>
  <w:num w:numId="45">
    <w:abstractNumId w:val="60"/>
  </w:num>
  <w:num w:numId="46">
    <w:abstractNumId w:val="59"/>
  </w:num>
  <w:num w:numId="47">
    <w:abstractNumId w:val="15"/>
  </w:num>
  <w:num w:numId="48">
    <w:abstractNumId w:val="1"/>
  </w:num>
  <w:num w:numId="49">
    <w:abstractNumId w:val="30"/>
  </w:num>
  <w:num w:numId="50">
    <w:abstractNumId w:val="41"/>
  </w:num>
  <w:num w:numId="51">
    <w:abstractNumId w:val="58"/>
  </w:num>
  <w:num w:numId="52">
    <w:abstractNumId w:val="0"/>
  </w:num>
  <w:num w:numId="53">
    <w:abstractNumId w:val="9"/>
  </w:num>
  <w:num w:numId="54">
    <w:abstractNumId w:val="33"/>
  </w:num>
  <w:num w:numId="55">
    <w:abstractNumId w:val="2"/>
  </w:num>
  <w:num w:numId="56">
    <w:abstractNumId w:val="4"/>
  </w:num>
  <w:num w:numId="57">
    <w:abstractNumId w:val="53"/>
  </w:num>
  <w:num w:numId="58">
    <w:abstractNumId w:val="47"/>
  </w:num>
  <w:num w:numId="59">
    <w:abstractNumId w:val="21"/>
  </w:num>
  <w:num w:numId="60">
    <w:abstractNumId w:val="7"/>
  </w:num>
  <w:num w:numId="61">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29"/>
    <w:rsid w:val="000005E8"/>
    <w:rsid w:val="000538F2"/>
    <w:rsid w:val="00075831"/>
    <w:rsid w:val="000A3DDF"/>
    <w:rsid w:val="000B7935"/>
    <w:rsid w:val="000D1996"/>
    <w:rsid w:val="000F2BEF"/>
    <w:rsid w:val="001D722C"/>
    <w:rsid w:val="001E1445"/>
    <w:rsid w:val="001E7EA2"/>
    <w:rsid w:val="00257481"/>
    <w:rsid w:val="002E76AC"/>
    <w:rsid w:val="0033750E"/>
    <w:rsid w:val="00362CBA"/>
    <w:rsid w:val="003670FE"/>
    <w:rsid w:val="0038276C"/>
    <w:rsid w:val="003A04B2"/>
    <w:rsid w:val="00496270"/>
    <w:rsid w:val="004D7F74"/>
    <w:rsid w:val="004F6E12"/>
    <w:rsid w:val="00585EBD"/>
    <w:rsid w:val="005F0228"/>
    <w:rsid w:val="00687CBB"/>
    <w:rsid w:val="00710ECC"/>
    <w:rsid w:val="0071723C"/>
    <w:rsid w:val="007505FD"/>
    <w:rsid w:val="007B060F"/>
    <w:rsid w:val="007B78CF"/>
    <w:rsid w:val="007C7529"/>
    <w:rsid w:val="00804A87"/>
    <w:rsid w:val="00813B15"/>
    <w:rsid w:val="00840CAB"/>
    <w:rsid w:val="008427E0"/>
    <w:rsid w:val="00867175"/>
    <w:rsid w:val="00870607"/>
    <w:rsid w:val="00892C53"/>
    <w:rsid w:val="00943701"/>
    <w:rsid w:val="009549CB"/>
    <w:rsid w:val="00991ABA"/>
    <w:rsid w:val="009D52A6"/>
    <w:rsid w:val="009E12A8"/>
    <w:rsid w:val="00A64997"/>
    <w:rsid w:val="00AF1C8E"/>
    <w:rsid w:val="00B10159"/>
    <w:rsid w:val="00B95A25"/>
    <w:rsid w:val="00BA43FE"/>
    <w:rsid w:val="00C43F58"/>
    <w:rsid w:val="00C906C3"/>
    <w:rsid w:val="00CD0F54"/>
    <w:rsid w:val="00F02167"/>
    <w:rsid w:val="00F31155"/>
    <w:rsid w:val="00FB41F4"/>
    <w:rsid w:val="00FC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318C"/>
  <w15:docId w15:val="{250FAFD5-2A59-428B-8C60-F5607D18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US"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0047"/>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94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2D5D12"/>
    <w:rPr>
      <w:sz w:val="16"/>
      <w:szCs w:val="16"/>
    </w:rPr>
  </w:style>
  <w:style w:type="paragraph" w:styleId="CommentText">
    <w:name w:val="annotation text"/>
    <w:basedOn w:val="Normal"/>
    <w:link w:val="CommentTextChar"/>
    <w:uiPriority w:val="99"/>
    <w:semiHidden/>
    <w:unhideWhenUsed/>
    <w:rsid w:val="002D5D12"/>
    <w:pPr>
      <w:spacing w:line="240" w:lineRule="auto"/>
    </w:pPr>
    <w:rPr>
      <w:sz w:val="20"/>
      <w:szCs w:val="20"/>
    </w:rPr>
  </w:style>
  <w:style w:type="character" w:customStyle="1" w:styleId="CommentTextChar">
    <w:name w:val="Comment Text Char"/>
    <w:basedOn w:val="DefaultParagraphFont"/>
    <w:link w:val="CommentText"/>
    <w:uiPriority w:val="99"/>
    <w:semiHidden/>
    <w:rsid w:val="002D5D12"/>
    <w:rPr>
      <w:sz w:val="20"/>
      <w:szCs w:val="20"/>
    </w:rPr>
  </w:style>
  <w:style w:type="paragraph" w:styleId="CommentSubject">
    <w:name w:val="annotation subject"/>
    <w:basedOn w:val="CommentText"/>
    <w:next w:val="CommentText"/>
    <w:link w:val="CommentSubjectChar"/>
    <w:uiPriority w:val="99"/>
    <w:semiHidden/>
    <w:unhideWhenUsed/>
    <w:rsid w:val="002D5D12"/>
    <w:rPr>
      <w:b/>
      <w:bCs/>
    </w:rPr>
  </w:style>
  <w:style w:type="character" w:customStyle="1" w:styleId="CommentSubjectChar">
    <w:name w:val="Comment Subject Char"/>
    <w:basedOn w:val="CommentTextChar"/>
    <w:link w:val="CommentSubject"/>
    <w:uiPriority w:val="99"/>
    <w:semiHidden/>
    <w:rsid w:val="002D5D12"/>
    <w:rPr>
      <w:b/>
      <w:bCs/>
      <w:sz w:val="20"/>
      <w:szCs w:val="20"/>
    </w:rPr>
  </w:style>
  <w:style w:type="paragraph" w:styleId="BalloonText">
    <w:name w:val="Balloon Text"/>
    <w:basedOn w:val="Normal"/>
    <w:link w:val="BalloonTextChar"/>
    <w:uiPriority w:val="99"/>
    <w:semiHidden/>
    <w:unhideWhenUsed/>
    <w:rsid w:val="002D5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D12"/>
    <w:rPr>
      <w:rFonts w:ascii="Segoe UI" w:hAnsi="Segoe UI" w:cs="Segoe UI"/>
      <w:sz w:val="18"/>
      <w:szCs w:val="18"/>
    </w:rPr>
  </w:style>
  <w:style w:type="paragraph" w:styleId="Header">
    <w:name w:val="header"/>
    <w:basedOn w:val="Normal"/>
    <w:link w:val="HeaderChar"/>
    <w:uiPriority w:val="99"/>
    <w:unhideWhenUsed/>
    <w:rsid w:val="0038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11"/>
  </w:style>
  <w:style w:type="paragraph" w:styleId="Footer">
    <w:name w:val="footer"/>
    <w:basedOn w:val="Normal"/>
    <w:link w:val="FooterChar"/>
    <w:uiPriority w:val="99"/>
    <w:unhideWhenUsed/>
    <w:rsid w:val="0038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11"/>
  </w:style>
  <w:style w:type="paragraph" w:customStyle="1" w:styleId="Default">
    <w:name w:val="Default"/>
    <w:rsid w:val="00C36C6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C36C68"/>
    <w:pPr>
      <w:ind w:left="720"/>
      <w:contextualSpacing/>
    </w:pPr>
  </w:style>
  <w:style w:type="paragraph" w:styleId="NoSpacing">
    <w:name w:val="No Spacing"/>
    <w:uiPriority w:val="1"/>
    <w:qFormat/>
    <w:rsid w:val="008B0047"/>
    <w:pPr>
      <w:spacing w:after="0" w:line="240" w:lineRule="auto"/>
    </w:pPr>
  </w:style>
  <w:style w:type="table" w:customStyle="1" w:styleId="TableGrid">
    <w:name w:val="TableGrid"/>
    <w:rsid w:val="004F5F5D"/>
    <w:pPr>
      <w:spacing w:after="0" w:line="240" w:lineRule="auto"/>
    </w:pPr>
    <w:rPr>
      <w:rFonts w:asciiTheme="minorHAnsi" w:eastAsia="Times New Roman" w:hAnsiTheme="minorHAnsi" w:cstheme="minorBidi"/>
      <w:color w:val="auto"/>
      <w:sz w:val="22"/>
      <w:szCs w:val="22"/>
    </w:rPr>
    <w:tblPr>
      <w:tblCellMar>
        <w:top w:w="0" w:type="dxa"/>
        <w:left w:w="0" w:type="dxa"/>
        <w:bottom w:w="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left w:w="106" w:type="dxa"/>
        <w:right w:w="87"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left w:w="106" w:type="dxa"/>
        <w:right w:w="87"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92C53"/>
    <w:rPr>
      <w:color w:val="0563C1" w:themeColor="hyperlink"/>
      <w:u w:val="single"/>
    </w:rPr>
  </w:style>
  <w:style w:type="character" w:styleId="UnresolvedMention">
    <w:name w:val="Unresolved Mention"/>
    <w:basedOn w:val="DefaultParagraphFont"/>
    <w:uiPriority w:val="99"/>
    <w:semiHidden/>
    <w:unhideWhenUsed/>
    <w:rsid w:val="00892C53"/>
    <w:rPr>
      <w:color w:val="605E5C"/>
      <w:shd w:val="clear" w:color="auto" w:fill="E1DFDD"/>
    </w:rPr>
  </w:style>
  <w:style w:type="table" w:styleId="TableGrid0">
    <w:name w:val="Table Grid"/>
    <w:basedOn w:val="TableNormal"/>
    <w:uiPriority w:val="59"/>
    <w:rsid w:val="0033750E"/>
    <w:pPr>
      <w:spacing w:after="0" w:line="240" w:lineRule="auto"/>
    </w:pPr>
    <w:rPr>
      <w:rFonts w:ascii="Calibri" w:eastAsia="Calibri" w:hAnsi="Calibri" w:cs="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hyperlink" Target="http://www.un.org/sc/committees/1267/aq_sanctions_list.s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tegrityhotline@mercycorps.or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enders@mercycor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InGm9VhpMPlENIT7ThCVCuM5+Q==">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29</Pages>
  <Words>8752</Words>
  <Characters>49891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lkagai</dc:creator>
  <cp:lastModifiedBy>Simon EdwardBonis</cp:lastModifiedBy>
  <cp:revision>14</cp:revision>
  <dcterms:created xsi:type="dcterms:W3CDTF">2021-11-09T13:24:00Z</dcterms:created>
  <dcterms:modified xsi:type="dcterms:W3CDTF">2022-01-13T07:53:00Z</dcterms:modified>
</cp:coreProperties>
</file>