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E4" w:rsidRPr="00EE7577" w:rsidRDefault="00CB199B">
      <w:pPr>
        <w:spacing w:after="120"/>
        <w:jc w:val="center"/>
        <w:rPr>
          <w:rFonts w:ascii="Times New Roman" w:eastAsia="Times New Roman" w:hAnsi="Times New Roman" w:cs="Times New Roman"/>
          <w:b/>
          <w:color w:val="4C515A"/>
          <w:sz w:val="28"/>
          <w:szCs w:val="28"/>
        </w:rPr>
      </w:pPr>
      <w:bookmarkStart w:id="0" w:name="_heading=h.30j0zll" w:colFirst="0" w:colLast="0"/>
      <w:bookmarkEnd w:id="0"/>
      <w:r w:rsidRPr="00EE7577">
        <w:rPr>
          <w:rFonts w:ascii="Times New Roman" w:eastAsia="Times New Roman" w:hAnsi="Times New Roman" w:cs="Times New Roman"/>
          <w:b/>
          <w:color w:val="4C515A"/>
        </w:rPr>
        <w:t xml:space="preserve">Request for </w:t>
      </w:r>
      <w:r w:rsidR="00DE002A" w:rsidRPr="00EE7577">
        <w:rPr>
          <w:rFonts w:ascii="Times New Roman" w:eastAsia="Times New Roman" w:hAnsi="Times New Roman" w:cs="Times New Roman"/>
          <w:b/>
          <w:color w:val="4C515A"/>
        </w:rPr>
        <w:t>Application (</w:t>
      </w:r>
      <w:r w:rsidRPr="00EE7577">
        <w:rPr>
          <w:rFonts w:ascii="Times New Roman" w:eastAsia="Times New Roman" w:hAnsi="Times New Roman" w:cs="Times New Roman"/>
          <w:b/>
          <w:color w:val="4C515A"/>
        </w:rPr>
        <w:t>RFA)-C302</w:t>
      </w:r>
    </w:p>
    <w:p w:rsidR="002D58E4" w:rsidRPr="00EE7577" w:rsidRDefault="00CB199B">
      <w:pPr>
        <w:spacing w:after="0"/>
        <w:jc w:val="center"/>
        <w:rPr>
          <w:rFonts w:ascii="Times New Roman" w:eastAsia="Times New Roman" w:hAnsi="Times New Roman" w:cs="Times New Roman"/>
          <w:b/>
          <w:i/>
          <w:sz w:val="20"/>
          <w:szCs w:val="20"/>
        </w:rPr>
      </w:pPr>
      <w:r w:rsidRPr="00EE7577">
        <w:rPr>
          <w:rFonts w:ascii="Times New Roman" w:eastAsia="Times New Roman" w:hAnsi="Times New Roman" w:cs="Times New Roman"/>
          <w:b/>
          <w:color w:val="4C515A"/>
          <w:sz w:val="20"/>
          <w:szCs w:val="20"/>
        </w:rPr>
        <w:t>Stimulating Private Sector led animal health service delivery system in RiPA program Area</w:t>
      </w:r>
    </w:p>
    <w:p w:rsidR="002D58E4" w:rsidRPr="00EE7577" w:rsidRDefault="00CB199B">
      <w:pPr>
        <w:numPr>
          <w:ilvl w:val="0"/>
          <w:numId w:val="1"/>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 xml:space="preserve">Background of the project </w:t>
      </w:r>
    </w:p>
    <w:p w:rsidR="002D58E4" w:rsidRPr="00EE7577" w:rsidRDefault="00CB199B">
      <w:pPr>
        <w:pBdr>
          <w:top w:val="nil"/>
          <w:left w:val="nil"/>
          <w:bottom w:val="nil"/>
          <w:right w:val="nil"/>
          <w:between w:val="nil"/>
        </w:pBdr>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Resilience in Pastoralist Area-</w:t>
      </w:r>
      <w:r w:rsidR="00DE002A" w:rsidRPr="00EE7577">
        <w:rPr>
          <w:rFonts w:ascii="Times New Roman" w:eastAsia="Times New Roman" w:hAnsi="Times New Roman" w:cs="Times New Roman"/>
          <w:sz w:val="20"/>
          <w:szCs w:val="20"/>
        </w:rPr>
        <w:t>North (</w:t>
      </w:r>
      <w:r w:rsidRPr="00EE7577">
        <w:rPr>
          <w:rFonts w:ascii="Times New Roman" w:eastAsia="Times New Roman" w:hAnsi="Times New Roman" w:cs="Times New Roman"/>
          <w:sz w:val="20"/>
          <w:szCs w:val="20"/>
        </w:rPr>
        <w:t xml:space="preserve">RiPA-North) is a </w:t>
      </w:r>
      <w:r w:rsidR="00DE002A" w:rsidRPr="00EE7577">
        <w:rPr>
          <w:rFonts w:ascii="Times New Roman" w:eastAsia="Times New Roman" w:hAnsi="Times New Roman" w:cs="Times New Roman"/>
          <w:sz w:val="20"/>
          <w:szCs w:val="20"/>
        </w:rPr>
        <w:t>five-year</w:t>
      </w:r>
      <w:r w:rsidRPr="00EE7577">
        <w:rPr>
          <w:rFonts w:ascii="Times New Roman" w:eastAsia="Times New Roman" w:hAnsi="Times New Roman" w:cs="Times New Roman"/>
          <w:sz w:val="20"/>
          <w:szCs w:val="20"/>
        </w:rPr>
        <w:t xml:space="preserve"> USAID funded FtF program that aims to improve the resilience capacities of households, markets and governance institutions across 22 woredas in the Somali, Afar and Oromia regions. The program has four technical themed Components with targeted activities integrated across intervention geographic areas. These components are: </w:t>
      </w:r>
    </w:p>
    <w:p w:rsidR="002D58E4" w:rsidRPr="00EE7577" w:rsidRDefault="00CB199B">
      <w:pPr>
        <w:numPr>
          <w:ilvl w:val="0"/>
          <w:numId w:val="2"/>
        </w:numPr>
        <w:pBdr>
          <w:top w:val="nil"/>
          <w:left w:val="nil"/>
          <w:bottom w:val="nil"/>
          <w:right w:val="nil"/>
          <w:between w:val="nil"/>
        </w:pBdr>
        <w:spacing w:after="0"/>
        <w:rPr>
          <w:rFonts w:ascii="Times New Roman" w:eastAsia="Times New Roman" w:hAnsi="Times New Roman" w:cs="Times New Roman"/>
          <w:color w:val="000000"/>
          <w:sz w:val="21"/>
          <w:szCs w:val="21"/>
        </w:rPr>
      </w:pPr>
      <w:r w:rsidRPr="00EE7577">
        <w:rPr>
          <w:rFonts w:ascii="Times New Roman" w:eastAsia="Times New Roman" w:hAnsi="Times New Roman" w:cs="Times New Roman"/>
          <w:color w:val="000000"/>
          <w:sz w:val="20"/>
          <w:szCs w:val="20"/>
        </w:rPr>
        <w:t>Improved Disaster Risk Management (DRM) Systems and Capacity</w:t>
      </w:r>
      <w:r w:rsidRPr="00EE7577">
        <w:rPr>
          <w:rFonts w:ascii="Times New Roman" w:eastAsia="Times New Roman" w:hAnsi="Times New Roman" w:cs="Times New Roman"/>
          <w:color w:val="000000"/>
          <w:sz w:val="21"/>
          <w:szCs w:val="21"/>
        </w:rPr>
        <w:t xml:space="preserve">. </w:t>
      </w:r>
    </w:p>
    <w:p w:rsidR="002D58E4" w:rsidRPr="00EE7577" w:rsidRDefault="00CB199B">
      <w:pPr>
        <w:numPr>
          <w:ilvl w:val="0"/>
          <w:numId w:val="2"/>
        </w:numPr>
        <w:pBdr>
          <w:top w:val="nil"/>
          <w:left w:val="nil"/>
          <w:bottom w:val="nil"/>
          <w:right w:val="nil"/>
          <w:between w:val="nil"/>
        </w:pBdr>
        <w:spacing w:after="0"/>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Diversified and Sustainable Economic Opportunities for People Transitioning out of Pastoralism (ToPs) particularly youth and women.</w:t>
      </w:r>
    </w:p>
    <w:p w:rsidR="002D58E4" w:rsidRPr="00EE7577" w:rsidRDefault="00CB199B">
      <w:pPr>
        <w:numPr>
          <w:ilvl w:val="0"/>
          <w:numId w:val="2"/>
        </w:numPr>
        <w:pBdr>
          <w:top w:val="nil"/>
          <w:left w:val="nil"/>
          <w:bottom w:val="nil"/>
          <w:right w:val="nil"/>
          <w:between w:val="nil"/>
        </w:pBdr>
        <w:spacing w:after="0"/>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Intensified and Sustained Pastoral and Agro-Pastoral Production and Marketing</w:t>
      </w:r>
    </w:p>
    <w:p w:rsidR="002D58E4" w:rsidRPr="00EE7577" w:rsidRDefault="00CB199B">
      <w:pPr>
        <w:numPr>
          <w:ilvl w:val="0"/>
          <w:numId w:val="2"/>
        </w:numPr>
        <w:pBdr>
          <w:top w:val="nil"/>
          <w:left w:val="nil"/>
          <w:bottom w:val="nil"/>
          <w:right w:val="nil"/>
          <w:between w:val="nil"/>
        </w:pBdr>
        <w:spacing w:after="0"/>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Improved and Sustained Nutrition and Hygiene Practices</w:t>
      </w:r>
    </w:p>
    <w:p w:rsidR="002D58E4" w:rsidRPr="00EE7577" w:rsidRDefault="002D58E4">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2D58E4" w:rsidRPr="00EE7577" w:rsidRDefault="00CB199B">
      <w:pPr>
        <w:pBdr>
          <w:top w:val="nil"/>
          <w:left w:val="nil"/>
          <w:bottom w:val="nil"/>
          <w:right w:val="nil"/>
          <w:between w:val="nil"/>
        </w:pBdr>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In addition gender and social cohesion are embedded in all the above four components of the program as a cross cutting intervention. RiPA is implementing the </w:t>
      </w:r>
      <w:r w:rsidR="00DE002A" w:rsidRPr="00EE7577">
        <w:rPr>
          <w:rFonts w:ascii="Times New Roman" w:eastAsia="Times New Roman" w:hAnsi="Times New Roman" w:cs="Times New Roman"/>
          <w:sz w:val="20"/>
          <w:szCs w:val="20"/>
        </w:rPr>
        <w:t>following Market</w:t>
      </w:r>
      <w:r w:rsidRPr="00EE7577">
        <w:rPr>
          <w:rFonts w:ascii="Times New Roman" w:eastAsia="Times New Roman" w:hAnsi="Times New Roman" w:cs="Times New Roman"/>
          <w:sz w:val="20"/>
          <w:szCs w:val="20"/>
        </w:rPr>
        <w:t xml:space="preserve"> Systems </w:t>
      </w:r>
      <w:r w:rsidR="00DE002A" w:rsidRPr="00EE7577">
        <w:rPr>
          <w:rFonts w:ascii="Times New Roman" w:eastAsia="Times New Roman" w:hAnsi="Times New Roman" w:cs="Times New Roman"/>
          <w:sz w:val="20"/>
          <w:szCs w:val="20"/>
        </w:rPr>
        <w:t>Development (</w:t>
      </w:r>
      <w:r w:rsidRPr="00EE7577">
        <w:rPr>
          <w:rFonts w:ascii="Times New Roman" w:eastAsia="Times New Roman" w:hAnsi="Times New Roman" w:cs="Times New Roman"/>
          <w:sz w:val="20"/>
          <w:szCs w:val="20"/>
        </w:rPr>
        <w:t>MSD) approach, to stimulate sustainable, systemic change on a large scale. This will involve multiple partnerships with private sector and government actors. Thus, Intensified and Sustained pastoral and Agro-pastoral production and market</w:t>
      </w:r>
      <w:r w:rsidR="00DE002A" w:rsidRPr="00EE7577">
        <w:rPr>
          <w:rFonts w:ascii="Times New Roman" w:eastAsia="Times New Roman" w:hAnsi="Times New Roman" w:cs="Times New Roman"/>
          <w:sz w:val="20"/>
          <w:szCs w:val="20"/>
        </w:rPr>
        <w:t xml:space="preserve">ing component of the program </w:t>
      </w:r>
      <w:r w:rsidRPr="00EE7577">
        <w:rPr>
          <w:rFonts w:ascii="Times New Roman" w:eastAsia="Times New Roman" w:hAnsi="Times New Roman" w:cs="Times New Roman"/>
          <w:sz w:val="20"/>
          <w:szCs w:val="20"/>
        </w:rPr>
        <w:t xml:space="preserve">planned to facilitate intervention to catalyze private sector led animal health service delivery </w:t>
      </w:r>
      <w:r w:rsidR="00DE002A" w:rsidRPr="00EE7577">
        <w:rPr>
          <w:rFonts w:ascii="Times New Roman" w:eastAsia="Times New Roman" w:hAnsi="Times New Roman" w:cs="Times New Roman"/>
          <w:sz w:val="20"/>
          <w:szCs w:val="20"/>
        </w:rPr>
        <w:t xml:space="preserve">system </w:t>
      </w:r>
      <w:r w:rsidRPr="00EE7577">
        <w:rPr>
          <w:rFonts w:ascii="Times New Roman" w:eastAsia="Times New Roman" w:hAnsi="Times New Roman" w:cs="Times New Roman"/>
          <w:sz w:val="20"/>
          <w:szCs w:val="20"/>
        </w:rPr>
        <w:t>through co-investment with private partners.</w:t>
      </w:r>
    </w:p>
    <w:p w:rsidR="002D58E4" w:rsidRPr="00EE7577" w:rsidRDefault="00CB199B">
      <w:pPr>
        <w:numPr>
          <w:ilvl w:val="0"/>
          <w:numId w:val="1"/>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Objective of Call for Applications</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The objective of this call for applications is to </w:t>
      </w:r>
      <w:r w:rsidRPr="00EE7577">
        <w:rPr>
          <w:rFonts w:ascii="Times New Roman" w:eastAsia="Times New Roman" w:hAnsi="Times New Roman" w:cs="Times New Roman"/>
          <w:b/>
          <w:i/>
          <w:sz w:val="20"/>
          <w:szCs w:val="20"/>
        </w:rPr>
        <w:t xml:space="preserve">catalyze private sector engagement in animal health service delivery to improve access to and uses </w:t>
      </w:r>
      <w:r w:rsidR="00DE002A" w:rsidRPr="00EE7577">
        <w:rPr>
          <w:rFonts w:ascii="Times New Roman" w:eastAsia="Times New Roman" w:hAnsi="Times New Roman" w:cs="Times New Roman"/>
          <w:b/>
          <w:i/>
          <w:sz w:val="20"/>
          <w:szCs w:val="20"/>
        </w:rPr>
        <w:t>of the</w:t>
      </w:r>
      <w:r w:rsidRPr="00EE7577">
        <w:rPr>
          <w:rFonts w:ascii="Times New Roman" w:eastAsia="Times New Roman" w:hAnsi="Times New Roman" w:cs="Times New Roman"/>
          <w:b/>
          <w:i/>
          <w:sz w:val="20"/>
          <w:szCs w:val="20"/>
        </w:rPr>
        <w:t xml:space="preserve"> service </w:t>
      </w:r>
      <w:r w:rsidRPr="00EE7577">
        <w:rPr>
          <w:rFonts w:ascii="Times New Roman" w:eastAsia="Times New Roman" w:hAnsi="Times New Roman" w:cs="Times New Roman"/>
          <w:sz w:val="20"/>
          <w:szCs w:val="20"/>
        </w:rPr>
        <w:t xml:space="preserve">on a large </w:t>
      </w:r>
      <w:r w:rsidR="00DE002A" w:rsidRPr="00EE7577">
        <w:rPr>
          <w:rFonts w:ascii="Times New Roman" w:eastAsia="Times New Roman" w:hAnsi="Times New Roman" w:cs="Times New Roman"/>
          <w:sz w:val="20"/>
          <w:szCs w:val="20"/>
        </w:rPr>
        <w:t>scale</w:t>
      </w:r>
      <w:r w:rsidR="00DE002A" w:rsidRPr="00EE7577">
        <w:rPr>
          <w:rFonts w:ascii="Times New Roman" w:eastAsia="Times New Roman" w:hAnsi="Times New Roman" w:cs="Times New Roman"/>
          <w:b/>
          <w:i/>
          <w:sz w:val="20"/>
          <w:szCs w:val="20"/>
        </w:rPr>
        <w:t xml:space="preserve"> </w:t>
      </w:r>
      <w:r w:rsidR="00DE002A" w:rsidRPr="00EE7577">
        <w:rPr>
          <w:rFonts w:ascii="Times New Roman" w:eastAsia="Times New Roman" w:hAnsi="Times New Roman" w:cs="Times New Roman"/>
          <w:b/>
          <w:sz w:val="20"/>
          <w:szCs w:val="20"/>
        </w:rPr>
        <w:t>to</w:t>
      </w:r>
      <w:r w:rsidRPr="00EE7577">
        <w:rPr>
          <w:rFonts w:ascii="Times New Roman" w:eastAsia="Times New Roman" w:hAnsi="Times New Roman" w:cs="Times New Roman"/>
          <w:sz w:val="20"/>
          <w:szCs w:val="20"/>
        </w:rPr>
        <w:t xml:space="preserve"> pastoral and agro pastoral communities in the RIPA program area. </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RIPA is welcoming applications from existing Private Veterinary Pharmacies (PVPs) and Private veterinary Clinic service providers who are interested to expand their business through capacitating and networking of Community Animal Health Workers(CAHWs) and new veterinary science graduates to create a better access and quality service at scale to last ile/ pastoral and Agro-Pastoral communities.     </w:t>
      </w:r>
    </w:p>
    <w:p w:rsidR="002D58E4" w:rsidRPr="00EE7577" w:rsidRDefault="00CB199B">
      <w:pPr>
        <w:numPr>
          <w:ilvl w:val="0"/>
          <w:numId w:val="1"/>
        </w:numPr>
        <w:spacing w:after="120"/>
        <w:ind w:left="360"/>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Program Target areas</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Mercy Corps are open to receive applications from PVP and Private Veterinary </w:t>
      </w:r>
      <w:r w:rsidR="00DE002A" w:rsidRPr="00EE7577">
        <w:rPr>
          <w:rFonts w:ascii="Times New Roman" w:eastAsia="Times New Roman" w:hAnsi="Times New Roman" w:cs="Times New Roman"/>
          <w:sz w:val="20"/>
          <w:szCs w:val="20"/>
        </w:rPr>
        <w:t>Clinic (</w:t>
      </w:r>
      <w:r w:rsidRPr="00EE7577">
        <w:rPr>
          <w:rFonts w:ascii="Times New Roman" w:eastAsia="Times New Roman" w:hAnsi="Times New Roman" w:cs="Times New Roman"/>
          <w:sz w:val="20"/>
          <w:szCs w:val="20"/>
        </w:rPr>
        <w:t xml:space="preserve">PVC) businesses operating in the following RiPA program targeted woredas and/or existing in the adjacent woredas who interested to expand their business/market to </w:t>
      </w:r>
      <w:r w:rsidR="00DE002A" w:rsidRPr="00EE7577">
        <w:rPr>
          <w:rFonts w:ascii="Times New Roman" w:eastAsia="Times New Roman" w:hAnsi="Times New Roman" w:cs="Times New Roman"/>
          <w:sz w:val="20"/>
          <w:szCs w:val="20"/>
        </w:rPr>
        <w:t>R</w:t>
      </w:r>
      <w:r w:rsidRPr="00EE7577">
        <w:rPr>
          <w:rFonts w:ascii="Times New Roman" w:eastAsia="Times New Roman" w:hAnsi="Times New Roman" w:cs="Times New Roman"/>
          <w:sz w:val="20"/>
          <w:szCs w:val="20"/>
        </w:rPr>
        <w:t xml:space="preserve">IPA target woredas in the target region </w:t>
      </w:r>
      <w:r w:rsidR="00DE002A" w:rsidRPr="00EE7577">
        <w:rPr>
          <w:rFonts w:ascii="Times New Roman" w:eastAsia="Times New Roman" w:hAnsi="Times New Roman" w:cs="Times New Roman"/>
          <w:sz w:val="20"/>
          <w:szCs w:val="20"/>
        </w:rPr>
        <w:t>regions:</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Oromia Region</w:t>
      </w:r>
      <w:r w:rsidRPr="00EE7577">
        <w:rPr>
          <w:rFonts w:ascii="Times New Roman" w:eastAsia="Times New Roman" w:hAnsi="Times New Roman" w:cs="Times New Roman"/>
          <w:sz w:val="20"/>
          <w:szCs w:val="20"/>
        </w:rPr>
        <w:t>:</w:t>
      </w:r>
    </w:p>
    <w:p w:rsidR="002D58E4" w:rsidRPr="00EE7577" w:rsidRDefault="00CB199B">
      <w:pPr>
        <w:numPr>
          <w:ilvl w:val="0"/>
          <w:numId w:val="13"/>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East Hararghe Zone</w:t>
      </w:r>
      <w:r w:rsidRPr="00EE7577">
        <w:rPr>
          <w:rFonts w:ascii="Times New Roman" w:eastAsia="Times New Roman" w:hAnsi="Times New Roman" w:cs="Times New Roman"/>
          <w:sz w:val="20"/>
          <w:szCs w:val="20"/>
        </w:rPr>
        <w:t>: Babile and Gursum Woredas</w:t>
      </w:r>
    </w:p>
    <w:p w:rsidR="002D58E4" w:rsidRPr="00EE7577" w:rsidRDefault="00CB199B">
      <w:pPr>
        <w:numPr>
          <w:ilvl w:val="0"/>
          <w:numId w:val="13"/>
        </w:numPr>
        <w:spacing w:after="120"/>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West Haraghe Zone</w:t>
      </w:r>
      <w:r w:rsidRPr="00EE7577">
        <w:rPr>
          <w:rFonts w:ascii="Times New Roman" w:eastAsia="Times New Roman" w:hAnsi="Times New Roman" w:cs="Times New Roman"/>
          <w:sz w:val="20"/>
          <w:szCs w:val="20"/>
        </w:rPr>
        <w:t>: Mieso and Gumbi Bordede Woredas</w:t>
      </w:r>
    </w:p>
    <w:p w:rsidR="002D58E4" w:rsidRPr="00EE7577" w:rsidRDefault="00CB199B">
      <w:pPr>
        <w:pBdr>
          <w:top w:val="nil"/>
          <w:left w:val="nil"/>
          <w:bottom w:val="nil"/>
          <w:right w:val="nil"/>
          <w:between w:val="nil"/>
        </w:pBdr>
        <w:spacing w:after="120"/>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Somali Region</w:t>
      </w:r>
    </w:p>
    <w:p w:rsidR="002D58E4" w:rsidRPr="00EE7577" w:rsidRDefault="00CB199B">
      <w:pPr>
        <w:numPr>
          <w:ilvl w:val="0"/>
          <w:numId w:val="6"/>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 xml:space="preserve">Jarar Zone: </w:t>
      </w:r>
      <w:r w:rsidRPr="00EE7577">
        <w:rPr>
          <w:rFonts w:ascii="Times New Roman" w:eastAsia="Times New Roman" w:hAnsi="Times New Roman" w:cs="Times New Roman"/>
          <w:sz w:val="20"/>
          <w:szCs w:val="20"/>
        </w:rPr>
        <w:t>Degahabur Woreda</w:t>
      </w:r>
    </w:p>
    <w:p w:rsidR="002D58E4" w:rsidRPr="00EE7577" w:rsidRDefault="00CB199B">
      <w:pPr>
        <w:numPr>
          <w:ilvl w:val="0"/>
          <w:numId w:val="6"/>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 xml:space="preserve">Siti Zone:  </w:t>
      </w:r>
      <w:r w:rsidRPr="00EE7577">
        <w:rPr>
          <w:rFonts w:ascii="Times New Roman" w:eastAsia="Times New Roman" w:hAnsi="Times New Roman" w:cs="Times New Roman"/>
          <w:sz w:val="20"/>
          <w:szCs w:val="20"/>
        </w:rPr>
        <w:t>Afdem, Dembel, Erer, Shinile and Mieso Somali</w:t>
      </w:r>
    </w:p>
    <w:p w:rsidR="002D58E4" w:rsidRPr="00EE7577" w:rsidRDefault="00CB199B">
      <w:pPr>
        <w:numPr>
          <w:ilvl w:val="0"/>
          <w:numId w:val="6"/>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 xml:space="preserve">Fafan Zone: </w:t>
      </w:r>
      <w:r w:rsidRPr="00EE7577">
        <w:rPr>
          <w:rFonts w:ascii="Times New Roman" w:eastAsia="Times New Roman" w:hAnsi="Times New Roman" w:cs="Times New Roman"/>
          <w:sz w:val="20"/>
          <w:szCs w:val="20"/>
        </w:rPr>
        <w:t xml:space="preserve">Babile, Gursum, Awubare, Kebribeyah, North jijiga (Shebele) </w:t>
      </w:r>
    </w:p>
    <w:p w:rsidR="002D58E4" w:rsidRPr="00EE7577" w:rsidRDefault="00CB199B">
      <w:pPr>
        <w:spacing w:after="240"/>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Afar Region</w:t>
      </w:r>
    </w:p>
    <w:p w:rsidR="002D58E4" w:rsidRPr="00EE7577" w:rsidRDefault="00CB199B">
      <w:pPr>
        <w:numPr>
          <w:ilvl w:val="0"/>
          <w:numId w:val="4"/>
        </w:numPr>
        <w:spacing w:after="0"/>
        <w:rPr>
          <w:rFonts w:ascii="Times New Roman" w:eastAsia="Times New Roman" w:hAnsi="Times New Roman" w:cs="Times New Roman"/>
        </w:rPr>
      </w:pPr>
      <w:r w:rsidRPr="00EE7577">
        <w:rPr>
          <w:rFonts w:ascii="Times New Roman" w:eastAsia="Times New Roman" w:hAnsi="Times New Roman" w:cs="Times New Roman"/>
          <w:b/>
          <w:sz w:val="14"/>
          <w:szCs w:val="14"/>
        </w:rPr>
        <w:lastRenderedPageBreak/>
        <w:t xml:space="preserve"> </w:t>
      </w:r>
      <w:r w:rsidRPr="00EE7577">
        <w:rPr>
          <w:rFonts w:ascii="Times New Roman" w:eastAsia="Times New Roman" w:hAnsi="Times New Roman" w:cs="Times New Roman"/>
          <w:b/>
          <w:sz w:val="20"/>
          <w:szCs w:val="20"/>
        </w:rPr>
        <w:t xml:space="preserve">Zone 1: </w:t>
      </w:r>
      <w:r w:rsidRPr="00EE7577">
        <w:rPr>
          <w:rFonts w:ascii="Times New Roman" w:eastAsia="Times New Roman" w:hAnsi="Times New Roman" w:cs="Times New Roman"/>
          <w:sz w:val="20"/>
          <w:szCs w:val="20"/>
        </w:rPr>
        <w:t>Mile, Dubti, Asayita, Afambo and Chifra</w:t>
      </w:r>
    </w:p>
    <w:p w:rsidR="002D58E4" w:rsidRPr="00EE7577" w:rsidRDefault="00CB199B">
      <w:pPr>
        <w:numPr>
          <w:ilvl w:val="0"/>
          <w:numId w:val="4"/>
        </w:numPr>
        <w:spacing w:after="240"/>
        <w:rPr>
          <w:rFonts w:ascii="Times New Roman" w:eastAsia="Times New Roman" w:hAnsi="Times New Roman" w:cs="Times New Roman"/>
        </w:rPr>
      </w:pPr>
      <w:r w:rsidRPr="00EE7577">
        <w:rPr>
          <w:rFonts w:ascii="Times New Roman" w:eastAsia="Times New Roman" w:hAnsi="Times New Roman" w:cs="Times New Roman"/>
          <w:b/>
          <w:sz w:val="20"/>
          <w:szCs w:val="20"/>
        </w:rPr>
        <w:t xml:space="preserve">Zone 3: </w:t>
      </w:r>
      <w:r w:rsidRPr="00EE7577">
        <w:rPr>
          <w:rFonts w:ascii="Times New Roman" w:eastAsia="Times New Roman" w:hAnsi="Times New Roman" w:cs="Times New Roman"/>
          <w:sz w:val="20"/>
          <w:szCs w:val="20"/>
        </w:rPr>
        <w:t xml:space="preserve">Gewane and Amibara </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Following a rigorous evaluation process</w:t>
      </w:r>
      <w:r w:rsidR="00DE002A" w:rsidRPr="00EE7577">
        <w:rPr>
          <w:rFonts w:ascii="Times New Roman" w:eastAsia="Times New Roman" w:hAnsi="Times New Roman" w:cs="Times New Roman"/>
          <w:sz w:val="20"/>
          <w:szCs w:val="20"/>
        </w:rPr>
        <w:t xml:space="preserve">, </w:t>
      </w:r>
      <w:r w:rsidR="00DE002A" w:rsidRPr="00EE7577">
        <w:rPr>
          <w:rFonts w:ascii="Times New Roman" w:eastAsia="Times New Roman" w:hAnsi="Times New Roman" w:cs="Times New Roman"/>
          <w:b/>
          <w:sz w:val="20"/>
          <w:szCs w:val="20"/>
        </w:rPr>
        <w:t>partnership</w:t>
      </w:r>
      <w:r w:rsidRPr="00EE7577">
        <w:rPr>
          <w:rFonts w:ascii="Times New Roman" w:eastAsia="Times New Roman" w:hAnsi="Times New Roman" w:cs="Times New Roman"/>
          <w:sz w:val="20"/>
          <w:szCs w:val="20"/>
        </w:rPr>
        <w:t xml:space="preserve"> agreements will be set with selected companies/business based on the criteria described below. If the proposed activities require financial investment, the business company will be expected to </w:t>
      </w:r>
      <w:r w:rsidR="00DE002A" w:rsidRPr="00EE7577">
        <w:rPr>
          <w:rFonts w:ascii="Times New Roman" w:eastAsia="Times New Roman" w:hAnsi="Times New Roman" w:cs="Times New Roman"/>
          <w:sz w:val="20"/>
          <w:szCs w:val="20"/>
        </w:rPr>
        <w:t>leverage co</w:t>
      </w:r>
      <w:r w:rsidRPr="00EE7577">
        <w:rPr>
          <w:rFonts w:ascii="Times New Roman" w:eastAsia="Times New Roman" w:hAnsi="Times New Roman" w:cs="Times New Roman"/>
          <w:sz w:val="20"/>
          <w:szCs w:val="20"/>
        </w:rPr>
        <w:t xml:space="preserve">-investment (in-cash or in-kind) for the implementation of the envisioned activities. </w:t>
      </w:r>
    </w:p>
    <w:p w:rsidR="002D58E4" w:rsidRPr="00EE7577" w:rsidRDefault="00CB199B">
      <w:pPr>
        <w:numPr>
          <w:ilvl w:val="0"/>
          <w:numId w:val="1"/>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 xml:space="preserve">Eligibility Criteria for application </w:t>
      </w:r>
    </w:p>
    <w:p w:rsidR="002D58E4" w:rsidRPr="00EE7577" w:rsidRDefault="00CB199B">
      <w:p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 Mercy Corps is interested to solicit </w:t>
      </w:r>
      <w:r w:rsidR="00DE002A" w:rsidRPr="00EE7577">
        <w:rPr>
          <w:rFonts w:ascii="Times New Roman" w:eastAsia="Times New Roman" w:hAnsi="Times New Roman" w:cs="Times New Roman"/>
          <w:sz w:val="20"/>
          <w:szCs w:val="20"/>
        </w:rPr>
        <w:t xml:space="preserve">operational </w:t>
      </w:r>
      <w:r w:rsidR="00DE002A" w:rsidRPr="00EE7577">
        <w:rPr>
          <w:rFonts w:ascii="Times New Roman" w:eastAsia="Times New Roman" w:hAnsi="Times New Roman" w:cs="Times New Roman"/>
          <w:b/>
          <w:i/>
          <w:sz w:val="20"/>
          <w:szCs w:val="20"/>
        </w:rPr>
        <w:t>PVP</w:t>
      </w:r>
      <w:r w:rsidRPr="00EE7577">
        <w:rPr>
          <w:rFonts w:ascii="Times New Roman" w:eastAsia="Times New Roman" w:hAnsi="Times New Roman" w:cs="Times New Roman"/>
          <w:b/>
          <w:i/>
          <w:sz w:val="20"/>
          <w:szCs w:val="20"/>
        </w:rPr>
        <w:t xml:space="preserve"> </w:t>
      </w:r>
      <w:r w:rsidR="00DE002A" w:rsidRPr="00EE7577">
        <w:rPr>
          <w:rFonts w:ascii="Times New Roman" w:eastAsia="Times New Roman" w:hAnsi="Times New Roman" w:cs="Times New Roman"/>
          <w:b/>
          <w:i/>
          <w:sz w:val="20"/>
          <w:szCs w:val="20"/>
        </w:rPr>
        <w:t>and PVC</w:t>
      </w:r>
      <w:r w:rsidRPr="00EE7577">
        <w:rPr>
          <w:rFonts w:ascii="Times New Roman" w:eastAsia="Times New Roman" w:hAnsi="Times New Roman" w:cs="Times New Roman"/>
          <w:b/>
          <w:sz w:val="20"/>
          <w:szCs w:val="20"/>
        </w:rPr>
        <w:t xml:space="preserve"> </w:t>
      </w:r>
      <w:r w:rsidR="00DE002A" w:rsidRPr="00EE7577">
        <w:rPr>
          <w:rFonts w:ascii="Times New Roman" w:eastAsia="Times New Roman" w:hAnsi="Times New Roman" w:cs="Times New Roman"/>
          <w:sz w:val="20"/>
          <w:szCs w:val="20"/>
        </w:rPr>
        <w:t>who fulfill</w:t>
      </w:r>
      <w:r w:rsidRPr="00EE7577">
        <w:rPr>
          <w:rFonts w:ascii="Times New Roman" w:eastAsia="Times New Roman" w:hAnsi="Times New Roman" w:cs="Times New Roman"/>
          <w:sz w:val="20"/>
          <w:szCs w:val="20"/>
        </w:rPr>
        <w:t xml:space="preserve"> the following ELIGIBILITY criteria for the co-investment to support their business expansion or growth to reach program target beneficiaries:</w:t>
      </w:r>
    </w:p>
    <w:p w:rsidR="002D58E4" w:rsidRPr="00EE7577" w:rsidRDefault="00CB199B">
      <w:pPr>
        <w:numPr>
          <w:ilvl w:val="0"/>
          <w:numId w:val="10"/>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Operational PVP/PVC providing services for communities  in the program  targeted areas.To the minimum, the applicant should be in operation of the business  for at least six consecutive months before the date of the application in and/or around RiPA targeted woredas;</w:t>
      </w:r>
    </w:p>
    <w:p w:rsidR="002D58E4" w:rsidRPr="00EE7577" w:rsidRDefault="00CB199B">
      <w:pPr>
        <w:numPr>
          <w:ilvl w:val="0"/>
          <w:numId w:val="10"/>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Should be legally registered under Ethiopian law and should have renewed business licenses;</w:t>
      </w:r>
    </w:p>
    <w:p w:rsidR="002D58E4" w:rsidRPr="00EE7577" w:rsidRDefault="00CB199B">
      <w:pPr>
        <w:numPr>
          <w:ilvl w:val="0"/>
          <w:numId w:val="10"/>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Committed and have the financial means and other needed resources (drug store and full time employed staff) to implement proposed business ideas. The actual financial contribution expected to be co-financed will be dependent on the nature of the proposed business but for those investment that related to own  PVP or PVC expansion,  minimum contribution expected will be 50% of the total investment and for those activities proposed to build the capacities of CAHWs and graduates as business partners through creating networks goes up to 70% of the investment costs. The latter will be agreed through negotiation between the two parties;</w:t>
      </w:r>
    </w:p>
    <w:p w:rsidR="002D58E4" w:rsidRPr="00EE7577" w:rsidRDefault="00CB199B">
      <w:pPr>
        <w:numPr>
          <w:ilvl w:val="0"/>
          <w:numId w:val="10"/>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Commitment/interest to work with CAHWs, veterinary science graduates  and other actors along the animal health service delivery chain;</w:t>
      </w:r>
    </w:p>
    <w:p w:rsidR="002D58E4" w:rsidRPr="00EE7577" w:rsidRDefault="00CB199B">
      <w:pPr>
        <w:numPr>
          <w:ilvl w:val="0"/>
          <w:numId w:val="10"/>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Clear understanding on private sector led animal health service delivery system and have clear business model that support to create better access and uses of service to wider communities;</w:t>
      </w:r>
    </w:p>
    <w:p w:rsidR="002D58E4" w:rsidRPr="00EE7577" w:rsidRDefault="00CB199B">
      <w:pPr>
        <w:numPr>
          <w:ilvl w:val="0"/>
          <w:numId w:val="10"/>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Commitment to share information related to the service and the business operation with mandated local government bodies and the Mercy Corps. </w:t>
      </w:r>
    </w:p>
    <w:p w:rsidR="002D58E4" w:rsidRPr="00EE7577" w:rsidRDefault="00CB199B">
      <w:pPr>
        <w:numPr>
          <w:ilvl w:val="0"/>
          <w:numId w:val="1"/>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Potential activities that could be supported</w:t>
      </w:r>
    </w:p>
    <w:p w:rsidR="002D58E4" w:rsidRPr="00EE7577" w:rsidRDefault="00CB199B">
      <w:pPr>
        <w:spacing w:after="6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Proposed activities should be based on a sustainable private sector led animal health service delivery business </w:t>
      </w:r>
      <w:r w:rsidR="00DE002A" w:rsidRPr="00EE7577">
        <w:rPr>
          <w:rFonts w:ascii="Times New Roman" w:eastAsia="Times New Roman" w:hAnsi="Times New Roman" w:cs="Times New Roman"/>
          <w:sz w:val="20"/>
          <w:szCs w:val="20"/>
        </w:rPr>
        <w:t>model (</w:t>
      </w:r>
      <w:r w:rsidRPr="00EE7577">
        <w:rPr>
          <w:rFonts w:ascii="Times New Roman" w:eastAsia="Times New Roman" w:hAnsi="Times New Roman" w:cs="Times New Roman"/>
          <w:sz w:val="20"/>
          <w:szCs w:val="20"/>
        </w:rPr>
        <w:t xml:space="preserve">See Annex 3). The applicant is responsible for organizing and managing activities with technical and/or cost </w:t>
      </w:r>
      <w:r w:rsidR="00DE002A" w:rsidRPr="00EE7577">
        <w:rPr>
          <w:rFonts w:ascii="Times New Roman" w:eastAsia="Times New Roman" w:hAnsi="Times New Roman" w:cs="Times New Roman"/>
          <w:sz w:val="20"/>
          <w:szCs w:val="20"/>
        </w:rPr>
        <w:t>share financial</w:t>
      </w:r>
      <w:r w:rsidRPr="00EE7577">
        <w:rPr>
          <w:rFonts w:ascii="Times New Roman" w:eastAsia="Times New Roman" w:hAnsi="Times New Roman" w:cs="Times New Roman"/>
          <w:sz w:val="20"/>
          <w:szCs w:val="20"/>
        </w:rPr>
        <w:t xml:space="preserve"> support from Mercy Corps. Examples of activities that could be supported include, </w:t>
      </w:r>
      <w:r w:rsidRPr="00EE7577">
        <w:rPr>
          <w:rFonts w:ascii="Times New Roman" w:eastAsia="Times New Roman" w:hAnsi="Times New Roman" w:cs="Times New Roman"/>
          <w:b/>
          <w:sz w:val="20"/>
          <w:szCs w:val="20"/>
        </w:rPr>
        <w:t>but are not limited to</w:t>
      </w:r>
      <w:r w:rsidRPr="00EE7577">
        <w:rPr>
          <w:rFonts w:ascii="Times New Roman" w:eastAsia="Times New Roman" w:hAnsi="Times New Roman" w:cs="Times New Roman"/>
          <w:sz w:val="20"/>
          <w:szCs w:val="20"/>
        </w:rPr>
        <w:t>, are the following:</w:t>
      </w:r>
    </w:p>
    <w:p w:rsidR="002D58E4" w:rsidRPr="00EE7577" w:rsidRDefault="00CB199B">
      <w:pPr>
        <w:numPr>
          <w:ilvl w:val="0"/>
          <w:numId w:val="7"/>
        </w:numPr>
        <w:pBdr>
          <w:top w:val="nil"/>
          <w:left w:val="nil"/>
          <w:bottom w:val="nil"/>
          <w:right w:val="nil"/>
          <w:between w:val="nil"/>
        </w:pBdr>
        <w:spacing w:after="0"/>
        <w:rPr>
          <w:rFonts w:ascii="Times New Roman" w:eastAsia="Times New Roman" w:hAnsi="Times New Roman" w:cs="Times New Roman"/>
          <w:sz w:val="20"/>
          <w:szCs w:val="20"/>
        </w:rPr>
      </w:pPr>
      <w:r w:rsidRPr="00EE7577">
        <w:rPr>
          <w:rFonts w:ascii="Times New Roman" w:eastAsia="Times New Roman" w:hAnsi="Times New Roman" w:cs="Times New Roman"/>
          <w:color w:val="000000"/>
          <w:sz w:val="20"/>
          <w:szCs w:val="20"/>
        </w:rPr>
        <w:t xml:space="preserve">Develop business </w:t>
      </w:r>
      <w:r w:rsidRPr="00EE7577">
        <w:rPr>
          <w:rFonts w:ascii="Times New Roman" w:eastAsia="Times New Roman" w:hAnsi="Times New Roman" w:cs="Times New Roman"/>
          <w:sz w:val="20"/>
          <w:szCs w:val="20"/>
        </w:rPr>
        <w:t>relationships</w:t>
      </w:r>
      <w:r w:rsidRPr="00EE7577">
        <w:rPr>
          <w:rFonts w:ascii="Times New Roman" w:eastAsia="Times New Roman" w:hAnsi="Times New Roman" w:cs="Times New Roman"/>
          <w:color w:val="000000"/>
          <w:sz w:val="20"/>
          <w:szCs w:val="20"/>
        </w:rPr>
        <w:t xml:space="preserve"> with C</w:t>
      </w:r>
      <w:r w:rsidRPr="00EE7577">
        <w:rPr>
          <w:rFonts w:ascii="Times New Roman" w:eastAsia="Times New Roman" w:hAnsi="Times New Roman" w:cs="Times New Roman"/>
          <w:sz w:val="20"/>
          <w:szCs w:val="20"/>
        </w:rPr>
        <w:t>AHWs and veterinary science graduates ( e.g. create access to drugs, Capacity building to CAHWs to give quality service, create business partnership  with new graduates, and other related)to create dependable access and uses of service at last mile to pastoralist and agro pastoralist communities;</w:t>
      </w:r>
    </w:p>
    <w:p w:rsidR="002D58E4" w:rsidRPr="00EE7577" w:rsidRDefault="00CB199B">
      <w:pPr>
        <w:numPr>
          <w:ilvl w:val="0"/>
          <w:numId w:val="7"/>
        </w:numPr>
        <w:pBdr>
          <w:top w:val="nil"/>
          <w:left w:val="nil"/>
          <w:bottom w:val="nil"/>
          <w:right w:val="nil"/>
          <w:between w:val="nil"/>
        </w:pBd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Develop business relationships with potential drug and vet kits wholesalers or suppliers to create a system to respond to the expected demand for the services in the areas. The anticipated investments are expected to contribute to improve the supply chain of the quality vet drug along the line from wholesaler up to end users through establishing a strong business network system. Standardization of drug storage systems, inventory management, establishing consistent drug supply and any other related innovative ideas are encouraged in this investment;   </w:t>
      </w:r>
    </w:p>
    <w:p w:rsidR="002D58E4" w:rsidRPr="00EE7577" w:rsidRDefault="00CB199B">
      <w:pPr>
        <w:numPr>
          <w:ilvl w:val="0"/>
          <w:numId w:val="7"/>
        </w:numPr>
        <w:pBdr>
          <w:top w:val="nil"/>
          <w:left w:val="nil"/>
          <w:bottom w:val="nil"/>
          <w:right w:val="nil"/>
          <w:between w:val="nil"/>
        </w:pBdr>
        <w:spacing w:after="0"/>
        <w:rPr>
          <w:rFonts w:ascii="Times New Roman" w:eastAsia="Times New Roman" w:hAnsi="Times New Roman" w:cs="Times New Roman"/>
          <w:sz w:val="20"/>
          <w:szCs w:val="20"/>
        </w:rPr>
      </w:pPr>
      <w:r w:rsidRPr="00EE7577">
        <w:rPr>
          <w:rFonts w:ascii="Times New Roman" w:eastAsia="Times New Roman" w:hAnsi="Times New Roman" w:cs="Times New Roman"/>
          <w:color w:val="000000"/>
          <w:sz w:val="20"/>
          <w:szCs w:val="20"/>
        </w:rPr>
        <w:t xml:space="preserve">Provide animal </w:t>
      </w:r>
      <w:r w:rsidRPr="00EE7577">
        <w:rPr>
          <w:rFonts w:ascii="Times New Roman" w:eastAsia="Times New Roman" w:hAnsi="Times New Roman" w:cs="Times New Roman"/>
          <w:sz w:val="20"/>
          <w:szCs w:val="20"/>
        </w:rPr>
        <w:t>health</w:t>
      </w:r>
      <w:r w:rsidRPr="00EE7577">
        <w:rPr>
          <w:rFonts w:ascii="Times New Roman" w:eastAsia="Times New Roman" w:hAnsi="Times New Roman" w:cs="Times New Roman"/>
          <w:color w:val="000000"/>
          <w:sz w:val="20"/>
          <w:szCs w:val="20"/>
        </w:rPr>
        <w:t xml:space="preserve"> </w:t>
      </w:r>
      <w:r w:rsidRPr="00EE7577">
        <w:rPr>
          <w:rFonts w:ascii="Times New Roman" w:eastAsia="Times New Roman" w:hAnsi="Times New Roman" w:cs="Times New Roman"/>
          <w:sz w:val="20"/>
          <w:szCs w:val="20"/>
        </w:rPr>
        <w:t>service</w:t>
      </w:r>
      <w:r w:rsidRPr="00EE7577">
        <w:rPr>
          <w:rFonts w:ascii="Times New Roman" w:eastAsia="Times New Roman" w:hAnsi="Times New Roman" w:cs="Times New Roman"/>
          <w:color w:val="000000"/>
          <w:sz w:val="20"/>
          <w:szCs w:val="20"/>
        </w:rPr>
        <w:t xml:space="preserve"> focused </w:t>
      </w:r>
      <w:r w:rsidRPr="00EE7577">
        <w:rPr>
          <w:rFonts w:ascii="Times New Roman" w:eastAsia="Times New Roman" w:hAnsi="Times New Roman" w:cs="Times New Roman"/>
          <w:sz w:val="20"/>
          <w:szCs w:val="20"/>
        </w:rPr>
        <w:t xml:space="preserve">business development service support, training and marketing  embedded mentorship support for CAHWs and veterinary  science new graduates interested to be engaged in the business by identifying business development gaps as part of marketing strategy. This call encourage the business partners/applicants who have clearly strategy of market development for his/her products and service in a ways that allows better access to inputs/services to target communities through capacitating the last mile service </w:t>
      </w:r>
      <w:r w:rsidRPr="00EE7577">
        <w:rPr>
          <w:rFonts w:ascii="Times New Roman" w:eastAsia="Times New Roman" w:hAnsi="Times New Roman" w:cs="Times New Roman"/>
          <w:sz w:val="20"/>
          <w:szCs w:val="20"/>
        </w:rPr>
        <w:lastRenderedPageBreak/>
        <w:t xml:space="preserve">providers(CAHWs and new graduates), which will have significant positive implications for the future sustainability of the investments;  </w:t>
      </w:r>
      <w:r w:rsidRPr="00EE7577">
        <w:rPr>
          <w:rFonts w:ascii="Times New Roman" w:eastAsia="Times New Roman" w:hAnsi="Times New Roman" w:cs="Times New Roman"/>
          <w:color w:val="000000"/>
          <w:sz w:val="20"/>
          <w:szCs w:val="20"/>
        </w:rPr>
        <w:t xml:space="preserve"> </w:t>
      </w:r>
    </w:p>
    <w:p w:rsidR="002D58E4" w:rsidRPr="00EE7577" w:rsidRDefault="00CB199B">
      <w:pPr>
        <w:numPr>
          <w:ilvl w:val="0"/>
          <w:numId w:val="7"/>
        </w:numPr>
        <w:pBdr>
          <w:top w:val="nil"/>
          <w:left w:val="nil"/>
          <w:bottom w:val="nil"/>
          <w:right w:val="nil"/>
          <w:between w:val="nil"/>
        </w:pBd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Business idea that proposed to create mutual business relationship to ensure the interdependence between business partners(e.g. partial drug credit  arrangement for CAWHs from PVPs, modality to Access finance/loan; PVP/PVC,CAHWs and new graduate joint business arrangement);</w:t>
      </w:r>
    </w:p>
    <w:p w:rsidR="002D58E4" w:rsidRPr="00EE7577" w:rsidRDefault="00CB199B">
      <w:pPr>
        <w:numPr>
          <w:ilvl w:val="0"/>
          <w:numId w:val="7"/>
        </w:numPr>
        <w:pBdr>
          <w:top w:val="nil"/>
          <w:left w:val="nil"/>
          <w:bottom w:val="nil"/>
          <w:right w:val="nil"/>
          <w:between w:val="nil"/>
        </w:pBd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Innovative ideas of establishing  Private Public Partnership(PPP) to enhance the last mile  animal health service delivery system(e.g. integrating private business with existing community level animal health posts, PVP and Public Animal health clinic, ---etc.). Such proposed idea will require official consent from the public partners that shows the joint interest and how’s of the partnership proposed to be managed;</w:t>
      </w:r>
    </w:p>
    <w:p w:rsidR="002D58E4" w:rsidRPr="00EE7577" w:rsidRDefault="00CB199B">
      <w:pPr>
        <w:numPr>
          <w:ilvl w:val="0"/>
          <w:numId w:val="7"/>
        </w:numPr>
        <w:pBdr>
          <w:top w:val="nil"/>
          <w:left w:val="nil"/>
          <w:bottom w:val="nil"/>
          <w:right w:val="nil"/>
          <w:between w:val="nil"/>
        </w:pBdr>
        <w:spacing w:after="6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Business idea that will have added contribution to enhance the peacebuilding and resulted social cohesion for the target communities;</w:t>
      </w:r>
    </w:p>
    <w:p w:rsidR="002D58E4" w:rsidRPr="00EE7577" w:rsidRDefault="00CB199B">
      <w:p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The lists above are non-exhaustive</w:t>
      </w:r>
      <w:r w:rsidR="00DE002A" w:rsidRPr="00EE7577">
        <w:rPr>
          <w:rFonts w:ascii="Times New Roman" w:eastAsia="Times New Roman" w:hAnsi="Times New Roman" w:cs="Times New Roman"/>
          <w:sz w:val="20"/>
          <w:szCs w:val="20"/>
        </w:rPr>
        <w:t xml:space="preserve"> and only listed </w:t>
      </w:r>
      <w:r w:rsidRPr="00EE7577">
        <w:rPr>
          <w:rFonts w:ascii="Times New Roman" w:eastAsia="Times New Roman" w:hAnsi="Times New Roman" w:cs="Times New Roman"/>
          <w:sz w:val="20"/>
          <w:szCs w:val="20"/>
        </w:rPr>
        <w:t xml:space="preserve">to provide examples of some of the potential areas the RiPA program could support but any </w:t>
      </w:r>
      <w:r w:rsidR="00DE002A" w:rsidRPr="00EE7577">
        <w:rPr>
          <w:rFonts w:ascii="Times New Roman" w:eastAsia="Times New Roman" w:hAnsi="Times New Roman" w:cs="Times New Roman"/>
          <w:sz w:val="20"/>
          <w:szCs w:val="20"/>
        </w:rPr>
        <w:t>additional</w:t>
      </w:r>
      <w:r w:rsidRPr="00EE7577">
        <w:rPr>
          <w:rFonts w:ascii="Times New Roman" w:eastAsia="Times New Roman" w:hAnsi="Times New Roman" w:cs="Times New Roman"/>
          <w:sz w:val="20"/>
          <w:szCs w:val="20"/>
        </w:rPr>
        <w:t xml:space="preserve"> ideas or a combination of these activities </w:t>
      </w:r>
      <w:r w:rsidR="00DE002A" w:rsidRPr="00EE7577">
        <w:rPr>
          <w:rFonts w:ascii="Times New Roman" w:eastAsia="Times New Roman" w:hAnsi="Times New Roman" w:cs="Times New Roman"/>
          <w:sz w:val="20"/>
          <w:szCs w:val="20"/>
        </w:rPr>
        <w:t>be</w:t>
      </w:r>
      <w:r w:rsidRPr="00EE7577">
        <w:rPr>
          <w:rFonts w:ascii="Times New Roman" w:eastAsia="Times New Roman" w:hAnsi="Times New Roman" w:cs="Times New Roman"/>
          <w:sz w:val="20"/>
          <w:szCs w:val="20"/>
        </w:rPr>
        <w:t xml:space="preserve"> encouraged, and all ideas will be considered. </w:t>
      </w:r>
    </w:p>
    <w:p w:rsidR="002D58E4" w:rsidRPr="00EE7577" w:rsidRDefault="00CB199B">
      <w:pPr>
        <w:spacing w:before="240" w:after="0"/>
        <w:rPr>
          <w:rFonts w:ascii="Times New Roman" w:eastAsia="Times New Roman" w:hAnsi="Times New Roman" w:cs="Times New Roman"/>
          <w:b/>
          <w:color w:val="4C515A"/>
          <w:sz w:val="20"/>
          <w:szCs w:val="20"/>
        </w:rPr>
      </w:pPr>
      <w:r w:rsidRPr="00EE7577">
        <w:rPr>
          <w:rFonts w:ascii="Times New Roman" w:eastAsia="Times New Roman" w:hAnsi="Times New Roman" w:cs="Times New Roman"/>
          <w:b/>
          <w:sz w:val="20"/>
          <w:szCs w:val="20"/>
        </w:rPr>
        <w:t xml:space="preserve"> 6. </w:t>
      </w:r>
      <w:r w:rsidRPr="00EE7577">
        <w:rPr>
          <w:rFonts w:ascii="Times New Roman" w:eastAsia="Times New Roman" w:hAnsi="Times New Roman" w:cs="Times New Roman"/>
          <w:b/>
          <w:color w:val="4C515A"/>
          <w:sz w:val="20"/>
          <w:szCs w:val="20"/>
        </w:rPr>
        <w:t>Areas not eligible for funding</w:t>
      </w:r>
    </w:p>
    <w:p w:rsidR="002D58E4" w:rsidRPr="00EE7577" w:rsidRDefault="00CB199B">
      <w:pPr>
        <w:numPr>
          <w:ilvl w:val="0"/>
          <w:numId w:val="11"/>
        </w:numPr>
        <w:spacing w:before="240" w:after="0"/>
        <w:rPr>
          <w:rFonts w:ascii="Times New Roman" w:eastAsia="Times New Roman" w:hAnsi="Times New Roman" w:cs="Times New Roman"/>
        </w:rPr>
      </w:pPr>
      <w:r w:rsidRPr="00EE7577">
        <w:rPr>
          <w:rFonts w:ascii="Times New Roman" w:eastAsia="Times New Roman" w:hAnsi="Times New Roman" w:cs="Times New Roman"/>
          <w:sz w:val="14"/>
          <w:szCs w:val="14"/>
        </w:rPr>
        <w:t xml:space="preserve"> </w:t>
      </w:r>
      <w:r w:rsidRPr="00EE7577">
        <w:rPr>
          <w:rFonts w:ascii="Times New Roman" w:eastAsia="Times New Roman" w:hAnsi="Times New Roman" w:cs="Times New Roman"/>
          <w:sz w:val="20"/>
          <w:szCs w:val="20"/>
        </w:rPr>
        <w:t>Financial support for working capital costs (e.g. purchasing drugs), regular employee salaries for existing permanent staff, operational costs of the business such as transportation.</w:t>
      </w:r>
      <w:r w:rsidR="00DE002A" w:rsidRPr="00EE7577">
        <w:rPr>
          <w:rFonts w:ascii="Times New Roman" w:eastAsia="Times New Roman" w:hAnsi="Times New Roman" w:cs="Times New Roman"/>
          <w:sz w:val="20"/>
          <w:szCs w:val="20"/>
        </w:rPr>
        <w:t xml:space="preserve"> However, there</w:t>
      </w:r>
      <w:r w:rsidRPr="00EE7577">
        <w:rPr>
          <w:rFonts w:ascii="Times New Roman" w:eastAsia="Times New Roman" w:hAnsi="Times New Roman" w:cs="Times New Roman"/>
          <w:sz w:val="20"/>
          <w:szCs w:val="20"/>
        </w:rPr>
        <w:t xml:space="preserve"> will be exceptional cases that the project will consider the supports of temporary new </w:t>
      </w:r>
      <w:r w:rsidR="00DE002A" w:rsidRPr="00EE7577">
        <w:rPr>
          <w:rFonts w:ascii="Times New Roman" w:eastAsia="Times New Roman" w:hAnsi="Times New Roman" w:cs="Times New Roman"/>
          <w:sz w:val="20"/>
          <w:szCs w:val="20"/>
        </w:rPr>
        <w:t>businesses (</w:t>
      </w:r>
      <w:r w:rsidRPr="00EE7577">
        <w:rPr>
          <w:rFonts w:ascii="Times New Roman" w:eastAsia="Times New Roman" w:hAnsi="Times New Roman" w:cs="Times New Roman"/>
          <w:sz w:val="20"/>
          <w:szCs w:val="20"/>
        </w:rPr>
        <w:t xml:space="preserve">e.g. business involve new graduates) capacity development to bridge the gaps of initial start-up phases. This is will be decided based on the nature of business idea and level of its future impacts for the program goal; </w:t>
      </w:r>
    </w:p>
    <w:p w:rsidR="002D58E4" w:rsidRPr="00EE7577" w:rsidRDefault="00CB199B">
      <w:pPr>
        <w:numPr>
          <w:ilvl w:val="0"/>
          <w:numId w:val="11"/>
        </w:numPr>
        <w:spacing w:after="0"/>
        <w:rPr>
          <w:rFonts w:ascii="Times New Roman" w:eastAsia="Times New Roman" w:hAnsi="Times New Roman" w:cs="Times New Roman"/>
        </w:rPr>
      </w:pPr>
      <w:r w:rsidRPr="00EE7577">
        <w:rPr>
          <w:rFonts w:ascii="Times New Roman" w:eastAsia="Times New Roman" w:hAnsi="Times New Roman" w:cs="Times New Roman"/>
          <w:sz w:val="20"/>
          <w:szCs w:val="20"/>
        </w:rPr>
        <w:t>Financial support for purchase of the items deemed as restricted items by USAID. Restricted items include used machinery and equipment and other USG surplus machinery and equipment).</w:t>
      </w:r>
    </w:p>
    <w:p w:rsidR="002D58E4" w:rsidRPr="00EE7577" w:rsidRDefault="00CB199B">
      <w:pPr>
        <w:spacing w:before="240" w:after="0"/>
        <w:rPr>
          <w:rFonts w:ascii="Times New Roman" w:eastAsia="Times New Roman" w:hAnsi="Times New Roman" w:cs="Times New Roman"/>
          <w:b/>
          <w:color w:val="4C515A"/>
          <w:sz w:val="20"/>
          <w:szCs w:val="20"/>
        </w:rPr>
      </w:pPr>
      <w:r w:rsidRPr="00EE7577">
        <w:rPr>
          <w:rFonts w:ascii="Times New Roman" w:eastAsia="Times New Roman" w:hAnsi="Times New Roman" w:cs="Times New Roman"/>
          <w:sz w:val="20"/>
          <w:szCs w:val="20"/>
        </w:rPr>
        <w:t xml:space="preserve"> </w:t>
      </w:r>
      <w:r w:rsidRPr="00EE7577">
        <w:rPr>
          <w:rFonts w:ascii="Times New Roman" w:eastAsia="Times New Roman" w:hAnsi="Times New Roman" w:cs="Times New Roman"/>
          <w:b/>
          <w:sz w:val="20"/>
          <w:szCs w:val="20"/>
        </w:rPr>
        <w:t xml:space="preserve">7.  </w:t>
      </w:r>
      <w:r w:rsidRPr="00EE7577">
        <w:rPr>
          <w:rFonts w:ascii="Times New Roman" w:eastAsia="Times New Roman" w:hAnsi="Times New Roman" w:cs="Times New Roman"/>
          <w:b/>
          <w:color w:val="4C515A"/>
          <w:sz w:val="20"/>
          <w:szCs w:val="20"/>
        </w:rPr>
        <w:t>Maximum amount of award and cost share requirements</w:t>
      </w:r>
    </w:p>
    <w:p w:rsidR="002D58E4" w:rsidRPr="00EE7577" w:rsidRDefault="00CB199B">
      <w:pPr>
        <w:numPr>
          <w:ilvl w:val="0"/>
          <w:numId w:val="12"/>
        </w:numPr>
        <w:spacing w:before="240"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The maximum amount of award that RiPA MC contributes will be $9,000(400,000.00 birr) for each business enterprise. The actual financial contribution will be dependent on the nature of the proposed business. The applicant should leverage 50% of the investment costs for those businesses only </w:t>
      </w:r>
      <w:r w:rsidR="00DE002A" w:rsidRPr="00EE7577">
        <w:rPr>
          <w:rFonts w:ascii="Times New Roman" w:eastAsia="Times New Roman" w:hAnsi="Times New Roman" w:cs="Times New Roman"/>
          <w:sz w:val="20"/>
          <w:szCs w:val="20"/>
        </w:rPr>
        <w:t>focused on</w:t>
      </w:r>
      <w:r w:rsidRPr="00EE7577">
        <w:rPr>
          <w:rFonts w:ascii="Times New Roman" w:eastAsia="Times New Roman" w:hAnsi="Times New Roman" w:cs="Times New Roman"/>
          <w:sz w:val="20"/>
          <w:szCs w:val="20"/>
        </w:rPr>
        <w:t xml:space="preserve"> PVP/PVC expansion without additional networking with last mile service providers. </w:t>
      </w:r>
      <w:r w:rsidR="00DE002A" w:rsidRPr="00EE7577">
        <w:rPr>
          <w:rFonts w:ascii="Times New Roman" w:eastAsia="Times New Roman" w:hAnsi="Times New Roman" w:cs="Times New Roman"/>
          <w:sz w:val="20"/>
          <w:szCs w:val="20"/>
        </w:rPr>
        <w:t>However, for</w:t>
      </w:r>
      <w:r w:rsidRPr="00EE7577">
        <w:rPr>
          <w:rFonts w:ascii="Times New Roman" w:eastAsia="Times New Roman" w:hAnsi="Times New Roman" w:cs="Times New Roman"/>
          <w:sz w:val="20"/>
          <w:szCs w:val="20"/>
        </w:rPr>
        <w:t xml:space="preserve">  those business ideas planned to create extended business relationship and networking through building the capacities of CAHWs and graduates, the program will leverage up to o 70% of the total investment  costs depending on the specific context; </w:t>
      </w:r>
    </w:p>
    <w:p w:rsidR="002D58E4" w:rsidRPr="00EE7577" w:rsidRDefault="00CB199B">
      <w:pPr>
        <w:numPr>
          <w:ilvl w:val="0"/>
          <w:numId w:val="12"/>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The business enterprise that leverages/willing to cost share above the minimum proposed based on the specific nature of the </w:t>
      </w:r>
      <w:r w:rsidR="00DE002A" w:rsidRPr="00EE7577">
        <w:rPr>
          <w:rFonts w:ascii="Times New Roman" w:eastAsia="Times New Roman" w:hAnsi="Times New Roman" w:cs="Times New Roman"/>
          <w:sz w:val="20"/>
          <w:szCs w:val="20"/>
        </w:rPr>
        <w:t>business idea</w:t>
      </w:r>
      <w:r w:rsidRPr="00EE7577">
        <w:rPr>
          <w:rFonts w:ascii="Times New Roman" w:eastAsia="Times New Roman" w:hAnsi="Times New Roman" w:cs="Times New Roman"/>
          <w:sz w:val="20"/>
          <w:szCs w:val="20"/>
        </w:rPr>
        <w:t xml:space="preserve"> (50% or 70%) will be encouraged and prioritized during the selection process.</w:t>
      </w:r>
    </w:p>
    <w:p w:rsidR="002D58E4" w:rsidRPr="00EE7577" w:rsidRDefault="00CB199B">
      <w:pPr>
        <w:numPr>
          <w:ilvl w:val="0"/>
          <w:numId w:val="12"/>
        </w:num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14"/>
          <w:szCs w:val="14"/>
        </w:rPr>
        <w:t xml:space="preserve"> </w:t>
      </w:r>
      <w:r w:rsidRPr="00EE7577">
        <w:rPr>
          <w:rFonts w:ascii="Times New Roman" w:eastAsia="Times New Roman" w:hAnsi="Times New Roman" w:cs="Times New Roman"/>
          <w:sz w:val="20"/>
          <w:szCs w:val="20"/>
        </w:rPr>
        <w:t xml:space="preserve">The maximum number of business enterprises to be awarded will be dependent on the amount of funding but by this </w:t>
      </w:r>
      <w:r w:rsidR="00DE002A" w:rsidRPr="00EE7577">
        <w:rPr>
          <w:rFonts w:ascii="Times New Roman" w:eastAsia="Times New Roman" w:hAnsi="Times New Roman" w:cs="Times New Roman"/>
          <w:sz w:val="20"/>
          <w:szCs w:val="20"/>
        </w:rPr>
        <w:t>call the</w:t>
      </w:r>
      <w:r w:rsidRPr="00EE7577">
        <w:rPr>
          <w:rFonts w:ascii="Times New Roman" w:eastAsia="Times New Roman" w:hAnsi="Times New Roman" w:cs="Times New Roman"/>
          <w:sz w:val="20"/>
          <w:szCs w:val="20"/>
        </w:rPr>
        <w:t xml:space="preserve"> program is planned to reach at least 10 businesses (5 in Somali, 3 in Afar and 2 in Oromia region). The final number of business to be support will be dependent on the amount of budget;</w:t>
      </w:r>
    </w:p>
    <w:p w:rsidR="002D58E4" w:rsidRPr="00EE7577" w:rsidRDefault="00CB199B">
      <w:pPr>
        <w:spacing w:before="240" w:after="0"/>
        <w:rPr>
          <w:rFonts w:ascii="Times New Roman" w:eastAsia="Times New Roman" w:hAnsi="Times New Roman" w:cs="Times New Roman"/>
          <w:b/>
          <w:color w:val="4C515A"/>
          <w:sz w:val="20"/>
          <w:szCs w:val="20"/>
        </w:rPr>
      </w:pPr>
      <w:r w:rsidRPr="00EE7577">
        <w:rPr>
          <w:rFonts w:ascii="Times New Roman" w:eastAsia="Times New Roman" w:hAnsi="Times New Roman" w:cs="Times New Roman"/>
          <w:b/>
          <w:color w:val="4C515A"/>
          <w:sz w:val="20"/>
          <w:szCs w:val="20"/>
        </w:rPr>
        <w:t>8. Application Collection and review process</w:t>
      </w:r>
    </w:p>
    <w:p w:rsidR="002D58E4" w:rsidRPr="00EE7577" w:rsidRDefault="00CB199B">
      <w:pPr>
        <w:spacing w:before="240"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 MERCY CORPS expects to receive proposals/applications from the entities that meet the above criteria, through the Mercy Corps Office/s: Addis Ababa, Diredawa, Jijiga/Semera by no later than </w:t>
      </w:r>
      <w:r w:rsidRPr="00EE7577">
        <w:rPr>
          <w:rFonts w:ascii="Times New Roman" w:eastAsia="Times New Roman" w:hAnsi="Times New Roman" w:cs="Times New Roman"/>
          <w:b/>
          <w:i/>
          <w:sz w:val="20"/>
          <w:szCs w:val="20"/>
        </w:rPr>
        <w:t>July 30 2021.</w:t>
      </w:r>
      <w:r w:rsidRPr="00EE7577">
        <w:rPr>
          <w:rFonts w:ascii="Times New Roman" w:eastAsia="Times New Roman" w:hAnsi="Times New Roman" w:cs="Times New Roman"/>
          <w:sz w:val="20"/>
          <w:szCs w:val="20"/>
        </w:rPr>
        <w:t xml:space="preserve"> Upon receiving the applications, Mercy Corps will evaluate the proposals using the criteria outlined in Table 1. The process of evaluating the proposals will be:</w:t>
      </w:r>
    </w:p>
    <w:p w:rsidR="002D58E4" w:rsidRPr="00EE7577" w:rsidRDefault="00CB199B">
      <w:pPr>
        <w:numPr>
          <w:ilvl w:val="0"/>
          <w:numId w:val="5"/>
        </w:numPr>
        <w:spacing w:before="240" w:after="0"/>
        <w:rPr>
          <w:rFonts w:ascii="Times New Roman" w:eastAsia="Times New Roman" w:hAnsi="Times New Roman" w:cs="Times New Roman"/>
        </w:rPr>
      </w:pPr>
      <w:r w:rsidRPr="00EE7577">
        <w:rPr>
          <w:rFonts w:ascii="Times New Roman" w:eastAsia="Times New Roman" w:hAnsi="Times New Roman" w:cs="Times New Roman"/>
          <w:sz w:val="14"/>
          <w:szCs w:val="14"/>
        </w:rPr>
        <w:t xml:space="preserve">  </w:t>
      </w:r>
      <w:r w:rsidRPr="00EE7577">
        <w:rPr>
          <w:rFonts w:ascii="Times New Roman" w:eastAsia="Times New Roman" w:hAnsi="Times New Roman" w:cs="Times New Roman"/>
          <w:b/>
          <w:sz w:val="20"/>
          <w:szCs w:val="20"/>
        </w:rPr>
        <w:t xml:space="preserve">Initial Application Screening: </w:t>
      </w:r>
      <w:r w:rsidRPr="00EE7577">
        <w:rPr>
          <w:rFonts w:ascii="Times New Roman" w:eastAsia="Times New Roman" w:hAnsi="Times New Roman" w:cs="Times New Roman"/>
          <w:sz w:val="20"/>
          <w:szCs w:val="20"/>
        </w:rPr>
        <w:t xml:space="preserve"> A committee established by Mercy Corps will screen, score and rank applications received. Only applications from applicants meeting the ELIGIBILITY criteria will be screened. The ELIGIBLE applications will be scored using the criteria presented in Table 1 (below); as needed Mercy Corps will consult </w:t>
      </w:r>
      <w:r w:rsidRPr="00EE7577">
        <w:rPr>
          <w:rFonts w:ascii="Times New Roman" w:eastAsia="Times New Roman" w:hAnsi="Times New Roman" w:cs="Times New Roman"/>
          <w:sz w:val="20"/>
          <w:szCs w:val="20"/>
        </w:rPr>
        <w:lastRenderedPageBreak/>
        <w:t>government agencies to get consent on the selected applicants mainly on their experience on operating in the area and commitments.</w:t>
      </w:r>
    </w:p>
    <w:p w:rsidR="002D58E4" w:rsidRPr="00EE7577" w:rsidRDefault="00CB199B">
      <w:pPr>
        <w:numPr>
          <w:ilvl w:val="0"/>
          <w:numId w:val="5"/>
        </w:numPr>
        <w:spacing w:after="0"/>
        <w:rPr>
          <w:rFonts w:ascii="Times New Roman" w:eastAsia="Times New Roman" w:hAnsi="Times New Roman" w:cs="Times New Roman"/>
        </w:rPr>
      </w:pPr>
      <w:r w:rsidRPr="00EE7577">
        <w:rPr>
          <w:rFonts w:ascii="Times New Roman" w:eastAsia="Times New Roman" w:hAnsi="Times New Roman" w:cs="Times New Roman"/>
          <w:b/>
          <w:sz w:val="20"/>
          <w:szCs w:val="20"/>
        </w:rPr>
        <w:t>Application Assessment</w:t>
      </w:r>
      <w:r w:rsidRPr="00EE7577">
        <w:rPr>
          <w:rFonts w:ascii="Times New Roman" w:eastAsia="Times New Roman" w:hAnsi="Times New Roman" w:cs="Times New Roman"/>
          <w:sz w:val="20"/>
          <w:szCs w:val="20"/>
        </w:rPr>
        <w:t xml:space="preserve">: </w:t>
      </w:r>
      <w:r w:rsidR="00DE002A" w:rsidRPr="00EE7577">
        <w:rPr>
          <w:rFonts w:ascii="Times New Roman" w:eastAsia="Times New Roman" w:hAnsi="Times New Roman" w:cs="Times New Roman"/>
          <w:sz w:val="20"/>
          <w:szCs w:val="20"/>
        </w:rPr>
        <w:t>Best-ranked</w:t>
      </w:r>
      <w:r w:rsidRPr="00EE7577">
        <w:rPr>
          <w:rFonts w:ascii="Times New Roman" w:eastAsia="Times New Roman" w:hAnsi="Times New Roman" w:cs="Times New Roman"/>
          <w:sz w:val="20"/>
          <w:szCs w:val="20"/>
        </w:rPr>
        <w:t xml:space="preserve"> projects will be additionally assessed by evaluation committee members of Mercy Corps team via on site verification of the application and the applicant due diligence check. Areas need to be emphases will be dependent on the type and nature of Submitted Concept note;</w:t>
      </w:r>
    </w:p>
    <w:p w:rsidR="002D58E4" w:rsidRPr="00EE7577" w:rsidRDefault="00CB199B">
      <w:pPr>
        <w:numPr>
          <w:ilvl w:val="0"/>
          <w:numId w:val="5"/>
        </w:numPr>
        <w:spacing w:after="0"/>
        <w:rPr>
          <w:rFonts w:ascii="Times New Roman" w:eastAsia="Times New Roman" w:hAnsi="Times New Roman" w:cs="Times New Roman"/>
        </w:rPr>
      </w:pPr>
      <w:r w:rsidRPr="00EE7577">
        <w:rPr>
          <w:rFonts w:ascii="Times New Roman" w:eastAsia="Times New Roman" w:hAnsi="Times New Roman" w:cs="Times New Roman"/>
          <w:b/>
          <w:sz w:val="20"/>
          <w:szCs w:val="20"/>
        </w:rPr>
        <w:t>Business Plan Screening</w:t>
      </w:r>
      <w:r w:rsidRPr="00EE7577">
        <w:rPr>
          <w:rFonts w:ascii="Times New Roman" w:eastAsia="Times New Roman" w:hAnsi="Times New Roman" w:cs="Times New Roman"/>
          <w:sz w:val="20"/>
          <w:szCs w:val="20"/>
        </w:rPr>
        <w:t>. The Mercy Corps committee will, upon receiving the completed assessments (business plans), conduct the final scoring and ranking of proposals and make recommendations for support.</w:t>
      </w:r>
    </w:p>
    <w:p w:rsidR="002D58E4" w:rsidRPr="00EE7577" w:rsidRDefault="00CB199B">
      <w:pPr>
        <w:spacing w:before="240" w:after="0"/>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Table 1. Score Sheet for </w:t>
      </w:r>
      <w:r w:rsidRPr="00EE7577">
        <w:rPr>
          <w:rFonts w:ascii="Times New Roman" w:eastAsia="Times New Roman" w:hAnsi="Times New Roman" w:cs="Times New Roman"/>
          <w:b/>
          <w:color w:val="4C515A"/>
          <w:sz w:val="20"/>
          <w:szCs w:val="20"/>
        </w:rPr>
        <w:t>Private sector led animal health service delivery system enhancement through supporting PVP/PVC</w:t>
      </w:r>
      <w:r w:rsidRPr="00EE7577">
        <w:rPr>
          <w:rFonts w:ascii="Times New Roman" w:eastAsia="Times New Roman" w:hAnsi="Times New Roman" w:cs="Times New Roman"/>
          <w:b/>
          <w:sz w:val="20"/>
          <w:szCs w:val="20"/>
        </w:rPr>
        <w:t xml:space="preserve"> </w:t>
      </w:r>
    </w:p>
    <w:tbl>
      <w:tblPr>
        <w:tblStyle w:val="a7"/>
        <w:tblW w:w="11160" w:type="dxa"/>
        <w:tblInd w:w="-530" w:type="dxa"/>
        <w:tblBorders>
          <w:top w:val="nil"/>
          <w:left w:val="nil"/>
          <w:bottom w:val="nil"/>
          <w:right w:val="nil"/>
          <w:insideH w:val="nil"/>
          <w:insideV w:val="nil"/>
        </w:tblBorders>
        <w:tblLayout w:type="fixed"/>
        <w:tblLook w:val="0600" w:firstRow="0" w:lastRow="0" w:firstColumn="0" w:lastColumn="0" w:noHBand="1" w:noVBand="1"/>
      </w:tblPr>
      <w:tblGrid>
        <w:gridCol w:w="1050"/>
        <w:gridCol w:w="9120"/>
        <w:gridCol w:w="990"/>
      </w:tblGrid>
      <w:tr w:rsidR="002D58E4" w:rsidRPr="00EE7577">
        <w:trPr>
          <w:trHeight w:val="294"/>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S/No</w:t>
            </w:r>
          </w:p>
        </w:tc>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Description of evaluation areas </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Score</w:t>
            </w:r>
          </w:p>
        </w:tc>
      </w:tr>
      <w:tr w:rsidR="002D58E4" w:rsidRPr="00EE7577">
        <w:trPr>
          <w:trHeight w:val="755"/>
        </w:trPr>
        <w:tc>
          <w:tcPr>
            <w:tcW w:w="1050" w:type="dxa"/>
            <w:tcBorders>
              <w:top w:val="nil"/>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1</w:t>
            </w:r>
          </w:p>
        </w:tc>
        <w:tc>
          <w:tcPr>
            <w:tcW w:w="9120" w:type="dxa"/>
            <w:tcBorders>
              <w:top w:val="nil"/>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Strategic fit to RiPA objectives (50 points)</w:t>
            </w:r>
          </w:p>
        </w:tc>
        <w:tc>
          <w:tcPr>
            <w:tcW w:w="99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b/>
                <w:sz w:val="20"/>
                <w:szCs w:val="20"/>
              </w:rPr>
            </w:pPr>
          </w:p>
        </w:tc>
      </w:tr>
      <w:tr w:rsidR="002D58E4" w:rsidRPr="00EE7577">
        <w:trPr>
          <w:trHeight w:val="75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1.1</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sz w:val="20"/>
                <w:szCs w:val="20"/>
              </w:rPr>
              <w:t xml:space="preserve"> </w:t>
            </w:r>
            <w:r w:rsidRPr="00EE7577">
              <w:rPr>
                <w:rFonts w:ascii="Times New Roman" w:eastAsia="Times New Roman" w:hAnsi="Times New Roman" w:cs="Times New Roman"/>
                <w:b/>
                <w:sz w:val="20"/>
                <w:szCs w:val="20"/>
              </w:rPr>
              <w:t>Potential number of CAHWs and new vet science  graduates benefited  from the business opportunities established (25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b/>
                <w:sz w:val="20"/>
                <w:szCs w:val="20"/>
              </w:rPr>
            </w:pPr>
          </w:p>
        </w:tc>
      </w:tr>
      <w:tr w:rsidR="002D58E4" w:rsidRPr="00EE7577">
        <w:trPr>
          <w:trHeight w:val="708"/>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1.1.1</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Number of CAHWs  closely working with the PVP/PVC (name and address of the CAHWs/agreements entered to working together) (10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b/>
                <w:sz w:val="20"/>
                <w:szCs w:val="20"/>
              </w:rPr>
            </w:pPr>
          </w:p>
        </w:tc>
      </w:tr>
      <w:tr w:rsidR="002D58E4" w:rsidRPr="00EE7577">
        <w:trPr>
          <w:trHeight w:val="648"/>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1.1.2</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Number of new veterinary  science  graduates working/interested to work with PVP (name of the graduates/group and their address//agreements entered to working together) (10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b/>
                <w:sz w:val="20"/>
                <w:szCs w:val="20"/>
              </w:rPr>
            </w:pPr>
          </w:p>
        </w:tc>
      </w:tr>
      <w:tr w:rsidR="002D58E4" w:rsidRPr="00EE7577">
        <w:trPr>
          <w:trHeight w:val="49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1.1.3</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 Number of woredas/kebeles to be covered through the delivery system (5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w:t>
            </w:r>
          </w:p>
        </w:tc>
      </w:tr>
      <w:tr w:rsidR="002D58E4" w:rsidRPr="00EE7577">
        <w:trPr>
          <w:trHeight w:val="60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1.2</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Present a working plan and organizational structure that reveals CAHWs and vet/animal health graduates as part of the service delivery chain(10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color w:val="FF0000"/>
                <w:sz w:val="20"/>
                <w:szCs w:val="20"/>
              </w:rPr>
            </w:pPr>
            <w:r w:rsidRPr="00EE7577">
              <w:rPr>
                <w:rFonts w:ascii="Times New Roman" w:eastAsia="Times New Roman" w:hAnsi="Times New Roman" w:cs="Times New Roman"/>
                <w:b/>
                <w:color w:val="FF0000"/>
                <w:sz w:val="20"/>
                <w:szCs w:val="20"/>
              </w:rPr>
              <w:t xml:space="preserve"> </w:t>
            </w:r>
          </w:p>
        </w:tc>
      </w:tr>
      <w:tr w:rsidR="002D58E4" w:rsidRPr="00EE7577">
        <w:trPr>
          <w:trHeight w:val="87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1.3</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Plan to provide embedded services for CAHWs, Vet/animal science graduates and pastoralists and agropastoralists- list of embedded services as explained in the expression of interest/proposal (15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w:t>
            </w:r>
          </w:p>
        </w:tc>
      </w:tr>
      <w:tr w:rsidR="002D58E4" w:rsidRPr="00EE7577">
        <w:trPr>
          <w:trHeight w:val="384"/>
        </w:trPr>
        <w:tc>
          <w:tcPr>
            <w:tcW w:w="1050" w:type="dxa"/>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2</w:t>
            </w:r>
          </w:p>
        </w:tc>
        <w:tc>
          <w:tcPr>
            <w:tcW w:w="9120" w:type="dxa"/>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Technical and Financial Capacity (45 points)</w:t>
            </w:r>
          </w:p>
        </w:tc>
        <w:tc>
          <w:tcPr>
            <w:tcW w:w="99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Score</w:t>
            </w:r>
          </w:p>
        </w:tc>
      </w:tr>
      <w:tr w:rsidR="002D58E4" w:rsidRPr="00EE7577">
        <w:trPr>
          <w:trHeight w:val="798"/>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2.1</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The applicant potential to develop market outreach and last mile service delivery through creating dependable supply of vet drugs or other inputs  (20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b/>
                <w:sz w:val="20"/>
                <w:szCs w:val="20"/>
              </w:rPr>
            </w:pPr>
          </w:p>
        </w:tc>
      </w:tr>
      <w:tr w:rsidR="002D58E4" w:rsidRPr="00EE7577">
        <w:trPr>
          <w:trHeight w:val="75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2.1.1</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sz w:val="20"/>
                <w:szCs w:val="20"/>
              </w:rPr>
              <w:t xml:space="preserve">Finance capacity of applicant (bank statement) </w:t>
            </w:r>
            <w:r w:rsidRPr="00EE7577">
              <w:rPr>
                <w:rFonts w:ascii="Times New Roman" w:eastAsia="Times New Roman" w:hAnsi="Times New Roman" w:cs="Times New Roman"/>
                <w:b/>
                <w:sz w:val="20"/>
                <w:szCs w:val="20"/>
              </w:rPr>
              <w:t>(5points)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b/>
                <w:sz w:val="20"/>
                <w:szCs w:val="20"/>
              </w:rPr>
            </w:pPr>
          </w:p>
        </w:tc>
      </w:tr>
      <w:tr w:rsidR="002D58E4" w:rsidRPr="00EE7577">
        <w:trPr>
          <w:trHeight w:val="888"/>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lastRenderedPageBreak/>
              <w:t>2.1.2</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sz w:val="20"/>
                <w:szCs w:val="20"/>
              </w:rPr>
              <w:t>Experience in business. This will be ranked based level of business grown compared with the duration from the business established (</w:t>
            </w:r>
            <w:r w:rsidRPr="00EE7577">
              <w:rPr>
                <w:rFonts w:ascii="Times New Roman" w:eastAsia="Times New Roman" w:hAnsi="Times New Roman" w:cs="Times New Roman"/>
                <w:b/>
                <w:sz w:val="20"/>
                <w:szCs w:val="20"/>
              </w:rPr>
              <w:t>10points)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b/>
                <w:sz w:val="20"/>
                <w:szCs w:val="20"/>
              </w:rPr>
            </w:pPr>
          </w:p>
        </w:tc>
      </w:tr>
      <w:tr w:rsidR="002D58E4" w:rsidRPr="00EE7577">
        <w:trPr>
          <w:trHeight w:val="414"/>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2.1.3</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sz w:val="20"/>
                <w:szCs w:val="20"/>
              </w:rPr>
              <w:t xml:space="preserve">Previous market relationship with CAHWs and/or vet professional- testimony from CAHWs </w:t>
            </w:r>
            <w:r w:rsidRPr="00EE7577">
              <w:rPr>
                <w:rFonts w:ascii="Times New Roman" w:eastAsia="Times New Roman" w:hAnsi="Times New Roman" w:cs="Times New Roman"/>
                <w:b/>
                <w:sz w:val="20"/>
                <w:szCs w:val="20"/>
              </w:rPr>
              <w:t>(5points)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w:t>
            </w:r>
          </w:p>
        </w:tc>
      </w:tr>
      <w:tr w:rsidR="002D58E4" w:rsidRPr="00EE7577">
        <w:trPr>
          <w:trHeight w:val="678"/>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2.2</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sz w:val="20"/>
                <w:szCs w:val="20"/>
              </w:rPr>
              <w:t xml:space="preserve"> </w:t>
            </w:r>
            <w:r w:rsidRPr="00EE7577">
              <w:rPr>
                <w:rFonts w:ascii="Times New Roman" w:eastAsia="Times New Roman" w:hAnsi="Times New Roman" w:cs="Times New Roman"/>
                <w:b/>
                <w:sz w:val="20"/>
                <w:szCs w:val="20"/>
              </w:rPr>
              <w:t>Applicant understanding of the proposed business idea (15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w:t>
            </w:r>
          </w:p>
        </w:tc>
      </w:tr>
      <w:tr w:rsidR="002D58E4" w:rsidRPr="00EE7577">
        <w:trPr>
          <w:trHeight w:val="618"/>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2.3</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Applicant is contributing a significant proportion of the total cost of the investment(this will be evaluated based on the minimum amount proposed(10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w:t>
            </w:r>
          </w:p>
        </w:tc>
      </w:tr>
      <w:tr w:rsidR="002D58E4" w:rsidRPr="00EE7577">
        <w:trPr>
          <w:trHeight w:val="669"/>
        </w:trPr>
        <w:tc>
          <w:tcPr>
            <w:tcW w:w="1050" w:type="dxa"/>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3</w:t>
            </w:r>
          </w:p>
        </w:tc>
        <w:tc>
          <w:tcPr>
            <w:tcW w:w="9120" w:type="dxa"/>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Gender Considerations (5 points)</w:t>
            </w:r>
          </w:p>
        </w:tc>
        <w:tc>
          <w:tcPr>
            <w:tcW w:w="99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score </w:t>
            </w:r>
          </w:p>
        </w:tc>
      </w:tr>
      <w:tr w:rsidR="002D58E4" w:rsidRPr="00EE7577">
        <w:trPr>
          <w:trHeight w:val="48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3.1</w:t>
            </w: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Experience and interest of the PVP/PVC owner to work with women CAHWs, and other group  (5 points)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w:t>
            </w:r>
          </w:p>
        </w:tc>
      </w:tr>
      <w:tr w:rsidR="002D58E4" w:rsidRPr="00EE7577">
        <w:trPr>
          <w:trHeight w:val="485"/>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2D58E4">
            <w:pPr>
              <w:spacing w:before="240" w:line="276" w:lineRule="auto"/>
              <w:rPr>
                <w:rFonts w:ascii="Times New Roman" w:eastAsia="Times New Roman" w:hAnsi="Times New Roman" w:cs="Times New Roman"/>
                <w:sz w:val="20"/>
                <w:szCs w:val="20"/>
              </w:rPr>
            </w:pPr>
          </w:p>
        </w:tc>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Total Score (max 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D58E4" w:rsidRPr="00EE7577" w:rsidRDefault="00CB199B">
            <w:pPr>
              <w:spacing w:before="240"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 </w:t>
            </w:r>
          </w:p>
        </w:tc>
      </w:tr>
    </w:tbl>
    <w:p w:rsidR="002D58E4" w:rsidRPr="00EE7577" w:rsidRDefault="00CB199B">
      <w:pPr>
        <w:spacing w:before="360" w:after="120"/>
        <w:ind w:left="720"/>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9. The application process</w:t>
      </w:r>
    </w:p>
    <w:p w:rsidR="002D58E4" w:rsidRPr="00EE7577" w:rsidRDefault="00CB199B">
      <w:pPr>
        <w:spacing w:after="0"/>
        <w:ind w:left="65"/>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The table below shows the process timeframe for this Call for Applications.</w:t>
      </w:r>
    </w:p>
    <w:p w:rsidR="002D58E4" w:rsidRPr="00EE7577" w:rsidRDefault="002D58E4">
      <w:pPr>
        <w:spacing w:after="0"/>
        <w:rPr>
          <w:rFonts w:ascii="Times New Roman" w:eastAsia="Times New Roman" w:hAnsi="Times New Roman" w:cs="Times New Roman"/>
          <w:b/>
          <w:sz w:val="20"/>
          <w:szCs w:val="20"/>
        </w:rPr>
      </w:pPr>
    </w:p>
    <w:tbl>
      <w:tblPr>
        <w:tblStyle w:val="a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2131"/>
        <w:gridCol w:w="6379"/>
      </w:tblGrid>
      <w:tr w:rsidR="002D58E4" w:rsidRPr="00EE7577">
        <w:trPr>
          <w:trHeight w:val="280"/>
        </w:trPr>
        <w:tc>
          <w:tcPr>
            <w:tcW w:w="1550" w:type="dxa"/>
            <w:shd w:val="clear" w:color="auto" w:fill="D9D9D9"/>
            <w:vAlign w:val="bottom"/>
          </w:tcPr>
          <w:p w:rsidR="002D58E4" w:rsidRPr="00EE7577" w:rsidRDefault="00CB199B">
            <w:pPr>
              <w:spacing w:line="276" w:lineRule="auto"/>
              <w:jc w:val="center"/>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Date</w:t>
            </w:r>
          </w:p>
        </w:tc>
        <w:tc>
          <w:tcPr>
            <w:tcW w:w="2131" w:type="dxa"/>
            <w:shd w:val="clear" w:color="auto" w:fill="D9D9D9"/>
            <w:vAlign w:val="bottom"/>
          </w:tcPr>
          <w:p w:rsidR="002D58E4" w:rsidRPr="00EE7577" w:rsidRDefault="00CB199B">
            <w:pPr>
              <w:spacing w:line="276" w:lineRule="auto"/>
              <w:jc w:val="center"/>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Item</w:t>
            </w:r>
          </w:p>
        </w:tc>
        <w:tc>
          <w:tcPr>
            <w:tcW w:w="6379" w:type="dxa"/>
            <w:shd w:val="clear" w:color="auto" w:fill="D9D9D9"/>
            <w:vAlign w:val="bottom"/>
          </w:tcPr>
          <w:p w:rsidR="002D58E4" w:rsidRPr="00EE7577" w:rsidRDefault="00CB199B">
            <w:pPr>
              <w:spacing w:line="276" w:lineRule="auto"/>
              <w:jc w:val="center"/>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Details</w:t>
            </w:r>
          </w:p>
        </w:tc>
      </w:tr>
      <w:tr w:rsidR="002D58E4" w:rsidRPr="00EE7577">
        <w:tc>
          <w:tcPr>
            <w:tcW w:w="1550"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 July 20 - 24, 2021</w:t>
            </w:r>
          </w:p>
        </w:tc>
        <w:tc>
          <w:tcPr>
            <w:tcW w:w="2131" w:type="dxa"/>
            <w:vAlign w:val="center"/>
          </w:tcPr>
          <w:p w:rsidR="002D58E4" w:rsidRPr="00EE7577" w:rsidRDefault="00CB199B">
            <w:pPr>
              <w:spacing w:line="276" w:lineRule="auto"/>
              <w:rPr>
                <w:rFonts w:ascii="Times New Roman" w:eastAsia="Times New Roman" w:hAnsi="Times New Roman" w:cs="Times New Roman"/>
                <w:sz w:val="20"/>
                <w:szCs w:val="20"/>
              </w:rPr>
            </w:pPr>
            <w:bookmarkStart w:id="1" w:name="_heading=h.gjdgxs" w:colFirst="0" w:colLast="0"/>
            <w:bookmarkEnd w:id="1"/>
            <w:r w:rsidRPr="00EE7577">
              <w:rPr>
                <w:rFonts w:ascii="Times New Roman" w:eastAsia="Times New Roman" w:hAnsi="Times New Roman" w:cs="Times New Roman"/>
                <w:sz w:val="20"/>
                <w:szCs w:val="20"/>
              </w:rPr>
              <w:t>Information Meeting</w:t>
            </w:r>
          </w:p>
        </w:tc>
        <w:tc>
          <w:tcPr>
            <w:tcW w:w="6379" w:type="dxa"/>
            <w:vAlign w:val="center"/>
          </w:tcPr>
          <w:p w:rsidR="002D58E4" w:rsidRPr="00EE7577" w:rsidRDefault="00CB199B">
            <w:pPr>
              <w:spacing w:line="276" w:lineRule="auto"/>
              <w:rPr>
                <w:rFonts w:ascii="Times New Roman" w:eastAsia="Times New Roman" w:hAnsi="Times New Roman" w:cs="Times New Roman"/>
              </w:rPr>
            </w:pPr>
            <w:r w:rsidRPr="00EE7577">
              <w:rPr>
                <w:rFonts w:ascii="Times New Roman" w:eastAsia="Times New Roman" w:hAnsi="Times New Roman" w:cs="Times New Roman"/>
              </w:rPr>
              <w:t>All are welcome to learn about the opportunity and ask questions. Date:</w:t>
            </w:r>
            <w:r w:rsidR="008D61CD" w:rsidRPr="00EE7577">
              <w:rPr>
                <w:rFonts w:ascii="Times New Roman" w:eastAsia="Times New Roman" w:hAnsi="Times New Roman" w:cs="Times New Roman"/>
              </w:rPr>
              <w:t xml:space="preserve"> </w:t>
            </w:r>
            <w:r w:rsidRPr="00EE7577">
              <w:rPr>
                <w:rFonts w:ascii="Times New Roman" w:eastAsia="Times New Roman" w:hAnsi="Times New Roman" w:cs="Times New Roman"/>
              </w:rPr>
              <w:t>July 20, 2021-Semera, July 22, 2021 Jijiga &amp; July 24 Diredawa)</w:t>
            </w:r>
          </w:p>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Time:10:30-12:00</w:t>
            </w:r>
          </w:p>
          <w:p w:rsidR="002D58E4" w:rsidRPr="00EE7577" w:rsidRDefault="00CB199B">
            <w:pPr>
              <w:spacing w:line="276" w:lineRule="auto"/>
              <w:rPr>
                <w:rFonts w:ascii="Times New Roman" w:eastAsia="Times New Roman" w:hAnsi="Times New Roman" w:cs="Times New Roman"/>
                <w:b/>
                <w:sz w:val="20"/>
                <w:szCs w:val="20"/>
              </w:rPr>
            </w:pPr>
            <w:r w:rsidRPr="00EE7577">
              <w:rPr>
                <w:rFonts w:ascii="Times New Roman" w:eastAsia="Times New Roman" w:hAnsi="Times New Roman" w:cs="Times New Roman"/>
                <w:sz w:val="20"/>
                <w:szCs w:val="20"/>
              </w:rPr>
              <w:t xml:space="preserve">Location: MC office </w:t>
            </w:r>
            <w:r w:rsidRPr="00EE7577">
              <w:rPr>
                <w:rFonts w:ascii="Times New Roman" w:eastAsia="Times New Roman" w:hAnsi="Times New Roman" w:cs="Times New Roman"/>
                <w:b/>
                <w:sz w:val="20"/>
                <w:szCs w:val="20"/>
              </w:rPr>
              <w:t>Jigjiga, Semera and DireDawa</w:t>
            </w:r>
          </w:p>
          <w:p w:rsidR="00022945" w:rsidRPr="00EE7577" w:rsidRDefault="00022945" w:rsidP="00B35770">
            <w:pPr>
              <w:textAlignment w:val="baseline"/>
              <w:rPr>
                <w:rFonts w:ascii="Times New Roman" w:eastAsia="Arial" w:hAnsi="Times New Roman" w:cs="Times New Roman"/>
                <w:sz w:val="20"/>
                <w:szCs w:val="20"/>
                <w:lang w:eastAsia="en-US"/>
              </w:rPr>
            </w:pPr>
            <w:r w:rsidRPr="00EE7577">
              <w:rPr>
                <w:rFonts w:ascii="Times New Roman" w:eastAsia="Arial" w:hAnsi="Times New Roman" w:cs="Times New Roman"/>
                <w:sz w:val="20"/>
                <w:szCs w:val="20"/>
                <w:lang w:eastAsia="en-US"/>
              </w:rPr>
              <w:t>Jijiga office: Kebele 06, House No.2079, Tel.No.+251-25-775-7477, P.O.Box  :225</w:t>
            </w:r>
          </w:p>
          <w:p w:rsidR="00022945" w:rsidRPr="00EE7577" w:rsidRDefault="00022945" w:rsidP="00B35770">
            <w:pPr>
              <w:textAlignment w:val="baseline"/>
              <w:rPr>
                <w:rFonts w:ascii="Times New Roman" w:eastAsia="Arial" w:hAnsi="Times New Roman" w:cs="Times New Roman"/>
                <w:sz w:val="20"/>
                <w:szCs w:val="20"/>
                <w:lang w:eastAsia="en-US"/>
              </w:rPr>
            </w:pPr>
            <w:r w:rsidRPr="00EE7577">
              <w:rPr>
                <w:rFonts w:ascii="Times New Roman" w:eastAsia="Arial" w:hAnsi="Times New Roman" w:cs="Times New Roman"/>
                <w:sz w:val="20"/>
                <w:szCs w:val="20"/>
                <w:lang w:eastAsia="en-US"/>
              </w:rPr>
              <w:t>Dire Dawa, Kebele 02, House No.509, Tel.No.+251-25-113-1220/21, P.O.Box: 974</w:t>
            </w:r>
          </w:p>
          <w:p w:rsidR="002D58E4" w:rsidRPr="00EE7577" w:rsidRDefault="00022945" w:rsidP="00B35770">
            <w:pPr>
              <w:rPr>
                <w:rFonts w:ascii="Times New Roman" w:eastAsia="Times New Roman" w:hAnsi="Times New Roman" w:cs="Times New Roman"/>
                <w:sz w:val="20"/>
                <w:szCs w:val="20"/>
              </w:rPr>
            </w:pPr>
            <w:r w:rsidRPr="00EE7577">
              <w:rPr>
                <w:rFonts w:ascii="Times New Roman" w:eastAsia="Arial" w:hAnsi="Times New Roman" w:cs="Times New Roman"/>
                <w:sz w:val="20"/>
                <w:szCs w:val="20"/>
                <w:lang w:eastAsia="en-US"/>
              </w:rPr>
              <w:t xml:space="preserve"> Semera:</w:t>
            </w:r>
            <w:r w:rsidRPr="00EE7577">
              <w:rPr>
                <w:rFonts w:ascii="Times New Roman" w:eastAsiaTheme="minorHAnsi" w:hAnsi="Times New Roman" w:cs="Times New Roman"/>
                <w:sz w:val="20"/>
                <w:szCs w:val="20"/>
                <w:lang w:eastAsia="en-US"/>
              </w:rPr>
              <w:t xml:space="preserve"> CARE field office, Tell: 03-33660114</w:t>
            </w:r>
          </w:p>
        </w:tc>
      </w:tr>
      <w:tr w:rsidR="002D58E4" w:rsidRPr="00EE7577">
        <w:tc>
          <w:tcPr>
            <w:tcW w:w="1550"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July 30, 2021</w:t>
            </w:r>
          </w:p>
        </w:tc>
        <w:tc>
          <w:tcPr>
            <w:tcW w:w="2131"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Applications due</w:t>
            </w:r>
          </w:p>
        </w:tc>
        <w:tc>
          <w:tcPr>
            <w:tcW w:w="6379"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Interested PVPs/PVC must submit a completed application, complete with all relevant </w:t>
            </w:r>
            <w:r w:rsidR="00DE002A" w:rsidRPr="00EE7577">
              <w:rPr>
                <w:rFonts w:ascii="Times New Roman" w:eastAsia="Times New Roman" w:hAnsi="Times New Roman" w:cs="Times New Roman"/>
                <w:sz w:val="20"/>
                <w:szCs w:val="20"/>
              </w:rPr>
              <w:t>documentation;</w:t>
            </w:r>
            <w:r w:rsidRPr="00EE7577">
              <w:rPr>
                <w:rFonts w:ascii="Times New Roman" w:eastAsia="Times New Roman" w:hAnsi="Times New Roman" w:cs="Times New Roman"/>
                <w:sz w:val="20"/>
                <w:szCs w:val="20"/>
              </w:rPr>
              <w:t xml:space="preserve"> by no later than this date. </w:t>
            </w:r>
          </w:p>
        </w:tc>
      </w:tr>
      <w:tr w:rsidR="002D58E4" w:rsidRPr="00EE7577">
        <w:tc>
          <w:tcPr>
            <w:tcW w:w="1550"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August 1-15, 2021</w:t>
            </w:r>
          </w:p>
        </w:tc>
        <w:tc>
          <w:tcPr>
            <w:tcW w:w="2131"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Evaluation of applications</w:t>
            </w:r>
          </w:p>
        </w:tc>
        <w:tc>
          <w:tcPr>
            <w:tcW w:w="6379"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This is the expected date for completion of the eligibility and evaluation process, which will be conducted by Mercy Corps selection committees including government stakeholders. The evaluation process may include an interview with the applicant. Before final selection or rejection, the Mercy Corps team may conduct negotiations with the applicant to adjust / improve </w:t>
            </w:r>
            <w:r w:rsidRPr="00EE7577">
              <w:rPr>
                <w:rFonts w:ascii="Times New Roman" w:eastAsia="Times New Roman" w:hAnsi="Times New Roman" w:cs="Times New Roman"/>
                <w:sz w:val="20"/>
                <w:szCs w:val="20"/>
              </w:rPr>
              <w:lastRenderedPageBreak/>
              <w:t xml:space="preserve">the application to more closely align with Mercy Corps objectives. This will also include a Financial Review, which may also be subject to negotiation / revisions. </w:t>
            </w:r>
          </w:p>
        </w:tc>
      </w:tr>
      <w:tr w:rsidR="002D58E4" w:rsidRPr="00EE7577">
        <w:tc>
          <w:tcPr>
            <w:tcW w:w="1550"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lastRenderedPageBreak/>
              <w:t xml:space="preserve">August 17 </w:t>
            </w:r>
          </w:p>
        </w:tc>
        <w:tc>
          <w:tcPr>
            <w:tcW w:w="2131"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Notification of acceptance / non-acceptance</w:t>
            </w:r>
          </w:p>
        </w:tc>
        <w:tc>
          <w:tcPr>
            <w:tcW w:w="6379"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The Mercy Corps Team will issue notifications of acceptance or non-acceptance to all applicants. </w:t>
            </w:r>
          </w:p>
        </w:tc>
      </w:tr>
      <w:tr w:rsidR="002D58E4" w:rsidRPr="00EE7577">
        <w:tc>
          <w:tcPr>
            <w:tcW w:w="1550"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August 24,2021</w:t>
            </w:r>
          </w:p>
        </w:tc>
        <w:tc>
          <w:tcPr>
            <w:tcW w:w="2131"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Expected date for signing of Sub</w:t>
            </w:r>
            <w:r w:rsidR="008D61CD" w:rsidRPr="00EE7577">
              <w:rPr>
                <w:rFonts w:ascii="Times New Roman" w:eastAsia="Times New Roman" w:hAnsi="Times New Roman" w:cs="Times New Roman"/>
                <w:sz w:val="20"/>
                <w:szCs w:val="20"/>
              </w:rPr>
              <w:t xml:space="preserve"> </w:t>
            </w:r>
            <w:r w:rsidRPr="00EE7577">
              <w:rPr>
                <w:rFonts w:ascii="Times New Roman" w:eastAsia="Times New Roman" w:hAnsi="Times New Roman" w:cs="Times New Roman"/>
                <w:sz w:val="20"/>
                <w:szCs w:val="20"/>
              </w:rPr>
              <w:t>award agreement</w:t>
            </w:r>
          </w:p>
        </w:tc>
        <w:tc>
          <w:tcPr>
            <w:tcW w:w="6379" w:type="dxa"/>
            <w:vAlign w:val="center"/>
          </w:tcPr>
          <w:p w:rsidR="002D58E4" w:rsidRPr="00EE7577" w:rsidRDefault="00CB199B">
            <w:pPr>
              <w:spacing w:line="276" w:lineRule="auto"/>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Following a negotiation process, final agreements between the selected applicants and Mercy Corps will be signed, and project implementation will begin. </w:t>
            </w:r>
          </w:p>
        </w:tc>
      </w:tr>
    </w:tbl>
    <w:p w:rsidR="002D58E4" w:rsidRPr="00EE7577" w:rsidRDefault="002D58E4">
      <w:pPr>
        <w:pBdr>
          <w:top w:val="nil"/>
          <w:left w:val="nil"/>
          <w:bottom w:val="nil"/>
          <w:right w:val="nil"/>
          <w:between w:val="nil"/>
        </w:pBdr>
        <w:spacing w:before="240" w:after="120"/>
        <w:rPr>
          <w:rFonts w:ascii="Times New Roman" w:eastAsia="Times New Roman" w:hAnsi="Times New Roman" w:cs="Times New Roman"/>
          <w:b/>
          <w:color w:val="4C515A"/>
          <w:sz w:val="20"/>
          <w:szCs w:val="20"/>
        </w:rPr>
      </w:pPr>
    </w:p>
    <w:p w:rsidR="002D58E4" w:rsidRPr="00EE7577" w:rsidRDefault="00CB199B">
      <w:pPr>
        <w:pBdr>
          <w:top w:val="nil"/>
          <w:left w:val="nil"/>
          <w:bottom w:val="nil"/>
          <w:right w:val="nil"/>
          <w:between w:val="nil"/>
        </w:pBdr>
        <w:spacing w:before="240" w:after="120"/>
        <w:ind w:left="720"/>
        <w:rPr>
          <w:rFonts w:ascii="Times New Roman" w:eastAsia="Times New Roman" w:hAnsi="Times New Roman" w:cs="Times New Roman"/>
          <w:b/>
          <w:color w:val="4C515A"/>
          <w:sz w:val="20"/>
          <w:szCs w:val="20"/>
        </w:rPr>
      </w:pPr>
      <w:r w:rsidRPr="00EE7577">
        <w:rPr>
          <w:rFonts w:ascii="Times New Roman" w:eastAsia="Times New Roman" w:hAnsi="Times New Roman" w:cs="Times New Roman"/>
          <w:b/>
          <w:color w:val="4C515A"/>
          <w:sz w:val="20"/>
          <w:szCs w:val="20"/>
        </w:rPr>
        <w:t xml:space="preserve">10. Preparation of Applications </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The application template is provided below and must be completed by the date listed above. Completed applications will be accepted in English and must be no more than ten (10) pages in length (not including budget, proof of registration, or other required attachments). </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A soft copy of the application form will be emailed to interested applicants on request. </w:t>
      </w:r>
    </w:p>
    <w:p w:rsidR="002D58E4" w:rsidRPr="00EE7577" w:rsidRDefault="00CB199B">
      <w:pPr>
        <w:spacing w:after="120"/>
        <w:rPr>
          <w:rFonts w:ascii="Times New Roman" w:eastAsia="Times New Roman" w:hAnsi="Times New Roman" w:cs="Times New Roman"/>
          <w:b/>
          <w:i/>
          <w:sz w:val="20"/>
          <w:szCs w:val="20"/>
        </w:rPr>
      </w:pPr>
      <w:r w:rsidRPr="00EE7577">
        <w:rPr>
          <w:rFonts w:ascii="Times New Roman" w:eastAsia="Times New Roman" w:hAnsi="Times New Roman" w:cs="Times New Roman"/>
          <w:sz w:val="20"/>
          <w:szCs w:val="20"/>
        </w:rPr>
        <w:t xml:space="preserve">Mercy Corps will evaluate all Applications based on the criteria described above. </w:t>
      </w:r>
      <w:r w:rsidRPr="00EE7577">
        <w:rPr>
          <w:rFonts w:ascii="Times New Roman" w:eastAsia="Times New Roman" w:hAnsi="Times New Roman" w:cs="Times New Roman"/>
          <w:b/>
          <w:i/>
          <w:sz w:val="20"/>
          <w:szCs w:val="20"/>
        </w:rPr>
        <w:t xml:space="preserve">All applicants that meet the criteria will be considered, however Mercy Corps reserves the right to not accept any applicant if none are qualified. </w:t>
      </w:r>
    </w:p>
    <w:p w:rsidR="002D58E4" w:rsidRPr="00EE7577" w:rsidRDefault="00CB199B">
      <w:pPr>
        <w:pBdr>
          <w:top w:val="nil"/>
          <w:left w:val="nil"/>
          <w:bottom w:val="nil"/>
          <w:right w:val="nil"/>
          <w:between w:val="nil"/>
        </w:pBdr>
        <w:spacing w:before="240" w:after="120"/>
        <w:rPr>
          <w:rFonts w:ascii="Times New Roman" w:eastAsia="Times New Roman" w:hAnsi="Times New Roman" w:cs="Times New Roman"/>
          <w:b/>
          <w:color w:val="4C515A"/>
          <w:sz w:val="20"/>
          <w:szCs w:val="20"/>
        </w:rPr>
      </w:pPr>
      <w:r w:rsidRPr="00EE7577">
        <w:rPr>
          <w:rFonts w:ascii="Times New Roman" w:eastAsia="Times New Roman" w:hAnsi="Times New Roman" w:cs="Times New Roman"/>
          <w:b/>
          <w:color w:val="4C515A"/>
          <w:sz w:val="20"/>
          <w:szCs w:val="20"/>
        </w:rPr>
        <w:t>11. Submission process</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Interested applicants should submit a hard copy of the Application and required documentation as follows: </w:t>
      </w:r>
    </w:p>
    <w:p w:rsidR="002D58E4" w:rsidRPr="00EE7577" w:rsidRDefault="00414357">
      <w:pPr>
        <w:numPr>
          <w:ilvl w:val="0"/>
          <w:numId w:val="3"/>
        </w:numPr>
        <w:pBdr>
          <w:top w:val="nil"/>
          <w:left w:val="nil"/>
          <w:bottom w:val="nil"/>
          <w:right w:val="nil"/>
          <w:between w:val="nil"/>
        </w:pBdr>
        <w:spacing w:after="0"/>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Till 30</w:t>
      </w:r>
      <w:r w:rsidRPr="00EE7577">
        <w:rPr>
          <w:rFonts w:ascii="Times New Roman" w:eastAsia="Times New Roman" w:hAnsi="Times New Roman" w:cs="Times New Roman"/>
          <w:color w:val="000000"/>
          <w:sz w:val="20"/>
          <w:szCs w:val="20"/>
          <w:vertAlign w:val="superscript"/>
        </w:rPr>
        <w:t>th</w:t>
      </w:r>
      <w:r w:rsidRPr="00EE7577">
        <w:rPr>
          <w:rFonts w:ascii="Times New Roman" w:eastAsia="Times New Roman" w:hAnsi="Times New Roman" w:cs="Times New Roman"/>
          <w:color w:val="000000"/>
          <w:sz w:val="20"/>
          <w:szCs w:val="20"/>
        </w:rPr>
        <w:t xml:space="preserve"> </w:t>
      </w:r>
      <w:r w:rsidRPr="00EE7577">
        <w:rPr>
          <w:rFonts w:ascii="Times New Roman" w:eastAsia="Times New Roman" w:hAnsi="Times New Roman" w:cs="Times New Roman"/>
          <w:sz w:val="20"/>
          <w:szCs w:val="20"/>
        </w:rPr>
        <w:t>July</w:t>
      </w:r>
      <w:r w:rsidR="00DE002A" w:rsidRPr="00EE7577">
        <w:rPr>
          <w:rFonts w:ascii="Times New Roman" w:eastAsia="Times New Roman" w:hAnsi="Times New Roman" w:cs="Times New Roman"/>
          <w:color w:val="000000"/>
          <w:sz w:val="20"/>
          <w:szCs w:val="20"/>
        </w:rPr>
        <w:t>,</w:t>
      </w:r>
      <w:r w:rsidR="00CB199B" w:rsidRPr="00EE7577">
        <w:rPr>
          <w:rFonts w:ascii="Times New Roman" w:eastAsia="Times New Roman" w:hAnsi="Times New Roman" w:cs="Times New Roman"/>
          <w:sz w:val="20"/>
          <w:szCs w:val="20"/>
        </w:rPr>
        <w:t xml:space="preserve"> 2021</w:t>
      </w:r>
      <w:r w:rsidRPr="00EE7577">
        <w:rPr>
          <w:rFonts w:ascii="Times New Roman" w:eastAsia="Times New Roman" w:hAnsi="Times New Roman" w:cs="Times New Roman"/>
          <w:sz w:val="20"/>
          <w:szCs w:val="20"/>
        </w:rPr>
        <w:t xml:space="preserve"> 5:00pm</w:t>
      </w:r>
      <w:r w:rsidR="00CB199B" w:rsidRPr="00EE7577">
        <w:rPr>
          <w:rFonts w:ascii="Times New Roman" w:eastAsia="Times New Roman" w:hAnsi="Times New Roman" w:cs="Times New Roman"/>
          <w:color w:val="000000"/>
          <w:sz w:val="20"/>
          <w:szCs w:val="20"/>
        </w:rPr>
        <w:t xml:space="preserve">. </w:t>
      </w:r>
    </w:p>
    <w:p w:rsidR="002D58E4" w:rsidRPr="00EE7577" w:rsidRDefault="00CB199B">
      <w:pPr>
        <w:numPr>
          <w:ilvl w:val="0"/>
          <w:numId w:val="3"/>
        </w:numPr>
        <w:pBdr>
          <w:top w:val="nil"/>
          <w:left w:val="nil"/>
          <w:bottom w:val="nil"/>
          <w:right w:val="nil"/>
          <w:between w:val="nil"/>
        </w:pBdr>
        <w:spacing w:after="0"/>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To the Mercy Corps office</w:t>
      </w:r>
      <w:r w:rsidRPr="00EE7577">
        <w:rPr>
          <w:rFonts w:ascii="Times New Roman" w:eastAsia="Times New Roman" w:hAnsi="Times New Roman" w:cs="Times New Roman"/>
          <w:sz w:val="20"/>
          <w:szCs w:val="20"/>
        </w:rPr>
        <w:t xml:space="preserve"> located in  Addis Ababa, Jijiga, Diredawa and CARE  Office located in Samera</w:t>
      </w:r>
    </w:p>
    <w:p w:rsidR="00EE7577" w:rsidRPr="00EE7577" w:rsidRDefault="00EE7577" w:rsidP="00EE7577">
      <w:pPr>
        <w:ind w:left="360"/>
        <w:textAlignment w:val="baseline"/>
        <w:rPr>
          <w:rFonts w:ascii="Times New Roman" w:eastAsia="Arial" w:hAnsi="Times New Roman" w:cs="Times New Roman"/>
          <w:b/>
          <w:sz w:val="20"/>
          <w:szCs w:val="20"/>
        </w:rPr>
      </w:pPr>
      <w:r w:rsidRPr="00EE7577">
        <w:rPr>
          <w:rFonts w:ascii="Times New Roman" w:eastAsia="Arial" w:hAnsi="Times New Roman" w:cs="Times New Roman"/>
          <w:b/>
          <w:sz w:val="20"/>
          <w:szCs w:val="20"/>
        </w:rPr>
        <w:t>Address:</w:t>
      </w:r>
    </w:p>
    <w:p w:rsidR="00EE7577" w:rsidRPr="00EE7577" w:rsidRDefault="00EE7577" w:rsidP="00EE7577">
      <w:pPr>
        <w:pStyle w:val="ListParagraph"/>
        <w:numPr>
          <w:ilvl w:val="0"/>
          <w:numId w:val="5"/>
        </w:numPr>
        <w:spacing w:after="0" w:line="240" w:lineRule="auto"/>
        <w:textAlignment w:val="baseline"/>
        <w:rPr>
          <w:rFonts w:ascii="Times New Roman" w:eastAsia="Arial" w:hAnsi="Times New Roman" w:cs="Times New Roman"/>
          <w:sz w:val="20"/>
          <w:szCs w:val="20"/>
          <w:lang w:eastAsia="en-US"/>
        </w:rPr>
      </w:pPr>
      <w:r w:rsidRPr="00EE7577">
        <w:rPr>
          <w:rFonts w:ascii="Times New Roman" w:eastAsia="Arial" w:hAnsi="Times New Roman" w:cs="Times New Roman"/>
          <w:b/>
          <w:sz w:val="20"/>
          <w:szCs w:val="20"/>
        </w:rPr>
        <w:t>Addis Ababa</w:t>
      </w:r>
      <w:r w:rsidRPr="00EE7577">
        <w:rPr>
          <w:rFonts w:ascii="Times New Roman" w:eastAsia="Arial" w:hAnsi="Times New Roman" w:cs="Times New Roman"/>
          <w:sz w:val="20"/>
          <w:szCs w:val="20"/>
        </w:rPr>
        <w:t xml:space="preserve"> office located Yeka Sub-City, Kebele 08, House No. 377; Hayahulet,</w:t>
      </w:r>
    </w:p>
    <w:p w:rsidR="00EE7577" w:rsidRPr="00EE7577" w:rsidRDefault="00EE7577" w:rsidP="00EE7577">
      <w:pPr>
        <w:spacing w:after="0" w:line="240" w:lineRule="auto"/>
        <w:ind w:left="360"/>
        <w:textAlignment w:val="baseline"/>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Pr="00EE7577">
        <w:rPr>
          <w:rFonts w:ascii="Times New Roman" w:eastAsia="Arial" w:hAnsi="Times New Roman" w:cs="Times New Roman"/>
          <w:sz w:val="20"/>
          <w:szCs w:val="20"/>
        </w:rPr>
        <w:t xml:space="preserve"> Tel. +251- 111110777, P. O. Box 14319 </w:t>
      </w:r>
    </w:p>
    <w:p w:rsidR="00EE7577" w:rsidRPr="00EE7577" w:rsidRDefault="00EE7577" w:rsidP="00EE7577">
      <w:pPr>
        <w:pStyle w:val="ListParagraph"/>
        <w:numPr>
          <w:ilvl w:val="0"/>
          <w:numId w:val="5"/>
        </w:numPr>
        <w:spacing w:after="0" w:line="240" w:lineRule="auto"/>
        <w:textAlignment w:val="baseline"/>
        <w:rPr>
          <w:rFonts w:ascii="Times New Roman" w:eastAsia="Arial" w:hAnsi="Times New Roman" w:cs="Times New Roman"/>
        </w:rPr>
      </w:pPr>
      <w:r w:rsidRPr="00EE7577">
        <w:rPr>
          <w:rFonts w:ascii="Times New Roman" w:eastAsia="Arial" w:hAnsi="Times New Roman" w:cs="Times New Roman"/>
          <w:b/>
        </w:rPr>
        <w:t>Jijiga office</w:t>
      </w:r>
      <w:r w:rsidRPr="00EE7577">
        <w:rPr>
          <w:rFonts w:ascii="Times New Roman" w:eastAsia="Arial" w:hAnsi="Times New Roman" w:cs="Times New Roman"/>
        </w:rPr>
        <w:t>: Kebele 06, House No.2079, Tel.No.+251-25-775-7477, P.O.Box  :225</w:t>
      </w:r>
    </w:p>
    <w:p w:rsidR="00EE7577" w:rsidRPr="00EE7577" w:rsidRDefault="00EE7577" w:rsidP="00EE7577">
      <w:pPr>
        <w:pStyle w:val="ListParagraph"/>
        <w:numPr>
          <w:ilvl w:val="0"/>
          <w:numId w:val="5"/>
        </w:numPr>
        <w:spacing w:after="0" w:line="240" w:lineRule="auto"/>
        <w:textAlignment w:val="baseline"/>
        <w:rPr>
          <w:rFonts w:ascii="Times New Roman" w:eastAsia="Arial" w:hAnsi="Times New Roman" w:cs="Times New Roman"/>
        </w:rPr>
      </w:pPr>
      <w:r w:rsidRPr="00EE7577">
        <w:rPr>
          <w:rFonts w:ascii="Times New Roman" w:eastAsia="Arial" w:hAnsi="Times New Roman" w:cs="Times New Roman"/>
          <w:b/>
        </w:rPr>
        <w:t>Dire Dawa</w:t>
      </w:r>
      <w:r w:rsidRPr="00EE7577">
        <w:rPr>
          <w:rFonts w:ascii="Times New Roman" w:eastAsia="Arial" w:hAnsi="Times New Roman" w:cs="Times New Roman"/>
        </w:rPr>
        <w:t>, Kebele 02, House No.509, Tel.No.+251-25-113-1220/21, P.O.Box: 974</w:t>
      </w:r>
    </w:p>
    <w:p w:rsidR="00EE7577" w:rsidRPr="00EE7577" w:rsidRDefault="00EE7577" w:rsidP="00EE7577">
      <w:pPr>
        <w:pStyle w:val="ListParagraph"/>
        <w:numPr>
          <w:ilvl w:val="0"/>
          <w:numId w:val="5"/>
        </w:numPr>
        <w:spacing w:after="0" w:line="240" w:lineRule="auto"/>
        <w:textAlignment w:val="baseline"/>
        <w:rPr>
          <w:rFonts w:ascii="Times New Roman" w:eastAsia="Arial" w:hAnsi="Times New Roman" w:cs="Times New Roman"/>
        </w:rPr>
      </w:pPr>
      <w:r w:rsidRPr="00EE7577">
        <w:rPr>
          <w:rFonts w:ascii="Times New Roman" w:eastAsia="Arial" w:hAnsi="Times New Roman" w:cs="Times New Roman"/>
          <w:b/>
        </w:rPr>
        <w:t>Semera</w:t>
      </w:r>
      <w:r w:rsidRPr="00EE7577">
        <w:rPr>
          <w:rFonts w:ascii="Times New Roman" w:eastAsia="Arial" w:hAnsi="Times New Roman" w:cs="Times New Roman"/>
        </w:rPr>
        <w:t>: CARE field office, Tell: 03-33660114</w:t>
      </w:r>
    </w:p>
    <w:p w:rsidR="002D58E4" w:rsidRPr="00EE7577" w:rsidRDefault="00CB199B">
      <w:pPr>
        <w:numPr>
          <w:ilvl w:val="0"/>
          <w:numId w:val="3"/>
        </w:numPr>
        <w:pBdr>
          <w:top w:val="nil"/>
          <w:left w:val="nil"/>
          <w:bottom w:val="nil"/>
          <w:right w:val="nil"/>
          <w:between w:val="nil"/>
        </w:pBdr>
        <w:spacing w:after="120"/>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Please also be sure to include all the requested documents listed in the Application Form template below.</w:t>
      </w:r>
    </w:p>
    <w:p w:rsidR="002D58E4" w:rsidRPr="00EE7577" w:rsidRDefault="00CB199B">
      <w:pPr>
        <w:spacing w:before="360" w:after="120"/>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12. C</w:t>
      </w:r>
      <w:bookmarkStart w:id="2" w:name="_GoBack"/>
      <w:bookmarkEnd w:id="2"/>
      <w:r w:rsidRPr="00EE7577">
        <w:rPr>
          <w:rFonts w:ascii="Times New Roman" w:eastAsia="Times New Roman" w:hAnsi="Times New Roman" w:cs="Times New Roman"/>
          <w:b/>
          <w:color w:val="4C515A"/>
        </w:rPr>
        <w:t>onditions</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b/>
          <w:sz w:val="20"/>
          <w:szCs w:val="20"/>
        </w:rPr>
        <w:t xml:space="preserve">Issuance of this solicitation in no way constitutes a commitment by Mercy Corps to execute any agreement or to pay any costs incurred by any applicant in submitting an Application. </w:t>
      </w:r>
    </w:p>
    <w:p w:rsidR="002D58E4" w:rsidRPr="00EE7577" w:rsidRDefault="00CB199B">
      <w:pPr>
        <w:spacing w:after="12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Please note that Mercy Corps </w:t>
      </w:r>
      <w:r w:rsidRPr="00EE7577">
        <w:rPr>
          <w:rFonts w:ascii="Times New Roman" w:eastAsia="Times New Roman" w:hAnsi="Times New Roman" w:cs="Times New Roman"/>
          <w:b/>
          <w:sz w:val="20"/>
          <w:szCs w:val="20"/>
        </w:rPr>
        <w:t xml:space="preserve">will fully respect the confidentiality </w:t>
      </w:r>
      <w:r w:rsidRPr="00EE7577">
        <w:rPr>
          <w:rFonts w:ascii="Times New Roman" w:eastAsia="Times New Roman" w:hAnsi="Times New Roman" w:cs="Times New Roman"/>
          <w:sz w:val="20"/>
          <w:szCs w:val="20"/>
        </w:rPr>
        <w:t>of all companies involved in the program. If selected, Mercy Corps will establish an agreement with the regional aggregator that describes the objective of collaboration and that clearly defines each party’s respective responsibilities, roles, and obligations. Successful applicants must be willing to share information with Mercy Corps regarding their performance, and Mercy Corps will conduct interviews with clients / customers to gather information on impact and to monitor progress.</w:t>
      </w:r>
    </w:p>
    <w:p w:rsidR="002D58E4" w:rsidRPr="00EE7577" w:rsidRDefault="00CB199B">
      <w:pPr>
        <w:spacing w:after="160"/>
        <w:rPr>
          <w:rFonts w:ascii="Times New Roman" w:eastAsia="Times New Roman" w:hAnsi="Times New Roman" w:cs="Times New Roman"/>
          <w:sz w:val="20"/>
          <w:szCs w:val="20"/>
        </w:rPr>
        <w:sectPr w:rsidR="002D58E4" w:rsidRPr="00EE7577">
          <w:footerReference w:type="default" r:id="rId8"/>
          <w:headerReference w:type="first" r:id="rId9"/>
          <w:pgSz w:w="12240" w:h="15840"/>
          <w:pgMar w:top="1440" w:right="1134" w:bottom="1440" w:left="1134" w:header="720" w:footer="720" w:gutter="0"/>
          <w:pgNumType w:start="1"/>
          <w:cols w:space="720"/>
          <w:titlePg/>
        </w:sectPr>
      </w:pPr>
      <w:r w:rsidRPr="00EE7577">
        <w:rPr>
          <w:rFonts w:ascii="Times New Roman" w:hAnsi="Times New Roman" w:cs="Times New Roman"/>
        </w:rPr>
        <w:br w:type="page"/>
      </w:r>
    </w:p>
    <w:p w:rsidR="002D58E4" w:rsidRPr="00EE7577" w:rsidRDefault="00CB199B">
      <w:pPr>
        <w:spacing w:after="120"/>
        <w:jc w:val="center"/>
        <w:rPr>
          <w:rFonts w:ascii="Times New Roman" w:eastAsia="Times New Roman" w:hAnsi="Times New Roman" w:cs="Times New Roman"/>
          <w:b/>
          <w:color w:val="4C515A"/>
          <w:sz w:val="28"/>
          <w:szCs w:val="28"/>
        </w:rPr>
      </w:pPr>
      <w:r w:rsidRPr="00EE7577">
        <w:rPr>
          <w:rFonts w:ascii="Times New Roman" w:eastAsia="Times New Roman" w:hAnsi="Times New Roman" w:cs="Times New Roman"/>
          <w:b/>
          <w:color w:val="4C515A"/>
          <w:sz w:val="28"/>
          <w:szCs w:val="28"/>
        </w:rPr>
        <w:lastRenderedPageBreak/>
        <w:t>Annex 1: AWARD APPLICATION FORM</w:t>
      </w:r>
    </w:p>
    <w:p w:rsidR="002D58E4" w:rsidRPr="00EE7577" w:rsidRDefault="002D58E4">
      <w:pPr>
        <w:spacing w:after="0"/>
        <w:rPr>
          <w:rFonts w:ascii="Times New Roman" w:eastAsia="Times New Roman" w:hAnsi="Times New Roman" w:cs="Times New Roman"/>
          <w:sz w:val="20"/>
          <w:szCs w:val="20"/>
        </w:rPr>
      </w:pPr>
    </w:p>
    <w:p w:rsidR="002D58E4" w:rsidRPr="00EE7577" w:rsidRDefault="00CB199B">
      <w:p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Please enter the relevant information for the Call for Applications being applied for. </w:t>
      </w:r>
    </w:p>
    <w:p w:rsidR="002D58E4" w:rsidRPr="00EE7577" w:rsidRDefault="002D58E4">
      <w:pPr>
        <w:spacing w:after="0"/>
        <w:rPr>
          <w:rFonts w:ascii="Times New Roman" w:eastAsia="Times New Roman" w:hAnsi="Times New Roman" w:cs="Times New Roman"/>
          <w:color w:val="4C515A"/>
          <w:sz w:val="20"/>
          <w:szCs w:val="20"/>
        </w:rPr>
      </w:pPr>
    </w:p>
    <w:tbl>
      <w:tblPr>
        <w:tblStyle w:val="a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2D58E4" w:rsidRPr="00EE7577">
        <w:tc>
          <w:tcPr>
            <w:tcW w:w="2122" w:type="dxa"/>
            <w:shd w:val="clear" w:color="auto" w:fill="D9D9D9"/>
          </w:tcPr>
          <w:p w:rsidR="002D58E4" w:rsidRPr="00EE7577" w:rsidRDefault="00CB199B">
            <w:pPr>
              <w:pBdr>
                <w:top w:val="nil"/>
                <w:left w:val="nil"/>
                <w:bottom w:val="nil"/>
                <w:right w:val="nil"/>
                <w:between w:val="nil"/>
              </w:pBdr>
              <w:tabs>
                <w:tab w:val="center" w:pos="4513"/>
                <w:tab w:val="right" w:pos="9026"/>
              </w:tabs>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Call for Applications Ref #</w:t>
            </w:r>
          </w:p>
        </w:tc>
        <w:tc>
          <w:tcPr>
            <w:tcW w:w="7938" w:type="dxa"/>
          </w:tcPr>
          <w:p w:rsidR="002D58E4" w:rsidRPr="00EE7577" w:rsidRDefault="002D58E4">
            <w:pPr>
              <w:pBdr>
                <w:top w:val="nil"/>
                <w:left w:val="nil"/>
                <w:bottom w:val="nil"/>
                <w:right w:val="nil"/>
                <w:between w:val="nil"/>
              </w:pBdr>
              <w:tabs>
                <w:tab w:val="center" w:pos="4513"/>
                <w:tab w:val="right" w:pos="9026"/>
              </w:tabs>
              <w:spacing w:line="276" w:lineRule="auto"/>
              <w:rPr>
                <w:rFonts w:ascii="Times New Roman" w:eastAsia="Times New Roman" w:hAnsi="Times New Roman" w:cs="Times New Roman"/>
                <w:color w:val="000000"/>
                <w:sz w:val="20"/>
                <w:szCs w:val="20"/>
              </w:rPr>
            </w:pPr>
          </w:p>
        </w:tc>
      </w:tr>
      <w:tr w:rsidR="002D58E4" w:rsidRPr="00EE7577">
        <w:trPr>
          <w:trHeight w:val="70"/>
        </w:trPr>
        <w:tc>
          <w:tcPr>
            <w:tcW w:w="2122" w:type="dxa"/>
            <w:shd w:val="clear" w:color="auto" w:fill="D9D9D9"/>
          </w:tcPr>
          <w:p w:rsidR="002D58E4" w:rsidRPr="00EE7577" w:rsidRDefault="00CB199B">
            <w:pPr>
              <w:pBdr>
                <w:top w:val="nil"/>
                <w:left w:val="nil"/>
                <w:bottom w:val="nil"/>
                <w:right w:val="nil"/>
                <w:between w:val="nil"/>
              </w:pBdr>
              <w:tabs>
                <w:tab w:val="center" w:pos="4513"/>
                <w:tab w:val="right" w:pos="9026"/>
              </w:tabs>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Call for Applications Title</w:t>
            </w:r>
          </w:p>
        </w:tc>
        <w:tc>
          <w:tcPr>
            <w:tcW w:w="7938" w:type="dxa"/>
          </w:tcPr>
          <w:p w:rsidR="002D58E4" w:rsidRPr="00EE7577" w:rsidRDefault="002D58E4">
            <w:pPr>
              <w:pBdr>
                <w:top w:val="nil"/>
                <w:left w:val="nil"/>
                <w:bottom w:val="nil"/>
                <w:right w:val="nil"/>
                <w:between w:val="nil"/>
              </w:pBdr>
              <w:tabs>
                <w:tab w:val="center" w:pos="4513"/>
                <w:tab w:val="right" w:pos="9026"/>
              </w:tabs>
              <w:spacing w:line="276" w:lineRule="auto"/>
              <w:rPr>
                <w:rFonts w:ascii="Times New Roman" w:eastAsia="Times New Roman" w:hAnsi="Times New Roman" w:cs="Times New Roman"/>
                <w:b/>
                <w:color w:val="000000"/>
                <w:sz w:val="20"/>
                <w:szCs w:val="20"/>
              </w:rPr>
            </w:pPr>
          </w:p>
        </w:tc>
      </w:tr>
    </w:tbl>
    <w:p w:rsidR="002D58E4" w:rsidRPr="00EE7577" w:rsidRDefault="002D58E4">
      <w:pPr>
        <w:spacing w:after="0"/>
        <w:rPr>
          <w:rFonts w:ascii="Times New Roman" w:eastAsia="Times New Roman" w:hAnsi="Times New Roman" w:cs="Times New Roman"/>
          <w:b/>
          <w:i/>
          <w:sz w:val="20"/>
          <w:szCs w:val="20"/>
        </w:rPr>
      </w:pPr>
    </w:p>
    <w:p w:rsidR="002D58E4" w:rsidRPr="00EE7577" w:rsidRDefault="00CB199B">
      <w:pPr>
        <w:spacing w:after="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Please ensure you complete all sections and attach all required documentation. The Application Form should be </w:t>
      </w:r>
      <w:r w:rsidRPr="00EE7577">
        <w:rPr>
          <w:rFonts w:ascii="Times New Roman" w:eastAsia="Times New Roman" w:hAnsi="Times New Roman" w:cs="Times New Roman"/>
          <w:b/>
          <w:sz w:val="20"/>
          <w:szCs w:val="20"/>
          <w:u w:val="single"/>
        </w:rPr>
        <w:t>no more than ten (10) pages in length</w:t>
      </w:r>
      <w:r w:rsidRPr="00EE7577">
        <w:rPr>
          <w:rFonts w:ascii="Times New Roman" w:eastAsia="Times New Roman" w:hAnsi="Times New Roman" w:cs="Times New Roman"/>
          <w:sz w:val="20"/>
          <w:szCs w:val="20"/>
        </w:rPr>
        <w:t xml:space="preserve"> (not including additional supporting documentation and budget). </w:t>
      </w:r>
    </w:p>
    <w:p w:rsidR="002D58E4" w:rsidRPr="00EE7577" w:rsidRDefault="00CB199B">
      <w:pPr>
        <w:numPr>
          <w:ilvl w:val="0"/>
          <w:numId w:val="9"/>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Applicant contact details</w:t>
      </w:r>
    </w:p>
    <w:tbl>
      <w:tblPr>
        <w:tblStyle w:val="aa"/>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2393"/>
        <w:gridCol w:w="7052"/>
      </w:tblGrid>
      <w:tr w:rsidR="002D58E4" w:rsidRPr="00EE7577">
        <w:tc>
          <w:tcPr>
            <w:tcW w:w="517" w:type="dxa"/>
            <w:shd w:val="clear" w:color="auto" w:fill="D9D9D9"/>
            <w:vAlign w:val="center"/>
          </w:tcPr>
          <w:p w:rsidR="002D58E4" w:rsidRPr="00EE7577" w:rsidRDefault="00CB199B">
            <w:pPr>
              <w:spacing w:line="276" w:lineRule="auto"/>
              <w:ind w:left="22"/>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1.1</w:t>
            </w:r>
          </w:p>
        </w:tc>
        <w:tc>
          <w:tcPr>
            <w:tcW w:w="2393"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Name of point of contact for the applicant</w:t>
            </w:r>
          </w:p>
        </w:tc>
        <w:tc>
          <w:tcPr>
            <w:tcW w:w="705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c>
          <w:tcPr>
            <w:tcW w:w="517" w:type="dxa"/>
            <w:shd w:val="clear" w:color="auto" w:fill="D9D9D9"/>
            <w:vAlign w:val="center"/>
          </w:tcPr>
          <w:p w:rsidR="002D58E4" w:rsidRPr="00EE7577" w:rsidRDefault="00CB199B">
            <w:pPr>
              <w:spacing w:line="276" w:lineRule="auto"/>
              <w:ind w:left="22"/>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1.2</w:t>
            </w:r>
          </w:p>
        </w:tc>
        <w:tc>
          <w:tcPr>
            <w:tcW w:w="2393"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Position of point of contact within the business / institution</w:t>
            </w:r>
          </w:p>
        </w:tc>
        <w:tc>
          <w:tcPr>
            <w:tcW w:w="705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898"/>
        </w:trPr>
        <w:tc>
          <w:tcPr>
            <w:tcW w:w="517" w:type="dxa"/>
            <w:shd w:val="clear" w:color="auto" w:fill="D9D9D9"/>
            <w:vAlign w:val="center"/>
          </w:tcPr>
          <w:p w:rsidR="002D58E4" w:rsidRPr="00EE7577" w:rsidRDefault="00CB199B">
            <w:pPr>
              <w:spacing w:line="276" w:lineRule="auto"/>
              <w:ind w:left="22"/>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1.3</w:t>
            </w:r>
          </w:p>
        </w:tc>
        <w:tc>
          <w:tcPr>
            <w:tcW w:w="2393"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Address</w:t>
            </w:r>
          </w:p>
        </w:tc>
        <w:tc>
          <w:tcPr>
            <w:tcW w:w="705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415"/>
        </w:trPr>
        <w:tc>
          <w:tcPr>
            <w:tcW w:w="517" w:type="dxa"/>
            <w:shd w:val="clear" w:color="auto" w:fill="D9D9D9"/>
            <w:vAlign w:val="center"/>
          </w:tcPr>
          <w:p w:rsidR="002D58E4" w:rsidRPr="00EE7577" w:rsidRDefault="00CB199B">
            <w:pPr>
              <w:spacing w:line="276" w:lineRule="auto"/>
              <w:ind w:left="22"/>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1.4</w:t>
            </w:r>
          </w:p>
        </w:tc>
        <w:tc>
          <w:tcPr>
            <w:tcW w:w="2393"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Phone number</w:t>
            </w:r>
          </w:p>
        </w:tc>
        <w:tc>
          <w:tcPr>
            <w:tcW w:w="705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420"/>
        </w:trPr>
        <w:tc>
          <w:tcPr>
            <w:tcW w:w="517" w:type="dxa"/>
            <w:shd w:val="clear" w:color="auto" w:fill="D9D9D9"/>
            <w:vAlign w:val="center"/>
          </w:tcPr>
          <w:p w:rsidR="002D58E4" w:rsidRPr="00EE7577" w:rsidRDefault="00CB199B">
            <w:pPr>
              <w:spacing w:line="276" w:lineRule="auto"/>
              <w:ind w:left="22"/>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1.5</w:t>
            </w:r>
          </w:p>
        </w:tc>
        <w:tc>
          <w:tcPr>
            <w:tcW w:w="2393"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Email address (optional)</w:t>
            </w:r>
          </w:p>
        </w:tc>
        <w:tc>
          <w:tcPr>
            <w:tcW w:w="705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bl>
    <w:p w:rsidR="002D58E4" w:rsidRPr="00EE7577" w:rsidRDefault="00CB199B">
      <w:pPr>
        <w:numPr>
          <w:ilvl w:val="0"/>
          <w:numId w:val="9"/>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Business / institution information</w:t>
      </w:r>
    </w:p>
    <w:tbl>
      <w:tblPr>
        <w:tblStyle w:val="ab"/>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525"/>
        <w:gridCol w:w="6942"/>
      </w:tblGrid>
      <w:tr w:rsidR="002D58E4" w:rsidRPr="00EE7577">
        <w:trPr>
          <w:trHeight w:val="756"/>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2.1</w:t>
            </w:r>
          </w:p>
        </w:tc>
        <w:tc>
          <w:tcPr>
            <w:tcW w:w="252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Name of the business / institution</w:t>
            </w:r>
          </w:p>
        </w:tc>
        <w:tc>
          <w:tcPr>
            <w:tcW w:w="694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497"/>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2.2</w:t>
            </w:r>
          </w:p>
        </w:tc>
        <w:tc>
          <w:tcPr>
            <w:tcW w:w="252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Year of establishment</w:t>
            </w:r>
          </w:p>
        </w:tc>
        <w:tc>
          <w:tcPr>
            <w:tcW w:w="694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2700"/>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lastRenderedPageBreak/>
              <w:t>2.3</w:t>
            </w:r>
          </w:p>
        </w:tc>
        <w:tc>
          <w:tcPr>
            <w:tcW w:w="252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Description of current business / institution structure and main business activities</w:t>
            </w:r>
          </w:p>
        </w:tc>
        <w:tc>
          <w:tcPr>
            <w:tcW w:w="694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p w:rsidR="002D58E4" w:rsidRPr="00EE7577" w:rsidRDefault="002D58E4">
            <w:pPr>
              <w:spacing w:line="276" w:lineRule="auto"/>
              <w:rPr>
                <w:rFonts w:ascii="Times New Roman" w:eastAsia="Times New Roman" w:hAnsi="Times New Roman" w:cs="Times New Roman"/>
                <w:sz w:val="20"/>
                <w:szCs w:val="20"/>
              </w:rPr>
            </w:pPr>
          </w:p>
        </w:tc>
      </w:tr>
      <w:tr w:rsidR="002D58E4" w:rsidRPr="00EE7577">
        <w:trPr>
          <w:trHeight w:val="898"/>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2.4</w:t>
            </w:r>
          </w:p>
        </w:tc>
        <w:tc>
          <w:tcPr>
            <w:tcW w:w="252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Number of full-time staff / part-time staff</w:t>
            </w:r>
          </w:p>
        </w:tc>
        <w:tc>
          <w:tcPr>
            <w:tcW w:w="694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1492"/>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2.5</w:t>
            </w:r>
          </w:p>
        </w:tc>
        <w:tc>
          <w:tcPr>
            <w:tcW w:w="252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Mission / Objective of business / institution</w:t>
            </w:r>
          </w:p>
        </w:tc>
        <w:tc>
          <w:tcPr>
            <w:tcW w:w="694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2141"/>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2.6</w:t>
            </w:r>
          </w:p>
        </w:tc>
        <w:tc>
          <w:tcPr>
            <w:tcW w:w="252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Has your organization received any financial / technical assistance from international organizations or NGOs (if yes, please describe the content of the assistance)</w:t>
            </w:r>
          </w:p>
        </w:tc>
        <w:tc>
          <w:tcPr>
            <w:tcW w:w="6942"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bl>
    <w:p w:rsidR="002D58E4" w:rsidRPr="00EE7577" w:rsidRDefault="00CB199B">
      <w:pPr>
        <w:numPr>
          <w:ilvl w:val="0"/>
          <w:numId w:val="9"/>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Proposed Business / activities</w:t>
      </w:r>
    </w:p>
    <w:tbl>
      <w:tblPr>
        <w:tblStyle w:val="ac"/>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2D58E4" w:rsidRPr="00EE7577">
        <w:trPr>
          <w:trHeight w:val="7787"/>
        </w:trPr>
        <w:tc>
          <w:tcPr>
            <w:tcW w:w="9962" w:type="dxa"/>
          </w:tcPr>
          <w:p w:rsidR="002D58E4" w:rsidRPr="00EE7577" w:rsidRDefault="00CB199B">
            <w:pPr>
              <w:spacing w:after="120" w:line="276" w:lineRule="auto"/>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lastRenderedPageBreak/>
              <w:t xml:space="preserve">3.1. Brief description of proposed business </w:t>
            </w:r>
            <w:r w:rsidRPr="00EE7577">
              <w:rPr>
                <w:rFonts w:ascii="Times New Roman" w:eastAsia="Times New Roman" w:hAnsi="Times New Roman" w:cs="Times New Roman"/>
                <w:b/>
                <w:sz w:val="20"/>
                <w:szCs w:val="20"/>
              </w:rPr>
              <w:t>case</w:t>
            </w:r>
            <w:r w:rsidRPr="00EE7577">
              <w:rPr>
                <w:rFonts w:ascii="Times New Roman" w:eastAsia="Times New Roman" w:hAnsi="Times New Roman" w:cs="Times New Roman"/>
                <w:b/>
                <w:color w:val="000000"/>
                <w:sz w:val="20"/>
                <w:szCs w:val="20"/>
              </w:rPr>
              <w:t xml:space="preserve"> / activities, and why it is viable in the current market context and who are the main partners in the proposed business</w:t>
            </w:r>
          </w:p>
          <w:p w:rsidR="002D58E4" w:rsidRPr="00EE7577" w:rsidRDefault="002D58E4">
            <w:pPr>
              <w:spacing w:after="120" w:line="276" w:lineRule="auto"/>
              <w:rPr>
                <w:rFonts w:ascii="Times New Roman" w:eastAsia="Times New Roman" w:hAnsi="Times New Roman" w:cs="Times New Roman"/>
                <w:color w:val="4C515A"/>
              </w:rPr>
            </w:pPr>
          </w:p>
        </w:tc>
      </w:tr>
      <w:tr w:rsidR="002D58E4" w:rsidRPr="00EE7577">
        <w:trPr>
          <w:trHeight w:val="6369"/>
        </w:trPr>
        <w:tc>
          <w:tcPr>
            <w:tcW w:w="9962" w:type="dxa"/>
          </w:tcPr>
          <w:p w:rsidR="002D58E4" w:rsidRPr="00EE7577" w:rsidRDefault="00CB199B">
            <w:pPr>
              <w:spacing w:after="120" w:line="276" w:lineRule="auto"/>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lastRenderedPageBreak/>
              <w:t xml:space="preserve">3.2. Explain why the proposed </w:t>
            </w:r>
            <w:r w:rsidRPr="00EE7577">
              <w:rPr>
                <w:rFonts w:ascii="Times New Roman" w:eastAsia="Times New Roman" w:hAnsi="Times New Roman" w:cs="Times New Roman"/>
                <w:b/>
                <w:sz w:val="20"/>
                <w:szCs w:val="20"/>
              </w:rPr>
              <w:t xml:space="preserve">business case/activities </w:t>
            </w:r>
            <w:r w:rsidRPr="00EE7577">
              <w:rPr>
                <w:rFonts w:ascii="Times New Roman" w:eastAsia="Times New Roman" w:hAnsi="Times New Roman" w:cs="Times New Roman"/>
                <w:b/>
                <w:color w:val="000000"/>
                <w:sz w:val="20"/>
                <w:szCs w:val="20"/>
              </w:rPr>
              <w:t xml:space="preserve"> requires support from Mercy Corps</w:t>
            </w:r>
          </w:p>
        </w:tc>
      </w:tr>
      <w:tr w:rsidR="002D58E4" w:rsidRPr="00EE7577">
        <w:trPr>
          <w:trHeight w:val="6651"/>
        </w:trPr>
        <w:tc>
          <w:tcPr>
            <w:tcW w:w="9962" w:type="dxa"/>
          </w:tcPr>
          <w:p w:rsidR="002D58E4" w:rsidRPr="00EE7577" w:rsidRDefault="00CB199B">
            <w:pPr>
              <w:spacing w:after="120" w:line="276" w:lineRule="auto"/>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lastRenderedPageBreak/>
              <w:t>3.3. Proposed location of activities and target groups (</w:t>
            </w:r>
            <w:r w:rsidRPr="00EE7577">
              <w:rPr>
                <w:rFonts w:ascii="Times New Roman" w:eastAsia="Times New Roman" w:hAnsi="Times New Roman" w:cs="Times New Roman"/>
                <w:b/>
                <w:sz w:val="20"/>
                <w:szCs w:val="20"/>
              </w:rPr>
              <w:t>outreach/geographic coverage)</w:t>
            </w:r>
          </w:p>
        </w:tc>
      </w:tr>
      <w:tr w:rsidR="002D58E4" w:rsidRPr="00EE7577">
        <w:trPr>
          <w:trHeight w:val="5661"/>
        </w:trPr>
        <w:tc>
          <w:tcPr>
            <w:tcW w:w="9962" w:type="dxa"/>
          </w:tcPr>
          <w:p w:rsidR="002D58E4" w:rsidRPr="00EE7577" w:rsidRDefault="00CB199B">
            <w:pPr>
              <w:spacing w:after="120" w:line="276" w:lineRule="auto"/>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t xml:space="preserve">3.4. Expected impact of the </w:t>
            </w:r>
            <w:r w:rsidRPr="00EE7577">
              <w:rPr>
                <w:rFonts w:ascii="Times New Roman" w:eastAsia="Times New Roman" w:hAnsi="Times New Roman" w:cs="Times New Roman"/>
                <w:b/>
                <w:sz w:val="20"/>
                <w:szCs w:val="20"/>
              </w:rPr>
              <w:t>business case/activities</w:t>
            </w:r>
            <w:r w:rsidRPr="00EE7577">
              <w:rPr>
                <w:rFonts w:ascii="Times New Roman" w:eastAsia="Times New Roman" w:hAnsi="Times New Roman" w:cs="Times New Roman"/>
                <w:b/>
                <w:color w:val="000000"/>
                <w:sz w:val="20"/>
                <w:szCs w:val="20"/>
              </w:rPr>
              <w:t xml:space="preserve"> on the </w:t>
            </w:r>
            <w:r w:rsidRPr="00EE7577">
              <w:rPr>
                <w:rFonts w:ascii="Times New Roman" w:eastAsia="Times New Roman" w:hAnsi="Times New Roman" w:cs="Times New Roman"/>
                <w:b/>
                <w:sz w:val="20"/>
                <w:szCs w:val="20"/>
              </w:rPr>
              <w:t>Pastoral Communities, CAHWs, vet graduates and others as</w:t>
            </w:r>
            <w:r w:rsidRPr="00EE7577">
              <w:rPr>
                <w:rFonts w:ascii="Times New Roman" w:eastAsia="Times New Roman" w:hAnsi="Times New Roman" w:cs="Times New Roman"/>
                <w:b/>
                <w:color w:val="000000"/>
                <w:sz w:val="20"/>
                <w:szCs w:val="20"/>
              </w:rPr>
              <w:t xml:space="preserve"> listed in the Call for Applications (please include: economic or social benefits, number of individuals / households benefiting, CAHWs and ve</w:t>
            </w:r>
            <w:r w:rsidRPr="00EE7577">
              <w:rPr>
                <w:rFonts w:ascii="Times New Roman" w:eastAsia="Times New Roman" w:hAnsi="Times New Roman" w:cs="Times New Roman"/>
                <w:b/>
                <w:sz w:val="20"/>
                <w:szCs w:val="20"/>
              </w:rPr>
              <w:t>t/animal health graduates, CAHWs and vet/animal health graduates</w:t>
            </w:r>
            <w:r w:rsidRPr="00EE7577">
              <w:rPr>
                <w:rFonts w:ascii="Times New Roman" w:eastAsia="Times New Roman" w:hAnsi="Times New Roman" w:cs="Times New Roman"/>
                <w:b/>
                <w:color w:val="000000"/>
                <w:sz w:val="20"/>
                <w:szCs w:val="20"/>
              </w:rPr>
              <w:t>)</w:t>
            </w:r>
          </w:p>
        </w:tc>
      </w:tr>
      <w:tr w:rsidR="002D58E4" w:rsidRPr="00EE7577">
        <w:trPr>
          <w:trHeight w:val="7362"/>
        </w:trPr>
        <w:tc>
          <w:tcPr>
            <w:tcW w:w="9962" w:type="dxa"/>
          </w:tcPr>
          <w:p w:rsidR="002D58E4" w:rsidRPr="00EE7577" w:rsidRDefault="00CB199B">
            <w:pPr>
              <w:spacing w:after="120" w:line="276" w:lineRule="auto"/>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lastRenderedPageBreak/>
              <w:t xml:space="preserve">3.5. Proposed list of activities needed to </w:t>
            </w:r>
            <w:r w:rsidRPr="00EE7577">
              <w:rPr>
                <w:rFonts w:ascii="Times New Roman" w:eastAsia="Times New Roman" w:hAnsi="Times New Roman" w:cs="Times New Roman"/>
                <w:b/>
                <w:sz w:val="20"/>
                <w:szCs w:val="20"/>
              </w:rPr>
              <w:t>realize the proposed business case/activities</w:t>
            </w:r>
          </w:p>
          <w:p w:rsidR="002D58E4" w:rsidRPr="00EE7577" w:rsidRDefault="002D58E4">
            <w:pPr>
              <w:spacing w:after="120" w:line="276" w:lineRule="auto"/>
              <w:rPr>
                <w:rFonts w:ascii="Times New Roman" w:eastAsia="Times New Roman" w:hAnsi="Times New Roman" w:cs="Times New Roman"/>
                <w:color w:val="000000"/>
                <w:sz w:val="20"/>
                <w:szCs w:val="20"/>
              </w:rPr>
            </w:pPr>
          </w:p>
        </w:tc>
      </w:tr>
      <w:tr w:rsidR="002D58E4" w:rsidRPr="00EE7577">
        <w:trPr>
          <w:trHeight w:val="5519"/>
        </w:trPr>
        <w:tc>
          <w:tcPr>
            <w:tcW w:w="9962" w:type="dxa"/>
          </w:tcPr>
          <w:p w:rsidR="002D58E4" w:rsidRPr="00EE7577" w:rsidRDefault="00CB199B">
            <w:pPr>
              <w:spacing w:after="120" w:line="276" w:lineRule="auto"/>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lastRenderedPageBreak/>
              <w:t xml:space="preserve">3.6. Describe how the </w:t>
            </w:r>
            <w:r w:rsidRPr="00EE7577">
              <w:rPr>
                <w:rFonts w:ascii="Times New Roman" w:eastAsia="Times New Roman" w:hAnsi="Times New Roman" w:cs="Times New Roman"/>
                <w:b/>
                <w:sz w:val="20"/>
                <w:szCs w:val="20"/>
              </w:rPr>
              <w:t xml:space="preserve">business case/activity </w:t>
            </w:r>
            <w:r w:rsidRPr="00EE7577">
              <w:rPr>
                <w:rFonts w:ascii="Times New Roman" w:eastAsia="Times New Roman" w:hAnsi="Times New Roman" w:cs="Times New Roman"/>
                <w:b/>
                <w:color w:val="000000"/>
                <w:sz w:val="20"/>
                <w:szCs w:val="20"/>
              </w:rPr>
              <w:t xml:space="preserve"> will be sustainable</w:t>
            </w:r>
          </w:p>
        </w:tc>
      </w:tr>
      <w:tr w:rsidR="002D58E4" w:rsidRPr="00EE7577">
        <w:trPr>
          <w:trHeight w:val="7355"/>
        </w:trPr>
        <w:tc>
          <w:tcPr>
            <w:tcW w:w="9962" w:type="dxa"/>
          </w:tcPr>
          <w:p w:rsidR="002D58E4" w:rsidRPr="00EE7577" w:rsidRDefault="00CB199B">
            <w:pPr>
              <w:spacing w:after="120" w:line="276" w:lineRule="auto"/>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lastRenderedPageBreak/>
              <w:t xml:space="preserve">3.7. Describe how your track record and experience will enable you to implement </w:t>
            </w:r>
            <w:r w:rsidRPr="00EE7577">
              <w:rPr>
                <w:rFonts w:ascii="Times New Roman" w:eastAsia="Times New Roman" w:hAnsi="Times New Roman" w:cs="Times New Roman"/>
                <w:b/>
                <w:sz w:val="20"/>
                <w:szCs w:val="20"/>
              </w:rPr>
              <w:t>the business case case</w:t>
            </w:r>
            <w:r w:rsidRPr="00EE7577">
              <w:rPr>
                <w:rFonts w:ascii="Times New Roman" w:eastAsia="Times New Roman" w:hAnsi="Times New Roman" w:cs="Times New Roman"/>
                <w:b/>
                <w:color w:val="000000"/>
                <w:sz w:val="20"/>
                <w:szCs w:val="20"/>
              </w:rPr>
              <w:t>/ activities successfully</w:t>
            </w:r>
          </w:p>
        </w:tc>
      </w:tr>
    </w:tbl>
    <w:p w:rsidR="002D58E4" w:rsidRPr="00EE7577" w:rsidRDefault="00CB199B">
      <w:pPr>
        <w:numPr>
          <w:ilvl w:val="0"/>
          <w:numId w:val="9"/>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Budget summary</w:t>
      </w:r>
    </w:p>
    <w:tbl>
      <w:tblPr>
        <w:tblStyle w:val="ad"/>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4020"/>
        <w:gridCol w:w="5445"/>
      </w:tblGrid>
      <w:tr w:rsidR="002D58E4" w:rsidRPr="00EE7577">
        <w:trPr>
          <w:trHeight w:val="898"/>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4.1</w:t>
            </w:r>
          </w:p>
        </w:tc>
        <w:tc>
          <w:tcPr>
            <w:tcW w:w="4020"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 xml:space="preserve">Estimated cost of the entire </w:t>
            </w:r>
            <w:r w:rsidRPr="00EE7577">
              <w:rPr>
                <w:rFonts w:ascii="Times New Roman" w:eastAsia="Times New Roman" w:hAnsi="Times New Roman" w:cs="Times New Roman"/>
                <w:sz w:val="20"/>
                <w:szCs w:val="20"/>
              </w:rPr>
              <w:t>business</w:t>
            </w:r>
            <w:r w:rsidRPr="00EE7577">
              <w:rPr>
                <w:rFonts w:ascii="Times New Roman" w:eastAsia="Times New Roman" w:hAnsi="Times New Roman" w:cs="Times New Roman"/>
                <w:color w:val="000000"/>
                <w:sz w:val="20"/>
                <w:szCs w:val="20"/>
              </w:rPr>
              <w:t xml:space="preserve"> / activities (ETB)</w:t>
            </w:r>
          </w:p>
        </w:tc>
        <w:tc>
          <w:tcPr>
            <w:tcW w:w="5445"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898"/>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4.2</w:t>
            </w:r>
          </w:p>
        </w:tc>
        <w:tc>
          <w:tcPr>
            <w:tcW w:w="4020"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Total request for financing from Mercy Corps (ETB and %)</w:t>
            </w:r>
          </w:p>
        </w:tc>
        <w:tc>
          <w:tcPr>
            <w:tcW w:w="5445"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898"/>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4.3</w:t>
            </w:r>
          </w:p>
        </w:tc>
        <w:tc>
          <w:tcPr>
            <w:tcW w:w="4020"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Total financing covered by the applicant (ETB and %)</w:t>
            </w:r>
          </w:p>
        </w:tc>
        <w:tc>
          <w:tcPr>
            <w:tcW w:w="5445"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r w:rsidR="002D58E4" w:rsidRPr="00EE7577">
        <w:trPr>
          <w:trHeight w:val="1533"/>
        </w:trPr>
        <w:tc>
          <w:tcPr>
            <w:tcW w:w="495"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lastRenderedPageBreak/>
              <w:t>4.4</w:t>
            </w:r>
          </w:p>
        </w:tc>
        <w:tc>
          <w:tcPr>
            <w:tcW w:w="4020" w:type="dxa"/>
            <w:shd w:val="clear" w:color="auto" w:fill="D9D9D9"/>
            <w:vAlign w:val="center"/>
          </w:tcPr>
          <w:p w:rsidR="002D58E4" w:rsidRPr="00EE7577" w:rsidRDefault="00CB199B">
            <w:pPr>
              <w:spacing w:line="276" w:lineRule="auto"/>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Describe other sources of financing (e.g. bank loan, family loan, own capital)</w:t>
            </w:r>
          </w:p>
        </w:tc>
        <w:tc>
          <w:tcPr>
            <w:tcW w:w="5445" w:type="dxa"/>
            <w:vAlign w:val="center"/>
          </w:tcPr>
          <w:p w:rsidR="002D58E4" w:rsidRPr="00EE7577" w:rsidRDefault="002D58E4">
            <w:pPr>
              <w:spacing w:line="276" w:lineRule="auto"/>
              <w:jc w:val="both"/>
              <w:rPr>
                <w:rFonts w:ascii="Times New Roman" w:eastAsia="Times New Roman" w:hAnsi="Times New Roman" w:cs="Times New Roman"/>
                <w:b/>
                <w:color w:val="000000"/>
                <w:sz w:val="20"/>
                <w:szCs w:val="20"/>
              </w:rPr>
            </w:pPr>
          </w:p>
        </w:tc>
      </w:tr>
    </w:tbl>
    <w:p w:rsidR="002D58E4" w:rsidRPr="00EE7577" w:rsidRDefault="002D58E4">
      <w:pPr>
        <w:spacing w:after="0"/>
        <w:jc w:val="both"/>
        <w:rPr>
          <w:rFonts w:ascii="Times New Roman" w:eastAsia="Times New Roman" w:hAnsi="Times New Roman" w:cs="Times New Roman"/>
          <w:b/>
          <w:sz w:val="20"/>
          <w:szCs w:val="20"/>
        </w:rPr>
      </w:pPr>
    </w:p>
    <w:p w:rsidR="002D58E4" w:rsidRPr="00EE7577" w:rsidRDefault="00CB199B">
      <w:pPr>
        <w:numPr>
          <w:ilvl w:val="0"/>
          <w:numId w:val="9"/>
        </w:numPr>
        <w:spacing w:before="360" w:after="120"/>
        <w:ind w:left="419" w:hanging="357"/>
        <w:rPr>
          <w:rFonts w:ascii="Times New Roman" w:eastAsia="Times New Roman" w:hAnsi="Times New Roman" w:cs="Times New Roman"/>
          <w:b/>
          <w:color w:val="4C515A"/>
        </w:rPr>
      </w:pPr>
      <w:r w:rsidRPr="00EE7577">
        <w:rPr>
          <w:rFonts w:ascii="Times New Roman" w:eastAsia="Times New Roman" w:hAnsi="Times New Roman" w:cs="Times New Roman"/>
          <w:b/>
          <w:color w:val="4C515A"/>
        </w:rPr>
        <w:t xml:space="preserve">Supporting documentation </w:t>
      </w:r>
    </w:p>
    <w:p w:rsidR="002D58E4" w:rsidRPr="00EE7577" w:rsidRDefault="00CB199B">
      <w:pPr>
        <w:spacing w:after="12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 xml:space="preserve">(If they are not available, please provide the equivalent information.) </w:t>
      </w:r>
    </w:p>
    <w:p w:rsidR="002D58E4" w:rsidRPr="00EE7577" w:rsidRDefault="00CB199B">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Company Profile (if available)</w:t>
      </w:r>
    </w:p>
    <w:p w:rsidR="002D58E4" w:rsidRPr="00EE7577" w:rsidRDefault="00CB199B">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Copy of business registration documents</w:t>
      </w:r>
    </w:p>
    <w:p w:rsidR="002D58E4" w:rsidRPr="00EE7577" w:rsidRDefault="00CB199B">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 xml:space="preserve">Copy of tax registration </w:t>
      </w:r>
    </w:p>
    <w:p w:rsidR="002D58E4" w:rsidRPr="00EE7577" w:rsidRDefault="00CB199B">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 xml:space="preserve">Copy of financial reports for the last two years, including any audit report (if available) </w:t>
      </w:r>
    </w:p>
    <w:p w:rsidR="002D58E4" w:rsidRPr="00EE7577" w:rsidRDefault="00CB199B">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Please include details of the budget, as shown in Annex 1</w:t>
      </w:r>
    </w:p>
    <w:p w:rsidR="002D58E4" w:rsidRPr="00EE7577" w:rsidRDefault="00CB199B">
      <w:pPr>
        <w:numPr>
          <w:ilvl w:val="0"/>
          <w:numId w:val="8"/>
        </w:numPr>
        <w:spacing w:after="120"/>
        <w:jc w:val="both"/>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Support letter from regional/zonal/woreda government office indicating current operation status and reputation of the enterprise </w:t>
      </w:r>
    </w:p>
    <w:p w:rsidR="002D58E4" w:rsidRPr="00EE7577" w:rsidRDefault="00CB199B">
      <w:pPr>
        <w:numPr>
          <w:ilvl w:val="0"/>
          <w:numId w:val="8"/>
        </w:numPr>
        <w:pBdr>
          <w:top w:val="nil"/>
          <w:left w:val="nil"/>
          <w:bottom w:val="nil"/>
          <w:right w:val="nil"/>
          <w:between w:val="nil"/>
        </w:pBdr>
        <w:spacing w:after="120"/>
        <w:jc w:val="both"/>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Testimonials from partners like CAHWs (if there is previous linkage)</w:t>
      </w:r>
    </w:p>
    <w:p w:rsidR="002D58E4" w:rsidRPr="00EE7577" w:rsidRDefault="002D58E4">
      <w:pPr>
        <w:pBdr>
          <w:top w:val="nil"/>
          <w:left w:val="nil"/>
          <w:bottom w:val="nil"/>
          <w:right w:val="nil"/>
          <w:between w:val="nil"/>
        </w:pBdr>
        <w:spacing w:after="120"/>
        <w:jc w:val="both"/>
        <w:rPr>
          <w:rFonts w:ascii="Times New Roman" w:eastAsia="Times New Roman" w:hAnsi="Times New Roman" w:cs="Times New Roman"/>
          <w:sz w:val="20"/>
          <w:szCs w:val="20"/>
        </w:rPr>
      </w:pPr>
    </w:p>
    <w:p w:rsidR="002D58E4" w:rsidRPr="00EE7577" w:rsidRDefault="00CB199B">
      <w:pPr>
        <w:spacing w:after="0"/>
        <w:jc w:val="both"/>
        <w:rPr>
          <w:rFonts w:ascii="Times New Roman" w:eastAsia="Times New Roman" w:hAnsi="Times New Roman" w:cs="Times New Roman"/>
          <w:b/>
          <w:color w:val="000000"/>
          <w:sz w:val="20"/>
          <w:szCs w:val="20"/>
        </w:rPr>
      </w:pPr>
      <w:r w:rsidRPr="00EE7577">
        <w:rPr>
          <w:rFonts w:ascii="Times New Roman" w:eastAsia="Times New Roman" w:hAnsi="Times New Roman" w:cs="Times New Roman"/>
          <w:b/>
          <w:color w:val="000000"/>
          <w:sz w:val="20"/>
          <w:szCs w:val="20"/>
        </w:rPr>
        <w:t>I HEREBY CERTIFY THAT THE INFORMATION PRESENTED IN THE CONCEPT NOTE IS ACCURATE AND COMPLETE.</w:t>
      </w:r>
    </w:p>
    <w:p w:rsidR="002D58E4" w:rsidRPr="00EE7577" w:rsidRDefault="002D58E4">
      <w:pPr>
        <w:spacing w:after="0"/>
        <w:jc w:val="both"/>
        <w:rPr>
          <w:rFonts w:ascii="Times New Roman" w:eastAsia="Times New Roman" w:hAnsi="Times New Roman" w:cs="Times New Roman"/>
          <w:color w:val="000000"/>
          <w:sz w:val="20"/>
          <w:szCs w:val="20"/>
        </w:rPr>
      </w:pPr>
    </w:p>
    <w:p w:rsidR="002D58E4" w:rsidRPr="00EE7577" w:rsidRDefault="00CB199B">
      <w:pPr>
        <w:spacing w:before="120" w:after="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 xml:space="preserve">Date_______________________________ </w:t>
      </w:r>
    </w:p>
    <w:p w:rsidR="002D58E4" w:rsidRPr="00EE7577" w:rsidRDefault="002D58E4">
      <w:pPr>
        <w:spacing w:before="120" w:after="0"/>
        <w:jc w:val="both"/>
        <w:rPr>
          <w:rFonts w:ascii="Times New Roman" w:eastAsia="Times New Roman" w:hAnsi="Times New Roman" w:cs="Times New Roman"/>
          <w:color w:val="000000"/>
          <w:sz w:val="20"/>
          <w:szCs w:val="20"/>
        </w:rPr>
      </w:pPr>
    </w:p>
    <w:p w:rsidR="002D58E4" w:rsidRPr="00EE7577" w:rsidRDefault="00CB199B">
      <w:pPr>
        <w:spacing w:before="120" w:after="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 xml:space="preserve">Name _____________________________ </w:t>
      </w:r>
    </w:p>
    <w:p w:rsidR="002D58E4" w:rsidRPr="00EE7577" w:rsidRDefault="002D58E4">
      <w:pPr>
        <w:spacing w:before="120" w:after="0"/>
        <w:jc w:val="both"/>
        <w:rPr>
          <w:rFonts w:ascii="Times New Roman" w:eastAsia="Times New Roman" w:hAnsi="Times New Roman" w:cs="Times New Roman"/>
          <w:color w:val="000000"/>
          <w:sz w:val="20"/>
          <w:szCs w:val="20"/>
        </w:rPr>
      </w:pPr>
    </w:p>
    <w:p w:rsidR="002D58E4" w:rsidRPr="00EE7577" w:rsidRDefault="00CB199B">
      <w:pPr>
        <w:spacing w:before="120" w:after="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Title _</w:t>
      </w:r>
      <w:r w:rsidRPr="00EE7577">
        <w:rPr>
          <w:rFonts w:ascii="Times New Roman" w:eastAsia="Times New Roman" w:hAnsi="Times New Roman" w:cs="Times New Roman"/>
          <w:i/>
          <w:color w:val="000000"/>
          <w:sz w:val="20"/>
          <w:szCs w:val="20"/>
        </w:rPr>
        <w:t xml:space="preserve">_____________________________ </w:t>
      </w:r>
    </w:p>
    <w:p w:rsidR="002D58E4" w:rsidRPr="00EE7577" w:rsidRDefault="002D58E4">
      <w:pPr>
        <w:spacing w:before="120" w:after="0"/>
        <w:jc w:val="both"/>
        <w:rPr>
          <w:rFonts w:ascii="Times New Roman" w:eastAsia="Times New Roman" w:hAnsi="Times New Roman" w:cs="Times New Roman"/>
          <w:color w:val="000000"/>
          <w:sz w:val="20"/>
          <w:szCs w:val="20"/>
        </w:rPr>
      </w:pPr>
    </w:p>
    <w:p w:rsidR="002D58E4" w:rsidRPr="00EE7577" w:rsidRDefault="00CB199B">
      <w:pPr>
        <w:spacing w:before="120" w:after="0"/>
        <w:jc w:val="both"/>
        <w:rPr>
          <w:rFonts w:ascii="Times New Roman" w:eastAsia="Times New Roman" w:hAnsi="Times New Roman" w:cs="Times New Roman"/>
          <w:color w:val="000000"/>
          <w:sz w:val="20"/>
          <w:szCs w:val="20"/>
        </w:rPr>
      </w:pPr>
      <w:r w:rsidRPr="00EE7577">
        <w:rPr>
          <w:rFonts w:ascii="Times New Roman" w:eastAsia="Times New Roman" w:hAnsi="Times New Roman" w:cs="Times New Roman"/>
          <w:color w:val="000000"/>
          <w:sz w:val="20"/>
          <w:szCs w:val="20"/>
        </w:rPr>
        <w:t>Signature___________________________</w:t>
      </w:r>
    </w:p>
    <w:p w:rsidR="00DE002A" w:rsidRPr="00EE7577" w:rsidRDefault="00DE002A">
      <w:pPr>
        <w:spacing w:after="160"/>
        <w:jc w:val="center"/>
        <w:rPr>
          <w:rFonts w:ascii="Times New Roman" w:eastAsia="Times New Roman" w:hAnsi="Times New Roman" w:cs="Times New Roman"/>
          <w:b/>
          <w:sz w:val="24"/>
          <w:szCs w:val="24"/>
        </w:rPr>
      </w:pPr>
    </w:p>
    <w:p w:rsidR="00DE002A" w:rsidRPr="00EE7577" w:rsidRDefault="00DE002A">
      <w:pPr>
        <w:spacing w:after="160"/>
        <w:jc w:val="center"/>
        <w:rPr>
          <w:rFonts w:ascii="Times New Roman" w:eastAsia="Times New Roman" w:hAnsi="Times New Roman" w:cs="Times New Roman"/>
          <w:b/>
          <w:sz w:val="24"/>
          <w:szCs w:val="24"/>
        </w:rPr>
      </w:pPr>
    </w:p>
    <w:p w:rsidR="00DE002A" w:rsidRPr="00EE7577" w:rsidRDefault="00DE002A">
      <w:pPr>
        <w:spacing w:after="160"/>
        <w:jc w:val="center"/>
        <w:rPr>
          <w:rFonts w:ascii="Times New Roman" w:eastAsia="Times New Roman" w:hAnsi="Times New Roman" w:cs="Times New Roman"/>
          <w:b/>
          <w:sz w:val="24"/>
          <w:szCs w:val="24"/>
        </w:rPr>
      </w:pPr>
    </w:p>
    <w:p w:rsidR="00DE002A" w:rsidRPr="00EE7577" w:rsidRDefault="00DE002A">
      <w:pPr>
        <w:spacing w:after="160"/>
        <w:jc w:val="center"/>
        <w:rPr>
          <w:rFonts w:ascii="Times New Roman" w:eastAsia="Times New Roman" w:hAnsi="Times New Roman" w:cs="Times New Roman"/>
          <w:b/>
          <w:sz w:val="24"/>
          <w:szCs w:val="24"/>
        </w:rPr>
      </w:pPr>
    </w:p>
    <w:p w:rsidR="00DE002A" w:rsidRPr="00EE7577" w:rsidRDefault="00DE002A">
      <w:pPr>
        <w:spacing w:after="160"/>
        <w:jc w:val="center"/>
        <w:rPr>
          <w:rFonts w:ascii="Times New Roman" w:eastAsia="Times New Roman" w:hAnsi="Times New Roman" w:cs="Times New Roman"/>
          <w:b/>
          <w:sz w:val="24"/>
          <w:szCs w:val="24"/>
        </w:rPr>
      </w:pPr>
    </w:p>
    <w:p w:rsidR="00DE002A" w:rsidRPr="00EE7577" w:rsidRDefault="00DE002A">
      <w:pPr>
        <w:spacing w:after="160"/>
        <w:jc w:val="center"/>
        <w:rPr>
          <w:rFonts w:ascii="Times New Roman" w:eastAsia="Times New Roman" w:hAnsi="Times New Roman" w:cs="Times New Roman"/>
          <w:b/>
          <w:sz w:val="24"/>
          <w:szCs w:val="24"/>
        </w:rPr>
      </w:pPr>
    </w:p>
    <w:p w:rsidR="002D58E4" w:rsidRPr="00EE7577" w:rsidRDefault="00CB199B">
      <w:pPr>
        <w:spacing w:after="160"/>
        <w:jc w:val="center"/>
        <w:rPr>
          <w:rFonts w:ascii="Times New Roman" w:eastAsia="Times New Roman" w:hAnsi="Times New Roman" w:cs="Times New Roman"/>
          <w:b/>
          <w:sz w:val="24"/>
          <w:szCs w:val="24"/>
        </w:rPr>
      </w:pPr>
      <w:r w:rsidRPr="00EE7577">
        <w:rPr>
          <w:rFonts w:ascii="Times New Roman" w:eastAsia="Times New Roman" w:hAnsi="Times New Roman" w:cs="Times New Roman"/>
          <w:b/>
          <w:sz w:val="24"/>
          <w:szCs w:val="24"/>
        </w:rPr>
        <w:lastRenderedPageBreak/>
        <w:t>ANNEX 2 – Budget template</w:t>
      </w:r>
    </w:p>
    <w:p w:rsidR="002D58E4" w:rsidRPr="00EE7577" w:rsidRDefault="002D58E4">
      <w:pPr>
        <w:spacing w:after="160"/>
        <w:rPr>
          <w:rFonts w:ascii="Times New Roman" w:eastAsia="Times New Roman" w:hAnsi="Times New Roman" w:cs="Times New Roman"/>
          <w:sz w:val="20"/>
          <w:szCs w:val="20"/>
        </w:rPr>
      </w:pPr>
    </w:p>
    <w:p w:rsidR="002D58E4" w:rsidRPr="00EE7577" w:rsidRDefault="00CB199B">
      <w:pPr>
        <w:spacing w:after="160"/>
        <w:rPr>
          <w:rFonts w:ascii="Times New Roman" w:eastAsia="Times New Roman" w:hAnsi="Times New Roman" w:cs="Times New Roman"/>
          <w:sz w:val="20"/>
          <w:szCs w:val="20"/>
        </w:rPr>
      </w:pPr>
      <w:r w:rsidRPr="00EE7577">
        <w:rPr>
          <w:rFonts w:ascii="Times New Roman" w:eastAsia="Times New Roman" w:hAnsi="Times New Roman" w:cs="Times New Roman"/>
          <w:sz w:val="20"/>
          <w:szCs w:val="20"/>
        </w:rPr>
        <w:t xml:space="preserve">Please include a budget detailing the costs of the proposed innovation / activities, in the format below. </w:t>
      </w:r>
    </w:p>
    <w:tbl>
      <w:tblPr>
        <w:tblStyle w:val="ae"/>
        <w:tblW w:w="998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45"/>
        <w:gridCol w:w="3015"/>
        <w:gridCol w:w="1155"/>
        <w:gridCol w:w="1419"/>
        <w:gridCol w:w="1701"/>
        <w:gridCol w:w="1133"/>
        <w:gridCol w:w="1217"/>
      </w:tblGrid>
      <w:tr w:rsidR="002D58E4" w:rsidRPr="00EE7577">
        <w:trPr>
          <w:trHeight w:val="240"/>
        </w:trPr>
        <w:tc>
          <w:tcPr>
            <w:tcW w:w="345"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tcPr>
          <w:p w:rsidR="002D58E4" w:rsidRPr="00EE7577" w:rsidRDefault="002D58E4">
            <w:pPr>
              <w:spacing w:after="120" w:line="276" w:lineRule="auto"/>
              <w:jc w:val="both"/>
              <w:rPr>
                <w:rFonts w:ascii="Times New Roman" w:eastAsia="Times New Roman" w:hAnsi="Times New Roman" w:cs="Times New Roman"/>
                <w:b/>
              </w:rPr>
            </w:pPr>
          </w:p>
        </w:tc>
        <w:tc>
          <w:tcPr>
            <w:tcW w:w="3015"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Item and Description</w:t>
            </w:r>
          </w:p>
        </w:tc>
        <w:tc>
          <w:tcPr>
            <w:tcW w:w="1155"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Quantity</w:t>
            </w:r>
          </w:p>
        </w:tc>
        <w:tc>
          <w:tcPr>
            <w:tcW w:w="1419"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Unit cost</w:t>
            </w:r>
          </w:p>
        </w:tc>
        <w:tc>
          <w:tcPr>
            <w:tcW w:w="1701"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Total Cost</w:t>
            </w:r>
          </w:p>
        </w:tc>
        <w:tc>
          <w:tcPr>
            <w:tcW w:w="1133"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Mercy Corps Share (%)</w:t>
            </w:r>
          </w:p>
        </w:tc>
        <w:tc>
          <w:tcPr>
            <w:tcW w:w="1217"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Applicant Share (%)</w:t>
            </w:r>
          </w:p>
        </w:tc>
      </w:tr>
      <w:tr w:rsidR="002D58E4" w:rsidRPr="00EE75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1</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both"/>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2D58E4">
            <w:pPr>
              <w:spacing w:line="276" w:lineRule="auto"/>
              <w:jc w:val="both"/>
              <w:rPr>
                <w:rFonts w:ascii="Times New Roman" w:eastAsia="Times New Roman" w:hAnsi="Times New Roman" w:cs="Times New Roman"/>
                <w:b/>
              </w:rPr>
            </w:pP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17"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2D58E4" w:rsidRPr="00EE75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2</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both"/>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217"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r>
      <w:tr w:rsidR="002D58E4" w:rsidRPr="00EE75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3</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both"/>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217" w:type="dxa"/>
            <w:tcBorders>
              <w:top w:val="nil"/>
              <w:left w:val="nil"/>
              <w:bottom w:val="single" w:sz="8" w:space="0" w:color="000000"/>
              <w:right w:val="single" w:sz="8" w:space="0" w:color="000000"/>
            </w:tcBorders>
            <w:tcMar>
              <w:top w:w="0" w:type="dxa"/>
              <w:left w:w="0" w:type="dxa"/>
              <w:bottom w:w="0" w:type="dxa"/>
              <w:right w:w="0" w:type="dxa"/>
            </w:tcMar>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r>
      <w:tr w:rsidR="002D58E4" w:rsidRPr="00EE7577">
        <w:trPr>
          <w:trHeight w:val="397"/>
        </w:trPr>
        <w:tc>
          <w:tcPr>
            <w:tcW w:w="345" w:type="dxa"/>
            <w:tcBorders>
              <w:top w:val="nil"/>
              <w:left w:val="single" w:sz="8" w:space="0" w:color="000000"/>
              <w:bottom w:val="single" w:sz="4"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4</w:t>
            </w:r>
          </w:p>
        </w:tc>
        <w:tc>
          <w:tcPr>
            <w:tcW w:w="3015" w:type="dxa"/>
            <w:tcBorders>
              <w:top w:val="nil"/>
              <w:left w:val="nil"/>
              <w:bottom w:val="single" w:sz="4"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both"/>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55" w:type="dxa"/>
            <w:tcBorders>
              <w:top w:val="nil"/>
              <w:left w:val="nil"/>
              <w:bottom w:val="single" w:sz="4"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419" w:type="dxa"/>
            <w:tcBorders>
              <w:top w:val="nil"/>
              <w:left w:val="nil"/>
              <w:bottom w:val="single" w:sz="4"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701" w:type="dxa"/>
            <w:tcBorders>
              <w:top w:val="nil"/>
              <w:left w:val="nil"/>
              <w:bottom w:val="single" w:sz="4"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33" w:type="dxa"/>
            <w:tcBorders>
              <w:top w:val="nil"/>
              <w:left w:val="nil"/>
              <w:bottom w:val="single" w:sz="4" w:space="0" w:color="000000"/>
              <w:right w:val="single" w:sz="8"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217" w:type="dxa"/>
            <w:tcBorders>
              <w:top w:val="nil"/>
              <w:left w:val="nil"/>
              <w:bottom w:val="single" w:sz="4" w:space="0" w:color="000000"/>
              <w:right w:val="single" w:sz="8" w:space="0" w:color="000000"/>
            </w:tcBorders>
            <w:tcMar>
              <w:top w:w="0" w:type="dxa"/>
              <w:left w:w="0" w:type="dxa"/>
              <w:bottom w:w="0" w:type="dxa"/>
              <w:right w:w="0" w:type="dxa"/>
            </w:tcMar>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r>
      <w:tr w:rsidR="002D58E4" w:rsidRPr="00EE7577">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5</w:t>
            </w:r>
          </w:p>
        </w:tc>
        <w:tc>
          <w:tcPr>
            <w:tcW w:w="3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both"/>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r>
      <w:tr w:rsidR="002D58E4" w:rsidRPr="00EE7577">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6</w:t>
            </w:r>
          </w:p>
        </w:tc>
        <w:tc>
          <w:tcPr>
            <w:tcW w:w="3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2D58E4">
            <w:pPr>
              <w:spacing w:line="276" w:lineRule="auto"/>
              <w:jc w:val="both"/>
              <w:rPr>
                <w:rFonts w:ascii="Times New Roman" w:eastAsia="Times New Roman" w:hAnsi="Times New Roman" w:cs="Times New Roman"/>
                <w:b/>
              </w:rPr>
            </w:pP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2D58E4">
            <w:pPr>
              <w:spacing w:line="276" w:lineRule="auto"/>
              <w:jc w:val="both"/>
              <w:rPr>
                <w:rFonts w:ascii="Times New Roman" w:eastAsia="Times New Roman" w:hAnsi="Times New Roman" w:cs="Times New Roman"/>
                <w:b/>
              </w:rPr>
            </w:pP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58E4" w:rsidRPr="00EE7577" w:rsidRDefault="00CB199B">
            <w:pPr>
              <w:spacing w:line="276" w:lineRule="auto"/>
              <w:jc w:val="right"/>
              <w:rPr>
                <w:rFonts w:ascii="Times New Roman" w:eastAsia="Times New Roman" w:hAnsi="Times New Roman" w:cs="Times New Roman"/>
                <w:b/>
              </w:rPr>
            </w:pPr>
            <w:r w:rsidRPr="00EE7577">
              <w:rPr>
                <w:rFonts w:ascii="Times New Roman" w:eastAsia="Times New Roman" w:hAnsi="Times New Roman" w:cs="Times New Roman"/>
                <w:b/>
              </w:rPr>
              <w:t xml:space="preserve"> </w:t>
            </w:r>
          </w:p>
        </w:tc>
      </w:tr>
      <w:tr w:rsidR="002D58E4" w:rsidRPr="00EE7577">
        <w:trPr>
          <w:trHeight w:val="15"/>
        </w:trPr>
        <w:tc>
          <w:tcPr>
            <w:tcW w:w="3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2D58E4" w:rsidRPr="00EE7577" w:rsidRDefault="00CB199B">
            <w:pPr>
              <w:spacing w:line="276" w:lineRule="auto"/>
              <w:jc w:val="center"/>
              <w:rPr>
                <w:rFonts w:ascii="Times New Roman" w:eastAsia="Times New Roman" w:hAnsi="Times New Roman" w:cs="Times New Roman"/>
                <w:b/>
              </w:rPr>
            </w:pPr>
            <w:r w:rsidRPr="00EE7577">
              <w:rPr>
                <w:rFonts w:ascii="Times New Roman" w:eastAsia="Times New Roman" w:hAnsi="Times New Roman" w:cs="Times New Roman"/>
                <w:b/>
              </w:rPr>
              <w:t>7</w:t>
            </w:r>
          </w:p>
        </w:tc>
        <w:tc>
          <w:tcPr>
            <w:tcW w:w="3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2D58E4" w:rsidRPr="00EE7577" w:rsidRDefault="002D58E4">
            <w:pPr>
              <w:widowControl w:val="0"/>
              <w:pBdr>
                <w:top w:val="nil"/>
                <w:left w:val="nil"/>
                <w:bottom w:val="nil"/>
                <w:right w:val="nil"/>
                <w:between w:val="nil"/>
              </w:pBdr>
              <w:spacing w:line="276" w:lineRule="auto"/>
              <w:rPr>
                <w:rFonts w:ascii="Times New Roman" w:eastAsia="Times New Roman" w:hAnsi="Times New Roman" w:cs="Times New Roman"/>
                <w:b/>
              </w:rPr>
            </w:pPr>
          </w:p>
        </w:tc>
      </w:tr>
    </w:tbl>
    <w:p w:rsidR="002D58E4" w:rsidRPr="00EE7577" w:rsidRDefault="002D58E4">
      <w:pPr>
        <w:spacing w:after="120"/>
        <w:rPr>
          <w:rFonts w:ascii="Times New Roman" w:eastAsia="Times New Roman" w:hAnsi="Times New Roman" w:cs="Times New Roman"/>
          <w:sz w:val="20"/>
          <w:szCs w:val="20"/>
        </w:rPr>
      </w:pPr>
    </w:p>
    <w:p w:rsidR="002D58E4" w:rsidRPr="00EE7577" w:rsidRDefault="002D58E4">
      <w:pPr>
        <w:spacing w:after="120"/>
        <w:jc w:val="center"/>
        <w:rPr>
          <w:rFonts w:ascii="Times New Roman" w:eastAsia="Times New Roman" w:hAnsi="Times New Roman" w:cs="Times New Roman"/>
          <w:b/>
          <w:sz w:val="20"/>
          <w:szCs w:val="20"/>
        </w:rPr>
      </w:pPr>
    </w:p>
    <w:p w:rsidR="002D58E4" w:rsidRPr="00EE7577" w:rsidRDefault="002D58E4">
      <w:pPr>
        <w:spacing w:after="120"/>
        <w:jc w:val="center"/>
        <w:rPr>
          <w:rFonts w:ascii="Times New Roman" w:eastAsia="Times New Roman" w:hAnsi="Times New Roman" w:cs="Times New Roman"/>
          <w:b/>
          <w:sz w:val="20"/>
          <w:szCs w:val="20"/>
        </w:rPr>
      </w:pPr>
    </w:p>
    <w:p w:rsidR="002D58E4" w:rsidRPr="00EE7577" w:rsidRDefault="00CB199B">
      <w:pPr>
        <w:spacing w:after="120"/>
        <w:jc w:val="center"/>
        <w:rPr>
          <w:rFonts w:ascii="Times New Roman" w:eastAsia="Times New Roman" w:hAnsi="Times New Roman" w:cs="Times New Roman"/>
          <w:b/>
          <w:sz w:val="20"/>
          <w:szCs w:val="20"/>
        </w:rPr>
      </w:pPr>
      <w:r w:rsidRPr="00EE7577">
        <w:rPr>
          <w:rFonts w:ascii="Times New Roman" w:eastAsia="Times New Roman" w:hAnsi="Times New Roman" w:cs="Times New Roman"/>
          <w:b/>
          <w:sz w:val="20"/>
          <w:szCs w:val="20"/>
        </w:rPr>
        <w:t xml:space="preserve">Annex 3- Private Led Animal Health Delivery service business model </w:t>
      </w:r>
    </w:p>
    <w:p w:rsidR="002D58E4" w:rsidRPr="00EE7577" w:rsidRDefault="00CB199B">
      <w:pPr>
        <w:spacing w:after="120"/>
        <w:jc w:val="center"/>
        <w:rPr>
          <w:rFonts w:ascii="Times New Roman" w:eastAsia="Times New Roman" w:hAnsi="Times New Roman" w:cs="Times New Roman"/>
          <w:b/>
          <w:sz w:val="20"/>
          <w:szCs w:val="20"/>
        </w:rPr>
      </w:pPr>
      <w:r w:rsidRPr="00EE7577">
        <w:rPr>
          <w:rFonts w:ascii="Times New Roman" w:eastAsia="Times New Roman" w:hAnsi="Times New Roman" w:cs="Times New Roman"/>
          <w:b/>
          <w:noProof/>
          <w:sz w:val="20"/>
          <w:szCs w:val="20"/>
          <w:lang w:eastAsia="en-US"/>
        </w:rPr>
        <w:drawing>
          <wp:inline distT="114300" distB="114300" distL="114300" distR="114300">
            <wp:extent cx="5943600" cy="31146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3114675"/>
                    </a:xfrm>
                    <a:prstGeom prst="rect">
                      <a:avLst/>
                    </a:prstGeom>
                    <a:ln/>
                  </pic:spPr>
                </pic:pic>
              </a:graphicData>
            </a:graphic>
          </wp:inline>
        </w:drawing>
      </w:r>
    </w:p>
    <w:sectPr w:rsidR="002D58E4" w:rsidRPr="00EE7577">
      <w:type w:val="continuous"/>
      <w:pgSz w:w="12240" w:h="15840"/>
      <w:pgMar w:top="144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8AF" w:rsidRDefault="00D318AF">
      <w:pPr>
        <w:spacing w:after="0" w:line="240" w:lineRule="auto"/>
      </w:pPr>
      <w:r>
        <w:separator/>
      </w:r>
    </w:p>
  </w:endnote>
  <w:endnote w:type="continuationSeparator" w:id="0">
    <w:p w:rsidR="00D318AF" w:rsidRDefault="00D3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E4" w:rsidRDefault="00CB199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E7577">
      <w:rPr>
        <w:noProof/>
        <w:color w:val="000000"/>
      </w:rPr>
      <w:t>6</w:t>
    </w:r>
    <w:r>
      <w:rPr>
        <w:color w:val="000000"/>
      </w:rPr>
      <w:fldChar w:fldCharType="end"/>
    </w:r>
  </w:p>
  <w:p w:rsidR="002D58E4" w:rsidRDefault="002D58E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8AF" w:rsidRDefault="00D318AF">
      <w:pPr>
        <w:spacing w:after="0" w:line="240" w:lineRule="auto"/>
      </w:pPr>
      <w:r>
        <w:separator/>
      </w:r>
    </w:p>
  </w:footnote>
  <w:footnote w:type="continuationSeparator" w:id="0">
    <w:p w:rsidR="00D318AF" w:rsidRDefault="00D31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E4" w:rsidRDefault="00CB199B">
    <w:pPr>
      <w:pBdr>
        <w:top w:val="nil"/>
        <w:left w:val="nil"/>
        <w:bottom w:val="nil"/>
        <w:right w:val="nil"/>
        <w:between w:val="nil"/>
      </w:pBdr>
      <w:tabs>
        <w:tab w:val="center" w:pos="4513"/>
        <w:tab w:val="right" w:pos="9026"/>
      </w:tabs>
      <w:spacing w:after="0" w:line="240" w:lineRule="auto"/>
      <w:rPr>
        <w:color w:val="000000"/>
      </w:rPr>
    </w:pPr>
    <w:r>
      <w:rPr>
        <w:noProof/>
        <w:lang w:eastAsia="en-US"/>
      </w:rPr>
      <w:drawing>
        <wp:anchor distT="114300" distB="114300" distL="114300" distR="114300" simplePos="0" relativeHeight="251658240" behindDoc="0" locked="0" layoutInCell="1" hidden="0" allowOverlap="1">
          <wp:simplePos x="0" y="0"/>
          <wp:positionH relativeFrom="column">
            <wp:posOffset>5423535</wp:posOffset>
          </wp:positionH>
          <wp:positionV relativeFrom="paragraph">
            <wp:posOffset>114300</wp:posOffset>
          </wp:positionV>
          <wp:extent cx="1181100" cy="41910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1100"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989"/>
    <w:multiLevelType w:val="multilevel"/>
    <w:tmpl w:val="60ECA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471B9"/>
    <w:multiLevelType w:val="multilevel"/>
    <w:tmpl w:val="51965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712BFE"/>
    <w:multiLevelType w:val="multilevel"/>
    <w:tmpl w:val="B4E4F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00DAA"/>
    <w:multiLevelType w:val="multilevel"/>
    <w:tmpl w:val="C3BEC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59767E"/>
    <w:multiLevelType w:val="multilevel"/>
    <w:tmpl w:val="17C6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6803C8"/>
    <w:multiLevelType w:val="multilevel"/>
    <w:tmpl w:val="5FCC7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CC0059"/>
    <w:multiLevelType w:val="multilevel"/>
    <w:tmpl w:val="22D488B0"/>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970692"/>
    <w:multiLevelType w:val="multilevel"/>
    <w:tmpl w:val="7F74F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446C2C"/>
    <w:multiLevelType w:val="multilevel"/>
    <w:tmpl w:val="3894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EE306C"/>
    <w:multiLevelType w:val="multilevel"/>
    <w:tmpl w:val="9294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26293D"/>
    <w:multiLevelType w:val="multilevel"/>
    <w:tmpl w:val="8DB29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6567AF"/>
    <w:multiLevelType w:val="multilevel"/>
    <w:tmpl w:val="E9E0D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705BBA"/>
    <w:multiLevelType w:val="multilevel"/>
    <w:tmpl w:val="52749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6"/>
  </w:num>
  <w:num w:numId="4">
    <w:abstractNumId w:val="3"/>
  </w:num>
  <w:num w:numId="5">
    <w:abstractNumId w:val="12"/>
  </w:num>
  <w:num w:numId="6">
    <w:abstractNumId w:val="4"/>
  </w:num>
  <w:num w:numId="7">
    <w:abstractNumId w:val="9"/>
  </w:num>
  <w:num w:numId="8">
    <w:abstractNumId w:val="11"/>
  </w:num>
  <w:num w:numId="9">
    <w:abstractNumId w:val="2"/>
  </w:num>
  <w:num w:numId="10">
    <w:abstractNumId w:val="10"/>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E4"/>
    <w:rsid w:val="00022945"/>
    <w:rsid w:val="00270F43"/>
    <w:rsid w:val="002D58E4"/>
    <w:rsid w:val="00414357"/>
    <w:rsid w:val="008D61CD"/>
    <w:rsid w:val="00B35770"/>
    <w:rsid w:val="00C559DF"/>
    <w:rsid w:val="00C8249D"/>
    <w:rsid w:val="00CB199B"/>
    <w:rsid w:val="00D318AF"/>
    <w:rsid w:val="00DE002A"/>
    <w:rsid w:val="00EE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FF73"/>
  <w15:docId w15:val="{AD547380-7465-43DA-AEC1-6DD0175C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4877"/>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7E63E7"/>
    <w:rPr>
      <w:sz w:val="16"/>
      <w:szCs w:val="16"/>
    </w:rPr>
  </w:style>
  <w:style w:type="paragraph" w:styleId="CommentText">
    <w:name w:val="annotation text"/>
    <w:basedOn w:val="Normal"/>
    <w:link w:val="CommentTextChar"/>
    <w:uiPriority w:val="99"/>
    <w:semiHidden/>
    <w:unhideWhenUsed/>
    <w:rsid w:val="007E63E7"/>
    <w:pPr>
      <w:spacing w:line="240" w:lineRule="auto"/>
    </w:pPr>
    <w:rPr>
      <w:sz w:val="20"/>
      <w:szCs w:val="20"/>
    </w:rPr>
  </w:style>
  <w:style w:type="character" w:customStyle="1" w:styleId="CommentTextChar">
    <w:name w:val="Comment Text Char"/>
    <w:basedOn w:val="DefaultParagraphFont"/>
    <w:link w:val="CommentText"/>
    <w:uiPriority w:val="99"/>
    <w:semiHidden/>
    <w:rsid w:val="007E63E7"/>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E63E7"/>
    <w:rPr>
      <w:b/>
      <w:bCs/>
    </w:rPr>
  </w:style>
  <w:style w:type="character" w:customStyle="1" w:styleId="CommentSubjectChar">
    <w:name w:val="Comment Subject Char"/>
    <w:basedOn w:val="CommentTextChar"/>
    <w:link w:val="CommentSubject"/>
    <w:uiPriority w:val="99"/>
    <w:semiHidden/>
    <w:rsid w:val="007E63E7"/>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7E6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3E7"/>
    <w:rPr>
      <w:rFonts w:ascii="Segoe UI" w:eastAsia="Calibri" w:hAnsi="Segoe UI" w:cs="Segoe UI"/>
      <w:sz w:val="18"/>
      <w:szCs w:val="18"/>
      <w:lang w:eastAsia="en-GB"/>
    </w:rPr>
  </w:style>
  <w:style w:type="paragraph" w:styleId="Header">
    <w:name w:val="header"/>
    <w:basedOn w:val="Normal"/>
    <w:link w:val="HeaderChar"/>
    <w:uiPriority w:val="99"/>
    <w:unhideWhenUsed/>
    <w:rsid w:val="009A2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A0C"/>
    <w:rPr>
      <w:rFonts w:ascii="Calibri" w:eastAsia="Calibri" w:hAnsi="Calibri" w:cs="Calibri"/>
      <w:lang w:eastAsia="en-GB"/>
    </w:rPr>
  </w:style>
  <w:style w:type="paragraph" w:styleId="Footer">
    <w:name w:val="footer"/>
    <w:basedOn w:val="Normal"/>
    <w:link w:val="FooterChar"/>
    <w:uiPriority w:val="99"/>
    <w:unhideWhenUsed/>
    <w:rsid w:val="009A2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A0C"/>
    <w:rPr>
      <w:rFonts w:ascii="Calibri" w:eastAsia="Calibri" w:hAnsi="Calibri" w:cs="Calibri"/>
      <w:lang w:eastAsia="en-GB"/>
    </w:rPr>
  </w:style>
  <w:style w:type="paragraph" w:customStyle="1" w:styleId="TextBody">
    <w:name w:val="Text Body"/>
    <w:basedOn w:val="Normal"/>
    <w:qFormat/>
    <w:rsid w:val="009A2A0C"/>
    <w:pPr>
      <w:spacing w:after="60"/>
      <w:jc w:val="both"/>
    </w:pPr>
    <w:rPr>
      <w:rFonts w:ascii="Arial" w:eastAsiaTheme="minorEastAsia" w:hAnsi="Arial" w:cstheme="minorBidi"/>
      <w:color w:val="4C515A"/>
      <w:sz w:val="21"/>
      <w:lang w:val="en-GB"/>
    </w:rPr>
  </w:style>
  <w:style w:type="paragraph" w:styleId="ListParagraph">
    <w:name w:val="List Paragraph"/>
    <w:aliases w:val="Dot pt,No Spacing1,List Paragraph Char Char Char,Indicator Text,List Paragraph1,Numbered Para 1,List Paragraph12,Bullet Points,MAIN CONTENT,Bullet 1,Colorful List - Accent 11,Colored Bullets"/>
    <w:basedOn w:val="Normal"/>
    <w:link w:val="ListParagraphChar"/>
    <w:uiPriority w:val="34"/>
    <w:qFormat/>
    <w:rsid w:val="00330A20"/>
    <w:pPr>
      <w:ind w:left="720"/>
      <w:contextualSpacing/>
    </w:pPr>
  </w:style>
  <w:style w:type="table" w:styleId="TableGrid">
    <w:name w:val="Table Grid"/>
    <w:basedOn w:val="TableNormal"/>
    <w:uiPriority w:val="39"/>
    <w:rsid w:val="00B0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CE7"/>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semiHidden/>
    <w:unhideWhenUsed/>
    <w:rsid w:val="00EE7577"/>
    <w:rPr>
      <w:color w:val="0563C1" w:themeColor="hyperlink"/>
      <w:u w:val="single"/>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locked/>
    <w:rsid w:val="00EE757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5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euCRAvgvm2UlOsjn5VRahzjxw==">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Baron</dc:creator>
  <cp:lastModifiedBy>Aster-MC</cp:lastModifiedBy>
  <cp:revision>5</cp:revision>
  <dcterms:created xsi:type="dcterms:W3CDTF">2021-07-08T07:57:00Z</dcterms:created>
  <dcterms:modified xsi:type="dcterms:W3CDTF">2021-07-09T12:38:00Z</dcterms:modified>
</cp:coreProperties>
</file>