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409CD" w14:textId="77777777" w:rsidR="00AE22E7" w:rsidRPr="007419FC" w:rsidRDefault="006B092A">
      <w:pPr>
        <w:pStyle w:val="Heading1"/>
        <w:numPr>
          <w:ilvl w:val="0"/>
          <w:numId w:val="1"/>
        </w:numPr>
        <w:contextualSpacing/>
        <w:rPr>
          <w:rFonts w:ascii="Times New Roman" w:hAnsi="Times New Roman" w:cs="Times New Roman"/>
          <w:color w:val="auto"/>
          <w:sz w:val="24"/>
          <w:szCs w:val="24"/>
        </w:rPr>
      </w:pPr>
      <w:bookmarkStart w:id="0" w:name="_7eko126f27vr" w:colFirst="0" w:colLast="0"/>
      <w:bookmarkEnd w:id="0"/>
      <w:r w:rsidRPr="007419FC">
        <w:rPr>
          <w:rFonts w:ascii="Times New Roman" w:hAnsi="Times New Roman" w:cs="Times New Roman"/>
          <w:color w:val="auto"/>
          <w:sz w:val="24"/>
          <w:szCs w:val="24"/>
        </w:rPr>
        <w:t>Invitation to Tender</w:t>
      </w:r>
    </w:p>
    <w:p w14:paraId="5CE8F49B" w14:textId="77777777" w:rsidR="00AE22E7" w:rsidRPr="007419FC" w:rsidRDefault="00AE22E7">
      <w:pPr>
        <w:spacing w:after="0"/>
        <w:jc w:val="center"/>
        <w:rPr>
          <w:rFonts w:ascii="Times New Roman" w:hAnsi="Times New Roman" w:cs="Times New Roman"/>
          <w:b/>
          <w:color w:val="auto"/>
          <w:sz w:val="24"/>
          <w:szCs w:val="24"/>
        </w:rPr>
      </w:pPr>
    </w:p>
    <w:tbl>
      <w:tblPr>
        <w:tblStyle w:val="a"/>
        <w:tblW w:w="1089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90"/>
        <w:gridCol w:w="1245"/>
        <w:gridCol w:w="3455"/>
      </w:tblGrid>
      <w:tr w:rsidR="00D9616A" w:rsidRPr="007419FC" w14:paraId="2BFB4361" w14:textId="77777777" w:rsidTr="00A85C5E">
        <w:trPr>
          <w:trHeight w:val="400"/>
        </w:trPr>
        <w:tc>
          <w:tcPr>
            <w:tcW w:w="743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6FFCD751" w14:textId="10D5D911" w:rsidR="00AE22E7" w:rsidRPr="007419FC" w:rsidRDefault="006B092A" w:rsidP="0026548C">
            <w:pPr>
              <w:pStyle w:val="Default"/>
              <w:spacing w:line="276" w:lineRule="auto"/>
              <w:jc w:val="center"/>
              <w:rPr>
                <w:b/>
                <w:color w:val="auto"/>
              </w:rPr>
            </w:pPr>
            <w:r w:rsidRPr="007419FC">
              <w:rPr>
                <w:b/>
                <w:color w:val="auto"/>
              </w:rPr>
              <w:t xml:space="preserve">Tender Name: </w:t>
            </w:r>
            <w:r w:rsidR="0026548C">
              <w:rPr>
                <w:b/>
                <w:color w:val="auto"/>
              </w:rPr>
              <w:t xml:space="preserve">ACSI Digital Readiness Assessment </w:t>
            </w:r>
            <w:r w:rsidR="006630A7" w:rsidRPr="007419FC">
              <w:rPr>
                <w:b/>
                <w:color w:val="auto"/>
              </w:rPr>
              <w:t xml:space="preserve"> </w:t>
            </w:r>
          </w:p>
        </w:tc>
        <w:tc>
          <w:tcPr>
            <w:tcW w:w="3455" w:type="dxa"/>
            <w:tcBorders>
              <w:top w:val="single" w:sz="24" w:space="0" w:color="000000"/>
              <w:right w:val="single" w:sz="24" w:space="0" w:color="000000"/>
            </w:tcBorders>
            <w:shd w:val="clear" w:color="auto" w:fill="auto"/>
            <w:tcMar>
              <w:top w:w="100" w:type="dxa"/>
              <w:left w:w="100" w:type="dxa"/>
              <w:bottom w:w="100" w:type="dxa"/>
              <w:right w:w="100" w:type="dxa"/>
            </w:tcMar>
          </w:tcPr>
          <w:p w14:paraId="51DD25AD" w14:textId="519F46FE" w:rsidR="00AE22E7" w:rsidRPr="007419FC" w:rsidRDefault="006B092A" w:rsidP="004150BB">
            <w:pPr>
              <w:widowControl w:val="0"/>
              <w:spacing w:after="0" w:line="240" w:lineRule="auto"/>
              <w:rPr>
                <w:rFonts w:ascii="Times New Roman" w:hAnsi="Times New Roman" w:cs="Times New Roman"/>
                <w:b/>
                <w:color w:val="auto"/>
                <w:sz w:val="24"/>
                <w:szCs w:val="24"/>
              </w:rPr>
            </w:pPr>
            <w:r w:rsidRPr="007419FC">
              <w:rPr>
                <w:rFonts w:ascii="Times New Roman" w:hAnsi="Times New Roman" w:cs="Times New Roman"/>
                <w:b/>
                <w:color w:val="auto"/>
                <w:sz w:val="24"/>
                <w:szCs w:val="24"/>
              </w:rPr>
              <w:t>Tender No:</w:t>
            </w:r>
            <w:r w:rsidR="00921D57" w:rsidRPr="007419FC">
              <w:rPr>
                <w:rFonts w:ascii="Times New Roman" w:hAnsi="Times New Roman" w:cs="Times New Roman"/>
                <w:b/>
                <w:color w:val="auto"/>
                <w:sz w:val="24"/>
                <w:szCs w:val="24"/>
              </w:rPr>
              <w:t xml:space="preserve"> ADD </w:t>
            </w:r>
            <w:r w:rsidR="004150BB">
              <w:rPr>
                <w:rFonts w:ascii="Times New Roman" w:hAnsi="Times New Roman" w:cs="Times New Roman"/>
                <w:b/>
                <w:color w:val="auto"/>
                <w:sz w:val="24"/>
                <w:szCs w:val="24"/>
              </w:rPr>
              <w:t>1181/2021</w:t>
            </w:r>
          </w:p>
        </w:tc>
      </w:tr>
      <w:tr w:rsidR="00D9616A" w:rsidRPr="007419FC" w14:paraId="1E27B1AC" w14:textId="77777777" w:rsidTr="00A85C5E">
        <w:trPr>
          <w:trHeight w:val="400"/>
        </w:trPr>
        <w:tc>
          <w:tcPr>
            <w:tcW w:w="6190" w:type="dxa"/>
            <w:tcBorders>
              <w:left w:val="single" w:sz="24" w:space="0" w:color="000000"/>
            </w:tcBorders>
            <w:shd w:val="clear" w:color="auto" w:fill="auto"/>
            <w:tcMar>
              <w:top w:w="100" w:type="dxa"/>
              <w:left w:w="100" w:type="dxa"/>
              <w:bottom w:w="100" w:type="dxa"/>
              <w:right w:w="100" w:type="dxa"/>
            </w:tcMar>
          </w:tcPr>
          <w:p w14:paraId="6154986F" w14:textId="77777777" w:rsidR="00AE22E7" w:rsidRPr="007419FC" w:rsidRDefault="006B092A">
            <w:pPr>
              <w:widowControl w:val="0"/>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Location: (City, Country)</w:t>
            </w:r>
            <w:r w:rsidR="00921D57" w:rsidRPr="007419FC">
              <w:rPr>
                <w:rFonts w:ascii="Times New Roman" w:hAnsi="Times New Roman" w:cs="Times New Roman"/>
                <w:color w:val="auto"/>
                <w:sz w:val="24"/>
                <w:szCs w:val="24"/>
              </w:rPr>
              <w:t xml:space="preserve"> </w:t>
            </w:r>
            <w:r w:rsidR="00D12BF7" w:rsidRPr="007419FC">
              <w:rPr>
                <w:rFonts w:ascii="Times New Roman" w:hAnsi="Times New Roman" w:cs="Times New Roman"/>
                <w:color w:val="auto"/>
                <w:sz w:val="24"/>
                <w:szCs w:val="24"/>
              </w:rPr>
              <w:t xml:space="preserve">Addis Abba </w:t>
            </w:r>
            <w:r w:rsidR="00921D57" w:rsidRPr="007419FC">
              <w:rPr>
                <w:rFonts w:ascii="Times New Roman" w:hAnsi="Times New Roman" w:cs="Times New Roman"/>
                <w:color w:val="auto"/>
                <w:sz w:val="24"/>
                <w:szCs w:val="24"/>
              </w:rPr>
              <w:t>Ethiopia</w:t>
            </w:r>
          </w:p>
        </w:tc>
        <w:tc>
          <w:tcPr>
            <w:tcW w:w="4700" w:type="dxa"/>
            <w:gridSpan w:val="2"/>
            <w:shd w:val="clear" w:color="auto" w:fill="auto"/>
            <w:tcMar>
              <w:top w:w="100" w:type="dxa"/>
              <w:left w:w="100" w:type="dxa"/>
              <w:bottom w:w="100" w:type="dxa"/>
              <w:right w:w="100" w:type="dxa"/>
            </w:tcMar>
          </w:tcPr>
          <w:p w14:paraId="0568BD02" w14:textId="77777777" w:rsidR="00AE22E7" w:rsidRPr="007419FC" w:rsidRDefault="006B092A">
            <w:pPr>
              <w:widowControl w:val="0"/>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Correspondence Language(s):</w:t>
            </w:r>
            <w:r w:rsidR="00921D57" w:rsidRPr="007419FC">
              <w:rPr>
                <w:rFonts w:ascii="Times New Roman" w:hAnsi="Times New Roman" w:cs="Times New Roman"/>
                <w:color w:val="auto"/>
                <w:sz w:val="24"/>
                <w:szCs w:val="24"/>
              </w:rPr>
              <w:t>English</w:t>
            </w:r>
          </w:p>
        </w:tc>
      </w:tr>
      <w:tr w:rsidR="00D9616A" w:rsidRPr="007419FC" w14:paraId="6F5E265A" w14:textId="77777777" w:rsidTr="00A85C5E">
        <w:trPr>
          <w:trHeight w:val="400"/>
        </w:trPr>
        <w:tc>
          <w:tcPr>
            <w:tcW w:w="1089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01D41844" w14:textId="77777777" w:rsidR="007D439C" w:rsidRPr="007D439C" w:rsidRDefault="007D439C" w:rsidP="007D439C">
            <w:pPr>
              <w:pBdr>
                <w:top w:val="none" w:sz="0" w:space="0" w:color="auto"/>
                <w:left w:val="none" w:sz="0" w:space="0" w:color="auto"/>
                <w:bottom w:val="none" w:sz="0" w:space="0" w:color="auto"/>
                <w:right w:val="none" w:sz="0" w:space="0" w:color="auto"/>
                <w:between w:val="none" w:sz="0" w:space="0" w:color="auto"/>
              </w:pBdr>
              <w:spacing w:after="0" w:line="240" w:lineRule="auto"/>
              <w:rPr>
                <w:rFonts w:ascii="Garamond" w:eastAsia="Times New Roman" w:hAnsi="Garamond" w:cs="Times New Roman"/>
                <w:b/>
                <w:color w:val="auto"/>
                <w:lang w:val="en-US"/>
              </w:rPr>
            </w:pPr>
            <w:r w:rsidRPr="007D439C">
              <w:rPr>
                <w:rFonts w:ascii="Garamond" w:eastAsia="Times New Roman" w:hAnsi="Garamond" w:cs="Times New Roman"/>
                <w:b/>
                <w:color w:val="auto"/>
                <w:lang w:val="en-US"/>
              </w:rPr>
              <w:t>Background:</w:t>
            </w:r>
          </w:p>
          <w:p w14:paraId="40B3A1B9" w14:textId="100867C5" w:rsidR="007D439C" w:rsidRPr="007D439C" w:rsidRDefault="007D439C" w:rsidP="007D439C">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auto"/>
                <w:sz w:val="24"/>
                <w:szCs w:val="24"/>
                <w:lang w:val="en-US"/>
              </w:rPr>
            </w:pPr>
            <w:r w:rsidRPr="007D439C">
              <w:rPr>
                <w:rFonts w:ascii="Times New Roman" w:eastAsia="Times New Roman" w:hAnsi="Times New Roman" w:cs="Times New Roman"/>
                <w:color w:val="auto"/>
                <w:sz w:val="24"/>
                <w:szCs w:val="24"/>
                <w:lang w:val="en-US"/>
              </w:rPr>
              <w:t xml:space="preserve">Mercy Corps is a leading global organization powered by the belief that a better world is possible. </w:t>
            </w:r>
            <w:r w:rsidRPr="007D439C">
              <w:rPr>
                <w:rFonts w:ascii="Times New Roman" w:eastAsia="Times New Roman" w:hAnsi="Times New Roman" w:cs="Times New Roman"/>
                <w:color w:val="auto"/>
                <w:sz w:val="24"/>
                <w:szCs w:val="24"/>
                <w:lang w:val="en-US"/>
              </w:rPr>
              <w:br/>
              <w:t xml:space="preserve">In disaster, in hardship, in more than 40 countries around the world, we partner to </w:t>
            </w:r>
            <w:r>
              <w:rPr>
                <w:rFonts w:ascii="Times New Roman" w:eastAsia="Times New Roman" w:hAnsi="Times New Roman" w:cs="Times New Roman"/>
                <w:color w:val="auto"/>
                <w:sz w:val="24"/>
                <w:szCs w:val="24"/>
                <w:lang w:val="en-US"/>
              </w:rPr>
              <w:t xml:space="preserve">put bold solutions </w:t>
            </w:r>
            <w:r>
              <w:rPr>
                <w:rFonts w:ascii="Times New Roman" w:eastAsia="Times New Roman" w:hAnsi="Times New Roman" w:cs="Times New Roman"/>
                <w:color w:val="auto"/>
                <w:sz w:val="24"/>
                <w:szCs w:val="24"/>
                <w:lang w:val="en-US"/>
              </w:rPr>
              <w:br/>
              <w:t xml:space="preserve">into action </w:t>
            </w:r>
            <w:r w:rsidRPr="007D439C">
              <w:rPr>
                <w:rFonts w:ascii="Times New Roman" w:eastAsia="Times New Roman" w:hAnsi="Times New Roman" w:cs="Times New Roman"/>
                <w:color w:val="auto"/>
                <w:sz w:val="24"/>
                <w:szCs w:val="24"/>
                <w:lang w:val="en-US"/>
              </w:rPr>
              <w:t xml:space="preserve">helping people triumph over adversity and build stronger communities from within. </w:t>
            </w:r>
            <w:r w:rsidRPr="007D439C">
              <w:rPr>
                <w:rFonts w:ascii="Times New Roman" w:eastAsia="Times New Roman" w:hAnsi="Times New Roman" w:cs="Times New Roman"/>
                <w:color w:val="auto"/>
                <w:sz w:val="24"/>
                <w:szCs w:val="24"/>
                <w:lang w:val="en-US"/>
              </w:rPr>
              <w:br/>
              <w:t>Now, and for the future.</w:t>
            </w:r>
          </w:p>
          <w:p w14:paraId="414E2E97" w14:textId="09D4D5E8" w:rsidR="00AE22E7" w:rsidRPr="007419FC" w:rsidRDefault="007D439C" w:rsidP="007D439C">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color w:val="auto"/>
                <w:sz w:val="24"/>
                <w:szCs w:val="24"/>
              </w:rPr>
            </w:pPr>
            <w:r w:rsidRPr="007D439C">
              <w:rPr>
                <w:rFonts w:ascii="Times New Roman" w:eastAsia="Times New Roman" w:hAnsi="Times New Roman" w:cs="Times New Roman"/>
                <w:color w:val="auto"/>
                <w:sz w:val="24"/>
                <w:szCs w:val="24"/>
                <w:lang w:val="en-US"/>
              </w:rPr>
              <w:t>Mercy Corps has been operating in Ethiopia since 2004, working in rural, peri-urban and urban areas in five regional states - Somali, Oromia, Afar, Southern Nations Nationalities and Peoples, Amhara - and the capital city of Addis Ababa. We engage in both development and humanitarian work, and seek to integrate approaches, programs and geographies as much as possible.  Our partners include government, academic institutions, development and private sector actors, civil societies and communities.</w:t>
            </w:r>
          </w:p>
        </w:tc>
      </w:tr>
    </w:tbl>
    <w:tbl>
      <w:tblPr>
        <w:tblStyle w:val="a0"/>
        <w:tblW w:w="10890"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0"/>
        <w:gridCol w:w="6620"/>
      </w:tblGrid>
      <w:tr w:rsidR="00D9616A" w:rsidRPr="007419FC" w14:paraId="723DE29E" w14:textId="77777777" w:rsidTr="00A85C5E">
        <w:trPr>
          <w:trHeight w:val="400"/>
        </w:trPr>
        <w:tc>
          <w:tcPr>
            <w:tcW w:w="427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9F24030" w14:textId="77777777" w:rsidR="00AE22E7" w:rsidRPr="007419FC" w:rsidRDefault="006B092A">
            <w:pPr>
              <w:widowControl w:val="0"/>
              <w:spacing w:after="0" w:line="240" w:lineRule="auto"/>
              <w:rPr>
                <w:rFonts w:ascii="Times New Roman" w:hAnsi="Times New Roman" w:cs="Times New Roman"/>
                <w:b/>
                <w:color w:val="auto"/>
                <w:sz w:val="24"/>
                <w:szCs w:val="24"/>
              </w:rPr>
            </w:pPr>
            <w:r w:rsidRPr="007419FC">
              <w:rPr>
                <w:rFonts w:ascii="Times New Roman" w:hAnsi="Times New Roman" w:cs="Times New Roman"/>
                <w:b/>
                <w:color w:val="auto"/>
                <w:sz w:val="24"/>
                <w:szCs w:val="24"/>
              </w:rPr>
              <w:t>Tender Package Available from:</w:t>
            </w:r>
          </w:p>
          <w:p w14:paraId="2D951DB9" w14:textId="734FD376" w:rsidR="00AE22E7" w:rsidRPr="007419FC" w:rsidRDefault="00694494" w:rsidP="004150BB">
            <w:pPr>
              <w:widowControl w:val="0"/>
              <w:spacing w:after="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Feb.1</w:t>
            </w:r>
            <w:r w:rsidR="004150BB">
              <w:rPr>
                <w:rFonts w:ascii="Times New Roman" w:hAnsi="Times New Roman" w:cs="Times New Roman"/>
                <w:b/>
                <w:color w:val="auto"/>
                <w:sz w:val="24"/>
                <w:szCs w:val="24"/>
              </w:rPr>
              <w:t>1</w:t>
            </w:r>
            <w:r>
              <w:rPr>
                <w:rFonts w:ascii="Times New Roman" w:hAnsi="Times New Roman" w:cs="Times New Roman"/>
                <w:b/>
                <w:color w:val="auto"/>
                <w:sz w:val="24"/>
                <w:szCs w:val="24"/>
              </w:rPr>
              <w:t xml:space="preserve"> </w:t>
            </w:r>
            <w:r w:rsidR="007D439C">
              <w:rPr>
                <w:rFonts w:ascii="Times New Roman" w:hAnsi="Times New Roman" w:cs="Times New Roman"/>
                <w:b/>
                <w:color w:val="auto"/>
                <w:sz w:val="24"/>
                <w:szCs w:val="24"/>
              </w:rPr>
              <w:t>,2021</w:t>
            </w:r>
          </w:p>
        </w:tc>
        <w:tc>
          <w:tcPr>
            <w:tcW w:w="662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CA20318" w14:textId="77777777" w:rsidR="006630A7" w:rsidRPr="007419FC" w:rsidRDefault="006B092A" w:rsidP="006630A7">
            <w:pPr>
              <w:numPr>
                <w:ilvl w:val="0"/>
                <w:numId w:val="17"/>
              </w:numPr>
              <w:pBdr>
                <w:top w:val="none" w:sz="0" w:space="0" w:color="auto"/>
                <w:left w:val="none" w:sz="0" w:space="0" w:color="auto"/>
                <w:bottom w:val="none" w:sz="0" w:space="0" w:color="auto"/>
                <w:right w:val="none" w:sz="0" w:space="0" w:color="auto"/>
                <w:between w:val="none" w:sz="0" w:space="0" w:color="auto"/>
              </w:pBdr>
              <w:spacing w:after="160"/>
              <w:jc w:val="both"/>
              <w:rPr>
                <w:rFonts w:ascii="Times New Roman" w:eastAsia="Calibri" w:hAnsi="Times New Roman" w:cs="Times New Roman"/>
                <w:color w:val="auto"/>
                <w:sz w:val="24"/>
                <w:szCs w:val="24"/>
                <w:lang w:val="en-US"/>
              </w:rPr>
            </w:pPr>
            <w:r w:rsidRPr="007419FC">
              <w:rPr>
                <w:rFonts w:ascii="Times New Roman" w:hAnsi="Times New Roman" w:cs="Times New Roman"/>
                <w:b/>
                <w:color w:val="auto"/>
                <w:sz w:val="24"/>
                <w:szCs w:val="24"/>
              </w:rPr>
              <w:t>Tender Package Pickup Location:</w:t>
            </w:r>
          </w:p>
          <w:p w14:paraId="1ADC4128" w14:textId="77777777" w:rsidR="007419FC" w:rsidRPr="007419FC" w:rsidRDefault="006630A7" w:rsidP="007419FC">
            <w:pPr>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Mercy corps Addis Ababa Office, Yeka Sub-City, Kebele 08, House No. 377</w:t>
            </w:r>
            <w:r w:rsidRPr="007419FC">
              <w:rPr>
                <w:rFonts w:ascii="Times New Roman" w:hAnsi="Times New Roman" w:cs="Times New Roman"/>
                <w:bCs/>
                <w:color w:val="auto"/>
                <w:sz w:val="24"/>
                <w:szCs w:val="24"/>
              </w:rPr>
              <w:t>; around Hayahulet</w:t>
            </w:r>
            <w:r w:rsidRPr="007419FC">
              <w:rPr>
                <w:rFonts w:ascii="Times New Roman" w:hAnsi="Times New Roman" w:cs="Times New Roman"/>
                <w:color w:val="auto"/>
                <w:sz w:val="24"/>
                <w:szCs w:val="24"/>
              </w:rPr>
              <w:t>,</w:t>
            </w:r>
            <w:r w:rsidR="00905B9C" w:rsidRPr="007419FC">
              <w:rPr>
                <w:rFonts w:ascii="Times New Roman" w:hAnsi="Times New Roman" w:cs="Times New Roman"/>
                <w:color w:val="auto"/>
                <w:sz w:val="24"/>
                <w:szCs w:val="24"/>
              </w:rPr>
              <w:t xml:space="preserve"> Tel No. +251-11110777</w:t>
            </w:r>
          </w:p>
          <w:p w14:paraId="5EE0D450" w14:textId="6CAD93DE" w:rsidR="00AE22E7" w:rsidRPr="007419FC" w:rsidRDefault="006630A7" w:rsidP="007419FC">
            <w:pPr>
              <w:rPr>
                <w:rFonts w:ascii="Times New Roman" w:hAnsi="Times New Roman" w:cs="Times New Roman"/>
                <w:b/>
                <w:color w:val="auto"/>
                <w:sz w:val="24"/>
                <w:szCs w:val="24"/>
              </w:rPr>
            </w:pPr>
            <w:r w:rsidRPr="007419FC">
              <w:rPr>
                <w:rFonts w:ascii="Times New Roman" w:hAnsi="Times New Roman" w:cs="Times New Roman"/>
                <w:color w:val="auto"/>
                <w:sz w:val="24"/>
                <w:szCs w:val="24"/>
              </w:rPr>
              <w:t xml:space="preserve"> </w:t>
            </w:r>
            <w:r w:rsidRPr="007419FC">
              <w:rPr>
                <w:rFonts w:ascii="Times New Roman" w:hAnsi="Times New Roman" w:cs="Times New Roman"/>
                <w:b/>
                <w:color w:val="auto"/>
                <w:sz w:val="24"/>
                <w:szCs w:val="24"/>
              </w:rPr>
              <w:t xml:space="preserve">OR </w:t>
            </w:r>
            <w:r w:rsidR="006C69A8" w:rsidRPr="007419FC">
              <w:rPr>
                <w:rFonts w:ascii="Times New Roman" w:hAnsi="Times New Roman" w:cs="Times New Roman"/>
                <w:b/>
                <w:color w:val="auto"/>
                <w:sz w:val="24"/>
                <w:szCs w:val="24"/>
              </w:rPr>
              <w:t xml:space="preserve">can be requested sending an email to </w:t>
            </w:r>
            <w:hyperlink r:id="rId7" w:history="1">
              <w:r w:rsidR="00DF2383" w:rsidRPr="00634E25">
                <w:rPr>
                  <w:rStyle w:val="Hyperlink"/>
                  <w:rFonts w:ascii="Times New Roman" w:hAnsi="Times New Roman" w:cs="Times New Roman"/>
                  <w:b/>
                  <w:sz w:val="24"/>
                  <w:szCs w:val="24"/>
                </w:rPr>
                <w:t>et-tender-questions@mercycorps.org</w:t>
              </w:r>
            </w:hyperlink>
          </w:p>
        </w:tc>
      </w:tr>
      <w:tr w:rsidR="00D9616A" w:rsidRPr="007419FC" w14:paraId="739B0899" w14:textId="77777777" w:rsidTr="00A85C5E">
        <w:trPr>
          <w:trHeight w:val="400"/>
        </w:trPr>
        <w:tc>
          <w:tcPr>
            <w:tcW w:w="427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B2BB445" w14:textId="77777777" w:rsidR="00AE22E7" w:rsidRPr="007419FC" w:rsidRDefault="006B092A">
            <w:pPr>
              <w:widowControl w:val="0"/>
              <w:spacing w:after="0" w:line="240" w:lineRule="auto"/>
              <w:rPr>
                <w:rFonts w:ascii="Times New Roman" w:hAnsi="Times New Roman" w:cs="Times New Roman"/>
                <w:b/>
                <w:color w:val="auto"/>
                <w:sz w:val="24"/>
                <w:szCs w:val="24"/>
              </w:rPr>
            </w:pPr>
            <w:r w:rsidRPr="007419FC">
              <w:rPr>
                <w:rFonts w:ascii="Times New Roman" w:hAnsi="Times New Roman" w:cs="Times New Roman"/>
                <w:b/>
                <w:color w:val="auto"/>
                <w:sz w:val="24"/>
                <w:szCs w:val="24"/>
              </w:rPr>
              <w:t xml:space="preserve">Deadline for Offer Submission: </w:t>
            </w:r>
          </w:p>
          <w:p w14:paraId="66AF920E" w14:textId="231283AD" w:rsidR="006630A7" w:rsidRPr="007419FC" w:rsidRDefault="00694494">
            <w:pPr>
              <w:widowControl w:val="0"/>
              <w:spacing w:after="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25</w:t>
            </w:r>
            <w:r w:rsidR="007D439C">
              <w:rPr>
                <w:rFonts w:ascii="Times New Roman" w:hAnsi="Times New Roman" w:cs="Times New Roman"/>
                <w:b/>
                <w:color w:val="auto"/>
                <w:sz w:val="24"/>
                <w:szCs w:val="24"/>
              </w:rPr>
              <w:t xml:space="preserve"> Feb.</w:t>
            </w:r>
            <w:r w:rsidR="00E7039D" w:rsidRPr="007419FC">
              <w:rPr>
                <w:rFonts w:ascii="Times New Roman" w:hAnsi="Times New Roman" w:cs="Times New Roman"/>
                <w:b/>
                <w:color w:val="auto"/>
                <w:sz w:val="24"/>
                <w:szCs w:val="24"/>
              </w:rPr>
              <w:t>2021</w:t>
            </w:r>
            <w:r w:rsidR="006630A7" w:rsidRPr="007419FC">
              <w:rPr>
                <w:rFonts w:ascii="Times New Roman" w:hAnsi="Times New Roman" w:cs="Times New Roman"/>
                <w:b/>
                <w:color w:val="auto"/>
                <w:sz w:val="24"/>
                <w:szCs w:val="24"/>
              </w:rPr>
              <w:t>, 10:00am</w:t>
            </w:r>
          </w:p>
          <w:p w14:paraId="78831EDD" w14:textId="77777777" w:rsidR="00AE22E7" w:rsidRPr="007419FC" w:rsidRDefault="00AE22E7">
            <w:pPr>
              <w:widowControl w:val="0"/>
              <w:spacing w:after="0" w:line="240" w:lineRule="auto"/>
              <w:rPr>
                <w:rFonts w:ascii="Times New Roman" w:hAnsi="Times New Roman" w:cs="Times New Roman"/>
                <w:b/>
                <w:color w:val="auto"/>
                <w:sz w:val="24"/>
                <w:szCs w:val="24"/>
              </w:rPr>
            </w:pPr>
          </w:p>
        </w:tc>
        <w:tc>
          <w:tcPr>
            <w:tcW w:w="662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944072F" w14:textId="4D4825F7" w:rsidR="00AE22E7" w:rsidRPr="007419FC" w:rsidRDefault="006B092A">
            <w:pPr>
              <w:widowControl w:val="0"/>
              <w:spacing w:after="0" w:line="240" w:lineRule="auto"/>
              <w:rPr>
                <w:rFonts w:ascii="Times New Roman" w:hAnsi="Times New Roman" w:cs="Times New Roman"/>
                <w:b/>
                <w:color w:val="auto"/>
                <w:sz w:val="24"/>
                <w:szCs w:val="24"/>
              </w:rPr>
            </w:pPr>
            <w:r w:rsidRPr="007419FC">
              <w:rPr>
                <w:rFonts w:ascii="Times New Roman" w:hAnsi="Times New Roman" w:cs="Times New Roman"/>
                <w:b/>
                <w:color w:val="auto"/>
                <w:sz w:val="24"/>
                <w:szCs w:val="24"/>
              </w:rPr>
              <w:t xml:space="preserve">Submit </w:t>
            </w:r>
            <w:r w:rsidR="004971D1">
              <w:rPr>
                <w:rFonts w:ascii="Times New Roman" w:hAnsi="Times New Roman" w:cs="Times New Roman"/>
                <w:b/>
                <w:color w:val="auto"/>
                <w:sz w:val="24"/>
                <w:szCs w:val="24"/>
              </w:rPr>
              <w:t>proposals</w:t>
            </w:r>
            <w:r w:rsidRPr="007419FC">
              <w:rPr>
                <w:rFonts w:ascii="Times New Roman" w:hAnsi="Times New Roman" w:cs="Times New Roman"/>
                <w:b/>
                <w:color w:val="auto"/>
                <w:sz w:val="24"/>
                <w:szCs w:val="24"/>
              </w:rPr>
              <w:t xml:space="preserve"> to:</w:t>
            </w:r>
          </w:p>
          <w:p w14:paraId="6FB91FF3" w14:textId="53F9CA23" w:rsidR="006C69A8" w:rsidRPr="007419FC" w:rsidRDefault="006630A7">
            <w:pPr>
              <w:widowControl w:val="0"/>
              <w:spacing w:after="0" w:line="240" w:lineRule="auto"/>
              <w:rPr>
                <w:rStyle w:val="Hyperlink"/>
                <w:rFonts w:ascii="Times New Roman" w:hAnsi="Times New Roman" w:cs="Times New Roman"/>
                <w:b/>
                <w:color w:val="auto"/>
                <w:sz w:val="24"/>
                <w:szCs w:val="24"/>
                <w:u w:val="none"/>
              </w:rPr>
            </w:pPr>
            <w:r w:rsidRPr="007419FC">
              <w:rPr>
                <w:rStyle w:val="Hyperlink"/>
                <w:rFonts w:ascii="Times New Roman" w:hAnsi="Times New Roman" w:cs="Times New Roman"/>
                <w:b/>
                <w:color w:val="auto"/>
                <w:sz w:val="24"/>
                <w:szCs w:val="24"/>
                <w:u w:val="none"/>
              </w:rPr>
              <w:t xml:space="preserve"> Mercy corps Addis Ababa office </w:t>
            </w:r>
            <w:r w:rsidR="006C69A8" w:rsidRPr="007419FC">
              <w:rPr>
                <w:rStyle w:val="Hyperlink"/>
                <w:rFonts w:ascii="Times New Roman" w:hAnsi="Times New Roman" w:cs="Times New Roman"/>
                <w:b/>
                <w:color w:val="auto"/>
                <w:sz w:val="24"/>
                <w:szCs w:val="24"/>
                <w:u w:val="none"/>
              </w:rPr>
              <w:t xml:space="preserve">in person </w:t>
            </w:r>
          </w:p>
          <w:p w14:paraId="2C0BAB3C" w14:textId="2159D3AD" w:rsidR="006630A7" w:rsidRDefault="0054650C">
            <w:pPr>
              <w:widowControl w:val="0"/>
              <w:spacing w:after="0" w:line="240" w:lineRule="auto"/>
              <w:rPr>
                <w:rStyle w:val="Hyperlink"/>
                <w:rFonts w:ascii="Times New Roman" w:hAnsi="Times New Roman" w:cs="Times New Roman"/>
                <w:b/>
                <w:color w:val="auto"/>
                <w:sz w:val="24"/>
                <w:szCs w:val="24"/>
                <w:u w:val="none"/>
              </w:rPr>
            </w:pPr>
            <w:r w:rsidRPr="007419FC">
              <w:rPr>
                <w:rStyle w:val="Hyperlink"/>
                <w:rFonts w:ascii="Times New Roman" w:hAnsi="Times New Roman" w:cs="Times New Roman"/>
                <w:b/>
                <w:color w:val="auto"/>
                <w:sz w:val="24"/>
                <w:szCs w:val="24"/>
                <w:u w:val="none"/>
              </w:rPr>
              <w:t xml:space="preserve">OR </w:t>
            </w:r>
            <w:r w:rsidR="006C69A8" w:rsidRPr="007419FC">
              <w:rPr>
                <w:rStyle w:val="Hyperlink"/>
                <w:rFonts w:ascii="Times New Roman" w:hAnsi="Times New Roman" w:cs="Times New Roman"/>
                <w:b/>
                <w:color w:val="auto"/>
                <w:sz w:val="24"/>
                <w:szCs w:val="24"/>
                <w:u w:val="none"/>
              </w:rPr>
              <w:t xml:space="preserve">by </w:t>
            </w:r>
            <w:r w:rsidR="00387D67" w:rsidRPr="007419FC">
              <w:rPr>
                <w:rStyle w:val="Hyperlink"/>
                <w:rFonts w:ascii="Times New Roman" w:hAnsi="Times New Roman" w:cs="Times New Roman"/>
                <w:b/>
                <w:color w:val="auto"/>
                <w:sz w:val="24"/>
                <w:szCs w:val="24"/>
                <w:u w:val="none"/>
              </w:rPr>
              <w:t xml:space="preserve"> </w:t>
            </w:r>
            <w:r w:rsidR="006630A7" w:rsidRPr="007419FC">
              <w:rPr>
                <w:rStyle w:val="Hyperlink"/>
                <w:rFonts w:ascii="Times New Roman" w:hAnsi="Times New Roman" w:cs="Times New Roman"/>
                <w:b/>
                <w:color w:val="auto"/>
                <w:sz w:val="24"/>
                <w:szCs w:val="24"/>
                <w:u w:val="none"/>
              </w:rPr>
              <w:t>P.O.Box 14319</w:t>
            </w:r>
            <w:r w:rsidR="004971D1">
              <w:rPr>
                <w:rStyle w:val="Hyperlink"/>
                <w:rFonts w:ascii="Times New Roman" w:hAnsi="Times New Roman" w:cs="Times New Roman"/>
                <w:b/>
                <w:color w:val="auto"/>
                <w:sz w:val="24"/>
                <w:szCs w:val="24"/>
                <w:u w:val="none"/>
              </w:rPr>
              <w:t xml:space="preserve"> or electronic copy can be sent by</w:t>
            </w:r>
          </w:p>
          <w:p w14:paraId="56B4DD4F" w14:textId="2342E067" w:rsidR="00AE22E7" w:rsidRPr="007419FC" w:rsidRDefault="0027098D" w:rsidP="004971D1">
            <w:pPr>
              <w:widowControl w:val="0"/>
              <w:spacing w:after="0" w:line="240" w:lineRule="auto"/>
              <w:rPr>
                <w:rFonts w:ascii="Times New Roman" w:hAnsi="Times New Roman" w:cs="Times New Roman"/>
                <w:b/>
                <w:color w:val="auto"/>
                <w:sz w:val="24"/>
                <w:szCs w:val="24"/>
              </w:rPr>
            </w:pPr>
            <w:hyperlink r:id="rId8" w:history="1">
              <w:r w:rsidR="004971D1" w:rsidRPr="007D439C">
                <w:rPr>
                  <w:rStyle w:val="Hyperlink"/>
                  <w:rFonts w:ascii="Times New Roman" w:hAnsi="Times New Roman" w:cs="Times New Roman"/>
                  <w:b/>
                  <w:color w:val="2E74B5" w:themeColor="accent1" w:themeShade="BF"/>
                  <w:sz w:val="24"/>
                  <w:szCs w:val="24"/>
                  <w:u w:val="none"/>
                </w:rPr>
                <w:t>tenders@mercycorps.org</w:t>
              </w:r>
            </w:hyperlink>
            <w:r w:rsidR="004971D1" w:rsidRPr="007D439C">
              <w:rPr>
                <w:rStyle w:val="Hyperlink"/>
                <w:rFonts w:ascii="Times New Roman" w:hAnsi="Times New Roman" w:cs="Times New Roman"/>
                <w:b/>
                <w:color w:val="2E74B5" w:themeColor="accent1" w:themeShade="BF"/>
                <w:sz w:val="24"/>
                <w:szCs w:val="24"/>
                <w:u w:val="none"/>
              </w:rPr>
              <w:t xml:space="preserve"> </w:t>
            </w:r>
          </w:p>
        </w:tc>
      </w:tr>
    </w:tbl>
    <w:p w14:paraId="1DA5BAD0" w14:textId="77777777" w:rsidR="00AE22E7" w:rsidRPr="007419FC" w:rsidRDefault="006B092A">
      <w:pPr>
        <w:spacing w:after="0"/>
        <w:jc w:val="center"/>
        <w:rPr>
          <w:rFonts w:ascii="Times New Roman" w:hAnsi="Times New Roman" w:cs="Times New Roman"/>
          <w:i/>
          <w:color w:val="auto"/>
          <w:sz w:val="24"/>
          <w:szCs w:val="24"/>
        </w:rPr>
      </w:pPr>
      <w:r w:rsidRPr="007419FC">
        <w:rPr>
          <w:rFonts w:ascii="Times New Roman" w:hAnsi="Times New Roman" w:cs="Times New Roman"/>
          <w:i/>
          <w:color w:val="auto"/>
          <w:sz w:val="24"/>
          <w:szCs w:val="24"/>
        </w:rPr>
        <w:t>Mercy Corps reserves the right to accept or reject any late offers</w:t>
      </w:r>
    </w:p>
    <w:p w14:paraId="66D3C3EC" w14:textId="77777777" w:rsidR="00A85C5E" w:rsidRPr="007419FC" w:rsidRDefault="00A85C5E">
      <w:pPr>
        <w:spacing w:after="0"/>
        <w:jc w:val="center"/>
        <w:rPr>
          <w:rFonts w:ascii="Times New Roman" w:hAnsi="Times New Roman" w:cs="Times New Roman"/>
          <w:i/>
          <w:color w:val="auto"/>
          <w:sz w:val="24"/>
          <w:szCs w:val="24"/>
        </w:rPr>
      </w:pPr>
    </w:p>
    <w:tbl>
      <w:tblPr>
        <w:tblStyle w:val="a1"/>
        <w:tblW w:w="11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685"/>
      </w:tblGrid>
      <w:tr w:rsidR="00D9616A" w:rsidRPr="007419FC" w14:paraId="45F5E495" w14:textId="77777777" w:rsidTr="00A85C5E">
        <w:trPr>
          <w:trHeight w:val="400"/>
        </w:trPr>
        <w:tc>
          <w:tcPr>
            <w:tcW w:w="11000" w:type="dxa"/>
            <w:gridSpan w:val="2"/>
            <w:shd w:val="clear" w:color="auto" w:fill="auto"/>
            <w:tcMar>
              <w:top w:w="100" w:type="dxa"/>
              <w:left w:w="100" w:type="dxa"/>
              <w:bottom w:w="100" w:type="dxa"/>
              <w:right w:w="100" w:type="dxa"/>
            </w:tcMar>
          </w:tcPr>
          <w:p w14:paraId="03E010EC" w14:textId="77777777" w:rsidR="00AE22E7" w:rsidRPr="007419FC" w:rsidRDefault="006B092A">
            <w:pPr>
              <w:widowControl w:val="0"/>
              <w:spacing w:after="0" w:line="240" w:lineRule="auto"/>
              <w:jc w:val="center"/>
              <w:rPr>
                <w:rFonts w:ascii="Times New Roman" w:hAnsi="Times New Roman" w:cs="Times New Roman"/>
                <w:color w:val="auto"/>
                <w:sz w:val="24"/>
                <w:szCs w:val="24"/>
              </w:rPr>
            </w:pPr>
            <w:r w:rsidRPr="007419FC">
              <w:rPr>
                <w:rFonts w:ascii="Times New Roman" w:hAnsi="Times New Roman" w:cs="Times New Roman"/>
                <w:b/>
                <w:color w:val="auto"/>
                <w:sz w:val="24"/>
                <w:szCs w:val="24"/>
              </w:rPr>
              <w:t>Questions and Answers (Q&amp;A)</w:t>
            </w:r>
          </w:p>
        </w:tc>
      </w:tr>
      <w:tr w:rsidR="00D9616A" w:rsidRPr="007419FC" w14:paraId="42D1DB5A" w14:textId="77777777" w:rsidTr="00A85C5E">
        <w:trPr>
          <w:trHeight w:val="400"/>
        </w:trPr>
        <w:tc>
          <w:tcPr>
            <w:tcW w:w="11000" w:type="dxa"/>
            <w:gridSpan w:val="2"/>
            <w:shd w:val="clear" w:color="auto" w:fill="auto"/>
            <w:tcMar>
              <w:top w:w="100" w:type="dxa"/>
              <w:left w:w="100" w:type="dxa"/>
              <w:bottom w:w="100" w:type="dxa"/>
              <w:right w:w="100" w:type="dxa"/>
            </w:tcMar>
          </w:tcPr>
          <w:p w14:paraId="1A2415E0" w14:textId="77777777" w:rsidR="00AE22E7" w:rsidRPr="007419FC" w:rsidRDefault="006B092A">
            <w:pPr>
              <w:widowControl w:val="0"/>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If any, Submit Questions in writing to: (Physical location, website and/or email if applicable)</w:t>
            </w:r>
          </w:p>
          <w:p w14:paraId="054F0079" w14:textId="6EFF4881" w:rsidR="00965486" w:rsidRPr="004971D1" w:rsidRDefault="0027098D">
            <w:pPr>
              <w:widowControl w:val="0"/>
              <w:spacing w:after="0" w:line="240" w:lineRule="auto"/>
              <w:rPr>
                <w:rFonts w:ascii="Times New Roman" w:hAnsi="Times New Roman" w:cs="Times New Roman"/>
                <w:b/>
                <w:color w:val="auto"/>
                <w:sz w:val="24"/>
                <w:szCs w:val="24"/>
              </w:rPr>
            </w:pPr>
            <w:hyperlink r:id="rId9" w:history="1">
              <w:r w:rsidR="00965486" w:rsidRPr="004971D1">
                <w:rPr>
                  <w:rStyle w:val="Hyperlink"/>
                  <w:rFonts w:ascii="Times New Roman" w:hAnsi="Times New Roman" w:cs="Times New Roman"/>
                  <w:b/>
                  <w:color w:val="2E74B5" w:themeColor="accent1" w:themeShade="BF"/>
                  <w:sz w:val="24"/>
                  <w:szCs w:val="24"/>
                </w:rPr>
                <w:t>et-tender-questions@mercycorps.org</w:t>
              </w:r>
            </w:hyperlink>
          </w:p>
        </w:tc>
      </w:tr>
      <w:tr w:rsidR="00D9616A" w:rsidRPr="007419FC" w14:paraId="6A5CB65F" w14:textId="77777777" w:rsidTr="00A85C5E">
        <w:tc>
          <w:tcPr>
            <w:tcW w:w="5315" w:type="dxa"/>
            <w:shd w:val="clear" w:color="auto" w:fill="auto"/>
            <w:tcMar>
              <w:top w:w="100" w:type="dxa"/>
              <w:left w:w="100" w:type="dxa"/>
              <w:bottom w:w="100" w:type="dxa"/>
              <w:right w:w="100" w:type="dxa"/>
            </w:tcMar>
          </w:tcPr>
          <w:p w14:paraId="07D8EAC8" w14:textId="77777777" w:rsidR="00AE22E7" w:rsidRPr="007419FC" w:rsidRDefault="006B092A">
            <w:pPr>
              <w:widowControl w:val="0"/>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Last Day for Questions:</w:t>
            </w:r>
          </w:p>
          <w:p w14:paraId="7966D0D9" w14:textId="77777777" w:rsidR="00AE22E7" w:rsidRPr="007419FC" w:rsidRDefault="006B092A">
            <w:pPr>
              <w:widowControl w:val="0"/>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(Day / month in letter / year; Time)</w:t>
            </w:r>
            <w:r w:rsidR="008B08DB" w:rsidRPr="007419FC">
              <w:rPr>
                <w:rFonts w:ascii="Times New Roman" w:hAnsi="Times New Roman" w:cs="Times New Roman"/>
                <w:color w:val="auto"/>
                <w:sz w:val="24"/>
                <w:szCs w:val="24"/>
              </w:rPr>
              <w:t xml:space="preserve"> </w:t>
            </w:r>
          </w:p>
          <w:p w14:paraId="27B3C164" w14:textId="57600913" w:rsidR="008B08DB" w:rsidRPr="007419FC" w:rsidRDefault="00E7039D" w:rsidP="004150BB">
            <w:pPr>
              <w:widowControl w:val="0"/>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Till </w:t>
            </w:r>
            <w:r w:rsidR="00694494">
              <w:rPr>
                <w:rFonts w:ascii="Times New Roman" w:hAnsi="Times New Roman" w:cs="Times New Roman"/>
                <w:color w:val="auto"/>
                <w:sz w:val="24"/>
                <w:szCs w:val="24"/>
              </w:rPr>
              <w:t>Feb.</w:t>
            </w:r>
            <w:r w:rsidR="004150BB">
              <w:rPr>
                <w:rFonts w:ascii="Times New Roman" w:hAnsi="Times New Roman" w:cs="Times New Roman"/>
                <w:color w:val="auto"/>
                <w:sz w:val="24"/>
                <w:szCs w:val="24"/>
              </w:rPr>
              <w:t>20</w:t>
            </w:r>
            <w:r w:rsidR="007D439C" w:rsidRPr="007D439C">
              <w:rPr>
                <w:rFonts w:ascii="Times New Roman" w:hAnsi="Times New Roman" w:cs="Times New Roman"/>
                <w:color w:val="auto"/>
                <w:sz w:val="24"/>
                <w:szCs w:val="24"/>
                <w:vertAlign w:val="superscript"/>
              </w:rPr>
              <w:t>th</w:t>
            </w:r>
            <w:r w:rsidR="007D439C">
              <w:rPr>
                <w:rFonts w:ascii="Times New Roman" w:hAnsi="Times New Roman" w:cs="Times New Roman"/>
                <w:color w:val="auto"/>
                <w:sz w:val="24"/>
                <w:szCs w:val="24"/>
              </w:rPr>
              <w:t xml:space="preserve"> 2021</w:t>
            </w:r>
          </w:p>
        </w:tc>
        <w:tc>
          <w:tcPr>
            <w:tcW w:w="5685" w:type="dxa"/>
            <w:shd w:val="clear" w:color="auto" w:fill="auto"/>
            <w:tcMar>
              <w:top w:w="100" w:type="dxa"/>
              <w:left w:w="100" w:type="dxa"/>
              <w:bottom w:w="100" w:type="dxa"/>
              <w:right w:w="100" w:type="dxa"/>
            </w:tcMar>
          </w:tcPr>
          <w:p w14:paraId="3F9DDA06" w14:textId="43464F1B" w:rsidR="00965486" w:rsidRPr="007419FC" w:rsidRDefault="006B092A">
            <w:pPr>
              <w:widowControl w:val="0"/>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Questions will be answered by:</w:t>
            </w:r>
            <w:r w:rsidR="008B08DB" w:rsidRPr="007419FC">
              <w:rPr>
                <w:rFonts w:ascii="Times New Roman" w:hAnsi="Times New Roman" w:cs="Times New Roman"/>
                <w:color w:val="auto"/>
                <w:sz w:val="24"/>
                <w:szCs w:val="24"/>
              </w:rPr>
              <w:t xml:space="preserve"> </w:t>
            </w:r>
            <w:r w:rsidR="007D439C">
              <w:rPr>
                <w:rFonts w:ascii="Times New Roman" w:hAnsi="Times New Roman" w:cs="Times New Roman"/>
                <w:color w:val="auto"/>
                <w:sz w:val="24"/>
                <w:szCs w:val="24"/>
              </w:rPr>
              <w:t>Dadi Gelashe</w:t>
            </w:r>
          </w:p>
          <w:p w14:paraId="48126B54" w14:textId="77777777" w:rsidR="00965486" w:rsidRPr="007419FC" w:rsidRDefault="00965486">
            <w:pPr>
              <w:widowControl w:val="0"/>
              <w:spacing w:after="0" w:line="240" w:lineRule="auto"/>
              <w:rPr>
                <w:rFonts w:ascii="Times New Roman" w:hAnsi="Times New Roman" w:cs="Times New Roman"/>
                <w:color w:val="auto"/>
                <w:sz w:val="24"/>
                <w:szCs w:val="24"/>
              </w:rPr>
            </w:pPr>
          </w:p>
          <w:p w14:paraId="41942C02" w14:textId="53037E55" w:rsidR="00AE22E7" w:rsidRPr="007419FC" w:rsidRDefault="006B092A">
            <w:pPr>
              <w:widowControl w:val="0"/>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(Day / month in letter / year; Time)</w:t>
            </w:r>
          </w:p>
          <w:p w14:paraId="7385AD77" w14:textId="4FACDE8C" w:rsidR="008B08DB" w:rsidRPr="007419FC" w:rsidRDefault="004150BB" w:rsidP="004150BB">
            <w:pPr>
              <w:widowControl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21st</w:t>
            </w:r>
            <w:r w:rsidR="007D439C">
              <w:rPr>
                <w:rFonts w:ascii="Times New Roman" w:hAnsi="Times New Roman" w:cs="Times New Roman"/>
                <w:color w:val="auto"/>
                <w:sz w:val="24"/>
                <w:szCs w:val="24"/>
              </w:rPr>
              <w:t xml:space="preserve"> Feb.2021</w:t>
            </w:r>
          </w:p>
        </w:tc>
      </w:tr>
      <w:tr w:rsidR="00D9616A" w:rsidRPr="007419FC" w14:paraId="3E5D2D4F" w14:textId="77777777" w:rsidTr="00A85C5E">
        <w:trPr>
          <w:trHeight w:val="400"/>
        </w:trPr>
        <w:tc>
          <w:tcPr>
            <w:tcW w:w="11000" w:type="dxa"/>
            <w:gridSpan w:val="2"/>
            <w:shd w:val="clear" w:color="auto" w:fill="auto"/>
            <w:tcMar>
              <w:top w:w="100" w:type="dxa"/>
              <w:left w:w="100" w:type="dxa"/>
              <w:bottom w:w="100" w:type="dxa"/>
              <w:right w:w="100" w:type="dxa"/>
            </w:tcMar>
          </w:tcPr>
          <w:p w14:paraId="7A820199" w14:textId="77777777" w:rsidR="00AE22E7" w:rsidRDefault="006B092A">
            <w:pPr>
              <w:widowControl w:val="0"/>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lastRenderedPageBreak/>
              <w:t>Questions will be answered through: (Physical location, website and/or email if applicable)</w:t>
            </w:r>
            <w:r w:rsidR="00E7039D" w:rsidRPr="007419FC">
              <w:rPr>
                <w:rFonts w:ascii="Times New Roman" w:hAnsi="Times New Roman" w:cs="Times New Roman"/>
                <w:color w:val="auto"/>
                <w:sz w:val="24"/>
                <w:szCs w:val="24"/>
              </w:rPr>
              <w:t xml:space="preserve"> email</w:t>
            </w:r>
          </w:p>
          <w:p w14:paraId="01CD5C5E" w14:textId="36D6CB86" w:rsidR="007D439C" w:rsidRPr="004971D1" w:rsidRDefault="0027098D" w:rsidP="007D439C">
            <w:pPr>
              <w:widowControl w:val="0"/>
              <w:spacing w:after="0" w:line="240" w:lineRule="auto"/>
              <w:rPr>
                <w:rFonts w:ascii="Times New Roman" w:hAnsi="Times New Roman" w:cs="Times New Roman"/>
                <w:b/>
                <w:color w:val="auto"/>
                <w:sz w:val="24"/>
                <w:szCs w:val="24"/>
              </w:rPr>
            </w:pPr>
            <w:hyperlink r:id="rId10" w:history="1">
              <w:r w:rsidR="007D439C" w:rsidRPr="004971D1">
                <w:rPr>
                  <w:rStyle w:val="Hyperlink"/>
                  <w:rFonts w:ascii="Times New Roman" w:hAnsi="Times New Roman" w:cs="Times New Roman"/>
                  <w:b/>
                  <w:color w:val="2E74B5" w:themeColor="accent1" w:themeShade="BF"/>
                  <w:sz w:val="24"/>
                  <w:szCs w:val="24"/>
                </w:rPr>
                <w:t>et-tender-questions@mercycorps.org</w:t>
              </w:r>
            </w:hyperlink>
            <w:r w:rsidR="007D439C" w:rsidRPr="004971D1">
              <w:rPr>
                <w:rFonts w:ascii="Times New Roman" w:hAnsi="Times New Roman" w:cs="Times New Roman"/>
                <w:b/>
                <w:color w:val="2E74B5" w:themeColor="accent1" w:themeShade="BF"/>
                <w:sz w:val="24"/>
                <w:szCs w:val="24"/>
              </w:rPr>
              <w:t xml:space="preserve"> </w:t>
            </w:r>
          </w:p>
        </w:tc>
      </w:tr>
    </w:tbl>
    <w:tbl>
      <w:tblPr>
        <w:tblStyle w:val="a3"/>
        <w:tblW w:w="11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30"/>
        <w:gridCol w:w="6270"/>
      </w:tblGrid>
      <w:tr w:rsidR="00D9616A" w:rsidRPr="007419FC" w14:paraId="6F72F4A3" w14:textId="77777777" w:rsidTr="00A85C5E">
        <w:trPr>
          <w:trHeight w:val="400"/>
        </w:trPr>
        <w:tc>
          <w:tcPr>
            <w:tcW w:w="11000" w:type="dxa"/>
            <w:gridSpan w:val="2"/>
            <w:shd w:val="clear" w:color="auto" w:fill="auto"/>
            <w:tcMar>
              <w:top w:w="100" w:type="dxa"/>
              <w:left w:w="100" w:type="dxa"/>
              <w:bottom w:w="100" w:type="dxa"/>
              <w:right w:w="100" w:type="dxa"/>
            </w:tcMar>
          </w:tcPr>
          <w:p w14:paraId="179FFB28" w14:textId="77777777" w:rsidR="00AE22E7" w:rsidRPr="007419FC" w:rsidRDefault="006B092A">
            <w:pPr>
              <w:widowControl w:val="0"/>
              <w:spacing w:after="0" w:line="240" w:lineRule="auto"/>
              <w:jc w:val="center"/>
              <w:rPr>
                <w:rFonts w:ascii="Times New Roman" w:hAnsi="Times New Roman" w:cs="Times New Roman"/>
                <w:color w:val="auto"/>
                <w:sz w:val="24"/>
                <w:szCs w:val="24"/>
              </w:rPr>
            </w:pPr>
            <w:r w:rsidRPr="007419FC">
              <w:rPr>
                <w:rFonts w:ascii="Times New Roman" w:hAnsi="Times New Roman" w:cs="Times New Roman"/>
                <w:b/>
                <w:color w:val="auto"/>
                <w:sz w:val="24"/>
                <w:szCs w:val="24"/>
              </w:rPr>
              <w:t>Documentation Checklist</w:t>
            </w:r>
          </w:p>
        </w:tc>
      </w:tr>
      <w:tr w:rsidR="00D9616A" w:rsidRPr="007419FC" w14:paraId="66043751" w14:textId="77777777" w:rsidTr="00A85C5E">
        <w:tc>
          <w:tcPr>
            <w:tcW w:w="4730" w:type="dxa"/>
            <w:tcBorders>
              <w:right w:val="single" w:sz="8" w:space="0" w:color="FFFFFF"/>
            </w:tcBorders>
            <w:shd w:val="clear" w:color="auto" w:fill="auto"/>
            <w:tcMar>
              <w:top w:w="100" w:type="dxa"/>
              <w:left w:w="100" w:type="dxa"/>
              <w:bottom w:w="100" w:type="dxa"/>
              <w:right w:w="100" w:type="dxa"/>
            </w:tcMar>
          </w:tcPr>
          <w:p w14:paraId="281FF984" w14:textId="77777777" w:rsidR="00AE22E7" w:rsidRPr="007419FC" w:rsidRDefault="006B092A">
            <w:pPr>
              <w:widowControl w:val="0"/>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6DB410CC" w14:textId="77777777" w:rsidR="00AE22E7" w:rsidRPr="007419FC" w:rsidRDefault="006B092A">
            <w:pPr>
              <w:numPr>
                <w:ilvl w:val="0"/>
                <w:numId w:val="9"/>
              </w:numPr>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Invitation to Tender</w:t>
            </w:r>
          </w:p>
          <w:p w14:paraId="2FF545C4" w14:textId="77777777" w:rsidR="00AE22E7" w:rsidRPr="007419FC" w:rsidRDefault="006B092A">
            <w:pPr>
              <w:numPr>
                <w:ilvl w:val="0"/>
                <w:numId w:val="9"/>
              </w:numPr>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General Conditions for Tender</w:t>
            </w:r>
          </w:p>
          <w:p w14:paraId="6F823A28" w14:textId="77777777" w:rsidR="00AE22E7" w:rsidRPr="007419FC" w:rsidRDefault="006B092A">
            <w:pPr>
              <w:numPr>
                <w:ilvl w:val="0"/>
                <w:numId w:val="9"/>
              </w:numPr>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Criteria and Submittals</w:t>
            </w:r>
          </w:p>
          <w:p w14:paraId="71FDF515" w14:textId="77777777" w:rsidR="00AE22E7" w:rsidRPr="007419FC" w:rsidRDefault="006B092A">
            <w:pPr>
              <w:numPr>
                <w:ilvl w:val="0"/>
                <w:numId w:val="7"/>
              </w:numPr>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Price Offer Sheet</w:t>
            </w:r>
          </w:p>
          <w:p w14:paraId="36B01DD7" w14:textId="77777777" w:rsidR="00AE22E7" w:rsidRPr="007419FC" w:rsidRDefault="006B092A">
            <w:pPr>
              <w:numPr>
                <w:ilvl w:val="0"/>
                <w:numId w:val="7"/>
              </w:numPr>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Supplier Information Form</w:t>
            </w:r>
          </w:p>
          <w:p w14:paraId="1D759AA6" w14:textId="77777777" w:rsidR="00AE22E7" w:rsidRPr="007419FC" w:rsidRDefault="006B092A">
            <w:pPr>
              <w:numPr>
                <w:ilvl w:val="0"/>
                <w:numId w:val="7"/>
              </w:numPr>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Scope of Work/Technical Specifications/BoQ</w:t>
            </w:r>
          </w:p>
          <w:p w14:paraId="43BA881A" w14:textId="77777777" w:rsidR="00AE22E7" w:rsidRPr="007419FC" w:rsidRDefault="006B092A">
            <w:pPr>
              <w:numPr>
                <w:ilvl w:val="0"/>
                <w:numId w:val="8"/>
              </w:numPr>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Sample Contract</w:t>
            </w:r>
          </w:p>
        </w:tc>
      </w:tr>
    </w:tbl>
    <w:p w14:paraId="4ACB1184" w14:textId="77777777" w:rsidR="00AE22E7" w:rsidRPr="007419FC" w:rsidRDefault="00AE22E7">
      <w:pPr>
        <w:pStyle w:val="Heading1"/>
        <w:spacing w:before="0" w:after="0" w:line="240" w:lineRule="auto"/>
        <w:rPr>
          <w:rFonts w:ascii="Times New Roman" w:hAnsi="Times New Roman" w:cs="Times New Roman"/>
          <w:color w:val="auto"/>
          <w:sz w:val="24"/>
          <w:szCs w:val="24"/>
        </w:rPr>
      </w:pPr>
      <w:bookmarkStart w:id="1" w:name="_h6k9th52hd8y" w:colFirst="0" w:colLast="0"/>
      <w:bookmarkEnd w:id="1"/>
    </w:p>
    <w:p w14:paraId="6B6BCECA" w14:textId="77777777" w:rsidR="00AE22E7" w:rsidRPr="007419FC" w:rsidRDefault="006B092A">
      <w:pPr>
        <w:pStyle w:val="Heading1"/>
        <w:numPr>
          <w:ilvl w:val="0"/>
          <w:numId w:val="2"/>
        </w:numPr>
        <w:contextualSpacing/>
        <w:rPr>
          <w:rFonts w:ascii="Times New Roman" w:hAnsi="Times New Roman" w:cs="Times New Roman"/>
          <w:color w:val="auto"/>
          <w:sz w:val="24"/>
          <w:szCs w:val="24"/>
        </w:rPr>
      </w:pPr>
      <w:bookmarkStart w:id="2" w:name="_fqj5yi94yqwa" w:colFirst="0" w:colLast="0"/>
      <w:bookmarkEnd w:id="2"/>
      <w:r w:rsidRPr="007419FC">
        <w:rPr>
          <w:rFonts w:ascii="Times New Roman" w:hAnsi="Times New Roman" w:cs="Times New Roman"/>
          <w:color w:val="auto"/>
          <w:sz w:val="24"/>
          <w:szCs w:val="24"/>
        </w:rPr>
        <w:t>General Conditions for Tender</w:t>
      </w:r>
    </w:p>
    <w:p w14:paraId="21E9136C" w14:textId="77777777" w:rsidR="00AE22E7" w:rsidRPr="007419FC" w:rsidRDefault="006B092A">
      <w:pPr>
        <w:widowControl w:val="0"/>
        <w:spacing w:after="160" w:line="240" w:lineRule="auto"/>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059AC96A" w14:textId="77777777" w:rsidR="00AE22E7" w:rsidRPr="007419FC" w:rsidRDefault="00AE22E7">
      <w:pPr>
        <w:widowControl w:val="0"/>
        <w:spacing w:after="0" w:line="240" w:lineRule="auto"/>
        <w:rPr>
          <w:rFonts w:ascii="Times New Roman" w:eastAsia="Times New Roman" w:hAnsi="Times New Roman" w:cs="Times New Roman"/>
          <w:color w:val="auto"/>
          <w:sz w:val="24"/>
          <w:szCs w:val="24"/>
        </w:rPr>
      </w:pPr>
    </w:p>
    <w:p w14:paraId="1E2D9D4F"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2.1</w:t>
      </w:r>
      <w:r w:rsidRPr="007419FC">
        <w:rPr>
          <w:rFonts w:ascii="Times New Roman" w:eastAsia="Times New Roman" w:hAnsi="Times New Roman" w:cs="Times New Roman"/>
          <w:b/>
          <w:color w:val="auto"/>
          <w:sz w:val="24"/>
          <w:szCs w:val="24"/>
        </w:rPr>
        <w:tab/>
        <w:t>Mercy Corps’ Anti-Bribery and Anti-Corruption Statement</w:t>
      </w:r>
    </w:p>
    <w:p w14:paraId="56F8A335" w14:textId="77777777" w:rsidR="00AE22E7" w:rsidRPr="007419FC" w:rsidRDefault="006B092A">
      <w:pPr>
        <w:widowControl w:val="0"/>
        <w:spacing w:after="20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b/>
          <w:color w:val="auto"/>
          <w:sz w:val="24"/>
          <w:szCs w:val="24"/>
        </w:rPr>
        <w:t>Mercy Corps strictly prohibits</w:t>
      </w:r>
      <w:r w:rsidRPr="007419FC">
        <w:rPr>
          <w:rFonts w:ascii="Times New Roman" w:eastAsia="Times New Roman" w:hAnsi="Times New Roman" w:cs="Times New Roman"/>
          <w:color w:val="auto"/>
          <w:sz w:val="24"/>
          <w:szCs w:val="24"/>
        </w:rPr>
        <w:t>:</w:t>
      </w:r>
    </w:p>
    <w:p w14:paraId="1B9A1B59" w14:textId="77777777" w:rsidR="00AE22E7" w:rsidRPr="007419FC" w:rsidRDefault="006B092A">
      <w:pPr>
        <w:widowControl w:val="0"/>
        <w:numPr>
          <w:ilvl w:val="0"/>
          <w:numId w:val="10"/>
        </w:numPr>
        <w:spacing w:after="0" w:line="240" w:lineRule="auto"/>
        <w:contextualSpacing/>
        <w:rPr>
          <w:rFonts w:ascii="Times New Roman" w:hAnsi="Times New Roman" w:cs="Times New Roman"/>
          <w:color w:val="auto"/>
          <w:sz w:val="24"/>
          <w:szCs w:val="24"/>
        </w:rPr>
      </w:pPr>
      <w:r w:rsidRPr="007419FC">
        <w:rPr>
          <w:rFonts w:ascii="Times New Roman" w:eastAsia="Times New Roman" w:hAnsi="Times New Roman" w:cs="Times New Roman"/>
          <w:i/>
          <w:color w:val="auto"/>
          <w:sz w:val="24"/>
          <w:szCs w:val="24"/>
          <w:u w:val="single"/>
        </w:rPr>
        <w:t>Any form of bribe or kickback in relation to its activities</w:t>
      </w:r>
    </w:p>
    <w:p w14:paraId="0217D8D0" w14:textId="77777777" w:rsidR="00AE22E7" w:rsidRPr="007419FC" w:rsidRDefault="006B092A">
      <w:pPr>
        <w:widowControl w:val="0"/>
        <w:spacing w:after="0" w:line="240" w:lineRule="auto"/>
        <w:ind w:left="720"/>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xml:space="preserve">This prohibition includes any </w:t>
      </w:r>
      <w:r w:rsidRPr="007419FC">
        <w:rPr>
          <w:rFonts w:ascii="Times New Roman" w:eastAsia="Times New Roman" w:hAnsi="Times New Roman" w:cs="Times New Roman"/>
          <w:i/>
          <w:color w:val="auto"/>
          <w:sz w:val="24"/>
          <w:szCs w:val="24"/>
        </w:rPr>
        <w:t>request</w:t>
      </w:r>
      <w:r w:rsidRPr="007419FC">
        <w:rPr>
          <w:rFonts w:ascii="Times New Roman" w:eastAsia="Times New Roman" w:hAnsi="Times New Roman" w:cs="Times New Roman"/>
          <w:color w:val="auto"/>
          <w:sz w:val="24"/>
          <w:szCs w:val="24"/>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7419FC">
        <w:rPr>
          <w:rFonts w:ascii="Times New Roman" w:eastAsia="Times New Roman" w:hAnsi="Times New Roman" w:cs="Times New Roman"/>
          <w:i/>
          <w:color w:val="auto"/>
          <w:sz w:val="24"/>
          <w:szCs w:val="24"/>
        </w:rPr>
        <w:t>offer</w:t>
      </w:r>
      <w:r w:rsidRPr="007419FC">
        <w:rPr>
          <w:rFonts w:ascii="Times New Roman" w:eastAsia="Times New Roman" w:hAnsi="Times New Roman" w:cs="Times New Roman"/>
          <w:color w:val="auto"/>
          <w:sz w:val="24"/>
          <w:szCs w:val="24"/>
        </w:rPr>
        <w:t xml:space="preserve"> from any company or individual to provide anything of value to any Mercy Corps employee, consultant or agent in exchange for that person taking or not taking any action related to the award of the contract or the contract.</w:t>
      </w:r>
    </w:p>
    <w:p w14:paraId="67E54EDE" w14:textId="77777777" w:rsidR="00AE22E7" w:rsidRPr="007419FC" w:rsidRDefault="006B092A">
      <w:pPr>
        <w:widowControl w:val="0"/>
        <w:spacing w:after="0" w:line="240" w:lineRule="auto"/>
        <w:ind w:left="720"/>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w:t>
      </w:r>
    </w:p>
    <w:p w14:paraId="630F9A67" w14:textId="77777777" w:rsidR="00AE22E7" w:rsidRPr="007419FC" w:rsidRDefault="006B092A">
      <w:pPr>
        <w:widowControl w:val="0"/>
        <w:numPr>
          <w:ilvl w:val="0"/>
          <w:numId w:val="10"/>
        </w:numPr>
        <w:spacing w:after="0" w:line="240" w:lineRule="auto"/>
        <w:contextualSpacing/>
        <w:rPr>
          <w:rFonts w:ascii="Times New Roman" w:hAnsi="Times New Roman" w:cs="Times New Roman"/>
          <w:i/>
          <w:color w:val="auto"/>
          <w:sz w:val="24"/>
          <w:szCs w:val="24"/>
        </w:rPr>
      </w:pPr>
      <w:r w:rsidRPr="007419FC">
        <w:rPr>
          <w:rFonts w:ascii="Times New Roman" w:eastAsia="Times New Roman" w:hAnsi="Times New Roman" w:cs="Times New Roman"/>
          <w:i/>
          <w:color w:val="auto"/>
          <w:sz w:val="24"/>
          <w:szCs w:val="24"/>
          <w:u w:val="single"/>
        </w:rPr>
        <w:t>Conflicts of interests in the awarding or management of contracts </w:t>
      </w:r>
    </w:p>
    <w:p w14:paraId="68A346A5" w14:textId="77777777" w:rsidR="00AE22E7" w:rsidRPr="007419FC" w:rsidRDefault="006B092A">
      <w:pPr>
        <w:widowControl w:val="0"/>
        <w:spacing w:after="0" w:line="240" w:lineRule="auto"/>
        <w:ind w:left="720"/>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5ADA10FD" w14:textId="77777777" w:rsidR="00AE22E7" w:rsidRPr="007419FC" w:rsidRDefault="006B092A">
      <w:pPr>
        <w:widowControl w:val="0"/>
        <w:spacing w:after="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w:t>
      </w:r>
    </w:p>
    <w:p w14:paraId="7ACAAD12" w14:textId="77777777" w:rsidR="00AE22E7" w:rsidRPr="007419FC" w:rsidRDefault="006B092A">
      <w:pPr>
        <w:widowControl w:val="0"/>
        <w:numPr>
          <w:ilvl w:val="0"/>
          <w:numId w:val="10"/>
        </w:numPr>
        <w:spacing w:after="0" w:line="240" w:lineRule="auto"/>
        <w:contextualSpacing/>
        <w:rPr>
          <w:rFonts w:ascii="Times New Roman" w:hAnsi="Times New Roman" w:cs="Times New Roman"/>
          <w:i/>
          <w:color w:val="auto"/>
          <w:sz w:val="24"/>
          <w:szCs w:val="24"/>
        </w:rPr>
      </w:pPr>
      <w:r w:rsidRPr="007419FC">
        <w:rPr>
          <w:rFonts w:ascii="Times New Roman" w:eastAsia="Times New Roman" w:hAnsi="Times New Roman" w:cs="Times New Roman"/>
          <w:i/>
          <w:color w:val="auto"/>
          <w:sz w:val="24"/>
          <w:szCs w:val="24"/>
          <w:u w:val="single"/>
        </w:rPr>
        <w:t>The sharing or obtaining of confidential information</w:t>
      </w:r>
    </w:p>
    <w:p w14:paraId="4C5E92B6" w14:textId="77777777" w:rsidR="00AE22E7" w:rsidRPr="007419FC" w:rsidRDefault="006B092A">
      <w:pPr>
        <w:widowControl w:val="0"/>
        <w:spacing w:after="0" w:line="240" w:lineRule="auto"/>
        <w:ind w:left="720"/>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632F1DAB" w14:textId="77777777" w:rsidR="00AE22E7" w:rsidRPr="007419FC" w:rsidRDefault="006B092A">
      <w:pPr>
        <w:widowControl w:val="0"/>
        <w:spacing w:after="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w:t>
      </w:r>
    </w:p>
    <w:p w14:paraId="219202E3" w14:textId="77777777" w:rsidR="00AE22E7" w:rsidRPr="007419FC" w:rsidRDefault="006B092A">
      <w:pPr>
        <w:widowControl w:val="0"/>
        <w:numPr>
          <w:ilvl w:val="0"/>
          <w:numId w:val="10"/>
        </w:numPr>
        <w:spacing w:after="0" w:line="240" w:lineRule="auto"/>
        <w:contextualSpacing/>
        <w:rPr>
          <w:rFonts w:ascii="Times New Roman" w:hAnsi="Times New Roman" w:cs="Times New Roman"/>
          <w:i/>
          <w:color w:val="auto"/>
          <w:sz w:val="24"/>
          <w:szCs w:val="24"/>
        </w:rPr>
      </w:pPr>
      <w:r w:rsidRPr="007419FC">
        <w:rPr>
          <w:rFonts w:ascii="Times New Roman" w:eastAsia="Times New Roman" w:hAnsi="Times New Roman" w:cs="Times New Roman"/>
          <w:i/>
          <w:color w:val="auto"/>
          <w:sz w:val="24"/>
          <w:szCs w:val="24"/>
          <w:u w:val="single"/>
        </w:rPr>
        <w:t>Collusion between/among offerors</w:t>
      </w:r>
    </w:p>
    <w:p w14:paraId="7985892A" w14:textId="77777777" w:rsidR="00AE22E7" w:rsidRPr="007419FC" w:rsidRDefault="006B092A">
      <w:pPr>
        <w:widowControl w:val="0"/>
        <w:spacing w:after="0" w:line="240" w:lineRule="auto"/>
        <w:ind w:left="720"/>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xml:space="preserve">Mercy Corps requires fair and open competition for this solicitation.  No two (or more) companies submitting bids can be owned or controlled by the same individual(s). Companies submitting offers cannot </w:t>
      </w:r>
      <w:r w:rsidRPr="007419FC">
        <w:rPr>
          <w:rFonts w:ascii="Times New Roman" w:eastAsia="Times New Roman" w:hAnsi="Times New Roman" w:cs="Times New Roman"/>
          <w:color w:val="auto"/>
          <w:sz w:val="24"/>
          <w:szCs w:val="24"/>
        </w:rPr>
        <w:lastRenderedPageBreak/>
        <w:t>share prices or other offer information or take any other action intended to pre-determine which company will win the solicitation and what price will be paid.</w:t>
      </w:r>
    </w:p>
    <w:p w14:paraId="12EC1422" w14:textId="77777777" w:rsidR="00AE22E7" w:rsidRPr="007419FC" w:rsidRDefault="006B092A">
      <w:pPr>
        <w:widowControl w:val="0"/>
        <w:spacing w:after="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w:t>
      </w:r>
    </w:p>
    <w:p w14:paraId="05CD2A35" w14:textId="77777777" w:rsidR="00AE22E7" w:rsidRPr="007419FC" w:rsidRDefault="006B092A">
      <w:pPr>
        <w:widowControl w:val="0"/>
        <w:spacing w:after="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xml:space="preserve">Violations of these prohibitions, along with all evidence of such violations, should be reported to: </w:t>
      </w:r>
    </w:p>
    <w:p w14:paraId="2AD8DC2B" w14:textId="77777777" w:rsidR="00AE22E7" w:rsidRPr="007419FC" w:rsidRDefault="0027098D">
      <w:pPr>
        <w:widowControl w:val="0"/>
        <w:spacing w:after="0" w:line="240" w:lineRule="auto"/>
        <w:jc w:val="center"/>
        <w:rPr>
          <w:rFonts w:ascii="Times New Roman" w:eastAsia="Times New Roman" w:hAnsi="Times New Roman" w:cs="Times New Roman"/>
          <w:color w:val="auto"/>
          <w:sz w:val="24"/>
          <w:szCs w:val="24"/>
        </w:rPr>
      </w:pPr>
      <w:hyperlink r:id="rId11">
        <w:r w:rsidR="006B092A" w:rsidRPr="007419FC">
          <w:rPr>
            <w:rFonts w:ascii="Times New Roman" w:eastAsia="Times New Roman" w:hAnsi="Times New Roman" w:cs="Times New Roman"/>
            <w:b/>
            <w:color w:val="auto"/>
            <w:sz w:val="24"/>
            <w:szCs w:val="24"/>
            <w:u w:val="single"/>
          </w:rPr>
          <w:t>integrityhotline@mercycorps.org</w:t>
        </w:r>
      </w:hyperlink>
    </w:p>
    <w:p w14:paraId="5C8317D7" w14:textId="77777777" w:rsidR="00AE22E7" w:rsidRPr="007419FC" w:rsidRDefault="00AE22E7">
      <w:pPr>
        <w:widowControl w:val="0"/>
        <w:spacing w:after="0" w:line="240" w:lineRule="auto"/>
        <w:jc w:val="center"/>
        <w:rPr>
          <w:rFonts w:ascii="Times New Roman" w:eastAsia="Times New Roman" w:hAnsi="Times New Roman" w:cs="Times New Roman"/>
          <w:b/>
          <w:color w:val="auto"/>
          <w:sz w:val="24"/>
          <w:szCs w:val="24"/>
        </w:rPr>
      </w:pPr>
    </w:p>
    <w:p w14:paraId="2C36721E" w14:textId="77777777" w:rsidR="00AE22E7" w:rsidRPr="007419FC" w:rsidRDefault="006B092A">
      <w:pPr>
        <w:widowControl w:val="0"/>
        <w:spacing w:after="0" w:line="240" w:lineRule="auto"/>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3FC4A8AA" w14:textId="77777777" w:rsidR="00AE22E7" w:rsidRPr="007419FC" w:rsidRDefault="00AE22E7">
      <w:pPr>
        <w:widowControl w:val="0"/>
        <w:spacing w:after="0" w:line="240" w:lineRule="auto"/>
        <w:rPr>
          <w:rFonts w:ascii="Times New Roman" w:eastAsia="Times New Roman" w:hAnsi="Times New Roman" w:cs="Times New Roman"/>
          <w:color w:val="auto"/>
          <w:sz w:val="24"/>
          <w:szCs w:val="24"/>
        </w:rPr>
      </w:pPr>
    </w:p>
    <w:p w14:paraId="76874B56" w14:textId="77777777" w:rsidR="00AE22E7" w:rsidRPr="007419FC" w:rsidRDefault="006B092A">
      <w:pPr>
        <w:widowControl w:val="0"/>
        <w:spacing w:after="0" w:line="240" w:lineRule="auto"/>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3F620A51"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 xml:space="preserve">2.2 </w:t>
      </w:r>
      <w:r w:rsidRPr="007419FC">
        <w:rPr>
          <w:rFonts w:ascii="Times New Roman" w:eastAsia="Times New Roman" w:hAnsi="Times New Roman" w:cs="Times New Roman"/>
          <w:b/>
          <w:color w:val="auto"/>
          <w:sz w:val="24"/>
          <w:szCs w:val="24"/>
        </w:rPr>
        <w:tab/>
        <w:t xml:space="preserve">Tender Basis: </w:t>
      </w:r>
    </w:p>
    <w:p w14:paraId="2F32AACE" w14:textId="77777777" w:rsidR="00AE22E7" w:rsidRPr="007419FC" w:rsidRDefault="006B092A">
      <w:pPr>
        <w:widowControl w:val="0"/>
        <w:numPr>
          <w:ilvl w:val="0"/>
          <w:numId w:val="3"/>
        </w:numPr>
        <w:spacing w:after="160" w:line="240" w:lineRule="auto"/>
        <w:jc w:val="both"/>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5CF7175"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No respondent should add, omit or change any item, term or condition herein.</w:t>
      </w:r>
    </w:p>
    <w:p w14:paraId="4240806D"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If suppliers have any additional requests and conditions, these shall be stipulated in an exception sheet.</w:t>
      </w:r>
    </w:p>
    <w:p w14:paraId="3F8BB728"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Each offeror may make one response only.</w:t>
      </w:r>
    </w:p>
    <w:p w14:paraId="6DFE4009"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 xml:space="preserve">Each offer shall be valid for the </w:t>
      </w:r>
      <w:r w:rsidR="006630A7" w:rsidRPr="007419FC">
        <w:rPr>
          <w:rFonts w:ascii="Times New Roman" w:eastAsia="Times New Roman" w:hAnsi="Times New Roman" w:cs="Times New Roman"/>
          <w:color w:val="auto"/>
          <w:sz w:val="24"/>
          <w:szCs w:val="24"/>
        </w:rPr>
        <w:t xml:space="preserve">contracted </w:t>
      </w:r>
      <w:r w:rsidRPr="007419FC">
        <w:rPr>
          <w:rFonts w:ascii="Times New Roman" w:eastAsia="Times New Roman" w:hAnsi="Times New Roman" w:cs="Times New Roman"/>
          <w:color w:val="auto"/>
          <w:sz w:val="24"/>
          <w:szCs w:val="24"/>
        </w:rPr>
        <w:t>period from its date of submission.</w:t>
      </w:r>
    </w:p>
    <w:p w14:paraId="4DEB968D"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All offers should indicate whether they include taxes, compulsory payments, levies and/or duties, including VAT, if applicable.</w:t>
      </w:r>
    </w:p>
    <w:p w14:paraId="61FB6DAC" w14:textId="77777777" w:rsidR="00AE22E7" w:rsidRPr="007419FC" w:rsidRDefault="006B092A">
      <w:pPr>
        <w:numPr>
          <w:ilvl w:val="0"/>
          <w:numId w:val="3"/>
        </w:numPr>
        <w:spacing w:after="0"/>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05AB4025" w14:textId="77777777" w:rsidR="00AE22E7" w:rsidRPr="007419FC" w:rsidRDefault="006B092A">
      <w:pPr>
        <w:widowControl w:val="0"/>
        <w:numPr>
          <w:ilvl w:val="0"/>
          <w:numId w:val="3"/>
        </w:numPr>
        <w:spacing w:after="160" w:line="240" w:lineRule="auto"/>
        <w:jc w:val="both"/>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15C88B0F" w14:textId="77777777" w:rsidR="00AE22E7" w:rsidRPr="007419FC" w:rsidRDefault="006B092A">
      <w:pPr>
        <w:widowControl w:val="0"/>
        <w:numPr>
          <w:ilvl w:val="0"/>
          <w:numId w:val="3"/>
        </w:numPr>
        <w:spacing w:after="160" w:line="240" w:lineRule="auto"/>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14:paraId="498B7A18"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 xml:space="preserve">2.3 </w:t>
      </w:r>
      <w:r w:rsidRPr="007419FC">
        <w:rPr>
          <w:rFonts w:ascii="Times New Roman" w:eastAsia="Times New Roman" w:hAnsi="Times New Roman" w:cs="Times New Roman"/>
          <w:b/>
          <w:color w:val="auto"/>
          <w:sz w:val="24"/>
          <w:szCs w:val="24"/>
        </w:rPr>
        <w:tab/>
        <w:t>Supplier Eligibility</w:t>
      </w:r>
    </w:p>
    <w:p w14:paraId="06D7B4AD"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color w:val="auto"/>
          <w:sz w:val="24"/>
          <w:szCs w:val="24"/>
        </w:rPr>
        <w:t>Suppliers may not apply, and will be rejected as ineligible, if they :</w:t>
      </w:r>
    </w:p>
    <w:p w14:paraId="1C3B0F0A"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Are not registered companies</w:t>
      </w:r>
    </w:p>
    <w:p w14:paraId="20BCC355"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lastRenderedPageBreak/>
        <w:t>Are bankrupt or in the process of going bankrupt</w:t>
      </w:r>
    </w:p>
    <w:p w14:paraId="049E5F69"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Have been  convicted of illegal/corrupt activities, and/or unprofessional conduct</w:t>
      </w:r>
    </w:p>
    <w:p w14:paraId="4ABEF637"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Have been guilty of grave professional misconduct</w:t>
      </w:r>
    </w:p>
    <w:p w14:paraId="1AF8893A"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Have not fulfilled obligations related to payment of social security and taxes</w:t>
      </w:r>
    </w:p>
    <w:p w14:paraId="4BB54977"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Are guilty of serious misinterpretation in supplying information</w:t>
      </w:r>
    </w:p>
    <w:p w14:paraId="04D03A71"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Are in violation of the policies outlined in Mercy Corps Anti Bribery or Anti Corruption Statement</w:t>
      </w:r>
    </w:p>
    <w:p w14:paraId="435EBD38" w14:textId="77777777" w:rsidR="00AE22E7" w:rsidRPr="007419FC" w:rsidRDefault="006B092A">
      <w:pPr>
        <w:widowControl w:val="0"/>
        <w:numPr>
          <w:ilvl w:val="0"/>
          <w:numId w:val="3"/>
        </w:numPr>
        <w:spacing w:after="160" w:line="240" w:lineRule="auto"/>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248DE1B7" w14:textId="77777777" w:rsidR="00905B9C" w:rsidRPr="007419FC" w:rsidRDefault="00905B9C" w:rsidP="00905B9C">
      <w:pPr>
        <w:widowControl w:val="0"/>
        <w:spacing w:after="160" w:line="240" w:lineRule="auto"/>
        <w:ind w:left="720"/>
        <w:rPr>
          <w:rFonts w:ascii="Times New Roman" w:hAnsi="Times New Roman" w:cs="Times New Roman"/>
          <w:color w:val="auto"/>
          <w:sz w:val="24"/>
          <w:szCs w:val="24"/>
        </w:rPr>
      </w:pPr>
    </w:p>
    <w:p w14:paraId="7218F12F" w14:textId="77777777" w:rsidR="00AE22E7" w:rsidRPr="007419FC" w:rsidRDefault="006B092A">
      <w:pPr>
        <w:widowControl w:val="0"/>
        <w:spacing w:after="16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Additional eligibility criteria, if applicable, are stated in section 3.2 of this tender package.</w:t>
      </w:r>
    </w:p>
    <w:p w14:paraId="41E991C2"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 xml:space="preserve">2.4   </w:t>
      </w:r>
      <w:r w:rsidRPr="007419FC">
        <w:rPr>
          <w:rFonts w:ascii="Times New Roman" w:eastAsia="Times New Roman" w:hAnsi="Times New Roman" w:cs="Times New Roman"/>
          <w:b/>
          <w:color w:val="auto"/>
          <w:sz w:val="24"/>
          <w:szCs w:val="24"/>
        </w:rPr>
        <w:tab/>
        <w:t>Response Documents</w:t>
      </w:r>
    </w:p>
    <w:p w14:paraId="388998B8" w14:textId="77777777" w:rsidR="00AE22E7" w:rsidRPr="007419FC" w:rsidRDefault="006B092A">
      <w:pPr>
        <w:widowControl w:val="0"/>
        <w:spacing w:after="160" w:line="240" w:lineRule="auto"/>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11B48B23"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2.5</w:t>
      </w:r>
      <w:r w:rsidRPr="007419FC">
        <w:rPr>
          <w:rFonts w:ascii="Times New Roman" w:eastAsia="Times New Roman" w:hAnsi="Times New Roman" w:cs="Times New Roman"/>
          <w:b/>
          <w:color w:val="auto"/>
          <w:sz w:val="24"/>
          <w:szCs w:val="24"/>
        </w:rPr>
        <w:tab/>
        <w:t>Acceptance of Successful Response</w:t>
      </w:r>
    </w:p>
    <w:p w14:paraId="564A6B58" w14:textId="77777777" w:rsidR="00AE22E7" w:rsidRPr="007419FC" w:rsidRDefault="006B092A">
      <w:pPr>
        <w:widowControl w:val="0"/>
        <w:spacing w:after="16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Documentation submitted by offerors will be verified by Mercy Corps. The winning offeror will be required to sign a contract for the stated, agreed upon amount.</w:t>
      </w:r>
    </w:p>
    <w:p w14:paraId="00050090"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2.6</w:t>
      </w:r>
      <w:r w:rsidRPr="007419FC">
        <w:rPr>
          <w:rFonts w:ascii="Times New Roman" w:eastAsia="Times New Roman" w:hAnsi="Times New Roman" w:cs="Times New Roman"/>
          <w:b/>
          <w:color w:val="auto"/>
          <w:sz w:val="24"/>
          <w:szCs w:val="24"/>
        </w:rPr>
        <w:tab/>
        <w:t>Certification Regarding Terrorism</w:t>
      </w:r>
    </w:p>
    <w:p w14:paraId="5AF355E0" w14:textId="77777777" w:rsidR="00AE22E7" w:rsidRPr="007419FC" w:rsidRDefault="006B092A">
      <w:pPr>
        <w:widowControl w:val="0"/>
        <w:spacing w:after="160" w:line="240" w:lineRule="auto"/>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443249BE" w14:textId="77777777" w:rsidR="00AE22E7" w:rsidRPr="007419FC" w:rsidRDefault="006B092A">
      <w:pPr>
        <w:pStyle w:val="Heading1"/>
        <w:numPr>
          <w:ilvl w:val="0"/>
          <w:numId w:val="14"/>
        </w:numPr>
        <w:contextualSpacing/>
        <w:rPr>
          <w:rFonts w:ascii="Times New Roman" w:hAnsi="Times New Roman" w:cs="Times New Roman"/>
          <w:color w:val="auto"/>
          <w:sz w:val="24"/>
          <w:szCs w:val="24"/>
        </w:rPr>
      </w:pPr>
      <w:bookmarkStart w:id="3" w:name="_6wwf7wss0sbh" w:colFirst="0" w:colLast="0"/>
      <w:bookmarkEnd w:id="3"/>
      <w:r w:rsidRPr="007419FC">
        <w:rPr>
          <w:rFonts w:ascii="Times New Roman" w:hAnsi="Times New Roman" w:cs="Times New Roman"/>
          <w:color w:val="auto"/>
          <w:sz w:val="24"/>
          <w:szCs w:val="24"/>
        </w:rPr>
        <w:t>Criteria &amp; Submittals</w:t>
      </w:r>
    </w:p>
    <w:p w14:paraId="5843DDC8" w14:textId="77777777" w:rsidR="00AE22E7" w:rsidRPr="007419FC" w:rsidRDefault="00AE22E7">
      <w:pPr>
        <w:widowControl w:val="0"/>
        <w:spacing w:after="0" w:line="240" w:lineRule="auto"/>
        <w:rPr>
          <w:rFonts w:ascii="Times New Roman" w:eastAsia="Times New Roman" w:hAnsi="Times New Roman" w:cs="Times New Roman"/>
          <w:b/>
          <w:color w:val="auto"/>
          <w:sz w:val="24"/>
          <w:szCs w:val="24"/>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616A" w:rsidRPr="007419FC" w14:paraId="5BD8DAEF" w14:textId="77777777">
        <w:tc>
          <w:tcPr>
            <w:tcW w:w="10800" w:type="dxa"/>
            <w:shd w:val="clear" w:color="auto" w:fill="auto"/>
            <w:tcMar>
              <w:top w:w="100" w:type="dxa"/>
              <w:left w:w="100" w:type="dxa"/>
              <w:bottom w:w="100" w:type="dxa"/>
              <w:right w:w="100" w:type="dxa"/>
            </w:tcMar>
          </w:tcPr>
          <w:p w14:paraId="3EA020BE"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 xml:space="preserve">3.1       Contract Terms </w:t>
            </w:r>
          </w:p>
          <w:p w14:paraId="2014DFC2" w14:textId="77777777" w:rsidR="00AE22E7" w:rsidRPr="007419FC" w:rsidRDefault="006B092A" w:rsidP="006630A7">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color w:val="auto"/>
                <w:sz w:val="24"/>
                <w:szCs w:val="24"/>
              </w:rPr>
              <w:t>Mercy Corps intends to issue a</w:t>
            </w:r>
            <w:r w:rsidRPr="007419FC">
              <w:rPr>
                <w:rFonts w:ascii="Times New Roman" w:eastAsia="Times New Roman" w:hAnsi="Times New Roman" w:cs="Times New Roman"/>
                <w:b/>
                <w:color w:val="auto"/>
                <w:sz w:val="24"/>
                <w:szCs w:val="24"/>
              </w:rPr>
              <w:t xml:space="preserve"> Fixed Price</w:t>
            </w:r>
            <w:r w:rsidR="006630A7" w:rsidRPr="007419FC">
              <w:rPr>
                <w:rFonts w:ascii="Times New Roman" w:eastAsia="Times New Roman" w:hAnsi="Times New Roman" w:cs="Times New Roman"/>
                <w:b/>
                <w:color w:val="auto"/>
                <w:sz w:val="24"/>
                <w:szCs w:val="24"/>
              </w:rPr>
              <w:t xml:space="preserve"> </w:t>
            </w:r>
            <w:r w:rsidRPr="007419FC">
              <w:rPr>
                <w:rFonts w:ascii="Times New Roman" w:eastAsia="Times New Roman" w:hAnsi="Times New Roman" w:cs="Times New Roman"/>
                <w:color w:val="auto"/>
                <w:sz w:val="24"/>
                <w:szCs w:val="24"/>
              </w:rPr>
              <w:t>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D9616A" w:rsidRPr="007419FC" w14:paraId="6117E2DF" w14:textId="77777777">
        <w:tc>
          <w:tcPr>
            <w:tcW w:w="10800" w:type="dxa"/>
            <w:shd w:val="clear" w:color="auto" w:fill="auto"/>
            <w:tcMar>
              <w:top w:w="100" w:type="dxa"/>
              <w:left w:w="100" w:type="dxa"/>
              <w:bottom w:w="100" w:type="dxa"/>
              <w:right w:w="100" w:type="dxa"/>
            </w:tcMar>
          </w:tcPr>
          <w:p w14:paraId="2953EB47" w14:textId="77777777" w:rsidR="00AE22E7" w:rsidRPr="007419FC" w:rsidRDefault="006B092A">
            <w:pPr>
              <w:widowControl w:val="0"/>
              <w:spacing w:after="16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b/>
                <w:color w:val="auto"/>
                <w:sz w:val="24"/>
                <w:szCs w:val="24"/>
              </w:rPr>
              <w:lastRenderedPageBreak/>
              <w:t>3.2</w:t>
            </w:r>
            <w:r w:rsidRPr="007419FC">
              <w:rPr>
                <w:rFonts w:ascii="Times New Roman" w:eastAsia="Times New Roman" w:hAnsi="Times New Roman" w:cs="Times New Roman"/>
                <w:b/>
                <w:color w:val="auto"/>
                <w:sz w:val="24"/>
                <w:szCs w:val="24"/>
              </w:rPr>
              <w:tab/>
              <w:t xml:space="preserve">Specific Eligibility Criteria </w:t>
            </w:r>
            <w:r w:rsidRPr="007419FC">
              <w:rPr>
                <w:rFonts w:ascii="Times New Roman" w:eastAsia="Times New Roman" w:hAnsi="Times New Roman" w:cs="Times New Roman"/>
                <w:color w:val="auto"/>
                <w:sz w:val="24"/>
                <w:szCs w:val="24"/>
              </w:rPr>
              <w:t xml:space="preserve"> </w:t>
            </w:r>
          </w:p>
          <w:p w14:paraId="1375BE37" w14:textId="77777777" w:rsidR="00AE22E7" w:rsidRPr="007419FC" w:rsidRDefault="006B092A">
            <w:pPr>
              <w:widowControl w:val="0"/>
              <w:spacing w:after="160"/>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xml:space="preserve">Eligibility criteria must be met and the corresponding supporting documents listed below under “Tender Submittals” </w:t>
            </w:r>
            <w:r w:rsidRPr="007419FC">
              <w:rPr>
                <w:rFonts w:ascii="Times New Roman" w:eastAsia="Times New Roman" w:hAnsi="Times New Roman" w:cs="Times New Roman"/>
                <w:b/>
                <w:color w:val="auto"/>
                <w:sz w:val="24"/>
                <w:szCs w:val="24"/>
                <w:u w:val="single"/>
              </w:rPr>
              <w:t>must</w:t>
            </w:r>
            <w:r w:rsidRPr="007419FC">
              <w:rPr>
                <w:rFonts w:ascii="Times New Roman" w:eastAsia="Times New Roman" w:hAnsi="Times New Roman" w:cs="Times New Roman"/>
                <w:color w:val="auto"/>
                <w:sz w:val="24"/>
                <w:szCs w:val="24"/>
              </w:rPr>
              <w:t xml:space="preserve"> be submitted with offers. Offerors who do not submit these documents may be </w:t>
            </w:r>
            <w:r w:rsidRPr="007419FC">
              <w:rPr>
                <w:rFonts w:ascii="Times New Roman" w:eastAsia="Times New Roman" w:hAnsi="Times New Roman" w:cs="Times New Roman"/>
                <w:b/>
                <w:color w:val="auto"/>
                <w:sz w:val="24"/>
                <w:szCs w:val="24"/>
                <w:u w:val="single"/>
              </w:rPr>
              <w:t>disqualified</w:t>
            </w:r>
            <w:r w:rsidRPr="007419FC">
              <w:rPr>
                <w:rFonts w:ascii="Times New Roman" w:eastAsia="Times New Roman" w:hAnsi="Times New Roman" w:cs="Times New Roman"/>
                <w:color w:val="auto"/>
                <w:sz w:val="24"/>
                <w:szCs w:val="24"/>
              </w:rPr>
              <w:t xml:space="preserve"> from any further technical or financial evaluation.</w:t>
            </w:r>
          </w:p>
          <w:p w14:paraId="270EF908" w14:textId="77777777" w:rsidR="00AE22E7" w:rsidRPr="007419FC" w:rsidRDefault="006B092A">
            <w:pPr>
              <w:widowControl w:val="0"/>
              <w:spacing w:after="160"/>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Eligibility Criteria:</w:t>
            </w:r>
          </w:p>
          <w:p w14:paraId="0BF65E7B" w14:textId="77777777" w:rsidR="004971D1" w:rsidRPr="004249B5" w:rsidRDefault="004971D1" w:rsidP="004971D1">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color w:val="000000" w:themeColor="text1"/>
                <w:sz w:val="24"/>
                <w:szCs w:val="24"/>
              </w:rPr>
            </w:pPr>
            <w:r w:rsidRPr="004249B5">
              <w:rPr>
                <w:rFonts w:ascii="Times New Roman" w:eastAsia="Times New Roman" w:hAnsi="Times New Roman" w:cs="Times New Roman"/>
                <w:color w:val="000000" w:themeColor="text1"/>
                <w:sz w:val="24"/>
                <w:szCs w:val="24"/>
              </w:rPr>
              <w:t>The offeror must be legally registered</w:t>
            </w:r>
            <w:r w:rsidRPr="004249B5">
              <w:rPr>
                <w:rFonts w:ascii="Times New Roman" w:hAnsi="Times New Roman" w:cs="Times New Roman"/>
                <w:color w:val="000000" w:themeColor="text1"/>
                <w:sz w:val="24"/>
                <w:szCs w:val="24"/>
              </w:rPr>
              <w:t>;</w:t>
            </w:r>
            <w:r w:rsidRPr="004249B5">
              <w:rPr>
                <w:rFonts w:ascii="Times New Roman" w:eastAsia="Cambria" w:hAnsi="Times New Roman" w:cs="Times New Roman"/>
                <w:color w:val="000000" w:themeColor="text1"/>
                <w:sz w:val="24"/>
                <w:szCs w:val="24"/>
              </w:rPr>
              <w:t xml:space="preserve"> and attach renewed Business license.</w:t>
            </w:r>
          </w:p>
          <w:p w14:paraId="059348FD" w14:textId="77777777" w:rsidR="004971D1" w:rsidRPr="004249B5" w:rsidRDefault="004971D1" w:rsidP="004971D1">
            <w:pPr>
              <w:widowControl w:val="0"/>
              <w:numPr>
                <w:ilvl w:val="0"/>
                <w:numId w:val="11"/>
              </w:numPr>
              <w:spacing w:after="0" w:line="288" w:lineRule="auto"/>
              <w:contextualSpacing/>
              <w:rPr>
                <w:rFonts w:ascii="Times New Roman" w:eastAsia="Times New Roman" w:hAnsi="Times New Roman" w:cs="Times New Roman"/>
                <w:color w:val="000000" w:themeColor="text1"/>
                <w:sz w:val="24"/>
                <w:szCs w:val="24"/>
              </w:rPr>
            </w:pPr>
            <w:r w:rsidRPr="004249B5">
              <w:rPr>
                <w:rFonts w:ascii="Times New Roman" w:eastAsia="Times New Roman" w:hAnsi="Times New Roman" w:cs="Times New Roman"/>
                <w:color w:val="000000" w:themeColor="text1"/>
                <w:sz w:val="24"/>
                <w:szCs w:val="24"/>
              </w:rPr>
              <w:t>The offeror must be in good standing with its governing tax authority</w:t>
            </w:r>
          </w:p>
          <w:p w14:paraId="7E63BD24" w14:textId="77777777" w:rsidR="004971D1" w:rsidRPr="004249B5" w:rsidRDefault="004971D1" w:rsidP="004971D1">
            <w:pPr>
              <w:pStyle w:val="Default"/>
              <w:numPr>
                <w:ilvl w:val="0"/>
                <w:numId w:val="11"/>
              </w:numPr>
            </w:pPr>
            <w:r w:rsidRPr="004249B5">
              <w:rPr>
                <w:color w:val="000000" w:themeColor="text1"/>
              </w:rPr>
              <w:t>Having a satisfactory record of performance and business ethics based on information available to Mercy Corps;</w:t>
            </w:r>
          </w:p>
          <w:p w14:paraId="535C06DD" w14:textId="77777777" w:rsidR="004971D1" w:rsidRPr="004249B5" w:rsidRDefault="004971D1" w:rsidP="004971D1">
            <w:pPr>
              <w:pStyle w:val="ListParagraph"/>
              <w:numPr>
                <w:ilvl w:val="0"/>
                <w:numId w:val="11"/>
              </w:numPr>
              <w:spacing w:after="0"/>
              <w:jc w:val="both"/>
              <w:rPr>
                <w:rFonts w:ascii="Times New Roman" w:hAnsi="Times New Roman"/>
                <w:sz w:val="24"/>
                <w:szCs w:val="24"/>
                <w:lang w:eastAsia="en-GB"/>
              </w:rPr>
            </w:pPr>
            <w:r w:rsidRPr="004249B5">
              <w:rPr>
                <w:rFonts w:ascii="Times New Roman" w:hAnsi="Times New Roman"/>
                <w:sz w:val="24"/>
                <w:szCs w:val="24"/>
                <w:lang w:eastAsia="en-GB"/>
              </w:rPr>
              <w:t>At least ten-year demonstrated leadership and dedicated experience in digital finance, payment systems or electronic payments required.</w:t>
            </w:r>
          </w:p>
          <w:p w14:paraId="0C801EA3" w14:textId="77777777" w:rsidR="004971D1" w:rsidRPr="004249B5" w:rsidRDefault="004971D1" w:rsidP="004971D1">
            <w:pPr>
              <w:pStyle w:val="ListParagraph"/>
              <w:numPr>
                <w:ilvl w:val="0"/>
                <w:numId w:val="11"/>
              </w:numPr>
              <w:spacing w:after="0"/>
              <w:jc w:val="both"/>
              <w:rPr>
                <w:rFonts w:ascii="Times New Roman" w:hAnsi="Times New Roman"/>
                <w:sz w:val="24"/>
                <w:szCs w:val="24"/>
                <w:lang w:eastAsia="en-GB"/>
              </w:rPr>
            </w:pPr>
            <w:r w:rsidRPr="004249B5">
              <w:rPr>
                <w:rFonts w:ascii="Times New Roman" w:hAnsi="Times New Roman"/>
                <w:sz w:val="24"/>
                <w:szCs w:val="24"/>
                <w:lang w:eastAsia="en-GB"/>
              </w:rPr>
              <w:t>Working experience in the formulation of strategies in the area of digital financial services and payments at public or private sector level.</w:t>
            </w:r>
          </w:p>
          <w:p w14:paraId="2A23F83B" w14:textId="77777777" w:rsidR="004971D1" w:rsidRPr="004249B5" w:rsidRDefault="004971D1" w:rsidP="004971D1">
            <w:pPr>
              <w:pStyle w:val="ListParagraph"/>
              <w:numPr>
                <w:ilvl w:val="0"/>
                <w:numId w:val="11"/>
              </w:numPr>
              <w:spacing w:after="0"/>
              <w:jc w:val="both"/>
              <w:rPr>
                <w:rFonts w:ascii="Times New Roman" w:hAnsi="Times New Roman"/>
                <w:sz w:val="24"/>
                <w:szCs w:val="24"/>
                <w:lang w:eastAsia="en-GB"/>
              </w:rPr>
            </w:pPr>
            <w:r w:rsidRPr="004249B5">
              <w:rPr>
                <w:rFonts w:ascii="Times New Roman" w:hAnsi="Times New Roman"/>
                <w:sz w:val="24"/>
                <w:szCs w:val="24"/>
                <w:lang w:eastAsia="en-GB"/>
              </w:rPr>
              <w:t>Working knowledge of current developments including innovative payment methods (e.g., mobile financial services, pre-paid cards, etc.) essential.</w:t>
            </w:r>
          </w:p>
          <w:p w14:paraId="40F6BEEF" w14:textId="77777777" w:rsidR="004971D1" w:rsidRPr="004249B5" w:rsidRDefault="004971D1" w:rsidP="004971D1">
            <w:pPr>
              <w:pStyle w:val="ListParagraph"/>
              <w:numPr>
                <w:ilvl w:val="0"/>
                <w:numId w:val="11"/>
              </w:numPr>
              <w:spacing w:after="0"/>
              <w:jc w:val="both"/>
              <w:rPr>
                <w:rFonts w:ascii="Times New Roman" w:hAnsi="Times New Roman"/>
                <w:sz w:val="24"/>
                <w:szCs w:val="24"/>
                <w:lang w:eastAsia="en-GB"/>
              </w:rPr>
            </w:pPr>
            <w:r w:rsidRPr="004249B5">
              <w:rPr>
                <w:rFonts w:ascii="Times New Roman" w:hAnsi="Times New Roman"/>
                <w:sz w:val="24"/>
                <w:szCs w:val="24"/>
                <w:lang w:eastAsia="en-GB"/>
              </w:rPr>
              <w:t>Solid experience in project management, development and facilitation of planning sessions with senior leaders, directors and management.</w:t>
            </w:r>
          </w:p>
          <w:p w14:paraId="5507A5F3" w14:textId="77777777" w:rsidR="004971D1" w:rsidRPr="004249B5" w:rsidRDefault="004971D1" w:rsidP="004971D1">
            <w:pPr>
              <w:pStyle w:val="ListParagraph"/>
              <w:numPr>
                <w:ilvl w:val="0"/>
                <w:numId w:val="11"/>
              </w:numPr>
              <w:spacing w:after="0"/>
              <w:jc w:val="both"/>
              <w:rPr>
                <w:rFonts w:ascii="Times New Roman" w:hAnsi="Times New Roman"/>
                <w:color w:val="000000" w:themeColor="text1"/>
                <w:sz w:val="24"/>
                <w:szCs w:val="24"/>
                <w:lang w:eastAsia="nl-NL"/>
              </w:rPr>
            </w:pPr>
            <w:r w:rsidRPr="004249B5">
              <w:rPr>
                <w:rFonts w:ascii="Times New Roman" w:hAnsi="Times New Roman"/>
                <w:sz w:val="24"/>
                <w:szCs w:val="24"/>
                <w:lang w:eastAsia="en-GB"/>
              </w:rPr>
              <w:t>Solid working</w:t>
            </w:r>
            <w:r w:rsidRPr="004249B5">
              <w:rPr>
                <w:rFonts w:ascii="Times New Roman" w:hAnsi="Times New Roman"/>
                <w:color w:val="000000" w:themeColor="text1"/>
                <w:sz w:val="24"/>
                <w:szCs w:val="24"/>
                <w:lang w:eastAsia="nl-NL"/>
              </w:rPr>
              <w:t xml:space="preserve"> knowledge of Ethiopian and East African microfinance and banking sector.</w:t>
            </w:r>
          </w:p>
          <w:p w14:paraId="21762DED" w14:textId="77777777" w:rsidR="004971D1" w:rsidRPr="004249B5" w:rsidRDefault="004971D1" w:rsidP="004971D1">
            <w:pPr>
              <w:pStyle w:val="ListParagraph"/>
              <w:numPr>
                <w:ilvl w:val="0"/>
                <w:numId w:val="11"/>
              </w:numPr>
              <w:spacing w:after="0"/>
              <w:jc w:val="both"/>
              <w:rPr>
                <w:rFonts w:ascii="Times New Roman" w:hAnsi="Times New Roman"/>
                <w:sz w:val="24"/>
                <w:szCs w:val="24"/>
                <w:lang w:eastAsia="en-GB"/>
              </w:rPr>
            </w:pPr>
            <w:r w:rsidRPr="004249B5">
              <w:rPr>
                <w:rFonts w:ascii="Times New Roman" w:hAnsi="Times New Roman"/>
                <w:sz w:val="24"/>
                <w:szCs w:val="24"/>
                <w:lang w:eastAsia="en-GB"/>
              </w:rPr>
              <w:t>Excellent presentation and representation skills in multicultural contexts.</w:t>
            </w:r>
          </w:p>
          <w:p w14:paraId="4DCC9DFC" w14:textId="77777777" w:rsidR="004971D1" w:rsidRPr="004249B5" w:rsidRDefault="004971D1" w:rsidP="004971D1">
            <w:pPr>
              <w:pStyle w:val="ListParagraph"/>
              <w:numPr>
                <w:ilvl w:val="0"/>
                <w:numId w:val="11"/>
              </w:numPr>
              <w:spacing w:after="0"/>
              <w:jc w:val="both"/>
              <w:rPr>
                <w:rFonts w:ascii="Times New Roman" w:hAnsi="Times New Roman"/>
                <w:sz w:val="24"/>
                <w:szCs w:val="24"/>
                <w:lang w:eastAsia="en-GB"/>
              </w:rPr>
            </w:pPr>
            <w:r w:rsidRPr="004249B5">
              <w:rPr>
                <w:rFonts w:ascii="Times New Roman" w:hAnsi="Times New Roman"/>
                <w:sz w:val="24"/>
                <w:szCs w:val="24"/>
                <w:lang w:eastAsia="en-GB"/>
              </w:rPr>
              <w:t>Ability to work under pressure and meet tight deadlines</w:t>
            </w:r>
          </w:p>
          <w:p w14:paraId="3DD5B1ED" w14:textId="77777777" w:rsidR="004971D1" w:rsidRPr="004249B5" w:rsidRDefault="004971D1" w:rsidP="004971D1">
            <w:pPr>
              <w:pStyle w:val="ListParagraph"/>
              <w:numPr>
                <w:ilvl w:val="0"/>
                <w:numId w:val="11"/>
              </w:numPr>
              <w:spacing w:after="0"/>
              <w:jc w:val="both"/>
              <w:rPr>
                <w:rFonts w:ascii="Times New Roman" w:hAnsi="Times New Roman"/>
                <w:sz w:val="24"/>
                <w:szCs w:val="24"/>
                <w:lang w:eastAsia="en-GB"/>
              </w:rPr>
            </w:pPr>
            <w:r w:rsidRPr="004249B5">
              <w:rPr>
                <w:rFonts w:ascii="Times New Roman" w:hAnsi="Times New Roman"/>
                <w:sz w:val="24"/>
                <w:szCs w:val="24"/>
                <w:lang w:eastAsia="en-GB"/>
              </w:rPr>
              <w:t>Ability to translate complex technical ideas to a non-technical audience in both verbally and in writing.</w:t>
            </w:r>
          </w:p>
          <w:p w14:paraId="02250405" w14:textId="57A795F6" w:rsidR="00965486" w:rsidRPr="007419FC" w:rsidRDefault="00965486" w:rsidP="004971D1">
            <w:pPr>
              <w:widowControl w:val="0"/>
              <w:spacing w:after="200" w:line="240" w:lineRule="auto"/>
              <w:ind w:left="720"/>
              <w:rPr>
                <w:rFonts w:ascii="Times New Roman" w:eastAsia="Times New Roman" w:hAnsi="Times New Roman" w:cs="Times New Roman"/>
                <w:color w:val="auto"/>
                <w:sz w:val="24"/>
                <w:szCs w:val="24"/>
              </w:rPr>
            </w:pPr>
          </w:p>
        </w:tc>
      </w:tr>
      <w:tr w:rsidR="00D9616A" w:rsidRPr="007419FC" w14:paraId="42C0BCF4" w14:textId="77777777">
        <w:tc>
          <w:tcPr>
            <w:tcW w:w="10800" w:type="dxa"/>
            <w:shd w:val="clear" w:color="auto" w:fill="auto"/>
            <w:tcMar>
              <w:top w:w="100" w:type="dxa"/>
              <w:left w:w="100" w:type="dxa"/>
              <w:bottom w:w="100" w:type="dxa"/>
              <w:right w:w="100" w:type="dxa"/>
            </w:tcMar>
          </w:tcPr>
          <w:p w14:paraId="6C67618C"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3.3</w:t>
            </w:r>
            <w:r w:rsidRPr="007419FC">
              <w:rPr>
                <w:rFonts w:ascii="Times New Roman" w:eastAsia="Times New Roman" w:hAnsi="Times New Roman" w:cs="Times New Roman"/>
                <w:b/>
                <w:color w:val="auto"/>
                <w:sz w:val="24"/>
                <w:szCs w:val="24"/>
              </w:rPr>
              <w:tab/>
              <w:t>Tender Submittals</w:t>
            </w:r>
          </w:p>
          <w:p w14:paraId="55163537" w14:textId="77777777" w:rsidR="00AE22E7" w:rsidRPr="007419FC" w:rsidRDefault="006B092A">
            <w:pPr>
              <w:widowControl w:val="0"/>
              <w:spacing w:after="16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14:paraId="1563819D" w14:textId="77777777" w:rsidR="008006F9" w:rsidRPr="004249B5" w:rsidRDefault="008006F9" w:rsidP="008006F9">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4249B5">
              <w:rPr>
                <w:rFonts w:ascii="Times New Roman" w:eastAsia="Cambria" w:hAnsi="Times New Roman" w:cs="Times New Roman"/>
                <w:sz w:val="24"/>
                <w:szCs w:val="24"/>
              </w:rPr>
              <w:t>CV of consultant(s) assigned and company profile;</w:t>
            </w:r>
          </w:p>
          <w:p w14:paraId="257019B0" w14:textId="77777777" w:rsidR="008006F9" w:rsidRPr="004249B5" w:rsidRDefault="008006F9" w:rsidP="008006F9">
            <w:pPr>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4249B5">
              <w:rPr>
                <w:rFonts w:ascii="Times New Roman" w:hAnsi="Times New Roman" w:cs="Times New Roman"/>
                <w:sz w:val="24"/>
                <w:szCs w:val="24"/>
              </w:rPr>
              <w:t>Technical Proposals</w:t>
            </w:r>
            <w:r w:rsidRPr="004249B5">
              <w:rPr>
                <w:rFonts w:ascii="Times New Roman" w:eastAsia="Cambria" w:hAnsi="Times New Roman" w:cs="Times New Roman"/>
                <w:sz w:val="24"/>
                <w:szCs w:val="24"/>
              </w:rPr>
              <w:t xml:space="preserve"> including statement of interest, work plan and well described methodology of the assignment ;</w:t>
            </w:r>
          </w:p>
          <w:p w14:paraId="58962A83" w14:textId="30F76C2A" w:rsidR="008006F9" w:rsidRPr="004249B5" w:rsidRDefault="008006F9" w:rsidP="008006F9">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4249B5">
              <w:rPr>
                <w:rFonts w:ascii="Times New Roman" w:eastAsia="Cambria" w:hAnsi="Times New Roman" w:cs="Times New Roman"/>
                <w:sz w:val="24"/>
                <w:szCs w:val="24"/>
              </w:rPr>
              <w:t>Financial proposal with a detailed breakdown of costs (inc</w:t>
            </w:r>
            <w:r w:rsidR="003954C6">
              <w:rPr>
                <w:rFonts w:ascii="Times New Roman" w:eastAsia="Cambria" w:hAnsi="Times New Roman" w:cs="Times New Roman"/>
                <w:sz w:val="24"/>
                <w:szCs w:val="24"/>
              </w:rPr>
              <w:t>luding all related costs) in USD</w:t>
            </w:r>
            <w:r w:rsidRPr="004249B5">
              <w:rPr>
                <w:rFonts w:ascii="Times New Roman" w:eastAsia="Cambria" w:hAnsi="Times New Roman" w:cs="Times New Roman"/>
                <w:sz w:val="24"/>
                <w:szCs w:val="24"/>
              </w:rPr>
              <w:t xml:space="preserve"> mentioning the terms of payment; shall be sent separately.</w:t>
            </w:r>
          </w:p>
          <w:p w14:paraId="13E9B890" w14:textId="77777777" w:rsidR="008006F9" w:rsidRPr="004249B5" w:rsidRDefault="008006F9" w:rsidP="008006F9">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4249B5">
              <w:rPr>
                <w:rFonts w:ascii="Times New Roman" w:eastAsia="Cambria" w:hAnsi="Times New Roman" w:cs="Times New Roman"/>
                <w:sz w:val="24"/>
                <w:szCs w:val="24"/>
              </w:rPr>
              <w:t xml:space="preserve">Deliverables outlined in the ToR </w:t>
            </w:r>
          </w:p>
          <w:p w14:paraId="085A1F0B" w14:textId="77777777" w:rsidR="008006F9" w:rsidRPr="004249B5" w:rsidRDefault="008006F9" w:rsidP="008006F9">
            <w:pPr>
              <w:pStyle w:val="ListParagraph"/>
              <w:numPr>
                <w:ilvl w:val="0"/>
                <w:numId w:val="5"/>
              </w:numPr>
              <w:rPr>
                <w:rFonts w:ascii="Times New Roman" w:hAnsi="Times New Roman"/>
                <w:b/>
                <w:color w:val="1F4E79" w:themeColor="accent1" w:themeShade="80"/>
                <w:sz w:val="24"/>
                <w:szCs w:val="24"/>
                <w:lang w:eastAsia="en-GB"/>
              </w:rPr>
            </w:pPr>
            <w:r w:rsidRPr="004249B5">
              <w:rPr>
                <w:rFonts w:ascii="Times New Roman" w:eastAsia="Cambria" w:hAnsi="Times New Roman"/>
                <w:sz w:val="24"/>
                <w:szCs w:val="24"/>
              </w:rPr>
              <w:t xml:space="preserve">An electronic copy of technical and financial proposals separately can be sent to </w:t>
            </w:r>
            <w:hyperlink r:id="rId12" w:history="1">
              <w:r w:rsidRPr="004249B5">
                <w:rPr>
                  <w:rStyle w:val="Hyperlink"/>
                  <w:rFonts w:ascii="Times New Roman" w:hAnsi="Times New Roman"/>
                  <w:b/>
                  <w:sz w:val="24"/>
                  <w:szCs w:val="24"/>
                  <w:lang w:eastAsia="en-GB"/>
                </w:rPr>
                <w:t>tenders@mercycorps.org</w:t>
              </w:r>
            </w:hyperlink>
          </w:p>
          <w:p w14:paraId="04659B5A" w14:textId="77777777" w:rsidR="008006F9" w:rsidRPr="004249B5" w:rsidRDefault="008006F9" w:rsidP="008006F9">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r w:rsidRPr="004249B5">
              <w:rPr>
                <w:rFonts w:ascii="Times New Roman" w:eastAsia="Cambria" w:hAnsi="Times New Roman" w:cs="Times New Roman"/>
                <w:sz w:val="24"/>
                <w:szCs w:val="24"/>
              </w:rPr>
              <w:t>Failure to comply with any of the conditions indicated above will result in automatic rejection;</w:t>
            </w:r>
          </w:p>
          <w:p w14:paraId="49058192" w14:textId="37D81E68" w:rsidR="008006F9" w:rsidRPr="004249B5" w:rsidRDefault="008006F9" w:rsidP="008006F9">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sz w:val="24"/>
                <w:szCs w:val="24"/>
              </w:rPr>
            </w:pPr>
            <w:bookmarkStart w:id="4" w:name="_30j0zll" w:colFirst="0" w:colLast="0"/>
            <w:bookmarkEnd w:id="4"/>
            <w:r w:rsidRPr="004249B5">
              <w:rPr>
                <w:rFonts w:ascii="Times New Roman" w:eastAsia="Cambria" w:hAnsi="Times New Roman" w:cs="Times New Roman"/>
                <w:b/>
                <w:color w:val="2E74B5" w:themeColor="accent1" w:themeShade="BF"/>
                <w:sz w:val="24"/>
                <w:szCs w:val="24"/>
              </w:rPr>
              <w:t>et-tender-questions@mercycorps.org</w:t>
            </w:r>
            <w:r w:rsidRPr="004249B5">
              <w:rPr>
                <w:rFonts w:ascii="Times New Roman" w:eastAsia="Cambria" w:hAnsi="Times New Roman" w:cs="Times New Roman"/>
                <w:color w:val="2E74B5" w:themeColor="accent1" w:themeShade="BF"/>
                <w:sz w:val="24"/>
                <w:szCs w:val="24"/>
              </w:rPr>
              <w:t xml:space="preserve">  </w:t>
            </w:r>
            <w:r w:rsidRPr="004249B5">
              <w:rPr>
                <w:rFonts w:ascii="Times New Roman" w:eastAsia="Cambria" w:hAnsi="Times New Roman" w:cs="Times New Roman"/>
                <w:sz w:val="24"/>
                <w:szCs w:val="24"/>
              </w:rPr>
              <w:t>can be used</w:t>
            </w:r>
            <w:r w:rsidR="00694494">
              <w:rPr>
                <w:rFonts w:ascii="Times New Roman" w:eastAsia="Cambria" w:hAnsi="Times New Roman" w:cs="Times New Roman"/>
                <w:sz w:val="24"/>
                <w:szCs w:val="24"/>
              </w:rPr>
              <w:t xml:space="preserve"> for technical questions till </w:t>
            </w:r>
            <w:r w:rsidR="004150BB">
              <w:rPr>
                <w:rFonts w:ascii="Times New Roman" w:eastAsia="Cambria" w:hAnsi="Times New Roman" w:cs="Times New Roman"/>
                <w:sz w:val="24"/>
                <w:szCs w:val="24"/>
              </w:rPr>
              <w:t>20</w:t>
            </w:r>
            <w:r w:rsidRPr="004249B5">
              <w:rPr>
                <w:rFonts w:ascii="Times New Roman" w:eastAsia="Cambria" w:hAnsi="Times New Roman" w:cs="Times New Roman"/>
                <w:sz w:val="24"/>
                <w:szCs w:val="24"/>
                <w:vertAlign w:val="superscript"/>
              </w:rPr>
              <w:t xml:space="preserve">th  </w:t>
            </w:r>
            <w:r w:rsidRPr="004249B5">
              <w:rPr>
                <w:rFonts w:ascii="Times New Roman" w:eastAsia="Cambria" w:hAnsi="Times New Roman" w:cs="Times New Roman"/>
                <w:sz w:val="24"/>
                <w:szCs w:val="24"/>
              </w:rPr>
              <w:t>February 2021;</w:t>
            </w:r>
          </w:p>
          <w:p w14:paraId="073352C7" w14:textId="1CF6F168" w:rsidR="008006F9" w:rsidRPr="008006F9" w:rsidRDefault="008006F9" w:rsidP="00694494">
            <w:pPr>
              <w:widowControl w:val="0"/>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204" w:after="0" w:line="240" w:lineRule="auto"/>
              <w:jc w:val="both"/>
              <w:rPr>
                <w:rFonts w:ascii="Times New Roman" w:hAnsi="Times New Roman" w:cs="Times New Roman"/>
                <w:color w:val="auto"/>
                <w:sz w:val="24"/>
                <w:szCs w:val="24"/>
              </w:rPr>
            </w:pPr>
            <w:r w:rsidRPr="008006F9">
              <w:rPr>
                <w:rFonts w:ascii="Times New Roman" w:eastAsia="Cambria" w:hAnsi="Times New Roman" w:cs="Times New Roman"/>
                <w:sz w:val="24"/>
                <w:szCs w:val="24"/>
              </w:rPr>
              <w:lastRenderedPageBreak/>
              <w:t>Ap</w:t>
            </w:r>
            <w:r w:rsidR="00694494">
              <w:rPr>
                <w:rFonts w:ascii="Times New Roman" w:eastAsia="Cambria" w:hAnsi="Times New Roman" w:cs="Times New Roman"/>
                <w:sz w:val="24"/>
                <w:szCs w:val="24"/>
              </w:rPr>
              <w:t>plication deadline is February 2</w:t>
            </w:r>
            <w:r w:rsidRPr="008006F9">
              <w:rPr>
                <w:rFonts w:ascii="Times New Roman" w:eastAsia="Cambria" w:hAnsi="Times New Roman" w:cs="Times New Roman"/>
                <w:sz w:val="24"/>
                <w:szCs w:val="24"/>
              </w:rPr>
              <w:t>5</w:t>
            </w:r>
            <w:r w:rsidRPr="008006F9">
              <w:rPr>
                <w:rFonts w:ascii="Times New Roman" w:eastAsia="Cambria" w:hAnsi="Times New Roman" w:cs="Times New Roman"/>
                <w:sz w:val="24"/>
                <w:szCs w:val="24"/>
                <w:vertAlign w:val="superscript"/>
              </w:rPr>
              <w:t>th</w:t>
            </w:r>
            <w:r w:rsidRPr="008006F9">
              <w:rPr>
                <w:rFonts w:ascii="Times New Roman" w:eastAsia="Cambria" w:hAnsi="Times New Roman" w:cs="Times New Roman"/>
                <w:sz w:val="24"/>
                <w:szCs w:val="24"/>
              </w:rPr>
              <w:t xml:space="preserve">  2021 at </w:t>
            </w:r>
            <w:r w:rsidR="004150BB">
              <w:rPr>
                <w:rFonts w:ascii="Times New Roman" w:eastAsia="Cambria" w:hAnsi="Times New Roman" w:cs="Times New Roman"/>
                <w:sz w:val="24"/>
                <w:szCs w:val="24"/>
              </w:rPr>
              <w:t>10:00AM</w:t>
            </w:r>
            <w:r w:rsidRPr="008006F9">
              <w:rPr>
                <w:rFonts w:ascii="Times New Roman" w:eastAsia="Cambria" w:hAnsi="Times New Roman" w:cs="Times New Roman"/>
                <w:sz w:val="24"/>
                <w:szCs w:val="24"/>
              </w:rPr>
              <w:t xml:space="preserve"> and proposals sent after this date will not be considered;</w:t>
            </w:r>
          </w:p>
          <w:p w14:paraId="4B27172B" w14:textId="0DA4D2B0" w:rsidR="005F2220" w:rsidRPr="008006F9" w:rsidRDefault="008006F9" w:rsidP="00694494">
            <w:pPr>
              <w:widowControl w:val="0"/>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204" w:after="0" w:line="240" w:lineRule="auto"/>
              <w:jc w:val="both"/>
              <w:rPr>
                <w:rFonts w:ascii="Times New Roman" w:hAnsi="Times New Roman" w:cs="Times New Roman"/>
                <w:color w:val="auto"/>
                <w:sz w:val="24"/>
                <w:szCs w:val="24"/>
              </w:rPr>
            </w:pPr>
            <w:r w:rsidRPr="008006F9">
              <w:rPr>
                <w:rFonts w:ascii="Times New Roman" w:eastAsia="Cambria" w:hAnsi="Times New Roman" w:cs="Times New Roman"/>
                <w:sz w:val="24"/>
                <w:szCs w:val="24"/>
              </w:rPr>
              <w:t>Mercy Corps reserves the right to reject the bid fully or partially.</w:t>
            </w:r>
          </w:p>
          <w:p w14:paraId="35B0A018" w14:textId="77777777" w:rsidR="00AE22E7" w:rsidRPr="007419FC" w:rsidRDefault="00AE22E7">
            <w:pPr>
              <w:widowControl w:val="0"/>
              <w:spacing w:after="0" w:line="240" w:lineRule="auto"/>
              <w:rPr>
                <w:rFonts w:ascii="Times New Roman" w:eastAsia="Times New Roman" w:hAnsi="Times New Roman" w:cs="Times New Roman"/>
                <w:color w:val="auto"/>
                <w:sz w:val="24"/>
                <w:szCs w:val="24"/>
              </w:rPr>
            </w:pPr>
          </w:p>
          <w:p w14:paraId="53FA7988" w14:textId="77777777" w:rsidR="00905B9C" w:rsidRPr="007419FC" w:rsidRDefault="006B092A" w:rsidP="00905B9C">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 xml:space="preserve">Documents to conduct the Technical Evaluation and additional Due Diligence: </w:t>
            </w:r>
          </w:p>
          <w:p w14:paraId="4B1534D1" w14:textId="77777777" w:rsidR="00AE22E7" w:rsidRPr="007419FC" w:rsidRDefault="006B092A" w:rsidP="008006F9">
            <w:pPr>
              <w:pStyle w:val="ListParagraph"/>
              <w:widowControl w:val="0"/>
              <w:numPr>
                <w:ilvl w:val="0"/>
                <w:numId w:val="5"/>
              </w:numPr>
              <w:spacing w:after="160" w:line="240" w:lineRule="auto"/>
              <w:rPr>
                <w:rFonts w:ascii="Times New Roman" w:hAnsi="Times New Roman"/>
                <w:sz w:val="24"/>
                <w:szCs w:val="24"/>
              </w:rPr>
            </w:pPr>
            <w:r w:rsidRPr="007419FC">
              <w:rPr>
                <w:rFonts w:ascii="Times New Roman" w:hAnsi="Times New Roman"/>
                <w:sz w:val="24"/>
                <w:szCs w:val="24"/>
              </w:rPr>
              <w:t>Company Profile, 2 page max [Required]</w:t>
            </w:r>
          </w:p>
          <w:p w14:paraId="07980AAC" w14:textId="77777777" w:rsidR="00AE22E7" w:rsidRPr="007419FC" w:rsidRDefault="006B092A" w:rsidP="008006F9">
            <w:pPr>
              <w:widowControl w:val="0"/>
              <w:numPr>
                <w:ilvl w:val="0"/>
                <w:numId w:val="5"/>
              </w:numPr>
              <w:spacing w:after="0" w:line="240" w:lineRule="auto"/>
              <w:contextualSpacing/>
              <w:rPr>
                <w:rFonts w:ascii="Times New Roman" w:hAnsi="Times New Roman" w:cs="Times New Roman"/>
                <w:color w:val="auto"/>
                <w:sz w:val="24"/>
                <w:szCs w:val="24"/>
              </w:rPr>
            </w:pPr>
            <w:r w:rsidRPr="007419FC">
              <w:rPr>
                <w:rFonts w:ascii="Times New Roman" w:eastAsia="Times New Roman" w:hAnsi="Times New Roman" w:cs="Times New Roman"/>
                <w:color w:val="auto"/>
                <w:sz w:val="24"/>
                <w:szCs w:val="24"/>
              </w:rPr>
              <w:t>References from previous work projects (including contact information)  [Required]</w:t>
            </w:r>
          </w:p>
          <w:p w14:paraId="5C648133" w14:textId="77777777" w:rsidR="000B2E5A" w:rsidRPr="007419FC" w:rsidRDefault="000B2E5A" w:rsidP="008006F9">
            <w:pPr>
              <w:widowControl w:val="0"/>
              <w:numPr>
                <w:ilvl w:val="0"/>
                <w:numId w:val="5"/>
              </w:numPr>
              <w:spacing w:after="0" w:line="240" w:lineRule="auto"/>
              <w:contextualSpacing/>
              <w:rPr>
                <w:rFonts w:ascii="Times New Roman" w:hAnsi="Times New Roman" w:cs="Times New Roman"/>
                <w:color w:val="auto"/>
                <w:sz w:val="24"/>
                <w:szCs w:val="24"/>
              </w:rPr>
            </w:pPr>
            <w:r w:rsidRPr="007419FC">
              <w:rPr>
                <w:rFonts w:ascii="Times New Roman" w:hAnsi="Times New Roman" w:cs="Times New Roman"/>
                <w:color w:val="auto"/>
                <w:sz w:val="24"/>
                <w:szCs w:val="24"/>
              </w:rPr>
              <w:t>Clear sequencing of activities and time planning (Work-plan)</w:t>
            </w:r>
          </w:p>
          <w:p w14:paraId="38817C8F" w14:textId="77777777" w:rsidR="002B19DE" w:rsidRPr="002B19DE" w:rsidRDefault="000B2E5A" w:rsidP="00694494">
            <w:pPr>
              <w:widowControl w:val="0"/>
              <w:numPr>
                <w:ilvl w:val="0"/>
                <w:numId w:val="5"/>
              </w:numPr>
              <w:spacing w:before="200" w:after="160" w:line="240" w:lineRule="auto"/>
              <w:contextualSpacing/>
              <w:rPr>
                <w:rFonts w:ascii="Times New Roman" w:hAnsi="Times New Roman"/>
                <w:b/>
                <w:sz w:val="24"/>
                <w:szCs w:val="24"/>
              </w:rPr>
            </w:pPr>
            <w:r w:rsidRPr="002B19DE">
              <w:rPr>
                <w:rFonts w:ascii="Times New Roman" w:hAnsi="Times New Roman" w:cs="Times New Roman"/>
                <w:color w:val="auto"/>
                <w:sz w:val="24"/>
                <w:szCs w:val="24"/>
              </w:rPr>
              <w:t>A brief of past relevant assignments (in similar technical areas) and academic background and indicating scope, geographic coverage, staff involved, budget, and client (name and contacts) recommendations</w:t>
            </w:r>
            <w:r w:rsidR="0054650C" w:rsidRPr="002B19DE">
              <w:rPr>
                <w:rFonts w:ascii="Times New Roman" w:hAnsi="Times New Roman" w:cs="Times New Roman"/>
                <w:color w:val="auto"/>
                <w:sz w:val="24"/>
                <w:szCs w:val="24"/>
              </w:rPr>
              <w:t>.</w:t>
            </w:r>
          </w:p>
          <w:p w14:paraId="05E6AF00" w14:textId="77777777" w:rsidR="002B19DE" w:rsidRPr="002B19DE" w:rsidRDefault="000B2E5A" w:rsidP="00694494">
            <w:pPr>
              <w:widowControl w:val="0"/>
              <w:numPr>
                <w:ilvl w:val="0"/>
                <w:numId w:val="5"/>
              </w:numPr>
              <w:spacing w:before="200" w:after="160" w:line="240" w:lineRule="auto"/>
              <w:contextualSpacing/>
              <w:rPr>
                <w:rFonts w:ascii="Times New Roman" w:hAnsi="Times New Roman"/>
                <w:b/>
                <w:sz w:val="24"/>
                <w:szCs w:val="24"/>
              </w:rPr>
            </w:pPr>
            <w:r w:rsidRPr="002B19DE">
              <w:rPr>
                <w:rFonts w:ascii="Times New Roman" w:hAnsi="Times New Roman"/>
                <w:sz w:val="24"/>
                <w:szCs w:val="24"/>
              </w:rPr>
              <w:t xml:space="preserve">A breakdown of costs detailing proposed days, taxes and other direct costs related to the assignment </w:t>
            </w:r>
          </w:p>
          <w:p w14:paraId="53F9A3FB" w14:textId="77777777" w:rsidR="002B19DE" w:rsidRDefault="002B19DE" w:rsidP="002B19DE">
            <w:pPr>
              <w:widowControl w:val="0"/>
              <w:spacing w:before="200" w:after="160" w:line="240" w:lineRule="auto"/>
              <w:ind w:left="720"/>
              <w:contextualSpacing/>
              <w:rPr>
                <w:rFonts w:ascii="Times New Roman" w:hAnsi="Times New Roman"/>
                <w:sz w:val="24"/>
                <w:szCs w:val="24"/>
              </w:rPr>
            </w:pPr>
          </w:p>
          <w:p w14:paraId="799AB47D" w14:textId="7DD448CC" w:rsidR="00AE22E7" w:rsidRPr="002B19DE" w:rsidRDefault="006B092A" w:rsidP="002B19DE">
            <w:pPr>
              <w:widowControl w:val="0"/>
              <w:spacing w:before="200" w:after="160" w:line="240" w:lineRule="auto"/>
              <w:ind w:left="720"/>
              <w:contextualSpacing/>
              <w:rPr>
                <w:rFonts w:ascii="Times New Roman" w:hAnsi="Times New Roman"/>
                <w:b/>
                <w:sz w:val="24"/>
                <w:szCs w:val="24"/>
              </w:rPr>
            </w:pPr>
            <w:r w:rsidRPr="002B19DE">
              <w:rPr>
                <w:rFonts w:ascii="Times New Roman" w:hAnsi="Times New Roman"/>
                <w:b/>
                <w:sz w:val="24"/>
                <w:szCs w:val="24"/>
              </w:rPr>
              <w:t>Price Offer :</w:t>
            </w:r>
          </w:p>
          <w:p w14:paraId="3F0B21B6" w14:textId="77777777" w:rsidR="00AE22E7" w:rsidRPr="007419FC" w:rsidRDefault="006B092A">
            <w:pPr>
              <w:widowControl w:val="0"/>
              <w:spacing w:after="160" w:line="240" w:lineRule="auto"/>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xml:space="preserve">The Price offer is used to determine which offer represents the best value and serves as a basis of negotiation before award of a contract. </w:t>
            </w:r>
            <w:r w:rsidR="000B2E5A" w:rsidRPr="007419FC">
              <w:rPr>
                <w:rFonts w:ascii="Times New Roman" w:eastAsia="Times New Roman" w:hAnsi="Times New Roman" w:cs="Times New Roman"/>
                <w:color w:val="auto"/>
                <w:sz w:val="24"/>
                <w:szCs w:val="24"/>
              </w:rPr>
              <w:t>A</w:t>
            </w:r>
            <w:r w:rsidRPr="007419FC">
              <w:rPr>
                <w:rFonts w:ascii="Times New Roman" w:eastAsia="Times New Roman" w:hAnsi="Times New Roman" w:cs="Times New Roman"/>
                <w:color w:val="auto"/>
                <w:sz w:val="24"/>
                <w:szCs w:val="24"/>
              </w:rPr>
              <w:t xml:space="preserve">s a Fixed-Price contract, the price of the contract to be awarded will be an all-inclusive fixed price basis, either in the form of a total fixed price or a per-unit/deliverable fixed price.No profit, fees, taxes, or additional costs can be added after contract signing. Offerors must show unit prices, quantities, and total price, as displayed in the Offer Sheet in Section 4. All items must be clearly labeled and included in the total offered price. </w:t>
            </w:r>
          </w:p>
          <w:p w14:paraId="2919182A" w14:textId="487FE789" w:rsidR="00AE22E7" w:rsidRPr="007419FC" w:rsidRDefault="006B092A" w:rsidP="000B2E5A">
            <w:pPr>
              <w:widowControl w:val="0"/>
              <w:spacing w:after="16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Offerors must</w:t>
            </w:r>
            <w:r w:rsidR="000B2E5A" w:rsidRPr="007419FC">
              <w:rPr>
                <w:rFonts w:ascii="Times New Roman" w:eastAsia="Times New Roman" w:hAnsi="Times New Roman" w:cs="Times New Roman"/>
                <w:color w:val="auto"/>
                <w:sz w:val="24"/>
                <w:szCs w:val="24"/>
              </w:rPr>
              <w:t xml:space="preserve"> in</w:t>
            </w:r>
            <w:r w:rsidRPr="007419FC">
              <w:rPr>
                <w:rFonts w:ascii="Times New Roman" w:eastAsia="Times New Roman" w:hAnsi="Times New Roman" w:cs="Times New Roman"/>
                <w:color w:val="auto"/>
                <w:sz w:val="24"/>
                <w:szCs w:val="24"/>
              </w:rPr>
              <w:t xml:space="preserve">clude </w:t>
            </w:r>
            <w:r w:rsidR="000B2E5A" w:rsidRPr="007419FC">
              <w:rPr>
                <w:rFonts w:ascii="Times New Roman" w:eastAsia="Times New Roman" w:hAnsi="Times New Roman" w:cs="Times New Roman"/>
                <w:color w:val="auto"/>
                <w:sz w:val="24"/>
                <w:szCs w:val="24"/>
              </w:rPr>
              <w:t>all related taxes and costs in their offer</w:t>
            </w:r>
            <w:r w:rsidRPr="007419FC">
              <w:rPr>
                <w:rFonts w:ascii="Times New Roman" w:eastAsia="Times New Roman" w:hAnsi="Times New Roman" w:cs="Times New Roman"/>
                <w:color w:val="auto"/>
                <w:sz w:val="24"/>
                <w:szCs w:val="24"/>
              </w:rPr>
              <w:t xml:space="preserve"> </w:t>
            </w:r>
            <w:r w:rsidR="002B19DE">
              <w:rPr>
                <w:rFonts w:ascii="Times New Roman" w:eastAsia="Times New Roman" w:hAnsi="Times New Roman" w:cs="Times New Roman"/>
                <w:color w:val="auto"/>
                <w:sz w:val="24"/>
                <w:szCs w:val="24"/>
              </w:rPr>
              <w:t>and Mercy corps Ethiopia office will deduct 15% tax from international consulatants as per the Ethiopian tax law.</w:t>
            </w:r>
          </w:p>
        </w:tc>
      </w:tr>
      <w:tr w:rsidR="00AE22E7" w:rsidRPr="007419FC" w14:paraId="24D4F5D0" w14:textId="77777777">
        <w:tc>
          <w:tcPr>
            <w:tcW w:w="10800" w:type="dxa"/>
            <w:shd w:val="clear" w:color="auto" w:fill="auto"/>
            <w:tcMar>
              <w:top w:w="100" w:type="dxa"/>
              <w:left w:w="100" w:type="dxa"/>
              <w:bottom w:w="100" w:type="dxa"/>
              <w:right w:w="100" w:type="dxa"/>
            </w:tcMar>
          </w:tcPr>
          <w:p w14:paraId="771DB13B"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lastRenderedPageBreak/>
              <w:t>3.4</w:t>
            </w:r>
            <w:r w:rsidRPr="007419FC">
              <w:rPr>
                <w:rFonts w:ascii="Times New Roman" w:eastAsia="Times New Roman" w:hAnsi="Times New Roman" w:cs="Times New Roman"/>
                <w:b/>
                <w:color w:val="auto"/>
                <w:sz w:val="24"/>
                <w:szCs w:val="24"/>
              </w:rPr>
              <w:tab/>
              <w:t xml:space="preserve">Currency </w:t>
            </w:r>
          </w:p>
          <w:p w14:paraId="49252768" w14:textId="5D7334DD" w:rsidR="00AE22E7" w:rsidRPr="007419FC" w:rsidRDefault="006B092A">
            <w:pPr>
              <w:widowControl w:val="0"/>
              <w:spacing w:after="0" w:line="240" w:lineRule="auto"/>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xml:space="preserve">Offers should be submitted in: </w:t>
            </w:r>
            <w:r w:rsidR="003954C6">
              <w:rPr>
                <w:rFonts w:ascii="Times New Roman" w:eastAsia="Times New Roman" w:hAnsi="Times New Roman" w:cs="Times New Roman"/>
                <w:color w:val="auto"/>
                <w:sz w:val="24"/>
                <w:szCs w:val="24"/>
                <w:u w:val="single"/>
              </w:rPr>
              <w:t>USD</w:t>
            </w:r>
          </w:p>
          <w:p w14:paraId="3165AE1A" w14:textId="08EF8598" w:rsidR="00AE22E7" w:rsidRPr="007419FC" w:rsidRDefault="006B092A" w:rsidP="000B2E5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color w:val="auto"/>
                <w:sz w:val="24"/>
                <w:szCs w:val="24"/>
              </w:rPr>
              <w:t>Payments will be made in:</w:t>
            </w:r>
            <w:r w:rsidR="00D9616A" w:rsidRPr="007419FC">
              <w:rPr>
                <w:rFonts w:ascii="Times New Roman" w:eastAsia="Times New Roman" w:hAnsi="Times New Roman" w:cs="Times New Roman"/>
                <w:color w:val="auto"/>
                <w:sz w:val="24"/>
                <w:szCs w:val="24"/>
              </w:rPr>
              <w:t xml:space="preserve"> </w:t>
            </w:r>
            <w:r w:rsidR="003954C6">
              <w:rPr>
                <w:rFonts w:ascii="Times New Roman" w:eastAsia="Times New Roman" w:hAnsi="Times New Roman" w:cs="Times New Roman"/>
                <w:color w:val="auto"/>
                <w:sz w:val="24"/>
                <w:szCs w:val="24"/>
              </w:rPr>
              <w:t>USD</w:t>
            </w:r>
          </w:p>
        </w:tc>
      </w:tr>
    </w:tbl>
    <w:p w14:paraId="18E6E24A" w14:textId="77777777" w:rsidR="00AE22E7" w:rsidRPr="007419FC" w:rsidRDefault="00AE22E7">
      <w:pPr>
        <w:widowControl w:val="0"/>
        <w:spacing w:after="0" w:line="240" w:lineRule="auto"/>
        <w:rPr>
          <w:rFonts w:ascii="Times New Roman" w:eastAsia="Times New Roman" w:hAnsi="Times New Roman" w:cs="Times New Roman"/>
          <w:b/>
          <w:color w:val="auto"/>
          <w:sz w:val="24"/>
          <w:szCs w:val="24"/>
        </w:rPr>
      </w:pPr>
    </w:p>
    <w:tbl>
      <w:tblPr>
        <w:tblStyle w:val="a6"/>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419FC" w:rsidRPr="007419FC" w14:paraId="161159CE" w14:textId="77777777">
        <w:tc>
          <w:tcPr>
            <w:tcW w:w="10800" w:type="dxa"/>
            <w:shd w:val="clear" w:color="auto" w:fill="auto"/>
            <w:tcMar>
              <w:top w:w="100" w:type="dxa"/>
              <w:left w:w="100" w:type="dxa"/>
              <w:bottom w:w="100" w:type="dxa"/>
              <w:right w:w="100" w:type="dxa"/>
            </w:tcMar>
          </w:tcPr>
          <w:p w14:paraId="5A14E94D" w14:textId="52BAA6B6" w:rsidR="00CC299A" w:rsidRDefault="006B092A" w:rsidP="00CC299A">
            <w:pPr>
              <w:widowControl w:val="0"/>
              <w:spacing w:after="160" w:line="240" w:lineRule="auto"/>
              <w:rPr>
                <w:sz w:val="23"/>
                <w:szCs w:val="23"/>
              </w:rPr>
            </w:pPr>
            <w:r w:rsidRPr="007419FC">
              <w:rPr>
                <w:rFonts w:ascii="Times New Roman" w:eastAsia="Times New Roman" w:hAnsi="Times New Roman" w:cs="Times New Roman"/>
                <w:b/>
                <w:color w:val="auto"/>
                <w:sz w:val="24"/>
                <w:szCs w:val="24"/>
              </w:rPr>
              <w:t>3.5</w:t>
            </w:r>
            <w:r w:rsidRPr="007419FC">
              <w:rPr>
                <w:rFonts w:ascii="Times New Roman" w:eastAsia="Times New Roman" w:hAnsi="Times New Roman" w:cs="Times New Roman"/>
                <w:b/>
                <w:color w:val="auto"/>
                <w:sz w:val="24"/>
                <w:szCs w:val="24"/>
              </w:rPr>
              <w:tab/>
              <w:t xml:space="preserve">Tender Evaluation </w:t>
            </w:r>
            <w:r w:rsidRPr="007419FC">
              <w:rPr>
                <w:rFonts w:ascii="Times New Roman" w:eastAsia="Times New Roman" w:hAnsi="Times New Roman" w:cs="Times New Roman"/>
                <w:color w:val="auto"/>
                <w:sz w:val="24"/>
                <w:szCs w:val="24"/>
              </w:rPr>
              <w:t>(</w:t>
            </w:r>
            <w:r w:rsidR="00CC299A" w:rsidRPr="00CC299A">
              <w:rPr>
                <w:rFonts w:ascii="Times New Roman" w:eastAsia="Times New Roman" w:hAnsi="Times New Roman" w:cs="Times New Roman"/>
                <w:b/>
                <w:color w:val="auto"/>
                <w:sz w:val="24"/>
                <w:szCs w:val="24"/>
              </w:rPr>
              <w:t>The evaluation criteria are then graded as per the scale and relative weighting outlined in the Tender Package</w:t>
            </w:r>
            <w:r w:rsidR="00CC299A">
              <w:rPr>
                <w:rFonts w:ascii="Times New Roman" w:eastAsia="Times New Roman" w:hAnsi="Times New Roman" w:cs="Times New Roman"/>
                <w:b/>
                <w:color w:val="auto"/>
                <w:sz w:val="24"/>
                <w:szCs w:val="24"/>
              </w:rPr>
              <w:t xml:space="preserve"> or showed below )</w:t>
            </w:r>
            <w:r w:rsidR="00CC299A">
              <w:rPr>
                <w:sz w:val="23"/>
                <w:szCs w:val="23"/>
              </w:rPr>
              <w:t xml:space="preserve">. </w:t>
            </w:r>
          </w:p>
          <w:p w14:paraId="1C383F73" w14:textId="77777777" w:rsidR="00AE22E7" w:rsidRPr="007419FC" w:rsidRDefault="006B092A">
            <w:pPr>
              <w:widowControl w:val="0"/>
              <w:spacing w:after="160" w:line="240" w:lineRule="auto"/>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Offeror in the preparation of their tender.</w:t>
            </w:r>
          </w:p>
          <w:p w14:paraId="34E6D1F4" w14:textId="56FE9F18" w:rsidR="00965486" w:rsidRPr="007419FC" w:rsidRDefault="006B092A" w:rsidP="007419FC">
            <w:pPr>
              <w:widowControl w:val="0"/>
              <w:spacing w:after="160" w:line="240" w:lineRule="auto"/>
              <w:jc w:val="both"/>
              <w:rPr>
                <w:rFonts w:ascii="Times New Roman" w:eastAsia="Times New Roman" w:hAnsi="Times New Roman" w:cs="Times New Roman"/>
                <w:b/>
                <w:color w:val="auto"/>
                <w:sz w:val="24"/>
                <w:szCs w:val="24"/>
              </w:rPr>
            </w:pPr>
            <w:r w:rsidRPr="007419FC">
              <w:rPr>
                <w:rFonts w:ascii="Times New Roman" w:eastAsia="Times New Roman" w:hAnsi="Times New Roman" w:cs="Times New Roman"/>
                <w:color w:val="auto"/>
                <w:sz w:val="24"/>
                <w:szCs w:val="24"/>
              </w:rPr>
              <w:t>Evaluations will be conducted as described in the following subsections:</w:t>
            </w:r>
          </w:p>
        </w:tc>
      </w:tr>
      <w:tr w:rsidR="00D9616A" w:rsidRPr="007419FC" w14:paraId="0FCD6FFE" w14:textId="77777777">
        <w:tc>
          <w:tcPr>
            <w:tcW w:w="10800" w:type="dxa"/>
            <w:shd w:val="clear" w:color="auto" w:fill="auto"/>
            <w:tcMar>
              <w:top w:w="100" w:type="dxa"/>
              <w:left w:w="100" w:type="dxa"/>
              <w:bottom w:w="100" w:type="dxa"/>
              <w:right w:w="100" w:type="dxa"/>
            </w:tcMar>
          </w:tcPr>
          <w:p w14:paraId="102C2CF1" w14:textId="393F996C" w:rsidR="007419FC" w:rsidRPr="007419FC" w:rsidRDefault="007419FC" w:rsidP="007419FC">
            <w:pPr>
              <w:widowControl w:val="0"/>
              <w:spacing w:after="0" w:line="240" w:lineRule="auto"/>
              <w:rPr>
                <w:rFonts w:ascii="Times New Roman" w:hAnsi="Times New Roman" w:cs="Times New Roman"/>
                <w:b/>
                <w:color w:val="auto"/>
                <w:sz w:val="24"/>
                <w:szCs w:val="24"/>
              </w:rPr>
            </w:pPr>
            <w:r w:rsidRPr="007419FC">
              <w:rPr>
                <w:rFonts w:ascii="Times New Roman" w:hAnsi="Times New Roman" w:cs="Times New Roman"/>
                <w:b/>
                <w:color w:val="auto"/>
                <w:sz w:val="24"/>
                <w:szCs w:val="24"/>
              </w:rPr>
              <w:t>Scoring Evaluation</w:t>
            </w:r>
          </w:p>
          <w:p w14:paraId="09C4D3A0" w14:textId="77777777" w:rsidR="007419FC" w:rsidRPr="007419FC" w:rsidRDefault="007419FC" w:rsidP="007419FC">
            <w:pPr>
              <w:widowControl w:val="0"/>
              <w:spacing w:after="0" w:line="240" w:lineRule="auto"/>
              <w:rPr>
                <w:rFonts w:ascii="Times New Roman" w:hAnsi="Times New Roman" w:cs="Times New Roman"/>
                <w:b/>
                <w:color w:val="auto"/>
                <w:sz w:val="24"/>
                <w:szCs w:val="24"/>
              </w:rPr>
            </w:pPr>
          </w:p>
          <w:p w14:paraId="5EF74BD5" w14:textId="77777777" w:rsidR="007419FC" w:rsidRPr="007419FC" w:rsidRDefault="007419FC" w:rsidP="007419FC">
            <w:pPr>
              <w:widowControl w:val="0"/>
              <w:spacing w:after="0" w:line="240" w:lineRule="auto"/>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Mercy Corps Tender Committee will conduct a technical evaluation which will grade technical criteria on a </w:t>
            </w:r>
            <w:r w:rsidRPr="007419FC">
              <w:rPr>
                <w:rFonts w:ascii="Times New Roman" w:hAnsi="Times New Roman" w:cs="Times New Roman"/>
                <w:color w:val="auto"/>
                <w:sz w:val="24"/>
                <w:szCs w:val="24"/>
              </w:rPr>
              <w:lastRenderedPageBreak/>
              <w:t>weighted basis (each criterion are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502518BF" w14:textId="77777777" w:rsidR="007419FC" w:rsidRPr="007419FC" w:rsidRDefault="007419FC" w:rsidP="007419FC">
            <w:pPr>
              <w:widowControl w:val="0"/>
              <w:spacing w:after="0" w:line="240" w:lineRule="auto"/>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Award criteria shall be based on the proposal’s overall </w:t>
            </w:r>
            <w:r w:rsidRPr="007419FC">
              <w:rPr>
                <w:rFonts w:ascii="Times New Roman" w:hAnsi="Times New Roman" w:cs="Times New Roman"/>
                <w:color w:val="auto"/>
                <w:sz w:val="24"/>
                <w:szCs w:val="24"/>
                <w:u w:val="single"/>
              </w:rPr>
              <w:t>“value for money”</w:t>
            </w:r>
            <w:r w:rsidRPr="007419FC">
              <w:rPr>
                <w:rFonts w:ascii="Times New Roman" w:hAnsi="Times New Roman" w:cs="Times New Roman"/>
                <w:color w:val="auto"/>
                <w:sz w:val="24"/>
                <w:szCs w:val="24"/>
              </w:rPr>
              <w:t xml:space="preserve"> (quality, cost, delivery time, etc.) while taking into consideration donor and internal requirements and regulations.  Each individual criterion has been assigned a weighting prior to the release of this tender based on its importance to Mercy Corps in this process. </w:t>
            </w:r>
          </w:p>
          <w:p w14:paraId="3A334695" w14:textId="77777777" w:rsidR="007419FC" w:rsidRPr="007419FC" w:rsidRDefault="007419FC" w:rsidP="007419FC">
            <w:pPr>
              <w:widowControl w:val="0"/>
              <w:spacing w:after="0" w:line="240" w:lineRule="auto"/>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Offeror(s) with the best score will be accepted as the winning offeror(s), assuming the price is deemed fair and reasonable and subject to the additional due diligence in section 3.5.2.</w:t>
            </w:r>
          </w:p>
          <w:p w14:paraId="5C278AE2" w14:textId="77777777" w:rsidR="007419FC" w:rsidRPr="007419FC" w:rsidRDefault="007419FC" w:rsidP="007419FC">
            <w:pPr>
              <w:widowControl w:val="0"/>
              <w:spacing w:after="0" w:line="240" w:lineRule="auto"/>
              <w:jc w:val="both"/>
              <w:rPr>
                <w:rFonts w:ascii="Times New Roman" w:hAnsi="Times New Roman" w:cs="Times New Roman"/>
                <w:color w:val="auto"/>
                <w:sz w:val="24"/>
                <w:szCs w:val="24"/>
              </w:rPr>
            </w:pPr>
          </w:p>
          <w:p w14:paraId="7407E840" w14:textId="77777777" w:rsidR="007419FC" w:rsidRPr="007419FC" w:rsidRDefault="007419FC" w:rsidP="007419FC">
            <w:pPr>
              <w:widowControl w:val="0"/>
              <w:spacing w:after="0" w:line="240" w:lineRule="auto"/>
              <w:jc w:val="both"/>
              <w:rPr>
                <w:rFonts w:ascii="Times New Roman" w:hAnsi="Times New Roman" w:cs="Times New Roman"/>
                <w:color w:val="auto"/>
                <w:sz w:val="24"/>
                <w:szCs w:val="24"/>
              </w:rPr>
            </w:pPr>
          </w:p>
          <w:p w14:paraId="6E65CB85" w14:textId="77777777" w:rsidR="007419FC" w:rsidRPr="007419FC" w:rsidRDefault="007419FC" w:rsidP="007419FC">
            <w:pPr>
              <w:widowControl w:val="0"/>
              <w:spacing w:after="0" w:line="240" w:lineRule="auto"/>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When performing the Scoring Evaluation, the Mercy Corps tender committee will assign points for each criteria based on the following scale:</w:t>
            </w:r>
          </w:p>
          <w:tbl>
            <w:tblPr>
              <w:tblW w:w="9918" w:type="dxa"/>
              <w:tblBorders>
                <w:top w:val="single" w:sz="4" w:space="0" w:color="7F7F7F"/>
                <w:bottom w:val="single" w:sz="4" w:space="0" w:color="7F7F7F"/>
              </w:tblBorders>
              <w:tblLayout w:type="fixed"/>
              <w:tblLook w:val="0000" w:firstRow="0" w:lastRow="0" w:firstColumn="0" w:lastColumn="0" w:noHBand="0" w:noVBand="0"/>
            </w:tblPr>
            <w:tblGrid>
              <w:gridCol w:w="3385"/>
              <w:gridCol w:w="4590"/>
              <w:gridCol w:w="1943"/>
            </w:tblGrid>
            <w:tr w:rsidR="007419FC" w:rsidRPr="007419FC" w14:paraId="555A5A57" w14:textId="77777777" w:rsidTr="007D439C">
              <w:trPr>
                <w:trHeight w:val="287"/>
              </w:trPr>
              <w:tc>
                <w:tcPr>
                  <w:tcW w:w="3385" w:type="dxa"/>
                  <w:tcBorders>
                    <w:top w:val="single" w:sz="4" w:space="0" w:color="7F7F7F"/>
                    <w:left w:val="single" w:sz="4" w:space="0" w:color="7F7F7F"/>
                    <w:bottom w:val="single" w:sz="4" w:space="0" w:color="7F7F7F"/>
                    <w:right w:val="single" w:sz="4" w:space="0" w:color="7F7F7F"/>
                  </w:tcBorders>
                  <w:shd w:val="clear" w:color="auto" w:fill="auto"/>
                </w:tcPr>
                <w:p w14:paraId="523D994A" w14:textId="77777777" w:rsidR="007419FC" w:rsidRPr="007419FC" w:rsidRDefault="007419FC" w:rsidP="007419FC">
                  <w:pPr>
                    <w:tabs>
                      <w:tab w:val="left" w:pos="2025"/>
                    </w:tabs>
                    <w:spacing w:after="0" w:line="240" w:lineRule="auto"/>
                    <w:jc w:val="both"/>
                    <w:rPr>
                      <w:rFonts w:ascii="Times New Roman" w:eastAsia="Calibri" w:hAnsi="Times New Roman" w:cs="Times New Roman"/>
                      <w:b/>
                      <w:color w:val="auto"/>
                      <w:sz w:val="24"/>
                      <w:szCs w:val="24"/>
                    </w:rPr>
                  </w:pPr>
                  <w:r w:rsidRPr="007419FC">
                    <w:rPr>
                      <w:rFonts w:ascii="Times New Roman" w:eastAsia="Calibri" w:hAnsi="Times New Roman" w:cs="Times New Roman"/>
                      <w:b/>
                      <w:bCs/>
                      <w:color w:val="auto"/>
                      <w:sz w:val="24"/>
                      <w:szCs w:val="24"/>
                    </w:rPr>
                    <w:t xml:space="preserve">Evaluation Item </w:t>
                  </w:r>
                  <w:r w:rsidRPr="007419FC">
                    <w:rPr>
                      <w:rFonts w:ascii="Times New Roman" w:eastAsia="Calibri" w:hAnsi="Times New Roman" w:cs="Times New Roman"/>
                      <w:b/>
                      <w:bCs/>
                      <w:color w:val="auto"/>
                      <w:sz w:val="24"/>
                      <w:szCs w:val="24"/>
                    </w:rPr>
                    <w:tab/>
                  </w:r>
                </w:p>
              </w:tc>
              <w:tc>
                <w:tcPr>
                  <w:tcW w:w="4590" w:type="dxa"/>
                  <w:tcBorders>
                    <w:top w:val="single" w:sz="4" w:space="0" w:color="7F7F7F"/>
                    <w:left w:val="single" w:sz="4" w:space="0" w:color="7F7F7F"/>
                    <w:bottom w:val="single" w:sz="4" w:space="0" w:color="7F7F7F"/>
                    <w:right w:val="single" w:sz="4" w:space="0" w:color="7F7F7F"/>
                  </w:tcBorders>
                  <w:shd w:val="clear" w:color="auto" w:fill="auto"/>
                </w:tcPr>
                <w:p w14:paraId="202E7BFC" w14:textId="77777777" w:rsidR="007419FC" w:rsidRPr="007419FC" w:rsidRDefault="007419FC" w:rsidP="007419FC">
                  <w:pPr>
                    <w:spacing w:after="0" w:line="240" w:lineRule="auto"/>
                    <w:jc w:val="both"/>
                    <w:rPr>
                      <w:rFonts w:ascii="Times New Roman" w:eastAsia="Calibri" w:hAnsi="Times New Roman" w:cs="Times New Roman"/>
                      <w:b/>
                      <w:color w:val="auto"/>
                      <w:sz w:val="24"/>
                      <w:szCs w:val="24"/>
                    </w:rPr>
                  </w:pPr>
                  <w:r w:rsidRPr="007419FC">
                    <w:rPr>
                      <w:rFonts w:ascii="Times New Roman" w:eastAsia="Calibri" w:hAnsi="Times New Roman" w:cs="Times New Roman"/>
                      <w:b/>
                      <w:bCs/>
                      <w:color w:val="auto"/>
                      <w:sz w:val="24"/>
                      <w:szCs w:val="24"/>
                    </w:rPr>
                    <w:t xml:space="preserve">Expectation </w:t>
                  </w:r>
                </w:p>
              </w:tc>
              <w:tc>
                <w:tcPr>
                  <w:tcW w:w="1943" w:type="dxa"/>
                  <w:tcBorders>
                    <w:top w:val="single" w:sz="4" w:space="0" w:color="7F7F7F"/>
                    <w:left w:val="single" w:sz="4" w:space="0" w:color="7F7F7F"/>
                    <w:bottom w:val="single" w:sz="4" w:space="0" w:color="7F7F7F"/>
                    <w:right w:val="single" w:sz="4" w:space="0" w:color="7F7F7F"/>
                  </w:tcBorders>
                  <w:shd w:val="clear" w:color="auto" w:fill="auto"/>
                </w:tcPr>
                <w:p w14:paraId="32572CB1" w14:textId="77777777" w:rsidR="007419FC" w:rsidRPr="007419FC" w:rsidRDefault="007419FC" w:rsidP="007419FC">
                  <w:pPr>
                    <w:spacing w:after="0" w:line="240" w:lineRule="auto"/>
                    <w:jc w:val="both"/>
                    <w:rPr>
                      <w:rFonts w:ascii="Times New Roman" w:eastAsia="Calibri" w:hAnsi="Times New Roman" w:cs="Times New Roman"/>
                      <w:b/>
                      <w:color w:val="auto"/>
                      <w:sz w:val="24"/>
                      <w:szCs w:val="24"/>
                    </w:rPr>
                  </w:pPr>
                  <w:r w:rsidRPr="007419FC">
                    <w:rPr>
                      <w:rFonts w:ascii="Times New Roman" w:eastAsia="Calibri" w:hAnsi="Times New Roman" w:cs="Times New Roman"/>
                      <w:b/>
                      <w:bCs/>
                      <w:color w:val="auto"/>
                      <w:sz w:val="24"/>
                      <w:szCs w:val="24"/>
                    </w:rPr>
                    <w:t xml:space="preserve">Max Score </w:t>
                  </w:r>
                </w:p>
              </w:tc>
            </w:tr>
            <w:tr w:rsidR="007419FC" w:rsidRPr="007419FC" w14:paraId="0197D33D" w14:textId="77777777" w:rsidTr="007D439C">
              <w:trPr>
                <w:trHeight w:val="1043"/>
              </w:trPr>
              <w:tc>
                <w:tcPr>
                  <w:tcW w:w="3385" w:type="dxa"/>
                  <w:tcBorders>
                    <w:left w:val="single" w:sz="4" w:space="0" w:color="7F7F7F"/>
                    <w:right w:val="single" w:sz="4" w:space="0" w:color="7F7F7F"/>
                  </w:tcBorders>
                  <w:shd w:val="clear" w:color="auto" w:fill="auto"/>
                </w:tcPr>
                <w:p w14:paraId="0648A5DC"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bCs/>
                      <w:color w:val="auto"/>
                      <w:sz w:val="24"/>
                      <w:szCs w:val="24"/>
                    </w:rPr>
                    <w:t>Understanding of TOR,  Proposed Methodology and Approach while presenting for the Core Advisor team</w:t>
                  </w:r>
                </w:p>
              </w:tc>
              <w:tc>
                <w:tcPr>
                  <w:tcW w:w="4590" w:type="dxa"/>
                  <w:tcBorders>
                    <w:left w:val="single" w:sz="4" w:space="0" w:color="7F7F7F"/>
                    <w:right w:val="single" w:sz="4" w:space="0" w:color="7F7F7F"/>
                  </w:tcBorders>
                  <w:shd w:val="clear" w:color="auto" w:fill="auto"/>
                </w:tcPr>
                <w:p w14:paraId="2C0F8BC4" w14:textId="77777777" w:rsidR="007419FC" w:rsidRPr="007419FC" w:rsidRDefault="007419FC" w:rsidP="007419FC">
                  <w:pPr>
                    <w:spacing w:after="0" w:line="240" w:lineRule="auto"/>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 xml:space="preserve">Organizations perspective of what the assignment entails and the key considerations that should be made to implement it successfully. </w:t>
                  </w:r>
                </w:p>
              </w:tc>
              <w:tc>
                <w:tcPr>
                  <w:tcW w:w="1943" w:type="dxa"/>
                  <w:tcBorders>
                    <w:left w:val="single" w:sz="4" w:space="0" w:color="7F7F7F"/>
                    <w:right w:val="single" w:sz="4" w:space="0" w:color="7F7F7F"/>
                  </w:tcBorders>
                  <w:shd w:val="clear" w:color="auto" w:fill="auto"/>
                </w:tcPr>
                <w:p w14:paraId="6B71A36F"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20</w:t>
                  </w:r>
                </w:p>
              </w:tc>
            </w:tr>
            <w:tr w:rsidR="007419FC" w:rsidRPr="007419FC" w14:paraId="7A6FA87B" w14:textId="77777777" w:rsidTr="007D439C">
              <w:trPr>
                <w:trHeight w:val="264"/>
              </w:trPr>
              <w:tc>
                <w:tcPr>
                  <w:tcW w:w="3385" w:type="dxa"/>
                  <w:tcBorders>
                    <w:top w:val="single" w:sz="4" w:space="0" w:color="7F7F7F"/>
                    <w:left w:val="single" w:sz="4" w:space="0" w:color="7F7F7F"/>
                    <w:bottom w:val="single" w:sz="4" w:space="0" w:color="7F7F7F"/>
                    <w:right w:val="single" w:sz="4" w:space="0" w:color="7F7F7F"/>
                  </w:tcBorders>
                  <w:shd w:val="clear" w:color="auto" w:fill="auto"/>
                </w:tcPr>
                <w:p w14:paraId="388F6CA7"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 xml:space="preserve">Work-plan </w:t>
                  </w:r>
                </w:p>
              </w:tc>
              <w:tc>
                <w:tcPr>
                  <w:tcW w:w="4590" w:type="dxa"/>
                  <w:tcBorders>
                    <w:top w:val="single" w:sz="4" w:space="0" w:color="7F7F7F"/>
                    <w:left w:val="single" w:sz="4" w:space="0" w:color="7F7F7F"/>
                    <w:bottom w:val="single" w:sz="4" w:space="0" w:color="7F7F7F"/>
                    <w:right w:val="single" w:sz="4" w:space="0" w:color="7F7F7F"/>
                  </w:tcBorders>
                  <w:shd w:val="clear" w:color="auto" w:fill="auto"/>
                </w:tcPr>
                <w:p w14:paraId="714823EC"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 xml:space="preserve">Clear sequencing of activities, and time planning </w:t>
                  </w:r>
                </w:p>
              </w:tc>
              <w:tc>
                <w:tcPr>
                  <w:tcW w:w="1943" w:type="dxa"/>
                  <w:tcBorders>
                    <w:top w:val="single" w:sz="4" w:space="0" w:color="7F7F7F"/>
                    <w:left w:val="single" w:sz="4" w:space="0" w:color="7F7F7F"/>
                    <w:bottom w:val="single" w:sz="4" w:space="0" w:color="7F7F7F"/>
                    <w:right w:val="single" w:sz="4" w:space="0" w:color="7F7F7F"/>
                  </w:tcBorders>
                  <w:shd w:val="clear" w:color="auto" w:fill="auto"/>
                </w:tcPr>
                <w:p w14:paraId="7797178E"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20</w:t>
                  </w:r>
                </w:p>
              </w:tc>
            </w:tr>
            <w:tr w:rsidR="007419FC" w:rsidRPr="007419FC" w14:paraId="178A25C0" w14:textId="77777777" w:rsidTr="007D439C">
              <w:trPr>
                <w:trHeight w:val="264"/>
              </w:trPr>
              <w:tc>
                <w:tcPr>
                  <w:tcW w:w="3385" w:type="dxa"/>
                  <w:tcBorders>
                    <w:left w:val="single" w:sz="4" w:space="0" w:color="7F7F7F"/>
                    <w:right w:val="single" w:sz="4" w:space="0" w:color="7F7F7F"/>
                  </w:tcBorders>
                  <w:shd w:val="clear" w:color="auto" w:fill="auto"/>
                </w:tcPr>
                <w:p w14:paraId="289F674D"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bCs/>
                      <w:color w:val="auto"/>
                      <w:sz w:val="24"/>
                      <w:szCs w:val="24"/>
                    </w:rPr>
                    <w:t xml:space="preserve">Qualification, Experience and capacity of the firm in terms of staff qualifications and equipment </w:t>
                  </w:r>
                </w:p>
              </w:tc>
              <w:tc>
                <w:tcPr>
                  <w:tcW w:w="4590" w:type="dxa"/>
                  <w:tcBorders>
                    <w:left w:val="single" w:sz="4" w:space="0" w:color="7F7F7F"/>
                    <w:right w:val="single" w:sz="4" w:space="0" w:color="7F7F7F"/>
                  </w:tcBorders>
                  <w:shd w:val="clear" w:color="auto" w:fill="auto"/>
                </w:tcPr>
                <w:p w14:paraId="064ACF1E"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 xml:space="preserve">Academic background and A brief of past relevant assignments (in similar technical areas) indicating scope, geographic coverage, staff involved, budget, and client (name and contacts) recommendations </w:t>
                  </w:r>
                </w:p>
              </w:tc>
              <w:tc>
                <w:tcPr>
                  <w:tcW w:w="1943" w:type="dxa"/>
                  <w:tcBorders>
                    <w:left w:val="single" w:sz="4" w:space="0" w:color="7F7F7F"/>
                    <w:right w:val="single" w:sz="4" w:space="0" w:color="7F7F7F"/>
                  </w:tcBorders>
                  <w:shd w:val="clear" w:color="auto" w:fill="auto"/>
                </w:tcPr>
                <w:p w14:paraId="7EF852B7"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30</w:t>
                  </w:r>
                </w:p>
              </w:tc>
            </w:tr>
            <w:tr w:rsidR="007419FC" w:rsidRPr="007419FC" w14:paraId="32D98B61" w14:textId="77777777" w:rsidTr="007D439C">
              <w:trPr>
                <w:trHeight w:val="593"/>
              </w:trPr>
              <w:tc>
                <w:tcPr>
                  <w:tcW w:w="3385" w:type="dxa"/>
                  <w:tcBorders>
                    <w:top w:val="single" w:sz="4" w:space="0" w:color="7F7F7F"/>
                    <w:left w:val="single" w:sz="4" w:space="0" w:color="7F7F7F"/>
                    <w:bottom w:val="single" w:sz="4" w:space="0" w:color="7F7F7F"/>
                    <w:right w:val="single" w:sz="4" w:space="0" w:color="7F7F7F"/>
                  </w:tcBorders>
                  <w:shd w:val="clear" w:color="auto" w:fill="auto"/>
                </w:tcPr>
                <w:p w14:paraId="29D7068D"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bCs/>
                      <w:color w:val="auto"/>
                      <w:sz w:val="24"/>
                      <w:szCs w:val="24"/>
                    </w:rPr>
                    <w:t xml:space="preserve">Financial Costs </w:t>
                  </w:r>
                </w:p>
              </w:tc>
              <w:tc>
                <w:tcPr>
                  <w:tcW w:w="4590" w:type="dxa"/>
                  <w:tcBorders>
                    <w:top w:val="single" w:sz="4" w:space="0" w:color="7F7F7F"/>
                    <w:left w:val="single" w:sz="4" w:space="0" w:color="7F7F7F"/>
                    <w:bottom w:val="single" w:sz="4" w:space="0" w:color="7F7F7F"/>
                    <w:right w:val="single" w:sz="4" w:space="0" w:color="7F7F7F"/>
                  </w:tcBorders>
                  <w:shd w:val="clear" w:color="auto" w:fill="auto"/>
                </w:tcPr>
                <w:p w14:paraId="392313DC"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 xml:space="preserve">A breakdown of costs detailing proposed days, taxes and other direct costs related to the assignment </w:t>
                  </w:r>
                </w:p>
              </w:tc>
              <w:tc>
                <w:tcPr>
                  <w:tcW w:w="1943" w:type="dxa"/>
                  <w:tcBorders>
                    <w:top w:val="single" w:sz="4" w:space="0" w:color="7F7F7F"/>
                    <w:left w:val="single" w:sz="4" w:space="0" w:color="7F7F7F"/>
                    <w:bottom w:val="single" w:sz="4" w:space="0" w:color="7F7F7F"/>
                    <w:right w:val="single" w:sz="4" w:space="0" w:color="7F7F7F"/>
                  </w:tcBorders>
                  <w:shd w:val="clear" w:color="auto" w:fill="auto"/>
                </w:tcPr>
                <w:p w14:paraId="11BDA116" w14:textId="77777777" w:rsidR="007419FC" w:rsidRPr="007419FC" w:rsidRDefault="007419FC" w:rsidP="007419FC">
                  <w:pPr>
                    <w:spacing w:after="0" w:line="240" w:lineRule="auto"/>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 xml:space="preserve">30  </w:t>
                  </w:r>
                </w:p>
              </w:tc>
            </w:tr>
          </w:tbl>
          <w:p w14:paraId="41C02F56" w14:textId="1D097533" w:rsidR="007419FC" w:rsidRPr="004150BB" w:rsidRDefault="007419FC" w:rsidP="007419FC">
            <w:pPr>
              <w:pStyle w:val="ListParagraph"/>
              <w:widowControl w:val="0"/>
              <w:numPr>
                <w:ilvl w:val="0"/>
                <w:numId w:val="37"/>
              </w:numPr>
              <w:spacing w:after="0" w:line="240" w:lineRule="auto"/>
              <w:rPr>
                <w:rFonts w:ascii="Times New Roman" w:hAnsi="Times New Roman"/>
                <w:sz w:val="24"/>
                <w:szCs w:val="24"/>
              </w:rPr>
            </w:pPr>
            <w:r w:rsidRPr="004150BB">
              <w:rPr>
                <w:rFonts w:ascii="Times New Roman" w:hAnsi="Times New Roman"/>
                <w:sz w:val="24"/>
                <w:szCs w:val="24"/>
              </w:rPr>
              <w:t xml:space="preserve">The minimum required technical result is </w:t>
            </w:r>
            <w:r w:rsidR="002B19DE" w:rsidRPr="004150BB">
              <w:rPr>
                <w:rFonts w:ascii="Times New Roman" w:hAnsi="Times New Roman"/>
                <w:sz w:val="24"/>
                <w:szCs w:val="24"/>
              </w:rPr>
              <w:t>5</w:t>
            </w:r>
            <w:r w:rsidRPr="004150BB">
              <w:rPr>
                <w:rFonts w:ascii="Times New Roman" w:hAnsi="Times New Roman"/>
                <w:sz w:val="24"/>
                <w:szCs w:val="24"/>
              </w:rPr>
              <w:t xml:space="preserve">0/70 and if the technical result is less that this minimum score the company will not be evaluated financially. </w:t>
            </w:r>
          </w:p>
          <w:p w14:paraId="61E7AC64" w14:textId="33E3B24A" w:rsidR="00AE22E7" w:rsidRPr="007419FC" w:rsidRDefault="007419FC" w:rsidP="007419FC">
            <w:pPr>
              <w:pStyle w:val="ListParagraph"/>
              <w:widowControl w:val="0"/>
              <w:numPr>
                <w:ilvl w:val="0"/>
                <w:numId w:val="37"/>
              </w:numPr>
              <w:spacing w:after="0" w:line="240" w:lineRule="auto"/>
              <w:rPr>
                <w:rFonts w:ascii="Times New Roman" w:hAnsi="Times New Roman"/>
                <w:b/>
                <w:sz w:val="24"/>
                <w:szCs w:val="24"/>
              </w:rPr>
            </w:pPr>
            <w:r w:rsidRPr="004150BB">
              <w:rPr>
                <w:rFonts w:ascii="Times New Roman" w:hAnsi="Times New Roman"/>
                <w:sz w:val="24"/>
                <w:szCs w:val="24"/>
              </w:rPr>
              <w:t>The Mercy Corps Tender committee will be calling for a pitching session</w:t>
            </w:r>
            <w:r w:rsidR="002B19DE" w:rsidRPr="004150BB">
              <w:rPr>
                <w:rFonts w:ascii="Times New Roman" w:hAnsi="Times New Roman"/>
                <w:sz w:val="24"/>
                <w:szCs w:val="24"/>
              </w:rPr>
              <w:t>/virtual interview</w:t>
            </w:r>
            <w:r w:rsidRPr="004150BB">
              <w:rPr>
                <w:rFonts w:ascii="Times New Roman" w:hAnsi="Times New Roman"/>
                <w:sz w:val="24"/>
                <w:szCs w:val="24"/>
              </w:rPr>
              <w:t xml:space="preserve"> if they find it necessary.</w:t>
            </w:r>
          </w:p>
        </w:tc>
      </w:tr>
      <w:tr w:rsidR="00D9616A" w:rsidRPr="007419FC" w14:paraId="6B771F24" w14:textId="77777777">
        <w:tc>
          <w:tcPr>
            <w:tcW w:w="10800" w:type="dxa"/>
            <w:shd w:val="clear" w:color="auto" w:fill="auto"/>
            <w:tcMar>
              <w:top w:w="100" w:type="dxa"/>
              <w:left w:w="100" w:type="dxa"/>
              <w:bottom w:w="100" w:type="dxa"/>
              <w:right w:w="100" w:type="dxa"/>
            </w:tcMar>
          </w:tcPr>
          <w:p w14:paraId="574E19D2"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lastRenderedPageBreak/>
              <w:t>3.5.2</w:t>
            </w:r>
            <w:r w:rsidRPr="007419FC">
              <w:rPr>
                <w:rFonts w:ascii="Times New Roman" w:eastAsia="Times New Roman" w:hAnsi="Times New Roman" w:cs="Times New Roman"/>
                <w:b/>
                <w:color w:val="auto"/>
                <w:sz w:val="24"/>
                <w:szCs w:val="24"/>
              </w:rPr>
              <w:tab/>
              <w:t>Financial Evaluation and Price/Cost Analysis</w:t>
            </w:r>
          </w:p>
          <w:p w14:paraId="6A41701E" w14:textId="2827D4C2" w:rsidR="00AE22E7" w:rsidRPr="007419FC" w:rsidRDefault="006B092A" w:rsidP="002B19DE">
            <w:pPr>
              <w:widowControl w:val="0"/>
              <w:spacing w:after="160" w:line="240" w:lineRule="auto"/>
              <w:jc w:val="both"/>
              <w:rPr>
                <w:rFonts w:ascii="Times New Roman" w:eastAsia="Times New Roman" w:hAnsi="Times New Roman" w:cs="Times New Roman"/>
                <w:b/>
                <w:color w:val="auto"/>
                <w:sz w:val="24"/>
                <w:szCs w:val="24"/>
              </w:rPr>
            </w:pPr>
            <w:r w:rsidRPr="007419FC">
              <w:rPr>
                <w:rFonts w:ascii="Times New Roman" w:eastAsia="Times New Roman" w:hAnsi="Times New Roman" w:cs="Times New Roman"/>
                <w:color w:val="auto"/>
                <w:sz w:val="24"/>
                <w:szCs w:val="24"/>
              </w:rPr>
              <w:t xml:space="preserve">All suppliers who passed all technical criteria will move on to the financial evaluation where the lowest price offer(s) will be accepted as the winning </w:t>
            </w:r>
            <w:r w:rsidR="002B19DE">
              <w:rPr>
                <w:rFonts w:ascii="Times New Roman" w:eastAsia="Times New Roman" w:hAnsi="Times New Roman" w:cs="Times New Roman"/>
                <w:color w:val="auto"/>
                <w:sz w:val="24"/>
                <w:szCs w:val="24"/>
              </w:rPr>
              <w:t xml:space="preserve">financial </w:t>
            </w:r>
            <w:r w:rsidRPr="007419FC">
              <w:rPr>
                <w:rFonts w:ascii="Times New Roman" w:eastAsia="Times New Roman" w:hAnsi="Times New Roman" w:cs="Times New Roman"/>
                <w:color w:val="auto"/>
                <w:sz w:val="24"/>
                <w:szCs w:val="24"/>
              </w:rPr>
              <w:t>offeror(s) assuming the price is deemed fair and reasonable and subject to the additional due diligence in section 3.5.3</w:t>
            </w:r>
            <w:r w:rsidR="002B19DE">
              <w:rPr>
                <w:rFonts w:ascii="Times New Roman" w:eastAsia="Times New Roman" w:hAnsi="Times New Roman" w:cs="Times New Roman"/>
                <w:color w:val="auto"/>
                <w:sz w:val="24"/>
                <w:szCs w:val="24"/>
              </w:rPr>
              <w:t>, Technical score; and then bidder which scored higher when adding both the technical and financial will be awarded.</w:t>
            </w:r>
          </w:p>
        </w:tc>
      </w:tr>
      <w:tr w:rsidR="00AE22E7" w:rsidRPr="007419FC" w14:paraId="7D9B72D2" w14:textId="77777777">
        <w:tc>
          <w:tcPr>
            <w:tcW w:w="10800" w:type="dxa"/>
            <w:shd w:val="clear" w:color="auto" w:fill="auto"/>
            <w:tcMar>
              <w:top w:w="100" w:type="dxa"/>
              <w:left w:w="100" w:type="dxa"/>
              <w:bottom w:w="100" w:type="dxa"/>
              <w:right w:w="100" w:type="dxa"/>
            </w:tcMar>
          </w:tcPr>
          <w:p w14:paraId="53F285AA" w14:textId="77777777" w:rsidR="00AE22E7" w:rsidRPr="007419FC" w:rsidRDefault="006B092A">
            <w:pPr>
              <w:widowControl w:val="0"/>
              <w:spacing w:after="160" w:line="240" w:lineRule="auto"/>
              <w:rPr>
                <w:rFonts w:ascii="Times New Roman" w:eastAsia="Times New Roman" w:hAnsi="Times New Roman" w:cs="Times New Roman"/>
                <w:b/>
                <w:color w:val="auto"/>
                <w:sz w:val="24"/>
                <w:szCs w:val="24"/>
              </w:rPr>
            </w:pPr>
            <w:r w:rsidRPr="007419FC">
              <w:rPr>
                <w:rFonts w:ascii="Times New Roman" w:eastAsia="Times New Roman" w:hAnsi="Times New Roman" w:cs="Times New Roman"/>
                <w:b/>
                <w:color w:val="auto"/>
                <w:sz w:val="24"/>
                <w:szCs w:val="24"/>
              </w:rPr>
              <w:t>3.5.3</w:t>
            </w:r>
            <w:r w:rsidRPr="007419FC">
              <w:rPr>
                <w:rFonts w:ascii="Times New Roman" w:eastAsia="Times New Roman" w:hAnsi="Times New Roman" w:cs="Times New Roman"/>
                <w:b/>
                <w:color w:val="auto"/>
                <w:sz w:val="24"/>
                <w:szCs w:val="24"/>
              </w:rPr>
              <w:tab/>
              <w:t>Additional Due Diligence</w:t>
            </w:r>
          </w:p>
          <w:p w14:paraId="19FE9FA7" w14:textId="77777777" w:rsidR="00AE22E7" w:rsidRPr="007419FC" w:rsidRDefault="006B092A">
            <w:pPr>
              <w:widowControl w:val="0"/>
              <w:spacing w:after="160" w:line="240" w:lineRule="auto"/>
              <w:jc w:val="both"/>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 xml:space="preserve">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w:t>
            </w:r>
            <w:r w:rsidRPr="007419FC">
              <w:rPr>
                <w:rFonts w:ascii="Times New Roman" w:eastAsia="Times New Roman" w:hAnsi="Times New Roman" w:cs="Times New Roman"/>
                <w:color w:val="auto"/>
                <w:sz w:val="24"/>
                <w:szCs w:val="24"/>
              </w:rPr>
              <w:lastRenderedPageBreak/>
              <w:t>is not limited to):</w:t>
            </w:r>
          </w:p>
          <w:p w14:paraId="583F9BCA" w14:textId="77777777" w:rsidR="00AE22E7" w:rsidRPr="007419FC" w:rsidRDefault="006B092A">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Reference Checks</w:t>
            </w:r>
          </w:p>
          <w:p w14:paraId="4F9AB841" w14:textId="77777777" w:rsidR="00AE22E7" w:rsidRPr="007419FC" w:rsidRDefault="00951251">
            <w:pPr>
              <w:widowControl w:val="0"/>
              <w:numPr>
                <w:ilvl w:val="0"/>
                <w:numId w:val="4"/>
              </w:numPr>
              <w:spacing w:after="200" w:line="240" w:lineRule="auto"/>
              <w:contextualSpacing/>
              <w:rPr>
                <w:rFonts w:ascii="Times New Roman" w:eastAsia="Times New Roman" w:hAnsi="Times New Roman" w:cs="Times New Roman"/>
                <w:color w:val="auto"/>
                <w:sz w:val="24"/>
                <w:szCs w:val="24"/>
              </w:rPr>
            </w:pPr>
            <w:r w:rsidRPr="007419FC">
              <w:rPr>
                <w:rFonts w:ascii="Times New Roman" w:eastAsia="Times New Roman" w:hAnsi="Times New Roman" w:cs="Times New Roman"/>
                <w:color w:val="auto"/>
                <w:sz w:val="24"/>
                <w:szCs w:val="24"/>
              </w:rPr>
              <w:t>ICC (Ineligibility and compliance checking)</w:t>
            </w:r>
          </w:p>
        </w:tc>
      </w:tr>
    </w:tbl>
    <w:p w14:paraId="4F90E0FE" w14:textId="77777777" w:rsidR="00AE22E7" w:rsidRPr="007419FC" w:rsidRDefault="00AE22E7">
      <w:pPr>
        <w:widowControl w:val="0"/>
        <w:spacing w:after="0" w:line="240" w:lineRule="auto"/>
        <w:rPr>
          <w:rFonts w:ascii="Times New Roman" w:eastAsia="Times New Roman" w:hAnsi="Times New Roman" w:cs="Times New Roman"/>
          <w:b/>
          <w:color w:val="auto"/>
          <w:sz w:val="24"/>
          <w:szCs w:val="24"/>
        </w:rPr>
      </w:pPr>
    </w:p>
    <w:p w14:paraId="0414501C" w14:textId="77777777" w:rsidR="00AE22E7" w:rsidRPr="007419FC" w:rsidRDefault="00D9616A" w:rsidP="00D9616A">
      <w:pPr>
        <w:widowControl w:val="0"/>
        <w:tabs>
          <w:tab w:val="left" w:pos="4510"/>
        </w:tabs>
        <w:spacing w:after="0" w:line="24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ab/>
      </w:r>
      <w:bookmarkStart w:id="5" w:name="_dc3tpvn2up5m" w:colFirst="0" w:colLast="0"/>
      <w:bookmarkEnd w:id="5"/>
      <w:r w:rsidR="006B092A" w:rsidRPr="007419FC">
        <w:rPr>
          <w:rFonts w:ascii="Times New Roman" w:hAnsi="Times New Roman" w:cs="Times New Roman"/>
          <w:color w:val="auto"/>
          <w:sz w:val="24"/>
          <w:szCs w:val="24"/>
        </w:rPr>
        <w:t xml:space="preserve">Offer Form </w:t>
      </w:r>
    </w:p>
    <w:p w14:paraId="1A5201DD" w14:textId="77777777" w:rsidR="00AE22E7" w:rsidRPr="007419FC" w:rsidRDefault="00AE22E7">
      <w:pPr>
        <w:spacing w:after="0" w:line="240" w:lineRule="auto"/>
        <w:rPr>
          <w:rFonts w:ascii="Times New Roman" w:hAnsi="Times New Roman" w:cs="Times New Roman"/>
          <w:color w:val="auto"/>
          <w:sz w:val="24"/>
          <w:szCs w:val="24"/>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E22E7" w:rsidRPr="007419FC" w14:paraId="0172A87E"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571E3DE5" w14:textId="77777777" w:rsidR="00AE22E7" w:rsidRPr="007419FC" w:rsidRDefault="006B092A">
            <w:pPr>
              <w:jc w:val="both"/>
              <w:rPr>
                <w:rFonts w:ascii="Times New Roman" w:hAnsi="Times New Roman" w:cs="Times New Roman"/>
                <w:b/>
                <w:color w:val="auto"/>
                <w:sz w:val="24"/>
                <w:szCs w:val="24"/>
              </w:rPr>
            </w:pPr>
            <w:r w:rsidRPr="007419FC">
              <w:rPr>
                <w:rFonts w:ascii="Times New Roman" w:hAnsi="Times New Roman" w:cs="Times New Roman"/>
                <w:b/>
                <w:color w:val="auto"/>
                <w:sz w:val="24"/>
                <w:szCs w:val="24"/>
              </w:rPr>
              <w:t>Offerors must submit their own independant offer including at least (but not limited to):</w:t>
            </w:r>
          </w:p>
          <w:p w14:paraId="3E396663" w14:textId="77777777" w:rsidR="00AE22E7" w:rsidRPr="007419FC" w:rsidRDefault="006B092A">
            <w:pPr>
              <w:numPr>
                <w:ilvl w:val="0"/>
                <w:numId w:val="6"/>
              </w:numPr>
              <w:contextualSpacing/>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All documents requested in the “Eligibility Criteria” section of this Tender Package</w:t>
            </w:r>
          </w:p>
          <w:p w14:paraId="3B19C8E5" w14:textId="77777777" w:rsidR="00AE22E7" w:rsidRPr="007419FC" w:rsidRDefault="006B092A">
            <w:pPr>
              <w:numPr>
                <w:ilvl w:val="0"/>
                <w:numId w:val="6"/>
              </w:numPr>
              <w:contextualSpacing/>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All documents requested in the “Tender Submittals” section of this Tender Package</w:t>
            </w:r>
          </w:p>
          <w:p w14:paraId="673CC65E" w14:textId="77777777" w:rsidR="00AE22E7" w:rsidRPr="007419FC" w:rsidRDefault="006B092A">
            <w:pPr>
              <w:numPr>
                <w:ilvl w:val="0"/>
                <w:numId w:val="6"/>
              </w:numPr>
              <w:contextualSpacing/>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All information listed in the “Documents Comprising the Bid” section below</w:t>
            </w:r>
          </w:p>
          <w:p w14:paraId="2192E170" w14:textId="77777777" w:rsidR="00AE22E7" w:rsidRPr="007419FC" w:rsidRDefault="006B092A">
            <w:pPr>
              <w:spacing w:after="0" w:line="240" w:lineRule="auto"/>
              <w:jc w:val="both"/>
              <w:rPr>
                <w:rFonts w:ascii="Times New Roman" w:hAnsi="Times New Roman" w:cs="Times New Roman"/>
                <w:b/>
                <w:color w:val="auto"/>
                <w:sz w:val="24"/>
                <w:szCs w:val="24"/>
              </w:rPr>
            </w:pPr>
            <w:r w:rsidRPr="007419FC">
              <w:rPr>
                <w:rFonts w:ascii="Times New Roman" w:hAnsi="Times New Roman" w:cs="Times New Roman"/>
                <w:b/>
                <w:color w:val="auto"/>
                <w:sz w:val="24"/>
                <w:szCs w:val="24"/>
              </w:rPr>
              <w:t>All offers must be duly signed (including position and full name of the signer) and stamped, with the date of completion.</w:t>
            </w:r>
          </w:p>
          <w:p w14:paraId="1ADF3EA3" w14:textId="77777777" w:rsidR="00AE22E7" w:rsidRPr="007419FC" w:rsidRDefault="00AE22E7">
            <w:pPr>
              <w:spacing w:after="0" w:line="240" w:lineRule="auto"/>
              <w:jc w:val="both"/>
              <w:rPr>
                <w:rFonts w:ascii="Times New Roman" w:hAnsi="Times New Roman" w:cs="Times New Roman"/>
                <w:b/>
                <w:color w:val="auto"/>
                <w:sz w:val="24"/>
                <w:szCs w:val="24"/>
              </w:rPr>
            </w:pPr>
          </w:p>
        </w:tc>
      </w:tr>
    </w:tbl>
    <w:p w14:paraId="26B6A2DF" w14:textId="77777777" w:rsidR="00AE22E7" w:rsidRPr="007419FC" w:rsidRDefault="00AE22E7">
      <w:pPr>
        <w:spacing w:after="0"/>
        <w:rPr>
          <w:rFonts w:ascii="Times New Roman" w:hAnsi="Times New Roman" w:cs="Times New Roman"/>
          <w:color w:val="auto"/>
          <w:sz w:val="24"/>
          <w:szCs w:val="24"/>
        </w:rPr>
      </w:pPr>
    </w:p>
    <w:p w14:paraId="47930839" w14:textId="77777777" w:rsidR="00AE22E7" w:rsidRPr="007419FC" w:rsidRDefault="006B092A">
      <w:pPr>
        <w:rPr>
          <w:rFonts w:ascii="Times New Roman" w:hAnsi="Times New Roman" w:cs="Times New Roman"/>
          <w:b/>
          <w:i/>
          <w:color w:val="auto"/>
          <w:sz w:val="24"/>
          <w:szCs w:val="24"/>
        </w:rPr>
      </w:pPr>
      <w:r w:rsidRPr="007419FC">
        <w:rPr>
          <w:rFonts w:ascii="Times New Roman" w:hAnsi="Times New Roman" w:cs="Times New Roman"/>
          <w:b/>
          <w:i/>
          <w:color w:val="auto"/>
          <w:sz w:val="24"/>
          <w:szCs w:val="24"/>
        </w:rPr>
        <w:t>Documents Comprising the Bid</w:t>
      </w:r>
    </w:p>
    <w:p w14:paraId="6EAF556C" w14:textId="77777777" w:rsidR="00AE22E7" w:rsidRPr="007419FC" w:rsidRDefault="006B092A">
      <w:pPr>
        <w:rPr>
          <w:rFonts w:ascii="Times New Roman" w:hAnsi="Times New Roman" w:cs="Times New Roman"/>
          <w:color w:val="auto"/>
          <w:sz w:val="24"/>
          <w:szCs w:val="24"/>
        </w:rPr>
      </w:pPr>
      <w:r w:rsidRPr="007419FC">
        <w:rPr>
          <w:rFonts w:ascii="Times New Roman" w:hAnsi="Times New Roman" w:cs="Times New Roman"/>
          <w:color w:val="auto"/>
          <w:sz w:val="24"/>
          <w:szCs w:val="24"/>
        </w:rPr>
        <w:t>The following information must be included in the offer of any potential offeror:</w:t>
      </w:r>
    </w:p>
    <w:p w14:paraId="576D092B" w14:textId="77777777" w:rsidR="00AE22E7" w:rsidRPr="007419FC" w:rsidRDefault="006B092A">
      <w:pPr>
        <w:numPr>
          <w:ilvl w:val="0"/>
          <w:numId w:val="12"/>
        </w:numPr>
        <w:spacing w:after="0" w:line="240" w:lineRule="auto"/>
        <w:contextualSpacing/>
        <w:rPr>
          <w:rFonts w:ascii="Times New Roman" w:hAnsi="Times New Roman" w:cs="Times New Roman"/>
          <w:color w:val="auto"/>
          <w:sz w:val="24"/>
          <w:szCs w:val="24"/>
        </w:rPr>
      </w:pPr>
      <w:r w:rsidRPr="007419FC">
        <w:rPr>
          <w:rFonts w:ascii="Times New Roman" w:hAnsi="Times New Roman" w:cs="Times New Roman"/>
          <w:b/>
          <w:color w:val="auto"/>
          <w:sz w:val="24"/>
          <w:szCs w:val="24"/>
        </w:rPr>
        <w:t>Cover Letter</w:t>
      </w:r>
      <w:r w:rsidRPr="007419FC">
        <w:rPr>
          <w:rFonts w:ascii="Times New Roman" w:hAnsi="Times New Roman" w:cs="Times New Roman"/>
          <w:color w:val="auto"/>
          <w:sz w:val="24"/>
          <w:szCs w:val="24"/>
        </w:rPr>
        <w:t xml:space="preserve"> explaining interest to be a contracted vendor or supplier. The content of the cover letter shall include the following information:</w:t>
      </w:r>
    </w:p>
    <w:p w14:paraId="0D05970F" w14:textId="77777777" w:rsidR="00951251" w:rsidRPr="007419FC" w:rsidRDefault="006B092A" w:rsidP="00E7039D">
      <w:pPr>
        <w:numPr>
          <w:ilvl w:val="0"/>
          <w:numId w:val="16"/>
        </w:numPr>
        <w:spacing w:after="0" w:line="240" w:lineRule="auto"/>
        <w:contextualSpacing/>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A detailed specification of the offered services </w:t>
      </w:r>
    </w:p>
    <w:p w14:paraId="2A80C529" w14:textId="77777777" w:rsidR="00AE22E7" w:rsidRPr="007419FC" w:rsidRDefault="00951251">
      <w:pPr>
        <w:numPr>
          <w:ilvl w:val="0"/>
          <w:numId w:val="16"/>
        </w:numPr>
        <w:spacing w:after="0" w:line="240" w:lineRule="auto"/>
        <w:contextualSpacing/>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Completion </w:t>
      </w:r>
      <w:r w:rsidR="006B092A" w:rsidRPr="007419FC">
        <w:rPr>
          <w:rFonts w:ascii="Times New Roman" w:hAnsi="Times New Roman" w:cs="Times New Roman"/>
          <w:color w:val="auto"/>
          <w:sz w:val="24"/>
          <w:szCs w:val="24"/>
        </w:rPr>
        <w:t>time</w:t>
      </w:r>
    </w:p>
    <w:p w14:paraId="29187DE7" w14:textId="77777777" w:rsidR="00AE22E7" w:rsidRPr="007419FC" w:rsidRDefault="006B092A">
      <w:pPr>
        <w:numPr>
          <w:ilvl w:val="0"/>
          <w:numId w:val="16"/>
        </w:numPr>
        <w:spacing w:after="0" w:line="240" w:lineRule="auto"/>
        <w:contextualSpacing/>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Price validity date (for this purpose and as stated on the advertisement, quote given shall remain unchanged for </w:t>
      </w:r>
      <w:r w:rsidR="00951251" w:rsidRPr="007419FC">
        <w:rPr>
          <w:rFonts w:ascii="Times New Roman" w:hAnsi="Times New Roman" w:cs="Times New Roman"/>
          <w:color w:val="auto"/>
          <w:sz w:val="24"/>
          <w:szCs w:val="24"/>
        </w:rPr>
        <w:t>the contracted period.</w:t>
      </w:r>
    </w:p>
    <w:p w14:paraId="2BA2CFC0" w14:textId="77777777" w:rsidR="00AE22E7" w:rsidRPr="007419FC" w:rsidRDefault="006B092A">
      <w:pPr>
        <w:numPr>
          <w:ilvl w:val="0"/>
          <w:numId w:val="12"/>
        </w:numPr>
        <w:spacing w:before="200" w:after="0" w:line="480" w:lineRule="auto"/>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A Price Offer detailing the unit price only using the </w:t>
      </w:r>
      <w:r w:rsidRPr="007419FC">
        <w:rPr>
          <w:rFonts w:ascii="Times New Roman" w:hAnsi="Times New Roman" w:cs="Times New Roman"/>
          <w:b/>
          <w:color w:val="auto"/>
          <w:sz w:val="24"/>
          <w:szCs w:val="24"/>
        </w:rPr>
        <w:t>Price Offer Sheet</w:t>
      </w:r>
      <w:r w:rsidRPr="007419FC">
        <w:rPr>
          <w:rFonts w:ascii="Times New Roman" w:hAnsi="Times New Roman" w:cs="Times New Roman"/>
          <w:color w:val="auto"/>
          <w:sz w:val="24"/>
          <w:szCs w:val="24"/>
        </w:rPr>
        <w:t xml:space="preserve"> template provided in section 7</w:t>
      </w:r>
      <w:r w:rsidR="00951251" w:rsidRPr="007419FC">
        <w:rPr>
          <w:rFonts w:ascii="Times New Roman" w:hAnsi="Times New Roman" w:cs="Times New Roman"/>
          <w:color w:val="auto"/>
          <w:sz w:val="24"/>
          <w:szCs w:val="24"/>
        </w:rPr>
        <w:t xml:space="preserve"> or by your own template</w:t>
      </w:r>
    </w:p>
    <w:p w14:paraId="2008C182" w14:textId="77777777" w:rsidR="00AE22E7" w:rsidRPr="00F05251" w:rsidRDefault="006B092A">
      <w:pPr>
        <w:numPr>
          <w:ilvl w:val="0"/>
          <w:numId w:val="12"/>
        </w:numPr>
        <w:spacing w:after="0" w:line="480" w:lineRule="auto"/>
        <w:contextualSpacing/>
        <w:rPr>
          <w:rFonts w:ascii="Times New Roman" w:hAnsi="Times New Roman" w:cs="Times New Roman"/>
          <w:color w:val="auto"/>
          <w:sz w:val="22"/>
          <w:szCs w:val="22"/>
        </w:rPr>
      </w:pPr>
      <w:r w:rsidRPr="00F05251">
        <w:rPr>
          <w:rFonts w:ascii="Times New Roman" w:hAnsi="Times New Roman" w:cs="Times New Roman"/>
          <w:color w:val="auto"/>
          <w:sz w:val="22"/>
          <w:szCs w:val="22"/>
        </w:rPr>
        <w:t xml:space="preserve">Completed and signed Mercy Corps </w:t>
      </w:r>
      <w:r w:rsidRPr="00F05251">
        <w:rPr>
          <w:rFonts w:ascii="Times New Roman" w:hAnsi="Times New Roman" w:cs="Times New Roman"/>
          <w:b/>
          <w:color w:val="auto"/>
          <w:sz w:val="22"/>
          <w:szCs w:val="22"/>
        </w:rPr>
        <w:t>Supplier Information Form</w:t>
      </w:r>
      <w:r w:rsidRPr="00F05251">
        <w:rPr>
          <w:rFonts w:ascii="Times New Roman" w:hAnsi="Times New Roman" w:cs="Times New Roman"/>
          <w:color w:val="auto"/>
          <w:sz w:val="22"/>
          <w:szCs w:val="22"/>
        </w:rPr>
        <w:t xml:space="preserve"> (template provided in section 7)</w:t>
      </w:r>
    </w:p>
    <w:p w14:paraId="0AF45A04" w14:textId="77777777" w:rsidR="00AE22E7" w:rsidRPr="007419FC" w:rsidRDefault="006B092A">
      <w:pPr>
        <w:numPr>
          <w:ilvl w:val="0"/>
          <w:numId w:val="12"/>
        </w:numPr>
        <w:spacing w:after="0" w:line="480" w:lineRule="auto"/>
        <w:contextualSpacing/>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Other important documents offeror feels need to be attached to support their bid</w:t>
      </w:r>
    </w:p>
    <w:p w14:paraId="5B2E115C" w14:textId="77777777" w:rsidR="00AE22E7" w:rsidRPr="007419FC" w:rsidRDefault="006B092A">
      <w:pPr>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The original bid shall be signed by the offeror or a person or persons duly authorized to bind the offeror to the contract. Financial offer pages of the bid shall be initialed by the person or persons signing the bid and stamped with the company seal.</w:t>
      </w:r>
    </w:p>
    <w:p w14:paraId="115CE252" w14:textId="77777777" w:rsidR="00D9616A" w:rsidRPr="007419FC" w:rsidRDefault="006B092A" w:rsidP="00D9616A">
      <w:pPr>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Any interlineations, erasures, or overwriting shall be valid only if they are initialed by the person or persons signing the bid.</w:t>
      </w:r>
      <w:bookmarkStart w:id="6" w:name="_bgjb0uwvgprp" w:colFirst="0" w:colLast="0"/>
      <w:bookmarkEnd w:id="6"/>
    </w:p>
    <w:p w14:paraId="33632CD8" w14:textId="77777777" w:rsidR="00AE22E7" w:rsidRPr="007419FC" w:rsidRDefault="006B092A" w:rsidP="00D9616A">
      <w:pPr>
        <w:jc w:val="both"/>
        <w:rPr>
          <w:rFonts w:ascii="Times New Roman" w:hAnsi="Times New Roman" w:cs="Times New Roman"/>
          <w:b/>
          <w:color w:val="auto"/>
          <w:sz w:val="24"/>
          <w:szCs w:val="24"/>
        </w:rPr>
      </w:pPr>
      <w:r w:rsidRPr="007419FC">
        <w:rPr>
          <w:rFonts w:ascii="Times New Roman" w:hAnsi="Times New Roman" w:cs="Times New Roman"/>
          <w:b/>
          <w:color w:val="auto"/>
          <w:sz w:val="24"/>
          <w:szCs w:val="24"/>
        </w:rPr>
        <w:t>5. Scope of Work/Technical Specifications</w:t>
      </w:r>
    </w:p>
    <w:p w14:paraId="7EBC3820" w14:textId="77777777" w:rsidR="00AE22E7" w:rsidRPr="007419FC" w:rsidRDefault="006B092A">
      <w:pPr>
        <w:rPr>
          <w:rFonts w:ascii="Times New Roman" w:hAnsi="Times New Roman" w:cs="Times New Roman"/>
          <w:b/>
          <w:color w:val="auto"/>
          <w:sz w:val="24"/>
          <w:szCs w:val="24"/>
        </w:rPr>
      </w:pPr>
      <w:r w:rsidRPr="007419FC">
        <w:rPr>
          <w:rFonts w:ascii="Times New Roman" w:hAnsi="Times New Roman" w:cs="Times New Roman"/>
          <w:b/>
          <w:color w:val="auto"/>
          <w:sz w:val="24"/>
          <w:szCs w:val="24"/>
        </w:rPr>
        <w:lastRenderedPageBreak/>
        <w:t>5.1 Background</w:t>
      </w:r>
    </w:p>
    <w:p w14:paraId="4BFABB07"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360" w:lineRule="auto"/>
        <w:rPr>
          <w:rFonts w:ascii="Times New Roman" w:eastAsia="Times New Roman" w:hAnsi="Times New Roman" w:cs="Times New Roman"/>
          <w:color w:val="800000"/>
          <w:sz w:val="16"/>
          <w:szCs w:val="16"/>
          <w:u w:val="single"/>
          <w:lang w:val="en-US"/>
        </w:rPr>
      </w:pP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r w:rsidRPr="00F05251">
        <w:rPr>
          <w:rFonts w:ascii="Times New Roman" w:eastAsia="Times New Roman" w:hAnsi="Times New Roman" w:cs="Times New Roman"/>
          <w:color w:val="800000"/>
          <w:sz w:val="16"/>
          <w:szCs w:val="16"/>
          <w:u w:val="single"/>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85"/>
      </w:tblGrid>
      <w:tr w:rsidR="00F05251" w:rsidRPr="00F05251" w14:paraId="700D4A97" w14:textId="77777777" w:rsidTr="00694494">
        <w:trPr>
          <w:trHeight w:val="387"/>
        </w:trPr>
        <w:tc>
          <w:tcPr>
            <w:tcW w:w="2605" w:type="dxa"/>
            <w:shd w:val="clear" w:color="auto" w:fill="auto"/>
          </w:tcPr>
          <w:p w14:paraId="6CE5E377"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Garamond" w:eastAsia="Times New Roman" w:hAnsi="Garamond" w:cs="Times New Roman"/>
                <w:color w:val="000000"/>
                <w:lang w:val="en-US"/>
              </w:rPr>
            </w:pPr>
            <w:r w:rsidRPr="00F05251">
              <w:rPr>
                <w:rFonts w:ascii="Garamond" w:eastAsia="Times New Roman" w:hAnsi="Garamond" w:cs="Times New Roman"/>
                <w:b/>
                <w:color w:val="000000"/>
                <w:lang w:val="en-US"/>
              </w:rPr>
              <w:t>Project/Consultancy Title:</w:t>
            </w:r>
            <w:r w:rsidRPr="00F05251">
              <w:rPr>
                <w:rFonts w:ascii="Garamond" w:eastAsia="Times New Roman" w:hAnsi="Garamond" w:cs="Times New Roman"/>
                <w:color w:val="000000"/>
                <w:lang w:val="en-US"/>
              </w:rPr>
              <w:t xml:space="preserve"> </w:t>
            </w:r>
          </w:p>
          <w:p w14:paraId="4A5449F6"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Garamond" w:eastAsia="Times New Roman" w:hAnsi="Garamond" w:cs="Times New Roman"/>
                <w:b/>
                <w:color w:val="000000"/>
                <w:lang w:val="en-US"/>
              </w:rPr>
            </w:pPr>
          </w:p>
          <w:p w14:paraId="1EA6346B"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Garamond" w:eastAsia="Times New Roman" w:hAnsi="Garamond" w:cs="Times New Roman"/>
                <w:color w:val="000000"/>
                <w:lang w:val="en-US"/>
              </w:rPr>
            </w:pPr>
            <w:r w:rsidRPr="00F05251">
              <w:rPr>
                <w:rFonts w:ascii="Garamond" w:eastAsia="Times New Roman" w:hAnsi="Garamond" w:cs="Times New Roman"/>
                <w:b/>
                <w:color w:val="000000"/>
                <w:lang w:val="en-US"/>
              </w:rPr>
              <w:t xml:space="preserve">Project Location(s): </w:t>
            </w:r>
          </w:p>
        </w:tc>
        <w:tc>
          <w:tcPr>
            <w:tcW w:w="8185" w:type="dxa"/>
            <w:shd w:val="clear" w:color="auto" w:fill="auto"/>
          </w:tcPr>
          <w:p w14:paraId="69359C60"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Garamond" w:eastAsia="Times New Roman" w:hAnsi="Garamond" w:cs="Times New Roman"/>
                <w:b/>
                <w:color w:val="auto"/>
                <w:lang w:val="en-US"/>
              </w:rPr>
            </w:pPr>
            <w:r w:rsidRPr="00F05251">
              <w:rPr>
                <w:rFonts w:ascii="Garamond" w:eastAsia="Times New Roman" w:hAnsi="Garamond" w:cs="Times New Roman"/>
                <w:b/>
                <w:color w:val="auto"/>
                <w:lang w:val="en-US"/>
              </w:rPr>
              <w:t xml:space="preserve">ACSI -Digital Transformation Readiness Assessment </w:t>
            </w:r>
          </w:p>
          <w:p w14:paraId="48BCEEDC"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Garamond" w:eastAsia="Times New Roman" w:hAnsi="Garamond" w:cs="Times New Roman"/>
                <w:color w:val="auto"/>
                <w:lang w:val="en-US"/>
              </w:rPr>
            </w:pPr>
          </w:p>
          <w:p w14:paraId="13243B8D"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Garamond" w:eastAsia="Times New Roman" w:hAnsi="Garamond" w:cs="Times New Roman"/>
                <w:b/>
                <w:color w:val="auto"/>
                <w:lang w:val="en-US"/>
              </w:rPr>
            </w:pPr>
            <w:r w:rsidRPr="00F05251">
              <w:rPr>
                <w:rFonts w:ascii="Garamond" w:eastAsia="Times New Roman" w:hAnsi="Garamond" w:cs="Times New Roman"/>
                <w:color w:val="auto"/>
                <w:lang w:val="en-US"/>
              </w:rPr>
              <w:t xml:space="preserve">Amhara Region, South Wollo and Oromo Zones </w:t>
            </w:r>
          </w:p>
        </w:tc>
      </w:tr>
    </w:tbl>
    <w:p w14:paraId="48F36FCD"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800000"/>
          <w:sz w:val="8"/>
          <w:szCs w:val="8"/>
          <w:u w:val="single"/>
          <w:lang w:val="en-US"/>
        </w:rPr>
      </w:pP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r w:rsidRPr="00F05251">
        <w:rPr>
          <w:rFonts w:ascii="Times New Roman" w:eastAsia="Times New Roman" w:hAnsi="Times New Roman" w:cs="Times New Roman"/>
          <w:color w:val="800000"/>
          <w:sz w:val="8"/>
          <w:szCs w:val="8"/>
          <w:u w:val="single"/>
          <w:lang w:val="en-US"/>
        </w:rPr>
        <w:tab/>
      </w:r>
    </w:p>
    <w:p w14:paraId="3E14E982"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Garamond" w:eastAsia="Times New Roman" w:hAnsi="Garamond" w:cs="Times New Roman"/>
          <w:b/>
          <w:color w:val="auto"/>
          <w:lang w:val="en-US"/>
        </w:rPr>
      </w:pPr>
      <w:r w:rsidRPr="00F05251">
        <w:rPr>
          <w:rFonts w:ascii="Garamond" w:eastAsia="Times New Roman" w:hAnsi="Garamond" w:cs="Times New Roman"/>
          <w:b/>
          <w:color w:val="auto"/>
          <w:lang w:val="en-US"/>
        </w:rPr>
        <w:t>Background:</w:t>
      </w:r>
    </w:p>
    <w:p w14:paraId="434EF87E"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auto"/>
          <w:sz w:val="24"/>
          <w:szCs w:val="24"/>
          <w:lang w:val="en-US"/>
        </w:rPr>
      </w:pPr>
      <w:r w:rsidRPr="00F05251">
        <w:rPr>
          <w:rFonts w:ascii="Times New Roman" w:eastAsia="Times New Roman" w:hAnsi="Times New Roman" w:cs="Times New Roman"/>
          <w:color w:val="auto"/>
          <w:sz w:val="24"/>
          <w:szCs w:val="24"/>
          <w:lang w:val="en-US"/>
        </w:rPr>
        <w:t xml:space="preserve">Mercy Corps is a leading global organization powered by the belief that a better world is possible. </w:t>
      </w:r>
      <w:r w:rsidRPr="00F05251">
        <w:rPr>
          <w:rFonts w:ascii="Times New Roman" w:eastAsia="Times New Roman" w:hAnsi="Times New Roman" w:cs="Times New Roman"/>
          <w:color w:val="auto"/>
          <w:sz w:val="24"/>
          <w:szCs w:val="24"/>
          <w:lang w:val="en-US"/>
        </w:rPr>
        <w:br/>
        <w:t xml:space="preserve">In disaster, in hardship, in more than 40 countries around the world, we partner to put bold solutions </w:t>
      </w:r>
      <w:r w:rsidRPr="00F05251">
        <w:rPr>
          <w:rFonts w:ascii="Times New Roman" w:eastAsia="Times New Roman" w:hAnsi="Times New Roman" w:cs="Times New Roman"/>
          <w:color w:val="auto"/>
          <w:sz w:val="24"/>
          <w:szCs w:val="24"/>
          <w:lang w:val="en-US"/>
        </w:rPr>
        <w:br/>
        <w:t xml:space="preserve">into action — helping people triumph over adversity and build stronger communities from within. </w:t>
      </w:r>
      <w:r w:rsidRPr="00F05251">
        <w:rPr>
          <w:rFonts w:ascii="Times New Roman" w:eastAsia="Times New Roman" w:hAnsi="Times New Roman" w:cs="Times New Roman"/>
          <w:color w:val="auto"/>
          <w:sz w:val="24"/>
          <w:szCs w:val="24"/>
          <w:lang w:val="en-US"/>
        </w:rPr>
        <w:br/>
        <w:t>Now, and for the future.</w:t>
      </w:r>
    </w:p>
    <w:p w14:paraId="479FD290"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auto"/>
          <w:sz w:val="24"/>
          <w:szCs w:val="24"/>
          <w:lang w:val="en-US"/>
        </w:rPr>
      </w:pPr>
      <w:r w:rsidRPr="00F05251">
        <w:rPr>
          <w:rFonts w:ascii="Times New Roman" w:eastAsia="Times New Roman" w:hAnsi="Times New Roman" w:cs="Times New Roman"/>
          <w:color w:val="auto"/>
          <w:sz w:val="24"/>
          <w:szCs w:val="24"/>
          <w:lang w:val="en-US"/>
        </w:rPr>
        <w:t>Mercy Corps has been operating in Ethiopia since 2004, working in rural, peri-urban and urban areas in five regional states - Somali, Oromia, Afar, Southern Nations Nationalities and Peoples, Amhara - and the capital city of Addis Ababa. We engage in both development and humanitarian work, and seek to integrate approaches, programs and geographies as much as possible.  Our partners include government, academic institutions, development and private sector actors, civil societies and communities.</w:t>
      </w:r>
    </w:p>
    <w:p w14:paraId="595DC184"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284"/>
        </w:tabs>
        <w:spacing w:after="0" w:line="240" w:lineRule="auto"/>
        <w:jc w:val="both"/>
        <w:rPr>
          <w:rFonts w:ascii="Calibri" w:eastAsia="Times New Roman" w:hAnsi="Calibri" w:cs="Tahoma"/>
          <w:b/>
          <w:color w:val="auto"/>
          <w:sz w:val="20"/>
          <w:szCs w:val="20"/>
          <w:u w:val="single"/>
          <w:lang w:val="en-US" w:eastAsia="en-GB"/>
        </w:rPr>
      </w:pPr>
      <w:r w:rsidRPr="00F05251">
        <w:rPr>
          <w:rFonts w:ascii="Calibri" w:eastAsia="Times New Roman" w:hAnsi="Calibri" w:cs="Tahoma"/>
          <w:b/>
          <w:color w:val="auto"/>
          <w:sz w:val="20"/>
          <w:szCs w:val="20"/>
          <w:u w:val="single"/>
          <w:lang w:val="en-US" w:eastAsia="en-GB"/>
        </w:rPr>
        <w:t xml:space="preserve">Overview of ACSI </w:t>
      </w:r>
    </w:p>
    <w:p w14:paraId="7CD5D1AC"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auto"/>
          <w:sz w:val="24"/>
          <w:szCs w:val="24"/>
          <w:lang w:val="en-US"/>
        </w:rPr>
      </w:pPr>
      <w:r w:rsidRPr="00F05251">
        <w:rPr>
          <w:rFonts w:ascii="Times New Roman" w:eastAsia="Times New Roman" w:hAnsi="Times New Roman" w:cs="Times New Roman"/>
          <w:color w:val="auto"/>
          <w:sz w:val="24"/>
          <w:szCs w:val="24"/>
          <w:lang w:val="en-US"/>
        </w:rPr>
        <w:t>Amhara Credit and Savings Institution S.C (ACSI) is a micro finance institution operating primarily in the Amhara region. ACSI has been licensed as a microfinance share company in April 1997.ACSI is one of the largest Microfinance Institutions in Ethiopia as well as in Sub Saharan Africa. It has wide branch networks, covering all districts and sub-districts and more than 95% of kebeles1of Amhara Region, the second populous regional state in the country. ACSI provides all major kinds of banking services including voluntary savings, credit services, money transfer, and fund management services. To expand its reach to the community, ACSI is also currently constructing a huge datacenter in support of the digital transformation of the institute.</w:t>
      </w:r>
    </w:p>
    <w:p w14:paraId="31D9A2D4"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auto"/>
          <w:sz w:val="24"/>
          <w:szCs w:val="24"/>
          <w:lang w:val="en-US"/>
        </w:rPr>
      </w:pPr>
      <w:r w:rsidRPr="00F05251">
        <w:rPr>
          <w:rFonts w:ascii="Times New Roman" w:eastAsia="Times New Roman" w:hAnsi="Times New Roman" w:cs="Times New Roman"/>
          <w:color w:val="auto"/>
          <w:sz w:val="24"/>
          <w:szCs w:val="24"/>
          <w:lang w:val="en-US"/>
        </w:rPr>
        <w:t>ACSI and Mercy Corps have successfully collaborated in first phase of the project G4F- Enhancing Market System for Improved Sustainable Livelihoods program that aimed at increasing access to financial products and services in South Wollo and Oromo Zones of Amhara Region.</w:t>
      </w:r>
    </w:p>
    <w:p w14:paraId="054875DD"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auto"/>
          <w:sz w:val="24"/>
          <w:szCs w:val="24"/>
          <w:lang w:val="en-US"/>
        </w:rPr>
      </w:pPr>
      <w:r w:rsidRPr="00F05251">
        <w:rPr>
          <w:rFonts w:ascii="Times New Roman" w:eastAsia="Times New Roman" w:hAnsi="Times New Roman" w:cs="Times New Roman"/>
          <w:color w:val="auto"/>
          <w:sz w:val="24"/>
          <w:szCs w:val="24"/>
          <w:lang w:val="en-US"/>
        </w:rPr>
        <w:t>Building on lessons learned and experiences in the piloting phase, G4F MSD project will scale up approaches that were successful and introduce new approaches to improve and expand digital financial services for Muslim population in the target areas, through the  use of technology, such as Mobile and Agent Banking, and further customization of interest-free financial products to mobile banking agents.</w:t>
      </w:r>
    </w:p>
    <w:p w14:paraId="47DE4067"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4"/>
          <w:szCs w:val="24"/>
          <w:lang w:val="en-US"/>
        </w:rPr>
      </w:pPr>
      <w:r w:rsidRPr="00F05251">
        <w:rPr>
          <w:rFonts w:ascii="Times New Roman" w:eastAsia="Times New Roman" w:hAnsi="Times New Roman" w:cs="Times New Roman"/>
          <w:b/>
          <w:color w:val="auto"/>
          <w:sz w:val="24"/>
          <w:szCs w:val="24"/>
          <w:lang w:val="en-US"/>
        </w:rPr>
        <w:t>Purpose / Project Description:</w:t>
      </w:r>
    </w:p>
    <w:p w14:paraId="34599433"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p w14:paraId="6B9727C4"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3840"/>
        </w:tabs>
        <w:spacing w:after="120" w:line="240" w:lineRule="auto"/>
        <w:jc w:val="both"/>
        <w:rPr>
          <w:rFonts w:ascii="Times New Roman" w:eastAsia="Times New Roman" w:hAnsi="Times New Roman" w:cs="Times New Roman"/>
          <w:color w:val="auto"/>
          <w:sz w:val="24"/>
          <w:szCs w:val="24"/>
        </w:rPr>
      </w:pPr>
      <w:r w:rsidRPr="00F05251">
        <w:rPr>
          <w:rFonts w:ascii="Times New Roman" w:eastAsia="Times New Roman" w:hAnsi="Times New Roman" w:cs="Times New Roman"/>
          <w:color w:val="auto"/>
          <w:sz w:val="24"/>
          <w:szCs w:val="24"/>
          <w:lang w:val="en-US"/>
        </w:rPr>
        <w:t xml:space="preserve">Mercy Corps has been sub-granted by international NGO Farm Africa to provide technical assistance to Amhara Credit and Saving Institution S.C(ACSI). The technical assistance will comprise market systems strengthening activities for financial services, in South Wello and Oromo Zones of Amhara Region. In July 2020, Mercy Corps began implementation of the Costed Extension activity for the Financial Inclusion market system project Mercy Corps in partnership with FARM Africa. The project will focus </w:t>
      </w:r>
      <w:r w:rsidRPr="00F05251">
        <w:rPr>
          <w:rFonts w:ascii="Times New Roman" w:eastAsia="Times New Roman" w:hAnsi="Times New Roman" w:cs="Times New Roman"/>
          <w:color w:val="auto"/>
          <w:sz w:val="24"/>
          <w:szCs w:val="24"/>
          <w:lang w:val="en-GB"/>
        </w:rPr>
        <w:t xml:space="preserve">Building on ACSI’s systems and facilities of </w:t>
      </w:r>
      <w:r w:rsidRPr="00F05251">
        <w:rPr>
          <w:rFonts w:ascii="Times New Roman" w:eastAsia="Times New Roman" w:hAnsi="Times New Roman" w:cs="Times New Roman"/>
          <w:color w:val="auto"/>
          <w:sz w:val="24"/>
          <w:szCs w:val="24"/>
        </w:rPr>
        <w:t xml:space="preserve">delivering a range of Interest-free financial products through dedicated Interest-free Finance Windows, </w:t>
      </w:r>
      <w:r w:rsidRPr="00F05251">
        <w:rPr>
          <w:rFonts w:ascii="Times New Roman" w:eastAsia="Times New Roman" w:hAnsi="Times New Roman" w:cs="Times New Roman"/>
          <w:color w:val="auto"/>
          <w:sz w:val="24"/>
          <w:szCs w:val="24"/>
          <w:lang w:val="en-GB"/>
        </w:rPr>
        <w:t xml:space="preserve">it is important to further strengthen the Interest Free Unit to have </w:t>
      </w:r>
      <w:r w:rsidRPr="00F05251">
        <w:rPr>
          <w:rFonts w:ascii="Times New Roman" w:eastAsia="Times New Roman" w:hAnsi="Times New Roman" w:cs="Times New Roman"/>
          <w:color w:val="auto"/>
          <w:sz w:val="24"/>
          <w:szCs w:val="24"/>
        </w:rPr>
        <w:t>business growth vision with clear targets and milestones for scaling and growing the Products offering in different Woredas of Amhara regions.</w:t>
      </w:r>
    </w:p>
    <w:p w14:paraId="20DD6FBC"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3840"/>
        </w:tabs>
        <w:spacing w:after="120" w:line="240" w:lineRule="auto"/>
        <w:jc w:val="both"/>
        <w:rPr>
          <w:rFonts w:ascii="Times New Roman" w:eastAsia="Times New Roman" w:hAnsi="Times New Roman" w:cs="Times New Roman"/>
          <w:color w:val="auto"/>
          <w:sz w:val="24"/>
          <w:szCs w:val="24"/>
          <w:lang w:val="en-US"/>
        </w:rPr>
      </w:pPr>
      <w:r w:rsidRPr="00F05251">
        <w:rPr>
          <w:rFonts w:ascii="Times New Roman" w:eastAsia="Times New Roman" w:hAnsi="Times New Roman" w:cs="Times New Roman"/>
          <w:color w:val="auto"/>
          <w:sz w:val="24"/>
          <w:szCs w:val="24"/>
          <w:lang w:val="en-US"/>
        </w:rPr>
        <w:t xml:space="preserve">The general objective of the engagement is to assess ACSI’s digital transformation readiness and to develop appropriate digital financial service strategy for the institution. The strategy will support the institution from </w:t>
      </w:r>
      <w:r w:rsidRPr="00F05251">
        <w:rPr>
          <w:rFonts w:ascii="Times New Roman" w:eastAsia="Times New Roman" w:hAnsi="Times New Roman" w:cs="Times New Roman"/>
          <w:color w:val="auto"/>
          <w:sz w:val="24"/>
          <w:szCs w:val="24"/>
          <w:lang w:val="en-US"/>
        </w:rPr>
        <w:lastRenderedPageBreak/>
        <w:t>traditional microfinance service towards digital financial services after taking into consideration the various key elements in the institution’s environment and considering the peculiarities that exist in the political, economic, socio-cultural, and technological landscape as well as current changes in the policy and regulatory context in Ethiopia.</w:t>
      </w:r>
    </w:p>
    <w:p w14:paraId="6A143791"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Garamond" w:eastAsia="Times New Roman" w:hAnsi="Garamond" w:cs="Times New Roman"/>
          <w:color w:val="FF0000"/>
          <w:lang w:val="en-US"/>
        </w:rPr>
      </w:pPr>
      <w:r w:rsidRPr="00F05251">
        <w:rPr>
          <w:rFonts w:ascii="Garamond" w:eastAsia="Times New Roman" w:hAnsi="Garamond" w:cs="Times New Roman"/>
          <w:b/>
          <w:color w:val="auto"/>
          <w:lang w:val="en-US"/>
        </w:rPr>
        <w:t>Consultant Objectives:</w:t>
      </w:r>
    </w:p>
    <w:p w14:paraId="24A49F54"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284"/>
        </w:tabs>
        <w:spacing w:after="0"/>
        <w:jc w:val="both"/>
        <w:rPr>
          <w:rFonts w:ascii="Times New Roman" w:eastAsia="Times New Roman" w:hAnsi="Times New Roman" w:cs="Times New Roman"/>
          <w:color w:val="auto"/>
          <w:sz w:val="20"/>
          <w:szCs w:val="20"/>
          <w:lang w:val="en-US" w:eastAsia="en-GB"/>
        </w:rPr>
      </w:pPr>
      <w:r w:rsidRPr="00F05251">
        <w:rPr>
          <w:rFonts w:ascii="Times New Roman" w:eastAsia="Times New Roman" w:hAnsi="Times New Roman" w:cs="Times New Roman"/>
          <w:color w:val="auto"/>
          <w:sz w:val="20"/>
          <w:szCs w:val="20"/>
          <w:lang w:val="en-US" w:eastAsia="en-GB"/>
        </w:rPr>
        <w:t>The consultant shall be required to undertake all such tasks to render requisite services and make available such resources as may be required for the successful completion of the engagement. Specifically, the objectives of the engagement include:</w:t>
      </w:r>
    </w:p>
    <w:p w14:paraId="5A811156"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t>Assess the country's as well as East African Banking financial services industry in terms of digital financial service in order to know the position of the institution.</w:t>
      </w:r>
    </w:p>
    <w:p w14:paraId="2482F672"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rPr>
        <w:t>Conduct internal ACSI gap analysis with regards to Digital Financial Service performance and  strategy</w:t>
      </w:r>
    </w:p>
    <w:p w14:paraId="4F3543F6"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t>Develop digital financial service strategy and implementation plan that could gradually move the institution from branch-based financial services towards digital financial services.</w:t>
      </w:r>
    </w:p>
    <w:p w14:paraId="497D1852"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t>Create awareness for managerial as well as non-managerial staff of the institution on digital financial service strategy in order to make the strategy practical.</w:t>
      </w:r>
    </w:p>
    <w:p w14:paraId="5F1AE777"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t xml:space="preserve">The scope of the consultancy service ranges from developing a comprehensive strategy for provision of digital financial services that could be implemented by ACSI. </w:t>
      </w:r>
    </w:p>
    <w:p w14:paraId="262EACBB"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Garamond" w:eastAsia="Times New Roman" w:hAnsi="Garamond" w:cs="Times New Roman"/>
          <w:i/>
          <w:color w:val="auto"/>
          <w:lang w:val="en-US"/>
        </w:rPr>
      </w:pPr>
    </w:p>
    <w:p w14:paraId="67A53602"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284"/>
        </w:tabs>
        <w:spacing w:after="0" w:line="240" w:lineRule="auto"/>
        <w:jc w:val="both"/>
        <w:rPr>
          <w:rFonts w:ascii="Times New Roman" w:eastAsia="Times New Roman" w:hAnsi="Times New Roman" w:cs="Times New Roman"/>
          <w:b/>
          <w:color w:val="auto"/>
          <w:sz w:val="24"/>
          <w:szCs w:val="24"/>
          <w:u w:val="single"/>
          <w:lang w:val="en-US" w:eastAsia="en-GB"/>
        </w:rPr>
      </w:pPr>
      <w:r w:rsidRPr="00F05251">
        <w:rPr>
          <w:rFonts w:ascii="Times New Roman" w:eastAsia="Times New Roman" w:hAnsi="Times New Roman" w:cs="Times New Roman"/>
          <w:b/>
          <w:color w:val="auto"/>
          <w:sz w:val="24"/>
          <w:szCs w:val="24"/>
          <w:u w:val="single"/>
          <w:lang w:val="en-US" w:eastAsia="en-GB"/>
        </w:rPr>
        <w:t>Activities of the TA assignment:</w:t>
      </w:r>
    </w:p>
    <w:p w14:paraId="4815CDC8"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Garamond" w:eastAsia="Times New Roman" w:hAnsi="Garamond" w:cs="Times New Roman"/>
          <w:color w:val="auto"/>
          <w:lang w:val="en-US"/>
        </w:rPr>
      </w:pPr>
    </w:p>
    <w:tbl>
      <w:tblPr>
        <w:tblStyle w:val="TableGrid1"/>
        <w:tblW w:w="5000" w:type="pct"/>
        <w:jc w:val="center"/>
        <w:tblLook w:val="04A0" w:firstRow="1" w:lastRow="0" w:firstColumn="1" w:lastColumn="0" w:noHBand="0" w:noVBand="1"/>
      </w:tblPr>
      <w:tblGrid>
        <w:gridCol w:w="5496"/>
        <w:gridCol w:w="2648"/>
        <w:gridCol w:w="2646"/>
      </w:tblGrid>
      <w:tr w:rsidR="00F05251" w:rsidRPr="00F05251" w14:paraId="5E179A89" w14:textId="77777777" w:rsidTr="00694494">
        <w:trPr>
          <w:jc w:val="center"/>
        </w:trPr>
        <w:tc>
          <w:tcPr>
            <w:tcW w:w="2547" w:type="pct"/>
          </w:tcPr>
          <w:p w14:paraId="07845072" w14:textId="77777777" w:rsidR="00F05251" w:rsidRPr="00F05251" w:rsidRDefault="00F05251" w:rsidP="00F05251">
            <w:pPr>
              <w:rPr>
                <w:rFonts w:ascii="Times New Roman" w:hAnsi="Times New Roman" w:cs="Times New Roman"/>
                <w:b/>
                <w:bCs/>
                <w:sz w:val="24"/>
                <w:szCs w:val="24"/>
              </w:rPr>
            </w:pPr>
            <w:r w:rsidRPr="00F05251">
              <w:rPr>
                <w:rFonts w:ascii="Times New Roman" w:hAnsi="Times New Roman" w:cs="Times New Roman"/>
                <w:b/>
                <w:bCs/>
                <w:sz w:val="24"/>
                <w:szCs w:val="24"/>
              </w:rPr>
              <w:t>Activity</w:t>
            </w:r>
          </w:p>
        </w:tc>
        <w:tc>
          <w:tcPr>
            <w:tcW w:w="1227" w:type="pct"/>
          </w:tcPr>
          <w:p w14:paraId="7A0ED045" w14:textId="77777777" w:rsidR="00F05251" w:rsidRPr="00F05251" w:rsidRDefault="00F05251" w:rsidP="00F05251">
            <w:pPr>
              <w:rPr>
                <w:rFonts w:ascii="Times New Roman" w:hAnsi="Times New Roman" w:cs="Times New Roman"/>
                <w:b/>
                <w:bCs/>
                <w:sz w:val="24"/>
                <w:szCs w:val="24"/>
              </w:rPr>
            </w:pPr>
            <w:r w:rsidRPr="00F05251">
              <w:rPr>
                <w:rFonts w:ascii="Times New Roman" w:hAnsi="Times New Roman" w:cs="Times New Roman"/>
                <w:b/>
                <w:bCs/>
                <w:sz w:val="24"/>
                <w:szCs w:val="24"/>
              </w:rPr>
              <w:t>Deliverables</w:t>
            </w:r>
          </w:p>
        </w:tc>
        <w:tc>
          <w:tcPr>
            <w:tcW w:w="1226" w:type="pct"/>
          </w:tcPr>
          <w:p w14:paraId="2558E360" w14:textId="77777777" w:rsidR="00F05251" w:rsidRPr="00F05251" w:rsidRDefault="00F05251" w:rsidP="00F05251">
            <w:pPr>
              <w:rPr>
                <w:b/>
                <w:bCs/>
                <w:sz w:val="24"/>
                <w:szCs w:val="24"/>
              </w:rPr>
            </w:pPr>
            <w:r w:rsidRPr="00F05251">
              <w:rPr>
                <w:b/>
                <w:bCs/>
                <w:sz w:val="24"/>
                <w:szCs w:val="24"/>
              </w:rPr>
              <w:t>Total Days per deliverable</w:t>
            </w:r>
          </w:p>
        </w:tc>
      </w:tr>
      <w:tr w:rsidR="00F05251" w:rsidRPr="00F05251" w14:paraId="63130E91" w14:textId="77777777" w:rsidTr="00694494">
        <w:trPr>
          <w:trHeight w:val="859"/>
          <w:jc w:val="center"/>
        </w:trPr>
        <w:tc>
          <w:tcPr>
            <w:tcW w:w="2547" w:type="pct"/>
            <w:vAlign w:val="center"/>
          </w:tcPr>
          <w:p w14:paraId="4A90709B" w14:textId="77777777" w:rsidR="00F05251" w:rsidRPr="00F05251" w:rsidRDefault="00F05251" w:rsidP="00F05251">
            <w:pPr>
              <w:numPr>
                <w:ilvl w:val="0"/>
                <w:numId w:val="41"/>
              </w:numPr>
              <w:ind w:left="284" w:hanging="284"/>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Assess the current scenarios of the institution for digital financial services readiness such as capabilities, market dynamics, customer readiness, and regulatory environment.</w:t>
            </w:r>
          </w:p>
          <w:p w14:paraId="223CC74C" w14:textId="77777777" w:rsidR="00F05251" w:rsidRPr="00F05251" w:rsidRDefault="00F05251" w:rsidP="00F05251">
            <w:pPr>
              <w:numPr>
                <w:ilvl w:val="0"/>
                <w:numId w:val="41"/>
              </w:numPr>
              <w:ind w:left="284" w:hanging="284"/>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Explore the value and opportunity of digital financial service in the future financial services industry as well as for the institution.</w:t>
            </w:r>
          </w:p>
          <w:p w14:paraId="10B6720C" w14:textId="77777777" w:rsidR="00F05251" w:rsidRPr="00F05251" w:rsidRDefault="00F05251" w:rsidP="00F05251">
            <w:pPr>
              <w:numPr>
                <w:ilvl w:val="0"/>
                <w:numId w:val="41"/>
              </w:numPr>
              <w:ind w:left="284" w:hanging="284"/>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Conduct internal and external organizational review to understand the digital financial service performance of the industry in general and of the institution in particular.</w:t>
            </w:r>
          </w:p>
          <w:p w14:paraId="4241FC1E" w14:textId="77777777" w:rsidR="00F05251" w:rsidRPr="00F05251" w:rsidRDefault="00F05251" w:rsidP="00F05251">
            <w:pPr>
              <w:numPr>
                <w:ilvl w:val="0"/>
                <w:numId w:val="41"/>
              </w:numPr>
              <w:ind w:left="284" w:hanging="284"/>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Review the institution’s current digital financial service experience vis-à-vis global and local best experience in order to understand the existing gaps.</w:t>
            </w:r>
          </w:p>
          <w:p w14:paraId="7871E8DB" w14:textId="77777777" w:rsidR="00F05251" w:rsidRPr="00F05251" w:rsidRDefault="00F05251" w:rsidP="00F05251">
            <w:pPr>
              <w:numPr>
                <w:ilvl w:val="0"/>
                <w:numId w:val="41"/>
              </w:numPr>
              <w:ind w:left="284" w:hanging="284"/>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Identify digital financial services’ core challenges and means to overcome the challenges.</w:t>
            </w:r>
          </w:p>
          <w:p w14:paraId="44FF1138" w14:textId="77777777" w:rsidR="00F05251" w:rsidRPr="00F05251" w:rsidRDefault="00F05251" w:rsidP="00F05251">
            <w:pPr>
              <w:numPr>
                <w:ilvl w:val="0"/>
                <w:numId w:val="41"/>
              </w:numPr>
              <w:ind w:left="284" w:hanging="284"/>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Identify driving forces for digital financial services.</w:t>
            </w:r>
          </w:p>
        </w:tc>
        <w:tc>
          <w:tcPr>
            <w:tcW w:w="1227" w:type="pct"/>
          </w:tcPr>
          <w:p w14:paraId="08446E55" w14:textId="77777777" w:rsidR="00F05251" w:rsidRPr="00F05251" w:rsidRDefault="00F05251" w:rsidP="00F05251">
            <w:pPr>
              <w:rPr>
                <w:rFonts w:ascii="Times New Roman" w:hAnsi="Times New Roman" w:cs="Times New Roman"/>
                <w:sz w:val="24"/>
                <w:szCs w:val="24"/>
              </w:rPr>
            </w:pPr>
            <w:r w:rsidRPr="00F05251">
              <w:rPr>
                <w:rFonts w:ascii="Times New Roman" w:hAnsi="Times New Roman" w:cs="Times New Roman"/>
                <w:sz w:val="24"/>
                <w:szCs w:val="24"/>
              </w:rPr>
              <w:t xml:space="preserve">Inception report </w:t>
            </w:r>
          </w:p>
          <w:p w14:paraId="44497650" w14:textId="77777777" w:rsidR="00F05251" w:rsidRPr="00F05251" w:rsidRDefault="00F05251" w:rsidP="00F05251">
            <w:pPr>
              <w:rPr>
                <w:rFonts w:ascii="Times New Roman" w:hAnsi="Times New Roman" w:cs="Times New Roman"/>
                <w:sz w:val="24"/>
                <w:szCs w:val="24"/>
              </w:rPr>
            </w:pPr>
          </w:p>
          <w:p w14:paraId="514CC72F" w14:textId="77777777" w:rsidR="00F05251" w:rsidRPr="00F05251" w:rsidRDefault="00F05251" w:rsidP="00F05251">
            <w:pPr>
              <w:rPr>
                <w:rFonts w:ascii="Times New Roman" w:hAnsi="Times New Roman" w:cs="Times New Roman"/>
                <w:sz w:val="24"/>
                <w:szCs w:val="24"/>
              </w:rPr>
            </w:pPr>
            <w:r w:rsidRPr="00F05251">
              <w:rPr>
                <w:rFonts w:ascii="Times New Roman" w:hAnsi="Times New Roman" w:cs="Times New Roman"/>
                <w:sz w:val="24"/>
                <w:szCs w:val="24"/>
              </w:rPr>
              <w:t>Digital readiness assessment report</w:t>
            </w:r>
          </w:p>
        </w:tc>
        <w:tc>
          <w:tcPr>
            <w:tcW w:w="1226" w:type="pct"/>
          </w:tcPr>
          <w:p w14:paraId="0982340A" w14:textId="77777777" w:rsidR="00F05251" w:rsidRPr="00F05251" w:rsidRDefault="00F05251" w:rsidP="00F05251">
            <w:pPr>
              <w:rPr>
                <w:sz w:val="24"/>
                <w:szCs w:val="24"/>
              </w:rPr>
            </w:pPr>
          </w:p>
        </w:tc>
      </w:tr>
      <w:tr w:rsidR="00F05251" w:rsidRPr="00F05251" w14:paraId="5022B34D" w14:textId="77777777" w:rsidTr="00694494">
        <w:trPr>
          <w:trHeight w:val="844"/>
          <w:jc w:val="center"/>
        </w:trPr>
        <w:tc>
          <w:tcPr>
            <w:tcW w:w="2547" w:type="pct"/>
            <w:vAlign w:val="center"/>
          </w:tcPr>
          <w:p w14:paraId="6D22AD96" w14:textId="77777777" w:rsidR="00F05251" w:rsidRPr="00F05251" w:rsidRDefault="00F05251" w:rsidP="00F05251">
            <w:pPr>
              <w:numPr>
                <w:ilvl w:val="0"/>
                <w:numId w:val="41"/>
              </w:numPr>
              <w:ind w:left="284" w:hanging="284"/>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Co-create and formulate the digital financial services strategy for ACSI utilizing a structured approach to cover:</w:t>
            </w:r>
          </w:p>
          <w:p w14:paraId="666A3652" w14:textId="77777777" w:rsidR="00F05251" w:rsidRPr="00F05251" w:rsidRDefault="00F05251" w:rsidP="00F05251">
            <w:pPr>
              <w:numPr>
                <w:ilvl w:val="1"/>
                <w:numId w:val="41"/>
              </w:numPr>
              <w:ind w:left="594" w:hanging="283"/>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Review the digital readiness assessment report to diagnose the current digital strategic position</w:t>
            </w:r>
          </w:p>
          <w:p w14:paraId="13B2D81C" w14:textId="77777777" w:rsidR="00F05251" w:rsidRPr="00F05251" w:rsidRDefault="00F05251" w:rsidP="00F05251">
            <w:pPr>
              <w:numPr>
                <w:ilvl w:val="1"/>
                <w:numId w:val="41"/>
              </w:numPr>
              <w:ind w:left="594" w:hanging="283"/>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lastRenderedPageBreak/>
              <w:t>Define the Mission, Vision and Values at the core of digital strategy and the key objectives to be achieved</w:t>
            </w:r>
          </w:p>
          <w:p w14:paraId="4F19685D" w14:textId="77777777" w:rsidR="00F05251" w:rsidRPr="00F05251" w:rsidRDefault="00F05251" w:rsidP="00F05251">
            <w:pPr>
              <w:numPr>
                <w:ilvl w:val="1"/>
                <w:numId w:val="41"/>
              </w:numPr>
              <w:ind w:left="594" w:hanging="283"/>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Formulate the digital strategy. Set long-term vision and short-term execution plan of the digital financial service of the institution.</w:t>
            </w:r>
          </w:p>
          <w:p w14:paraId="1CC5887C" w14:textId="77777777" w:rsidR="00F05251" w:rsidRPr="00F05251" w:rsidRDefault="00F05251" w:rsidP="00F05251">
            <w:pPr>
              <w:numPr>
                <w:ilvl w:val="1"/>
                <w:numId w:val="41"/>
              </w:numPr>
              <w:ind w:left="594" w:hanging="283"/>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 Identify the main digital opportunities including digitizing delivery channels, products, processes, or user engagement</w:t>
            </w:r>
          </w:p>
          <w:p w14:paraId="6111C893" w14:textId="77777777" w:rsidR="00F05251" w:rsidRPr="00F05251" w:rsidRDefault="00F05251" w:rsidP="00F05251">
            <w:pPr>
              <w:numPr>
                <w:ilvl w:val="1"/>
                <w:numId w:val="41"/>
              </w:numPr>
              <w:ind w:left="594" w:hanging="283"/>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 xml:space="preserve">Identify the benefits for the customers and the impact on their interaction with and experience of SMFI </w:t>
            </w:r>
          </w:p>
          <w:p w14:paraId="02488CD8" w14:textId="77777777" w:rsidR="00F05251" w:rsidRPr="00F05251" w:rsidRDefault="00F05251" w:rsidP="00F05251">
            <w:pPr>
              <w:numPr>
                <w:ilvl w:val="1"/>
                <w:numId w:val="41"/>
              </w:numPr>
              <w:spacing w:after="200"/>
              <w:ind w:left="594" w:hanging="283"/>
              <w:contextualSpacing/>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Design high-level business case. Set annual targets from 2019- 2025 on key performances in digital financial service and project customers interaction with the institution’s channel.</w:t>
            </w:r>
          </w:p>
          <w:p w14:paraId="344FDAFD" w14:textId="77777777" w:rsidR="00F05251" w:rsidRPr="00F05251" w:rsidRDefault="00F05251" w:rsidP="00F05251">
            <w:pPr>
              <w:numPr>
                <w:ilvl w:val="1"/>
                <w:numId w:val="41"/>
              </w:numPr>
              <w:ind w:left="594" w:hanging="283"/>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 xml:space="preserve">Develop a detailed implementation plan </w:t>
            </w:r>
          </w:p>
          <w:p w14:paraId="7690EF4E" w14:textId="77777777" w:rsidR="00F05251" w:rsidRPr="00F05251" w:rsidRDefault="00F05251" w:rsidP="00F05251">
            <w:pPr>
              <w:numPr>
                <w:ilvl w:val="1"/>
                <w:numId w:val="41"/>
              </w:numPr>
              <w:ind w:left="594" w:hanging="283"/>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Identify potential risks and develop risk mitigation strategy in digital financial services</w:t>
            </w:r>
          </w:p>
          <w:p w14:paraId="31397A8C" w14:textId="77777777" w:rsidR="00F05251" w:rsidRPr="00F05251" w:rsidRDefault="00F05251" w:rsidP="00F05251">
            <w:pPr>
              <w:numPr>
                <w:ilvl w:val="0"/>
                <w:numId w:val="41"/>
              </w:numPr>
              <w:ind w:left="311" w:hanging="311"/>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 xml:space="preserve">Develop the roadmap to digitization and prioritize the digital opportunities that have been identified </w:t>
            </w:r>
          </w:p>
          <w:p w14:paraId="051F2667" w14:textId="77777777" w:rsidR="00F05251" w:rsidRPr="00F05251" w:rsidRDefault="00F05251" w:rsidP="00F05251">
            <w:pPr>
              <w:numPr>
                <w:ilvl w:val="0"/>
                <w:numId w:val="41"/>
              </w:numPr>
              <w:ind w:left="311" w:hanging="311"/>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 xml:space="preserve">Identify gaps in the market and technical knowledge. </w:t>
            </w:r>
          </w:p>
          <w:p w14:paraId="1710F338" w14:textId="77777777" w:rsidR="00F05251" w:rsidRPr="00F05251" w:rsidRDefault="00F05251" w:rsidP="00F05251">
            <w:pPr>
              <w:numPr>
                <w:ilvl w:val="0"/>
                <w:numId w:val="41"/>
              </w:numPr>
              <w:ind w:left="311" w:hanging="311"/>
              <w:contextualSpacing/>
              <w:jc w:val="both"/>
              <w:rPr>
                <w:rFonts w:ascii="Times New Roman" w:eastAsia="Times New Roman" w:hAnsi="Times New Roman" w:cs="Times New Roman"/>
                <w:bCs/>
                <w:sz w:val="24"/>
                <w:szCs w:val="24"/>
                <w:lang w:eastAsia="en-GB"/>
              </w:rPr>
            </w:pPr>
            <w:r w:rsidRPr="00F05251">
              <w:rPr>
                <w:rFonts w:ascii="Times New Roman" w:eastAsia="Times New Roman" w:hAnsi="Times New Roman" w:cs="Times New Roman"/>
                <w:bCs/>
                <w:sz w:val="24"/>
                <w:szCs w:val="24"/>
                <w:lang w:eastAsia="en-GB"/>
              </w:rPr>
              <w:t>Present the digital transformation strategy to ACSI’s board and senior management team.</w:t>
            </w:r>
          </w:p>
        </w:tc>
        <w:tc>
          <w:tcPr>
            <w:tcW w:w="1227" w:type="pct"/>
          </w:tcPr>
          <w:p w14:paraId="004F6EDC" w14:textId="77777777" w:rsidR="00F05251" w:rsidRPr="00F05251" w:rsidRDefault="00F05251" w:rsidP="00F05251">
            <w:pPr>
              <w:rPr>
                <w:rFonts w:ascii="Times New Roman" w:hAnsi="Times New Roman" w:cs="Times New Roman"/>
                <w:sz w:val="24"/>
                <w:szCs w:val="24"/>
              </w:rPr>
            </w:pPr>
            <w:r w:rsidRPr="00F05251">
              <w:rPr>
                <w:rFonts w:ascii="Times New Roman" w:hAnsi="Times New Roman" w:cs="Times New Roman"/>
                <w:sz w:val="24"/>
                <w:szCs w:val="24"/>
              </w:rPr>
              <w:lastRenderedPageBreak/>
              <w:t>Digital transformation strategy</w:t>
            </w:r>
          </w:p>
          <w:p w14:paraId="025C944A" w14:textId="77777777" w:rsidR="00F05251" w:rsidRPr="00F05251" w:rsidRDefault="00F05251" w:rsidP="00F05251">
            <w:pPr>
              <w:rPr>
                <w:rFonts w:ascii="Times New Roman" w:hAnsi="Times New Roman" w:cs="Times New Roman"/>
                <w:sz w:val="24"/>
                <w:szCs w:val="24"/>
              </w:rPr>
            </w:pPr>
          </w:p>
          <w:p w14:paraId="34B18E5C" w14:textId="77777777" w:rsidR="00F05251" w:rsidRPr="00F05251" w:rsidRDefault="00F05251" w:rsidP="00F05251">
            <w:pPr>
              <w:rPr>
                <w:rFonts w:ascii="Times New Roman" w:hAnsi="Times New Roman" w:cs="Times New Roman"/>
                <w:sz w:val="24"/>
                <w:szCs w:val="24"/>
              </w:rPr>
            </w:pPr>
            <w:r w:rsidRPr="00F05251">
              <w:rPr>
                <w:rFonts w:ascii="Times New Roman" w:hAnsi="Times New Roman" w:cs="Times New Roman"/>
                <w:sz w:val="24"/>
                <w:szCs w:val="24"/>
              </w:rPr>
              <w:t>Comprehensive rollout plan for digital financial service strategy</w:t>
            </w:r>
          </w:p>
        </w:tc>
        <w:tc>
          <w:tcPr>
            <w:tcW w:w="1226" w:type="pct"/>
          </w:tcPr>
          <w:p w14:paraId="1AAF3F79" w14:textId="77777777" w:rsidR="00F05251" w:rsidRPr="00F05251" w:rsidRDefault="00F05251" w:rsidP="00F05251">
            <w:pPr>
              <w:rPr>
                <w:sz w:val="24"/>
                <w:szCs w:val="24"/>
              </w:rPr>
            </w:pPr>
          </w:p>
        </w:tc>
        <w:bookmarkStart w:id="7" w:name="_GoBack"/>
        <w:bookmarkEnd w:id="7"/>
      </w:tr>
    </w:tbl>
    <w:p w14:paraId="5E4564DA"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Garamond" w:eastAsia="Times New Roman" w:hAnsi="Garamond" w:cs="Times New Roman"/>
          <w:b/>
          <w:color w:val="auto"/>
          <w:lang w:val="en-US"/>
        </w:rPr>
      </w:pPr>
    </w:p>
    <w:p w14:paraId="273AF97B"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both"/>
        <w:rPr>
          <w:rFonts w:ascii="Times New Roman" w:eastAsia="Times New Roman" w:hAnsi="Times New Roman" w:cs="Times New Roman"/>
          <w:color w:val="auto"/>
          <w:spacing w:val="-2"/>
          <w:sz w:val="24"/>
          <w:szCs w:val="24"/>
          <w:lang w:val="en-US" w:eastAsia="de-DE" w:bidi="fr-FR"/>
        </w:rPr>
      </w:pPr>
      <w:r w:rsidRPr="00F05251">
        <w:rPr>
          <w:rFonts w:ascii="Garamond" w:eastAsia="Calibri" w:hAnsi="Garamond" w:cs="Calibri"/>
          <w:b/>
          <w:color w:val="000000"/>
          <w:lang w:val="en-US"/>
        </w:rPr>
        <w:t xml:space="preserve">Timeframe / Schedule and Location: </w:t>
      </w:r>
      <w:r w:rsidRPr="00F05251">
        <w:rPr>
          <w:rFonts w:ascii="Times New Roman" w:eastAsia="Times New Roman" w:hAnsi="Times New Roman" w:cs="Times New Roman"/>
          <w:color w:val="auto"/>
          <w:spacing w:val="-2"/>
          <w:sz w:val="24"/>
          <w:szCs w:val="24"/>
          <w:lang w:val="en-US" w:eastAsia="de-DE" w:bidi="fr-FR"/>
        </w:rPr>
        <w:t>The technical assistance project is expected to start in mid- March   2021 up to May -April  2021 (3 months). The consultancy will work with ACSI in the Amhara region and national financial market systems. The location of the assessment will be Bahir Dar, ACSI South Wollo and Oromo Zones and Addis Ababa.</w:t>
      </w:r>
    </w:p>
    <w:p w14:paraId="1C81A7F2"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284"/>
        </w:tabs>
        <w:spacing w:after="0" w:line="240" w:lineRule="auto"/>
        <w:jc w:val="both"/>
        <w:rPr>
          <w:rFonts w:ascii="Garamond" w:eastAsia="Times New Roman" w:hAnsi="Garamond" w:cs="Times New Roman"/>
          <w:i/>
          <w:color w:val="auto"/>
          <w:lang w:val="en-US"/>
        </w:rPr>
      </w:pPr>
    </w:p>
    <w:p w14:paraId="3514B499"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Garamond" w:eastAsia="Times New Roman" w:hAnsi="Garamond" w:cs="Times New Roman"/>
          <w:color w:val="auto"/>
          <w:lang w:val="en-US"/>
        </w:rPr>
      </w:pPr>
      <w:r w:rsidRPr="00F05251">
        <w:rPr>
          <w:rFonts w:ascii="Garamond" w:eastAsia="Times New Roman" w:hAnsi="Garamond" w:cs="Times New Roman"/>
          <w:b/>
          <w:color w:val="auto"/>
          <w:lang w:val="en-US"/>
        </w:rPr>
        <w:t xml:space="preserve">The Consultant will report to: </w:t>
      </w:r>
      <w:r w:rsidRPr="00F05251">
        <w:rPr>
          <w:rFonts w:ascii="Garamond" w:eastAsia="Times New Roman" w:hAnsi="Garamond" w:cs="Times New Roman"/>
          <w:color w:val="auto"/>
          <w:lang w:val="en-US"/>
        </w:rPr>
        <w:t xml:space="preserve">MercyCorps Ethiopia, Director of Programs </w:t>
      </w:r>
    </w:p>
    <w:p w14:paraId="76612892"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Garamond" w:eastAsia="Times New Roman" w:hAnsi="Garamond" w:cs="Times New Roman"/>
          <w:i/>
          <w:color w:val="auto"/>
          <w:lang w:val="en-US"/>
        </w:rPr>
      </w:pPr>
      <w:r w:rsidRPr="00F05251">
        <w:rPr>
          <w:rFonts w:ascii="Garamond" w:eastAsia="Times New Roman" w:hAnsi="Garamond" w:cs="Times New Roman"/>
          <w:color w:val="auto"/>
          <w:lang w:val="en-US"/>
        </w:rPr>
        <w:t xml:space="preserve">  </w:t>
      </w:r>
      <w:r w:rsidRPr="00F05251">
        <w:rPr>
          <w:rFonts w:ascii="Garamond" w:eastAsia="Times New Roman" w:hAnsi="Garamond" w:cs="Times New Roman"/>
          <w:i/>
          <w:color w:val="auto"/>
          <w:lang w:val="en-US"/>
        </w:rPr>
        <w:t xml:space="preserve"> </w:t>
      </w:r>
    </w:p>
    <w:p w14:paraId="085E64D3"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both"/>
        <w:rPr>
          <w:rFonts w:ascii="Calibri" w:eastAsia="Times New Roman" w:hAnsi="Calibri" w:cs="Calibri"/>
          <w:color w:val="auto"/>
          <w:spacing w:val="-2"/>
          <w:sz w:val="20"/>
          <w:szCs w:val="20"/>
          <w:lang w:val="en-US" w:eastAsia="de-DE" w:bidi="fr-FR"/>
        </w:rPr>
      </w:pPr>
      <w:r w:rsidRPr="00F05251">
        <w:rPr>
          <w:rFonts w:ascii="Garamond" w:eastAsia="Calibri" w:hAnsi="Garamond" w:cs="Calibri"/>
          <w:b/>
          <w:color w:val="000000"/>
          <w:lang w:val="en-US"/>
        </w:rPr>
        <w:t>The Consultant will work closely with:</w:t>
      </w:r>
      <w:r w:rsidRPr="00F05251">
        <w:rPr>
          <w:rFonts w:ascii="Garamond" w:eastAsia="Calibri" w:hAnsi="Garamond" w:cs="Calibri"/>
          <w:i/>
          <w:color w:val="000000"/>
          <w:lang w:val="en-US"/>
        </w:rPr>
        <w:t xml:space="preserve"> </w:t>
      </w:r>
      <w:r w:rsidRPr="00F05251">
        <w:rPr>
          <w:rFonts w:ascii="Calibri" w:eastAsia="Times New Roman" w:hAnsi="Calibri" w:cs="Calibri"/>
          <w:color w:val="auto"/>
          <w:spacing w:val="-2"/>
          <w:sz w:val="20"/>
          <w:szCs w:val="20"/>
          <w:lang w:val="en-US" w:eastAsia="de-DE" w:bidi="fr-FR"/>
        </w:rPr>
        <w:t xml:space="preserve">The lead expert will closely work with CEO of ACSI and will coordinate his/her activities with G4F Project Manager. The lead expert will keep the parties informed on the progress of the Technical Assistance Assignment and discuss any challenges s/he is facing. During the consultancy period, the consultants coordinate and work closely with ACSI and its relevant stakeholders to share information and receive feedback. This could include organizing meetings and discussions among ACSI Board of Directors and Management Team, Association of Ethiopian Micro Finance Institutions, technology providers, regulators and policy makers, mobile banking agents and Mercy Corps management. </w:t>
      </w:r>
    </w:p>
    <w:p w14:paraId="284EA8D4"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284"/>
        </w:tabs>
        <w:spacing w:after="0" w:line="240" w:lineRule="auto"/>
        <w:jc w:val="both"/>
        <w:rPr>
          <w:rFonts w:ascii="Calibri" w:eastAsia="Times New Roman" w:hAnsi="Calibri" w:cs="Tahoma"/>
          <w:b/>
          <w:color w:val="auto"/>
          <w:sz w:val="20"/>
          <w:szCs w:val="20"/>
          <w:u w:val="single"/>
          <w:lang w:val="en-US" w:eastAsia="en-GB"/>
        </w:rPr>
      </w:pPr>
      <w:r w:rsidRPr="00F05251">
        <w:rPr>
          <w:rFonts w:ascii="Calibri" w:eastAsia="Times New Roman" w:hAnsi="Calibri" w:cs="Tahoma"/>
          <w:b/>
          <w:color w:val="auto"/>
          <w:sz w:val="20"/>
          <w:szCs w:val="20"/>
          <w:u w:val="single"/>
          <w:lang w:val="en-US" w:eastAsia="en-GB"/>
        </w:rPr>
        <w:t>Administrative information</w:t>
      </w:r>
    </w:p>
    <w:p w14:paraId="6CAF8D01"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both"/>
        <w:rPr>
          <w:rFonts w:ascii="Calibri" w:eastAsia="Times New Roman" w:hAnsi="Calibri" w:cs="Calibri"/>
          <w:color w:val="auto"/>
          <w:spacing w:val="-2"/>
          <w:sz w:val="20"/>
          <w:szCs w:val="20"/>
          <w:lang w:val="en-US" w:eastAsia="de-DE" w:bidi="fr-FR"/>
        </w:rPr>
      </w:pPr>
      <w:r w:rsidRPr="00F05251">
        <w:rPr>
          <w:rFonts w:ascii="Calibri" w:eastAsia="Times New Roman" w:hAnsi="Calibri" w:cs="Calibri"/>
          <w:color w:val="auto"/>
          <w:spacing w:val="-2"/>
          <w:sz w:val="20"/>
          <w:szCs w:val="20"/>
          <w:lang w:val="en-US" w:eastAsia="de-DE" w:bidi="fr-FR"/>
        </w:rPr>
        <w:t>ACSI will be providing the necessary logistics support, namely the training infrastructure in terms of projectors, workstations, training room, training materials (and stationeries), local transport during working hours, access to phone lines, internet and photocopying facilities. ACSI will be providing all the necessary documents and promptly and timely response to the TA Operator.</w:t>
      </w:r>
    </w:p>
    <w:p w14:paraId="25C13DDA"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Garamond" w:eastAsia="Times New Roman" w:hAnsi="Garamond" w:cs="Times New Roman"/>
          <w:i/>
          <w:color w:val="auto"/>
          <w:sz w:val="24"/>
          <w:szCs w:val="24"/>
          <w:lang w:val="en-US"/>
        </w:rPr>
      </w:pPr>
    </w:p>
    <w:p w14:paraId="016E89A0"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284"/>
        </w:tabs>
        <w:spacing w:after="0" w:line="240" w:lineRule="auto"/>
        <w:jc w:val="both"/>
        <w:rPr>
          <w:rFonts w:ascii="Calibri" w:eastAsia="Times New Roman" w:hAnsi="Calibri" w:cs="Tahoma"/>
          <w:b/>
          <w:color w:val="auto"/>
          <w:sz w:val="20"/>
          <w:szCs w:val="20"/>
          <w:u w:val="single"/>
          <w:lang w:val="en-US" w:eastAsia="en-GB"/>
        </w:rPr>
      </w:pPr>
      <w:r w:rsidRPr="00F05251">
        <w:rPr>
          <w:rFonts w:ascii="Calibri" w:eastAsia="Times New Roman" w:hAnsi="Calibri" w:cs="Tahoma"/>
          <w:b/>
          <w:color w:val="auto"/>
          <w:sz w:val="20"/>
          <w:szCs w:val="20"/>
          <w:u w:val="single"/>
          <w:lang w:val="en-US" w:eastAsia="en-GB"/>
        </w:rPr>
        <w:t>Expert profile</w:t>
      </w:r>
    </w:p>
    <w:p w14:paraId="08A25FCC"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lastRenderedPageBreak/>
        <w:t>At least ten-year demonstrated leadership and dedicated experience in digital finance, payment systems or electronic payments required.</w:t>
      </w:r>
    </w:p>
    <w:p w14:paraId="5841D014"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t>Working experience in the formulation of strategies in the area of digital financial services and payments at public or private sector level.</w:t>
      </w:r>
    </w:p>
    <w:p w14:paraId="6FD872BB"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t>Working knowledge of current developments including innovative payment methods (e.g., mobile financial services, pre-paid cards, etc.) essential.</w:t>
      </w:r>
    </w:p>
    <w:p w14:paraId="5DB661D3"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t>Solid experience in project management, development and facilitation of planning sessions with senior leaders, directors and management.</w:t>
      </w:r>
    </w:p>
    <w:p w14:paraId="38D3B917"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000000" w:themeColor="text1"/>
          <w:sz w:val="24"/>
          <w:szCs w:val="24"/>
          <w:lang w:val="en-US" w:eastAsia="nl-NL"/>
        </w:rPr>
      </w:pPr>
      <w:r w:rsidRPr="00F05251">
        <w:rPr>
          <w:rFonts w:ascii="Times New Roman" w:eastAsia="Times New Roman" w:hAnsi="Times New Roman" w:cs="Times New Roman"/>
          <w:color w:val="auto"/>
          <w:sz w:val="24"/>
          <w:szCs w:val="24"/>
          <w:lang w:val="en-US" w:eastAsia="en-GB"/>
        </w:rPr>
        <w:t>Solid working</w:t>
      </w:r>
      <w:r w:rsidRPr="00F05251">
        <w:rPr>
          <w:rFonts w:ascii="Times New Roman" w:eastAsia="Times New Roman" w:hAnsi="Times New Roman" w:cs="Times New Roman"/>
          <w:color w:val="000000" w:themeColor="text1"/>
          <w:sz w:val="24"/>
          <w:szCs w:val="24"/>
          <w:lang w:val="en-US" w:eastAsia="nl-NL"/>
        </w:rPr>
        <w:t xml:space="preserve"> knowledge of Ethiopian and East African microfinance and banking sector.</w:t>
      </w:r>
    </w:p>
    <w:p w14:paraId="2D706E3D"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t>Excellent presentation and representation skills in multicultural contexts.</w:t>
      </w:r>
    </w:p>
    <w:p w14:paraId="4D41ED8E"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t>Ability to work under pressure and meet tight deadlines</w:t>
      </w:r>
    </w:p>
    <w:p w14:paraId="754340CA" w14:textId="77777777" w:rsidR="00F05251" w:rsidRPr="00F05251" w:rsidRDefault="00F05251" w:rsidP="00F05251">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ind w:left="284" w:hanging="284"/>
        <w:contextualSpacing/>
        <w:jc w:val="both"/>
        <w:rPr>
          <w:rFonts w:ascii="Times New Roman" w:eastAsia="Times New Roman" w:hAnsi="Times New Roman" w:cs="Times New Roman"/>
          <w:color w:val="auto"/>
          <w:sz w:val="24"/>
          <w:szCs w:val="24"/>
          <w:lang w:val="en-US" w:eastAsia="en-GB"/>
        </w:rPr>
      </w:pPr>
      <w:r w:rsidRPr="00F05251">
        <w:rPr>
          <w:rFonts w:ascii="Times New Roman" w:eastAsia="Times New Roman" w:hAnsi="Times New Roman" w:cs="Times New Roman"/>
          <w:color w:val="auto"/>
          <w:sz w:val="24"/>
          <w:szCs w:val="24"/>
          <w:lang w:val="en-US" w:eastAsia="en-GB"/>
        </w:rPr>
        <w:t>Ability to translate complex technical ideas to a non-technical audience in both verbally and in writing.</w:t>
      </w:r>
    </w:p>
    <w:p w14:paraId="30198E47"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spacing w:after="0" w:line="240" w:lineRule="auto"/>
        <w:rPr>
          <w:rFonts w:ascii="Garamond" w:eastAsia="Times New Roman" w:hAnsi="Garamond" w:cs="Times New Roman"/>
          <w:i/>
          <w:color w:val="auto"/>
          <w:lang w:val="en-US"/>
        </w:rPr>
      </w:pPr>
    </w:p>
    <w:p w14:paraId="5F740E3C"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284"/>
        </w:tabs>
        <w:spacing w:after="0" w:line="240" w:lineRule="auto"/>
        <w:jc w:val="both"/>
        <w:rPr>
          <w:rFonts w:ascii="Calibri" w:eastAsia="Times New Roman" w:hAnsi="Calibri" w:cs="Tahoma"/>
          <w:b/>
          <w:color w:val="auto"/>
          <w:sz w:val="20"/>
          <w:szCs w:val="20"/>
          <w:u w:val="single"/>
          <w:lang w:val="en-US" w:eastAsia="en-GB"/>
        </w:rPr>
      </w:pPr>
      <w:r w:rsidRPr="00F05251">
        <w:rPr>
          <w:rFonts w:ascii="Calibri" w:eastAsia="Times New Roman" w:hAnsi="Calibri" w:cs="Tahoma"/>
          <w:b/>
          <w:color w:val="auto"/>
          <w:sz w:val="20"/>
          <w:szCs w:val="20"/>
          <w:u w:val="single"/>
          <w:lang w:val="en-US" w:eastAsia="en-GB"/>
        </w:rPr>
        <w:t xml:space="preserve">Instructions for the technical and financial proposal </w:t>
      </w:r>
    </w:p>
    <w:p w14:paraId="025308D7" w14:textId="16C2C1E4"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720"/>
          <w:tab w:val="right" w:leader="dot" w:pos="8640"/>
        </w:tabs>
        <w:spacing w:after="0" w:line="240" w:lineRule="auto"/>
        <w:ind w:right="-11"/>
        <w:jc w:val="both"/>
        <w:rPr>
          <w:rFonts w:ascii="Times New Roman" w:eastAsia="Times New Roman" w:hAnsi="Times New Roman" w:cs="Times New Roman"/>
          <w:color w:val="auto"/>
          <w:sz w:val="24"/>
          <w:szCs w:val="24"/>
          <w:lang w:val="en-US"/>
        </w:rPr>
      </w:pPr>
      <w:r w:rsidRPr="00F05251">
        <w:rPr>
          <w:rFonts w:ascii="Times New Roman" w:eastAsia="Times New Roman" w:hAnsi="Times New Roman" w:cs="Times New Roman"/>
          <w:color w:val="auto"/>
          <w:sz w:val="24"/>
          <w:szCs w:val="24"/>
          <w:lang w:val="en-US"/>
        </w:rPr>
        <w:t>Technical and Financial Proposal Standard Forms shall be used for the preparation of the Proposal according to the instructions provided in the bidding documents of the Request for Proposal (RFP). The potential TA Operator should prepare a budget based on the proposed methodology and resources required for the assignment. It shall indicate full fees requested together with per diems and transport cost. USD is the currency to be used in the financial proposal and the currency in which the contract will be paid. Following the selection of competent applicant, the detail terms and conditions of agreement will be outlined in the MC contract of agreement with the consulting firm</w:t>
      </w:r>
      <w:r>
        <w:rPr>
          <w:rFonts w:ascii="Times New Roman" w:eastAsia="Times New Roman" w:hAnsi="Times New Roman" w:cs="Times New Roman"/>
          <w:color w:val="auto"/>
          <w:sz w:val="24"/>
          <w:szCs w:val="24"/>
          <w:lang w:val="en-US"/>
        </w:rPr>
        <w:t xml:space="preserve"> and see the sample below</w:t>
      </w:r>
      <w:r w:rsidRPr="00F05251">
        <w:rPr>
          <w:rFonts w:ascii="Times New Roman" w:eastAsia="Times New Roman" w:hAnsi="Times New Roman" w:cs="Times New Roman"/>
          <w:color w:val="auto"/>
          <w:sz w:val="24"/>
          <w:szCs w:val="24"/>
          <w:lang w:val="en-US"/>
        </w:rPr>
        <w:t>.</w:t>
      </w:r>
    </w:p>
    <w:p w14:paraId="4686C8F1" w14:textId="77777777" w:rsidR="00F05251" w:rsidRPr="00F05251" w:rsidRDefault="00F05251" w:rsidP="00F05251">
      <w:pPr>
        <w:pBdr>
          <w:top w:val="none" w:sz="0" w:space="0" w:color="auto"/>
          <w:left w:val="none" w:sz="0" w:space="0" w:color="auto"/>
          <w:bottom w:val="none" w:sz="0" w:space="0" w:color="auto"/>
          <w:right w:val="none" w:sz="0" w:space="0" w:color="auto"/>
          <w:between w:val="none" w:sz="0" w:space="0" w:color="auto"/>
        </w:pBdr>
        <w:tabs>
          <w:tab w:val="left" w:pos="284"/>
        </w:tabs>
        <w:spacing w:after="0" w:line="240" w:lineRule="auto"/>
        <w:jc w:val="both"/>
        <w:rPr>
          <w:rFonts w:ascii="Calibri" w:eastAsia="Times New Roman" w:hAnsi="Calibri" w:cs="Tahoma"/>
          <w:b/>
          <w:color w:val="auto"/>
          <w:sz w:val="24"/>
          <w:szCs w:val="24"/>
          <w:u w:val="single"/>
          <w:lang w:val="en-US" w:eastAsia="en-GB"/>
        </w:rPr>
      </w:pPr>
    </w:p>
    <w:p w14:paraId="4C98B7A6" w14:textId="77777777" w:rsidR="00AE22E7" w:rsidRPr="007419FC" w:rsidRDefault="006B092A">
      <w:pPr>
        <w:pStyle w:val="Heading1"/>
        <w:widowControl w:val="0"/>
        <w:spacing w:after="160" w:line="240" w:lineRule="auto"/>
        <w:rPr>
          <w:rFonts w:ascii="Times New Roman" w:hAnsi="Times New Roman" w:cs="Times New Roman"/>
          <w:color w:val="auto"/>
          <w:sz w:val="24"/>
          <w:szCs w:val="24"/>
        </w:rPr>
      </w:pPr>
      <w:bookmarkStart w:id="8" w:name="_1g6tj6ittymx" w:colFirst="0" w:colLast="0"/>
      <w:bookmarkEnd w:id="8"/>
      <w:r w:rsidRPr="007419FC">
        <w:rPr>
          <w:rFonts w:ascii="Times New Roman" w:hAnsi="Times New Roman" w:cs="Times New Roman"/>
          <w:color w:val="auto"/>
          <w:sz w:val="24"/>
          <w:szCs w:val="24"/>
        </w:rPr>
        <w:t>6. Sample Contract</w:t>
      </w:r>
    </w:p>
    <w:p w14:paraId="19CA3F69" w14:textId="77777777" w:rsidR="00AE22E7" w:rsidRPr="007419FC" w:rsidRDefault="006B092A">
      <w:pPr>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This is the anticipated contract. However, if required, additional terms and conditions may be added by Mercy Corps in the final contract.</w:t>
      </w:r>
    </w:p>
    <w:p w14:paraId="7EEF6C64" w14:textId="77777777" w:rsidR="003208B0" w:rsidRPr="007419FC" w:rsidRDefault="003208B0" w:rsidP="003208B0">
      <w:pPr>
        <w:keepNext/>
        <w:keepLines/>
        <w:ind w:left="720" w:right="720"/>
        <w:jc w:val="center"/>
        <w:rPr>
          <w:rFonts w:ascii="Times New Roman" w:hAnsi="Times New Roman" w:cs="Times New Roman"/>
          <w:color w:val="auto"/>
          <w:sz w:val="24"/>
          <w:szCs w:val="24"/>
        </w:rPr>
      </w:pPr>
      <w:r w:rsidRPr="007419FC">
        <w:rPr>
          <w:rFonts w:ascii="Times New Roman" w:hAnsi="Times New Roman" w:cs="Times New Roman"/>
          <w:b/>
          <w:color w:val="auto"/>
          <w:sz w:val="24"/>
          <w:szCs w:val="24"/>
        </w:rPr>
        <w:t>SERVICE CONTRACT</w:t>
      </w:r>
      <w:r w:rsidRPr="007419FC">
        <w:rPr>
          <w:rFonts w:ascii="Times New Roman" w:hAnsi="Times New Roman" w:cs="Times New Roman"/>
          <w:b/>
          <w:color w:val="auto"/>
          <w:sz w:val="24"/>
          <w:szCs w:val="24"/>
        </w:rPr>
        <w:br/>
      </w:r>
      <w:r w:rsidRPr="007419FC">
        <w:rPr>
          <w:rFonts w:ascii="Times New Roman" w:hAnsi="Times New Roman" w:cs="Times New Roman"/>
          <w:b/>
          <w:color w:val="auto"/>
          <w:sz w:val="24"/>
          <w:szCs w:val="24"/>
        </w:rPr>
        <w:br/>
        <w:t>Contract No. _______</w:t>
      </w:r>
      <w:r w:rsidRPr="007419FC">
        <w:rPr>
          <w:rFonts w:ascii="Times New Roman" w:hAnsi="Times New Roman" w:cs="Times New Roman"/>
          <w:b/>
          <w:color w:val="auto"/>
          <w:sz w:val="24"/>
          <w:szCs w:val="24"/>
        </w:rPr>
        <w:br/>
      </w:r>
    </w:p>
    <w:p w14:paraId="421E42F2" w14:textId="77777777" w:rsidR="003208B0" w:rsidRPr="007419FC" w:rsidRDefault="003208B0" w:rsidP="003208B0">
      <w:pPr>
        <w:jc w:val="both"/>
        <w:rPr>
          <w:rFonts w:ascii="Times New Roman" w:hAnsi="Times New Roman" w:cs="Times New Roman"/>
          <w:color w:val="auto"/>
          <w:sz w:val="24"/>
          <w:szCs w:val="24"/>
        </w:rPr>
      </w:pPr>
      <w:bookmarkStart w:id="9" w:name="_gjdgxs" w:colFirst="0" w:colLast="0"/>
      <w:bookmarkEnd w:id="9"/>
      <w:r w:rsidRPr="007419FC">
        <w:rPr>
          <w:rFonts w:ascii="Times New Roman" w:hAnsi="Times New Roman" w:cs="Times New Roman"/>
          <w:color w:val="auto"/>
          <w:sz w:val="24"/>
          <w:szCs w:val="24"/>
        </w:rPr>
        <w:t xml:space="preserve">THIS SERVICE CONTRACT entered into as of _______________ by and between MERCY CORPS, nonprofit corporation having its office in Addis Ababa, Ethiopia, Woreda 08 house No. 377 and </w:t>
      </w:r>
    </w:p>
    <w:p w14:paraId="1DFB1941" w14:textId="77777777" w:rsidR="003208B0" w:rsidRPr="007419FC" w:rsidRDefault="003208B0" w:rsidP="003208B0">
      <w:pPr>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__________________________ (“Contractor”) is as follows:</w:t>
      </w:r>
    </w:p>
    <w:p w14:paraId="45049633" w14:textId="77777777" w:rsidR="003208B0" w:rsidRPr="007419FC" w:rsidRDefault="003208B0" w:rsidP="003208B0">
      <w:pPr>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Defined Terms</w:t>
      </w:r>
      <w:r w:rsidRPr="007419FC">
        <w:rPr>
          <w:rFonts w:ascii="Times New Roman" w:hAnsi="Times New Roman" w:cs="Times New Roman"/>
          <w:color w:val="auto"/>
          <w:sz w:val="24"/>
          <w:szCs w:val="24"/>
        </w:rPr>
        <w:t xml:space="preserve">.   Each of the following terms has the meaning given to such term on </w:t>
      </w:r>
      <w:r w:rsidRPr="007419FC">
        <w:rPr>
          <w:rFonts w:ascii="Times New Roman" w:hAnsi="Times New Roman" w:cs="Times New Roman"/>
          <w:color w:val="auto"/>
          <w:sz w:val="24"/>
          <w:szCs w:val="24"/>
          <w:u w:val="single"/>
        </w:rPr>
        <w:t>Schedule I</w:t>
      </w:r>
      <w:r w:rsidRPr="007419FC">
        <w:rPr>
          <w:rFonts w:ascii="Times New Roman" w:hAnsi="Times New Roman" w:cs="Times New Roman"/>
          <w:color w:val="auto"/>
          <w:sz w:val="24"/>
          <w:szCs w:val="24"/>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5C02F639" w14:textId="77777777" w:rsidR="003208B0" w:rsidRPr="007419FC" w:rsidRDefault="003208B0" w:rsidP="003208B0">
      <w:pPr>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Delivery of Services</w:t>
      </w:r>
      <w:r w:rsidRPr="007419FC">
        <w:rPr>
          <w:rFonts w:ascii="Times New Roman" w:hAnsi="Times New Roman" w:cs="Times New Roman"/>
          <w:color w:val="auto"/>
          <w:sz w:val="24"/>
          <w:szCs w:val="24"/>
        </w:rPr>
        <w:t xml:space="preserve">.   </w:t>
      </w:r>
    </w:p>
    <w:p w14:paraId="78ACBE6C" w14:textId="77777777" w:rsidR="003208B0" w:rsidRPr="007419FC" w:rsidRDefault="003208B0" w:rsidP="003208B0">
      <w:pPr>
        <w:numPr>
          <w:ilvl w:val="1"/>
          <w:numId w:val="30"/>
        </w:numPr>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lastRenderedPageBreak/>
        <w:t xml:space="preserve">Contractor will perform the Services, and Mercy Corps will pay for the Services, in accordance with the terms and conditions and within the Performance Period set forth in this Contract and the Statement of Services.  </w:t>
      </w:r>
    </w:p>
    <w:p w14:paraId="16122DA6" w14:textId="77777777" w:rsidR="003208B0" w:rsidRPr="007419FC" w:rsidRDefault="003208B0" w:rsidP="003208B0">
      <w:pPr>
        <w:numPr>
          <w:ilvl w:val="1"/>
          <w:numId w:val="30"/>
        </w:numPr>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526DE8E2" w14:textId="77777777" w:rsidR="003208B0" w:rsidRPr="007419FC" w:rsidRDefault="003208B0" w:rsidP="003208B0">
      <w:pPr>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Compliance with SOW and Changes to the SOW.</w:t>
      </w:r>
      <w:r w:rsidRPr="007419FC">
        <w:rPr>
          <w:rFonts w:ascii="Times New Roman" w:hAnsi="Times New Roman" w:cs="Times New Roman"/>
          <w:color w:val="auto"/>
          <w:sz w:val="24"/>
          <w:szCs w:val="24"/>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5D8C0D0D" w14:textId="77777777" w:rsidR="003208B0" w:rsidRPr="007419FC" w:rsidRDefault="003208B0" w:rsidP="003208B0">
      <w:pPr>
        <w:keepNext/>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Invoicing and Payment</w:t>
      </w:r>
      <w:r w:rsidRPr="007419FC">
        <w:rPr>
          <w:rFonts w:ascii="Times New Roman" w:hAnsi="Times New Roman" w:cs="Times New Roman"/>
          <w:color w:val="auto"/>
          <w:sz w:val="24"/>
          <w:szCs w:val="24"/>
        </w:rPr>
        <w:t xml:space="preserve">.   </w:t>
      </w:r>
    </w:p>
    <w:p w14:paraId="60DD9B97"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30A6D0F7"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14:paraId="0AAB56CB"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lastRenderedPageBreak/>
        <w:t>Mercy Corps may off-set any amount it owes Contractor against any amount Contractor owes Mercy Corps.</w:t>
      </w:r>
    </w:p>
    <w:p w14:paraId="6A2D7306" w14:textId="77777777" w:rsidR="003208B0" w:rsidRPr="007419FC" w:rsidRDefault="003208B0" w:rsidP="003208B0">
      <w:pPr>
        <w:numPr>
          <w:ilvl w:val="0"/>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Taxes, Duties and Expenses</w:t>
      </w:r>
      <w:r w:rsidRPr="007419FC">
        <w:rPr>
          <w:rFonts w:ascii="Times New Roman" w:hAnsi="Times New Roman" w:cs="Times New Roman"/>
          <w:color w:val="auto"/>
          <w:sz w:val="24"/>
          <w:szCs w:val="24"/>
        </w:rPr>
        <w:t xml:space="preserve">.   </w:t>
      </w:r>
    </w:p>
    <w:p w14:paraId="6CA29FBE"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35D731D0"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In the event Statement of Services does allow for reimbursement of Contractor expenses, such expenses must be reasonable and included in the scope of allowable expenses stated in Schedule I and fully documented with receipts and any other documentation reasonably necessary for Mercy Corps to determine the costs were reasonable and properly incurred.</w:t>
      </w:r>
    </w:p>
    <w:p w14:paraId="1B9EC0B9" w14:textId="77777777" w:rsidR="003208B0" w:rsidRPr="007419FC" w:rsidRDefault="003208B0" w:rsidP="003208B0">
      <w:pPr>
        <w:numPr>
          <w:ilvl w:val="0"/>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Representations, Warranties and Additional Covenants</w:t>
      </w:r>
      <w:r w:rsidRPr="007419FC">
        <w:rPr>
          <w:rFonts w:ascii="Times New Roman" w:hAnsi="Times New Roman" w:cs="Times New Roman"/>
          <w:color w:val="auto"/>
          <w:sz w:val="24"/>
          <w:szCs w:val="24"/>
        </w:rPr>
        <w:t>.   Contractor represents and warrants to Mercy Corps and covenants with Mercy Corps as follows.</w:t>
      </w:r>
    </w:p>
    <w:p w14:paraId="3454299D"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has full rights and authority to enter into and perform its obligations under this Contract.  Contractor’s performance will not violate any agreement or obligation between Contractor and any third party.</w:t>
      </w:r>
    </w:p>
    <w:p w14:paraId="1BCD2C8D"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has the requisite skills to perform the Services in accordance with the SOW.</w:t>
      </w:r>
    </w:p>
    <w:p w14:paraId="2932DFC3"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1FBEFAB5"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will comply with all applicable law, regulations and rules in the performance of its obligations under this Contract.</w:t>
      </w:r>
    </w:p>
    <w:p w14:paraId="7CA4B470"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3">
        <w:r w:rsidRPr="007419FC">
          <w:rPr>
            <w:rFonts w:ascii="Times New Roman" w:hAnsi="Times New Roman" w:cs="Times New Roman"/>
            <w:color w:val="auto"/>
            <w:sz w:val="24"/>
            <w:szCs w:val="24"/>
            <w:u w:val="single"/>
          </w:rPr>
          <w:t>http://www.un.org/sc/committees/1267/aq_sanctions_list.shtml</w:t>
        </w:r>
      </w:hyperlink>
      <w:r w:rsidRPr="007419FC">
        <w:rPr>
          <w:rFonts w:ascii="Times New Roman" w:hAnsi="Times New Roman" w:cs="Times New Roman"/>
          <w:color w:val="auto"/>
          <w:sz w:val="24"/>
          <w:szCs w:val="24"/>
        </w:rPr>
        <w:t>).</w:t>
      </w:r>
    </w:p>
    <w:p w14:paraId="55AB1FDA"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20F1CF14"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Contractor, including its owners or employees, does not own, directly or indirectly, any other company that was competing for award of this Contract.  Contractor did not seek or obtain confidential information </w:t>
      </w:r>
      <w:r w:rsidRPr="007419FC">
        <w:rPr>
          <w:rFonts w:ascii="Times New Roman" w:hAnsi="Times New Roman" w:cs="Times New Roman"/>
          <w:color w:val="auto"/>
          <w:sz w:val="24"/>
          <w:szCs w:val="24"/>
        </w:rPr>
        <w:lastRenderedPageBreak/>
        <w:t>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77A206C8"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1DEB22AA"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609D9EE9"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is not the subject or any governmental or donor investigation and has not been debarred or suspended by any government, governmental agency or donor.</w:t>
      </w:r>
    </w:p>
    <w:p w14:paraId="19E6319B" w14:textId="77777777" w:rsidR="003208B0" w:rsidRPr="007419FC" w:rsidRDefault="003208B0" w:rsidP="003208B0">
      <w:pPr>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Independent Contractor</w:t>
      </w:r>
      <w:r w:rsidRPr="007419FC">
        <w:rPr>
          <w:rFonts w:ascii="Times New Roman" w:hAnsi="Times New Roman" w:cs="Times New Roman"/>
          <w:color w:val="auto"/>
          <w:sz w:val="24"/>
          <w:szCs w:val="24"/>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2F09BC6F" w14:textId="77777777" w:rsidR="003208B0" w:rsidRPr="007419FC" w:rsidRDefault="003208B0" w:rsidP="003208B0">
      <w:pPr>
        <w:keepNext/>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Work Product and Intellectual Property Rights</w:t>
      </w:r>
      <w:r w:rsidRPr="007419FC">
        <w:rPr>
          <w:rFonts w:ascii="Times New Roman" w:hAnsi="Times New Roman" w:cs="Times New Roman"/>
          <w:color w:val="auto"/>
          <w:sz w:val="24"/>
          <w:szCs w:val="24"/>
        </w:rPr>
        <w:t xml:space="preserve">.   </w:t>
      </w:r>
    </w:p>
    <w:p w14:paraId="238EBFD9"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3662B349"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0384CDFE"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will promptly disclose in writing to Mercy Corps all Work Product that Contractor creates, alone or jointly with others, in the performance of its obligations under this Contract.</w:t>
      </w:r>
    </w:p>
    <w:p w14:paraId="18DF2DEB"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44F13D07"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w:t>
      </w:r>
      <w:r w:rsidRPr="007419FC">
        <w:rPr>
          <w:rFonts w:ascii="Times New Roman" w:hAnsi="Times New Roman" w:cs="Times New Roman"/>
          <w:color w:val="auto"/>
          <w:sz w:val="24"/>
          <w:szCs w:val="24"/>
        </w:rPr>
        <w:lastRenderedPageBreak/>
        <w:t>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7419FC">
        <w:rPr>
          <w:rFonts w:ascii="Times New Roman" w:hAnsi="Times New Roman" w:cs="Times New Roman"/>
          <w:i/>
          <w:color w:val="auto"/>
          <w:sz w:val="24"/>
          <w:szCs w:val="24"/>
        </w:rPr>
        <w:t>moral right</w:t>
      </w:r>
      <w:r w:rsidRPr="007419FC">
        <w:rPr>
          <w:rFonts w:ascii="Times New Roman" w:hAnsi="Times New Roman" w:cs="Times New Roman"/>
          <w:color w:val="auto"/>
          <w:sz w:val="24"/>
          <w:szCs w:val="24"/>
        </w:rPr>
        <w:t>”.</w:t>
      </w:r>
    </w:p>
    <w:p w14:paraId="75BF1945" w14:textId="77777777" w:rsidR="003208B0" w:rsidRPr="007419FC" w:rsidRDefault="003208B0" w:rsidP="003208B0">
      <w:pPr>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Confidentiality</w:t>
      </w:r>
      <w:r w:rsidRPr="007419FC">
        <w:rPr>
          <w:rFonts w:ascii="Times New Roman" w:hAnsi="Times New Roman" w:cs="Times New Roman"/>
          <w:color w:val="auto"/>
          <w:sz w:val="24"/>
          <w:szCs w:val="24"/>
        </w:rPr>
        <w:t>.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3F396334" w14:textId="77777777" w:rsidR="003208B0" w:rsidRPr="007419FC" w:rsidRDefault="003208B0" w:rsidP="003208B0">
      <w:pPr>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Indemnification</w:t>
      </w:r>
      <w:r w:rsidRPr="007419FC">
        <w:rPr>
          <w:rFonts w:ascii="Times New Roman" w:hAnsi="Times New Roman" w:cs="Times New Roman"/>
          <w:color w:val="auto"/>
          <w:sz w:val="24"/>
          <w:szCs w:val="24"/>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179F948A" w14:textId="77777777" w:rsidR="003208B0" w:rsidRPr="007419FC" w:rsidRDefault="003208B0" w:rsidP="003208B0">
      <w:pPr>
        <w:numPr>
          <w:ilvl w:val="0"/>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 xml:space="preserve">Termination.  </w:t>
      </w:r>
      <w:r w:rsidRPr="007419FC">
        <w:rPr>
          <w:rFonts w:ascii="Times New Roman" w:hAnsi="Times New Roman" w:cs="Times New Roman"/>
          <w:color w:val="auto"/>
          <w:sz w:val="24"/>
          <w:szCs w:val="24"/>
        </w:rPr>
        <w:t>This Contract may be terminated under the following circumstances:</w:t>
      </w:r>
    </w:p>
    <w:p w14:paraId="60123305"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by both Parties on mutual written agreement of the Parties;</w:t>
      </w:r>
    </w:p>
    <w:p w14:paraId="353C2C32"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by either Party for its convenience with written notice and after the Termination Notice Period specified in Schedule I has expired;</w:t>
      </w:r>
    </w:p>
    <w:p w14:paraId="60784AC9"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by Mercy Corps immediately upon written notice in the event Mercy Corps’ donor(s) terminates or withdraws funding that Mercy Corps would use to pay Contractor under this Contract;</w:t>
      </w:r>
    </w:p>
    <w:p w14:paraId="01D9EBF2"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by either Party due to the non-terminating Party’s breach of this Contract and failure to correct such breach within 15 days prior notice of such breach;</w:t>
      </w:r>
    </w:p>
    <w:p w14:paraId="203D5E1C"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6D501EAE"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1E70C8D0" w14:textId="4F1265A5" w:rsidR="003208B0" w:rsidRPr="007419FC" w:rsidRDefault="003208B0" w:rsidP="003208B0">
      <w:pPr>
        <w:tabs>
          <w:tab w:val="left" w:pos="360"/>
        </w:tabs>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w:t>
      </w:r>
      <w:r w:rsidRPr="007419FC">
        <w:rPr>
          <w:rFonts w:ascii="Times New Roman" w:hAnsi="Times New Roman" w:cs="Times New Roman"/>
          <w:color w:val="auto"/>
          <w:sz w:val="24"/>
          <w:szCs w:val="24"/>
        </w:rPr>
        <w:lastRenderedPageBreak/>
        <w:t>reasonable, pro-rated costs of work completed and expenses properly incurred prior to termination. However, Mercy Corps will not be responsible for any expenses incurred in anticipation of termination or suspension.</w:t>
      </w:r>
    </w:p>
    <w:p w14:paraId="67D495A6" w14:textId="77777777" w:rsidR="003208B0" w:rsidRPr="007419FC" w:rsidRDefault="003208B0" w:rsidP="003208B0">
      <w:pPr>
        <w:keepNext/>
        <w:jc w:val="both"/>
        <w:rPr>
          <w:rFonts w:ascii="Times New Roman" w:hAnsi="Times New Roman" w:cs="Times New Roman"/>
          <w:b/>
          <w:color w:val="auto"/>
          <w:sz w:val="24"/>
          <w:szCs w:val="24"/>
          <w:u w:val="single"/>
        </w:rPr>
      </w:pPr>
      <w:r w:rsidRPr="007419FC">
        <w:rPr>
          <w:rFonts w:ascii="Times New Roman" w:hAnsi="Times New Roman" w:cs="Times New Roman"/>
          <w:b/>
          <w:color w:val="auto"/>
          <w:sz w:val="24"/>
          <w:szCs w:val="24"/>
          <w:u w:val="single"/>
        </w:rPr>
        <w:t>Penalty Clause:</w:t>
      </w:r>
    </w:p>
    <w:p w14:paraId="617DE316" w14:textId="77777777" w:rsidR="003208B0" w:rsidRPr="007419FC" w:rsidRDefault="003208B0" w:rsidP="00A85C5E">
      <w:pPr>
        <w:autoSpaceDE w:val="0"/>
        <w:autoSpaceDN w:val="0"/>
        <w:adjustRightInd w:val="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 xml:space="preserve">In the case that the Supplier fails to meet the agreed delivery period, the Supplier shall be liable to pay penalties of 0.5% of the value of the Goods for every day of the delay. Should the Supplier exceed the agreed delivery period by more than 10 days, Mercy Corps shall have the right to terminate this Agreement and request that the remaining balance of the advance paid to the Supplier be paid back. </w:t>
      </w:r>
    </w:p>
    <w:p w14:paraId="357D9E68" w14:textId="77777777" w:rsidR="003208B0" w:rsidRPr="007419FC" w:rsidRDefault="003208B0" w:rsidP="003208B0">
      <w:pPr>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Dispute Resolution</w:t>
      </w:r>
      <w:r w:rsidRPr="007419FC">
        <w:rPr>
          <w:rFonts w:ascii="Times New Roman" w:hAnsi="Times New Roman" w:cs="Times New Roman"/>
          <w:color w:val="auto"/>
          <w:sz w:val="24"/>
          <w:szCs w:val="24"/>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F32C656" w14:textId="77777777" w:rsidR="003208B0" w:rsidRPr="007419FC" w:rsidRDefault="003208B0" w:rsidP="003208B0">
      <w:pPr>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Access to Books and Records</w:t>
      </w:r>
      <w:r w:rsidRPr="007419FC">
        <w:rPr>
          <w:rFonts w:ascii="Times New Roman" w:hAnsi="Times New Roman" w:cs="Times New Roman"/>
          <w:color w:val="auto"/>
          <w:sz w:val="24"/>
          <w:szCs w:val="24"/>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49EFA0D1" w14:textId="77777777" w:rsidR="003208B0" w:rsidRPr="007419FC" w:rsidRDefault="003208B0" w:rsidP="003208B0">
      <w:pPr>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Additional Donor Terms and Conditions</w:t>
      </w:r>
      <w:r w:rsidRPr="007419FC">
        <w:rPr>
          <w:rFonts w:ascii="Times New Roman" w:hAnsi="Times New Roman" w:cs="Times New Roman"/>
          <w:color w:val="auto"/>
          <w:sz w:val="24"/>
          <w:szCs w:val="24"/>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08F94806" w14:textId="77777777" w:rsidR="003208B0" w:rsidRPr="007419FC" w:rsidRDefault="003208B0" w:rsidP="003208B0">
      <w:pPr>
        <w:keepNext/>
        <w:numPr>
          <w:ilvl w:val="0"/>
          <w:numId w:val="30"/>
        </w:numPr>
        <w:tabs>
          <w:tab w:val="left" w:pos="360"/>
        </w:tabs>
        <w:spacing w:before="240" w:after="0" w:line="240" w:lineRule="auto"/>
        <w:ind w:left="0"/>
        <w:jc w:val="both"/>
        <w:rPr>
          <w:rFonts w:ascii="Times New Roman" w:hAnsi="Times New Roman" w:cs="Times New Roman"/>
          <w:color w:val="auto"/>
          <w:sz w:val="24"/>
          <w:szCs w:val="24"/>
        </w:rPr>
      </w:pPr>
      <w:r w:rsidRPr="007419FC">
        <w:rPr>
          <w:rFonts w:ascii="Times New Roman" w:hAnsi="Times New Roman" w:cs="Times New Roman"/>
          <w:b/>
          <w:color w:val="auto"/>
          <w:sz w:val="24"/>
          <w:szCs w:val="24"/>
        </w:rPr>
        <w:t>Miscellaneous</w:t>
      </w:r>
      <w:r w:rsidRPr="007419FC">
        <w:rPr>
          <w:rFonts w:ascii="Times New Roman" w:hAnsi="Times New Roman" w:cs="Times New Roman"/>
          <w:color w:val="auto"/>
          <w:sz w:val="24"/>
          <w:szCs w:val="24"/>
        </w:rPr>
        <w:t xml:space="preserve">.   </w:t>
      </w:r>
    </w:p>
    <w:p w14:paraId="5E4CB657"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3FFC0F3B"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43E12C4A"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306CF544"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Time is of the essence of each and every obligation of Contractor under this Contract.</w:t>
      </w:r>
    </w:p>
    <w:p w14:paraId="5F09F822"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lastRenderedPageBreak/>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1C8126AA"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21B51A55" w14:textId="77777777" w:rsidR="003208B0" w:rsidRPr="007419FC"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3BBFE8CD" w14:textId="0FD25438" w:rsidR="003208B0" w:rsidRDefault="003208B0" w:rsidP="003208B0">
      <w:pPr>
        <w:numPr>
          <w:ilvl w:val="1"/>
          <w:numId w:val="30"/>
        </w:numPr>
        <w:tabs>
          <w:tab w:val="left" w:pos="360"/>
        </w:tabs>
        <w:spacing w:before="240" w:after="0" w:line="240" w:lineRule="auto"/>
        <w:ind w:hanging="36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The warranty, representations, dispute resolution, confidentiality and indemnification provisions of this Contract will survive the termination, cancellation of expiration of this Contract.</w:t>
      </w:r>
    </w:p>
    <w:p w14:paraId="12F5AF27" w14:textId="77777777" w:rsidR="007401A9" w:rsidRPr="007419FC" w:rsidRDefault="007401A9" w:rsidP="007401A9">
      <w:pPr>
        <w:tabs>
          <w:tab w:val="left" w:pos="360"/>
        </w:tabs>
        <w:spacing w:before="240" w:after="0" w:line="240" w:lineRule="auto"/>
        <w:ind w:left="720"/>
        <w:jc w:val="both"/>
        <w:rPr>
          <w:rFonts w:ascii="Times New Roman" w:hAnsi="Times New Roman" w:cs="Times New Roman"/>
          <w:color w:val="auto"/>
          <w:sz w:val="24"/>
          <w:szCs w:val="24"/>
        </w:rPr>
      </w:pPr>
    </w:p>
    <w:p w14:paraId="1E2707EC" w14:textId="77777777" w:rsidR="003208B0" w:rsidRPr="007419FC" w:rsidRDefault="003208B0" w:rsidP="003208B0">
      <w:pPr>
        <w:jc w:val="center"/>
        <w:rPr>
          <w:rFonts w:ascii="Times New Roman" w:hAnsi="Times New Roman" w:cs="Times New Roman"/>
          <w:b/>
          <w:color w:val="auto"/>
          <w:sz w:val="24"/>
          <w:szCs w:val="24"/>
        </w:rPr>
      </w:pPr>
      <w:r w:rsidRPr="007419FC">
        <w:rPr>
          <w:rFonts w:ascii="Times New Roman" w:hAnsi="Times New Roman" w:cs="Times New Roman"/>
          <w:b/>
          <w:color w:val="auto"/>
          <w:sz w:val="24"/>
          <w:szCs w:val="24"/>
        </w:rPr>
        <w:t>SCHEDULE I: ADDITIONAL TERMS</w:t>
      </w:r>
    </w:p>
    <w:p w14:paraId="5A67B0D0" w14:textId="77777777" w:rsidR="003208B0" w:rsidRPr="007419FC" w:rsidRDefault="003208B0" w:rsidP="00A85C5E">
      <w:pPr>
        <w:keepNext/>
        <w:keepLines/>
        <w:ind w:left="720" w:right="720"/>
        <w:jc w:val="center"/>
        <w:rPr>
          <w:rFonts w:ascii="Times New Roman" w:hAnsi="Times New Roman" w:cs="Times New Roman"/>
          <w:color w:val="auto"/>
          <w:sz w:val="24"/>
          <w:szCs w:val="24"/>
        </w:rPr>
      </w:pPr>
      <w:r w:rsidRPr="007419FC">
        <w:rPr>
          <w:rFonts w:ascii="Times New Roman" w:hAnsi="Times New Roman" w:cs="Times New Roman"/>
          <w:b/>
          <w:color w:val="auto"/>
          <w:sz w:val="24"/>
          <w:szCs w:val="24"/>
        </w:rPr>
        <w:t>Statement of Services – Fixed Price</w:t>
      </w:r>
    </w:p>
    <w:tbl>
      <w:tblPr>
        <w:tblW w:w="1116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60"/>
      </w:tblGrid>
      <w:tr w:rsidR="00D9616A" w:rsidRPr="007419FC" w14:paraId="5F6FD134" w14:textId="77777777" w:rsidTr="00A85C5E">
        <w:trPr>
          <w:trHeight w:val="40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711B9" w14:textId="77777777" w:rsidR="003208B0" w:rsidRPr="007419FC" w:rsidRDefault="00A85C5E" w:rsidP="00A85C5E">
            <w:pPr>
              <w:widowControl w:val="0"/>
              <w:rPr>
                <w:rFonts w:ascii="Times New Roman" w:hAnsi="Times New Roman" w:cs="Times New Roman"/>
                <w:color w:val="auto"/>
                <w:sz w:val="24"/>
                <w:szCs w:val="24"/>
              </w:rPr>
            </w:pPr>
            <w:r w:rsidRPr="007419FC">
              <w:rPr>
                <w:rFonts w:ascii="Times New Roman" w:hAnsi="Times New Roman" w:cs="Times New Roman"/>
                <w:b/>
                <w:color w:val="auto"/>
                <w:sz w:val="24"/>
                <w:szCs w:val="24"/>
              </w:rPr>
              <w:t>1</w:t>
            </w:r>
            <w:r w:rsidRPr="007419FC">
              <w:rPr>
                <w:rFonts w:ascii="Times New Roman" w:hAnsi="Times New Roman" w:cs="Times New Roman"/>
                <w:color w:val="auto"/>
                <w:sz w:val="24"/>
                <w:szCs w:val="24"/>
              </w:rPr>
              <w:t>.</w:t>
            </w:r>
            <w:r w:rsidRPr="007419FC">
              <w:rPr>
                <w:rFonts w:ascii="Times New Roman" w:hAnsi="Times New Roman" w:cs="Times New Roman"/>
                <w:b/>
                <w:color w:val="auto"/>
                <w:sz w:val="24"/>
                <w:szCs w:val="24"/>
              </w:rPr>
              <w:t>SOW</w:t>
            </w:r>
          </w:p>
        </w:tc>
      </w:tr>
      <w:tr w:rsidR="00D9616A" w:rsidRPr="007419FC" w14:paraId="3EB6896F" w14:textId="77777777" w:rsidTr="00A85C5E">
        <w:trPr>
          <w:trHeight w:val="400"/>
        </w:trPr>
        <w:tc>
          <w:tcPr>
            <w:tcW w:w="111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5FB9A06A" w14:textId="155B88DA" w:rsidR="003208B0" w:rsidRPr="007419FC" w:rsidRDefault="003208B0" w:rsidP="00E7039D">
            <w:pPr>
              <w:widowControl w:val="0"/>
              <w:rPr>
                <w:rFonts w:ascii="Times New Roman" w:hAnsi="Times New Roman" w:cs="Times New Roman"/>
                <w:color w:val="auto"/>
                <w:sz w:val="24"/>
                <w:szCs w:val="24"/>
              </w:rPr>
            </w:pPr>
            <w:r w:rsidRPr="007419FC">
              <w:rPr>
                <w:rFonts w:ascii="Times New Roman" w:hAnsi="Times New Roman" w:cs="Times New Roman"/>
                <w:b/>
                <w:color w:val="auto"/>
                <w:sz w:val="24"/>
                <w:szCs w:val="24"/>
              </w:rPr>
              <w:t xml:space="preserve">2. Performance Period: </w:t>
            </w:r>
            <w:r w:rsidRPr="007419FC">
              <w:rPr>
                <w:rFonts w:ascii="Times New Roman" w:hAnsi="Times New Roman" w:cs="Times New Roman"/>
                <w:color w:val="auto"/>
                <w:sz w:val="24"/>
                <w:szCs w:val="24"/>
              </w:rPr>
              <w:t>The st</w:t>
            </w:r>
            <w:r w:rsidR="00543A8A">
              <w:rPr>
                <w:rFonts w:ascii="Times New Roman" w:hAnsi="Times New Roman" w:cs="Times New Roman"/>
                <w:color w:val="auto"/>
                <w:sz w:val="24"/>
                <w:szCs w:val="24"/>
              </w:rPr>
              <w:t>art date of this Contract is March 10</w:t>
            </w:r>
            <w:r w:rsidRPr="007419FC">
              <w:rPr>
                <w:rFonts w:ascii="Times New Roman" w:hAnsi="Times New Roman" w:cs="Times New Roman"/>
                <w:color w:val="auto"/>
                <w:sz w:val="24"/>
                <w:szCs w:val="24"/>
              </w:rPr>
              <w:t xml:space="preserve"> and, unless earlier terminated in accordance with Se</w:t>
            </w:r>
            <w:r w:rsidR="00543A8A">
              <w:rPr>
                <w:rFonts w:ascii="Times New Roman" w:hAnsi="Times New Roman" w:cs="Times New Roman"/>
                <w:color w:val="auto"/>
                <w:sz w:val="24"/>
                <w:szCs w:val="24"/>
              </w:rPr>
              <w:t>ction 11, has an end date of May 10,2021</w:t>
            </w:r>
            <w:r w:rsidRPr="007419FC">
              <w:rPr>
                <w:rFonts w:ascii="Times New Roman" w:hAnsi="Times New Roman" w:cs="Times New Roman"/>
                <w:color w:val="auto"/>
                <w:sz w:val="24"/>
                <w:szCs w:val="24"/>
              </w:rPr>
              <w:t>. The individual due dates of each deliverable are as follows:</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9616A" w:rsidRPr="007419FC" w14:paraId="207E4990" w14:textId="77777777" w:rsidTr="00E7039D">
              <w:tc>
                <w:tcPr>
                  <w:tcW w:w="2942" w:type="dxa"/>
                  <w:shd w:val="clear" w:color="auto" w:fill="auto"/>
                  <w:tcMar>
                    <w:top w:w="100" w:type="dxa"/>
                    <w:left w:w="100" w:type="dxa"/>
                    <w:bottom w:w="100" w:type="dxa"/>
                    <w:right w:w="100" w:type="dxa"/>
                  </w:tcMar>
                </w:tcPr>
                <w:p w14:paraId="6F4BEB41" w14:textId="77777777" w:rsidR="003208B0" w:rsidRPr="007419FC" w:rsidRDefault="003208B0" w:rsidP="00E7039D">
                  <w:pPr>
                    <w:widowControl w:val="0"/>
                    <w:jc w:val="center"/>
                    <w:rPr>
                      <w:rFonts w:ascii="Times New Roman" w:hAnsi="Times New Roman" w:cs="Times New Roman"/>
                      <w:b/>
                      <w:color w:val="auto"/>
                      <w:sz w:val="24"/>
                      <w:szCs w:val="24"/>
                    </w:rPr>
                  </w:pPr>
                  <w:r w:rsidRPr="007419FC">
                    <w:rPr>
                      <w:rFonts w:ascii="Times New Roman" w:hAnsi="Times New Roman" w:cs="Times New Roman"/>
                      <w:b/>
                      <w:color w:val="auto"/>
                      <w:sz w:val="24"/>
                      <w:szCs w:val="24"/>
                    </w:rPr>
                    <w:t>Deliverable #</w:t>
                  </w:r>
                </w:p>
              </w:tc>
              <w:tc>
                <w:tcPr>
                  <w:tcW w:w="2942" w:type="dxa"/>
                  <w:shd w:val="clear" w:color="auto" w:fill="auto"/>
                  <w:tcMar>
                    <w:top w:w="100" w:type="dxa"/>
                    <w:left w:w="100" w:type="dxa"/>
                    <w:bottom w:w="100" w:type="dxa"/>
                    <w:right w:w="100" w:type="dxa"/>
                  </w:tcMar>
                </w:tcPr>
                <w:p w14:paraId="4E8D1A44" w14:textId="77777777" w:rsidR="003208B0" w:rsidRPr="007419FC" w:rsidRDefault="003208B0" w:rsidP="00E7039D">
                  <w:pPr>
                    <w:widowControl w:val="0"/>
                    <w:jc w:val="center"/>
                    <w:rPr>
                      <w:rFonts w:ascii="Times New Roman" w:hAnsi="Times New Roman" w:cs="Times New Roman"/>
                      <w:b/>
                      <w:color w:val="auto"/>
                      <w:sz w:val="24"/>
                      <w:szCs w:val="24"/>
                    </w:rPr>
                  </w:pPr>
                  <w:r w:rsidRPr="007419FC">
                    <w:rPr>
                      <w:rFonts w:ascii="Times New Roman" w:hAnsi="Times New Roman" w:cs="Times New Roman"/>
                      <w:b/>
                      <w:color w:val="auto"/>
                      <w:sz w:val="24"/>
                      <w:szCs w:val="24"/>
                    </w:rPr>
                    <w:t>Deliverable Description</w:t>
                  </w:r>
                </w:p>
              </w:tc>
              <w:tc>
                <w:tcPr>
                  <w:tcW w:w="2942" w:type="dxa"/>
                  <w:shd w:val="clear" w:color="auto" w:fill="auto"/>
                  <w:tcMar>
                    <w:top w:w="100" w:type="dxa"/>
                    <w:left w:w="100" w:type="dxa"/>
                    <w:bottom w:w="100" w:type="dxa"/>
                    <w:right w:w="100" w:type="dxa"/>
                  </w:tcMar>
                </w:tcPr>
                <w:p w14:paraId="16359413" w14:textId="77777777" w:rsidR="003208B0" w:rsidRPr="007419FC" w:rsidRDefault="003208B0" w:rsidP="00E7039D">
                  <w:pPr>
                    <w:widowControl w:val="0"/>
                    <w:jc w:val="center"/>
                    <w:rPr>
                      <w:rFonts w:ascii="Times New Roman" w:hAnsi="Times New Roman" w:cs="Times New Roman"/>
                      <w:b/>
                      <w:color w:val="auto"/>
                      <w:sz w:val="24"/>
                      <w:szCs w:val="24"/>
                    </w:rPr>
                  </w:pPr>
                  <w:r w:rsidRPr="007419FC">
                    <w:rPr>
                      <w:rFonts w:ascii="Times New Roman" w:hAnsi="Times New Roman" w:cs="Times New Roman"/>
                      <w:b/>
                      <w:color w:val="auto"/>
                      <w:sz w:val="24"/>
                      <w:szCs w:val="24"/>
                    </w:rPr>
                    <w:t>Deliverable Due Date</w:t>
                  </w:r>
                </w:p>
              </w:tc>
            </w:tr>
            <w:tr w:rsidR="00D9616A" w:rsidRPr="007419FC" w14:paraId="733E664F" w14:textId="77777777" w:rsidTr="00E7039D">
              <w:tc>
                <w:tcPr>
                  <w:tcW w:w="2942" w:type="dxa"/>
                  <w:shd w:val="clear" w:color="auto" w:fill="auto"/>
                  <w:tcMar>
                    <w:top w:w="100" w:type="dxa"/>
                    <w:left w:w="100" w:type="dxa"/>
                    <w:bottom w:w="100" w:type="dxa"/>
                    <w:right w:w="100" w:type="dxa"/>
                  </w:tcMar>
                </w:tcPr>
                <w:p w14:paraId="27D8D6AE" w14:textId="07375784" w:rsidR="003208B0" w:rsidRPr="007419FC" w:rsidRDefault="00543A8A" w:rsidP="00E7039D">
                  <w:pPr>
                    <w:widowControl w:val="0"/>
                    <w:rPr>
                      <w:rFonts w:ascii="Times New Roman" w:hAnsi="Times New Roman" w:cs="Times New Roman"/>
                      <w:color w:val="auto"/>
                      <w:sz w:val="24"/>
                      <w:szCs w:val="24"/>
                    </w:rPr>
                  </w:pPr>
                  <w:r>
                    <w:rPr>
                      <w:rFonts w:ascii="Times New Roman" w:hAnsi="Times New Roman" w:cs="Times New Roman"/>
                      <w:color w:val="auto"/>
                      <w:sz w:val="24"/>
                      <w:szCs w:val="24"/>
                    </w:rPr>
                    <w:t>Inception Report</w:t>
                  </w:r>
                </w:p>
              </w:tc>
              <w:tc>
                <w:tcPr>
                  <w:tcW w:w="2942" w:type="dxa"/>
                  <w:shd w:val="clear" w:color="auto" w:fill="auto"/>
                  <w:tcMar>
                    <w:top w:w="100" w:type="dxa"/>
                    <w:left w:w="100" w:type="dxa"/>
                    <w:bottom w:w="100" w:type="dxa"/>
                    <w:right w:w="100" w:type="dxa"/>
                  </w:tcMar>
                </w:tcPr>
                <w:p w14:paraId="44B0A1FC" w14:textId="77777777" w:rsidR="003208B0" w:rsidRPr="007419FC" w:rsidRDefault="003208B0" w:rsidP="00E7039D">
                  <w:pPr>
                    <w:widowControl w:val="0"/>
                    <w:rPr>
                      <w:rFonts w:ascii="Times New Roman" w:hAnsi="Times New Roman" w:cs="Times New Roman"/>
                      <w:color w:val="auto"/>
                      <w:sz w:val="24"/>
                      <w:szCs w:val="24"/>
                    </w:rPr>
                  </w:pPr>
                </w:p>
              </w:tc>
              <w:tc>
                <w:tcPr>
                  <w:tcW w:w="2942" w:type="dxa"/>
                  <w:shd w:val="clear" w:color="auto" w:fill="auto"/>
                  <w:tcMar>
                    <w:top w:w="100" w:type="dxa"/>
                    <w:left w:w="100" w:type="dxa"/>
                    <w:bottom w:w="100" w:type="dxa"/>
                    <w:right w:w="100" w:type="dxa"/>
                  </w:tcMar>
                </w:tcPr>
                <w:p w14:paraId="4743130B" w14:textId="238DC6A8" w:rsidR="003208B0" w:rsidRPr="007419FC" w:rsidRDefault="00543A8A" w:rsidP="00E7039D">
                  <w:pPr>
                    <w:widowControl w:val="0"/>
                    <w:rPr>
                      <w:rFonts w:ascii="Times New Roman" w:hAnsi="Times New Roman" w:cs="Times New Roman"/>
                      <w:color w:val="auto"/>
                      <w:sz w:val="24"/>
                      <w:szCs w:val="24"/>
                    </w:rPr>
                  </w:pPr>
                  <w:r>
                    <w:rPr>
                      <w:rFonts w:ascii="Times New Roman" w:hAnsi="Times New Roman" w:cs="Times New Roman"/>
                      <w:color w:val="auto"/>
                      <w:sz w:val="24"/>
                      <w:szCs w:val="24"/>
                    </w:rPr>
                    <w:t>March 15,2021</w:t>
                  </w:r>
                </w:p>
              </w:tc>
            </w:tr>
            <w:tr w:rsidR="00D9616A" w:rsidRPr="007419FC" w14:paraId="6746E3B7" w14:textId="77777777" w:rsidTr="00E7039D">
              <w:tc>
                <w:tcPr>
                  <w:tcW w:w="2942" w:type="dxa"/>
                  <w:shd w:val="clear" w:color="auto" w:fill="auto"/>
                  <w:tcMar>
                    <w:top w:w="100" w:type="dxa"/>
                    <w:left w:w="100" w:type="dxa"/>
                    <w:bottom w:w="100" w:type="dxa"/>
                    <w:right w:w="100" w:type="dxa"/>
                  </w:tcMar>
                </w:tcPr>
                <w:p w14:paraId="3BE7D252" w14:textId="565FF723" w:rsidR="003208B0" w:rsidRPr="007419FC" w:rsidRDefault="00543A8A" w:rsidP="00E7039D">
                  <w:pPr>
                    <w:widowControl w:val="0"/>
                    <w:rPr>
                      <w:rFonts w:ascii="Times New Roman" w:hAnsi="Times New Roman" w:cs="Times New Roman"/>
                      <w:color w:val="auto"/>
                      <w:sz w:val="24"/>
                      <w:szCs w:val="24"/>
                    </w:rPr>
                  </w:pPr>
                  <w:r w:rsidRPr="00F05251">
                    <w:rPr>
                      <w:rFonts w:ascii="Times New Roman" w:hAnsi="Times New Roman" w:cs="Times New Roman"/>
                      <w:sz w:val="24"/>
                      <w:szCs w:val="24"/>
                    </w:rPr>
                    <w:t>Digital readiness assessment report</w:t>
                  </w:r>
                </w:p>
              </w:tc>
              <w:tc>
                <w:tcPr>
                  <w:tcW w:w="2942" w:type="dxa"/>
                  <w:shd w:val="clear" w:color="auto" w:fill="auto"/>
                  <w:tcMar>
                    <w:top w:w="100" w:type="dxa"/>
                    <w:left w:w="100" w:type="dxa"/>
                    <w:bottom w:w="100" w:type="dxa"/>
                    <w:right w:w="100" w:type="dxa"/>
                  </w:tcMar>
                </w:tcPr>
                <w:p w14:paraId="477C63BD" w14:textId="77777777" w:rsidR="003208B0" w:rsidRPr="007419FC" w:rsidRDefault="003208B0" w:rsidP="00E7039D">
                  <w:pPr>
                    <w:widowControl w:val="0"/>
                    <w:rPr>
                      <w:rFonts w:ascii="Times New Roman" w:hAnsi="Times New Roman" w:cs="Times New Roman"/>
                      <w:color w:val="auto"/>
                      <w:sz w:val="24"/>
                      <w:szCs w:val="24"/>
                    </w:rPr>
                  </w:pPr>
                </w:p>
              </w:tc>
              <w:tc>
                <w:tcPr>
                  <w:tcW w:w="2942" w:type="dxa"/>
                  <w:shd w:val="clear" w:color="auto" w:fill="auto"/>
                  <w:tcMar>
                    <w:top w:w="100" w:type="dxa"/>
                    <w:left w:w="100" w:type="dxa"/>
                    <w:bottom w:w="100" w:type="dxa"/>
                    <w:right w:w="100" w:type="dxa"/>
                  </w:tcMar>
                </w:tcPr>
                <w:p w14:paraId="0A0B1C3C" w14:textId="6EFF7628" w:rsidR="003208B0" w:rsidRPr="007419FC" w:rsidRDefault="00543A8A" w:rsidP="00E7039D">
                  <w:pPr>
                    <w:widowControl w:val="0"/>
                    <w:rPr>
                      <w:rFonts w:ascii="Times New Roman" w:hAnsi="Times New Roman" w:cs="Times New Roman"/>
                      <w:color w:val="auto"/>
                      <w:sz w:val="24"/>
                      <w:szCs w:val="24"/>
                    </w:rPr>
                  </w:pPr>
                  <w:r>
                    <w:rPr>
                      <w:rFonts w:ascii="Times New Roman" w:hAnsi="Times New Roman" w:cs="Times New Roman"/>
                      <w:color w:val="auto"/>
                      <w:sz w:val="24"/>
                      <w:szCs w:val="24"/>
                    </w:rPr>
                    <w:t>April 20,2021</w:t>
                  </w:r>
                </w:p>
              </w:tc>
            </w:tr>
            <w:tr w:rsidR="00543A8A" w:rsidRPr="007419FC" w14:paraId="3E0D1948" w14:textId="77777777" w:rsidTr="00E7039D">
              <w:tc>
                <w:tcPr>
                  <w:tcW w:w="2942" w:type="dxa"/>
                  <w:shd w:val="clear" w:color="auto" w:fill="auto"/>
                  <w:tcMar>
                    <w:top w:w="100" w:type="dxa"/>
                    <w:left w:w="100" w:type="dxa"/>
                    <w:bottom w:w="100" w:type="dxa"/>
                    <w:right w:w="100" w:type="dxa"/>
                  </w:tcMar>
                </w:tcPr>
                <w:p w14:paraId="1A0049D7" w14:textId="17D60EFD" w:rsidR="00543A8A" w:rsidRPr="00F05251" w:rsidRDefault="00543A8A" w:rsidP="00543A8A">
                  <w:pPr>
                    <w:rPr>
                      <w:rFonts w:ascii="Times New Roman" w:hAnsi="Times New Roman" w:cs="Times New Roman"/>
                      <w:sz w:val="24"/>
                      <w:szCs w:val="24"/>
                    </w:rPr>
                  </w:pPr>
                  <w:r>
                    <w:rPr>
                      <w:rFonts w:ascii="Times New Roman" w:hAnsi="Times New Roman" w:cs="Times New Roman"/>
                      <w:sz w:val="24"/>
                      <w:szCs w:val="24"/>
                    </w:rPr>
                    <w:t>Digital transformation strategy</w:t>
                  </w:r>
                </w:p>
              </w:tc>
              <w:tc>
                <w:tcPr>
                  <w:tcW w:w="2942" w:type="dxa"/>
                  <w:shd w:val="clear" w:color="auto" w:fill="auto"/>
                  <w:tcMar>
                    <w:top w:w="100" w:type="dxa"/>
                    <w:left w:w="100" w:type="dxa"/>
                    <w:bottom w:w="100" w:type="dxa"/>
                    <w:right w:w="100" w:type="dxa"/>
                  </w:tcMar>
                </w:tcPr>
                <w:p w14:paraId="181D6AD1" w14:textId="77777777" w:rsidR="00543A8A" w:rsidRPr="007419FC" w:rsidRDefault="00543A8A" w:rsidP="00E7039D">
                  <w:pPr>
                    <w:widowControl w:val="0"/>
                    <w:rPr>
                      <w:rFonts w:ascii="Times New Roman" w:hAnsi="Times New Roman" w:cs="Times New Roman"/>
                      <w:color w:val="auto"/>
                      <w:sz w:val="24"/>
                      <w:szCs w:val="24"/>
                    </w:rPr>
                  </w:pPr>
                </w:p>
              </w:tc>
              <w:tc>
                <w:tcPr>
                  <w:tcW w:w="2942" w:type="dxa"/>
                  <w:shd w:val="clear" w:color="auto" w:fill="auto"/>
                  <w:tcMar>
                    <w:top w:w="100" w:type="dxa"/>
                    <w:left w:w="100" w:type="dxa"/>
                    <w:bottom w:w="100" w:type="dxa"/>
                    <w:right w:w="100" w:type="dxa"/>
                  </w:tcMar>
                </w:tcPr>
                <w:p w14:paraId="3B977FC2" w14:textId="0602D923" w:rsidR="00543A8A" w:rsidRPr="007419FC" w:rsidRDefault="00543A8A" w:rsidP="00E7039D">
                  <w:pPr>
                    <w:widowControl w:val="0"/>
                    <w:rPr>
                      <w:rFonts w:ascii="Times New Roman" w:hAnsi="Times New Roman" w:cs="Times New Roman"/>
                      <w:color w:val="auto"/>
                      <w:sz w:val="24"/>
                      <w:szCs w:val="24"/>
                    </w:rPr>
                  </w:pPr>
                  <w:r>
                    <w:rPr>
                      <w:rFonts w:ascii="Times New Roman" w:hAnsi="Times New Roman" w:cs="Times New Roman"/>
                      <w:color w:val="auto"/>
                      <w:sz w:val="24"/>
                      <w:szCs w:val="24"/>
                    </w:rPr>
                    <w:t>May 10,2021</w:t>
                  </w:r>
                </w:p>
              </w:tc>
            </w:tr>
            <w:tr w:rsidR="00543A8A" w:rsidRPr="007419FC" w14:paraId="61AC204B" w14:textId="77777777" w:rsidTr="00E7039D">
              <w:tc>
                <w:tcPr>
                  <w:tcW w:w="2942" w:type="dxa"/>
                  <w:shd w:val="clear" w:color="auto" w:fill="auto"/>
                  <w:tcMar>
                    <w:top w:w="100" w:type="dxa"/>
                    <w:left w:w="100" w:type="dxa"/>
                    <w:bottom w:w="100" w:type="dxa"/>
                    <w:right w:w="100" w:type="dxa"/>
                  </w:tcMar>
                </w:tcPr>
                <w:p w14:paraId="25D86038" w14:textId="5DDBD8E1" w:rsidR="00543A8A" w:rsidRDefault="00543A8A" w:rsidP="00543A8A">
                  <w:pPr>
                    <w:rPr>
                      <w:rFonts w:ascii="Times New Roman" w:hAnsi="Times New Roman" w:cs="Times New Roman"/>
                      <w:sz w:val="24"/>
                      <w:szCs w:val="24"/>
                    </w:rPr>
                  </w:pPr>
                  <w:r w:rsidRPr="00F05251">
                    <w:rPr>
                      <w:rFonts w:ascii="Times New Roman" w:hAnsi="Times New Roman" w:cs="Times New Roman"/>
                      <w:sz w:val="24"/>
                      <w:szCs w:val="24"/>
                    </w:rPr>
                    <w:lastRenderedPageBreak/>
                    <w:t>Comprehensive rollout plan for digital financial service strategy</w:t>
                  </w:r>
                </w:p>
              </w:tc>
              <w:tc>
                <w:tcPr>
                  <w:tcW w:w="2942" w:type="dxa"/>
                  <w:shd w:val="clear" w:color="auto" w:fill="auto"/>
                  <w:tcMar>
                    <w:top w:w="100" w:type="dxa"/>
                    <w:left w:w="100" w:type="dxa"/>
                    <w:bottom w:w="100" w:type="dxa"/>
                    <w:right w:w="100" w:type="dxa"/>
                  </w:tcMar>
                </w:tcPr>
                <w:p w14:paraId="78F00B5F" w14:textId="77777777" w:rsidR="00543A8A" w:rsidRPr="007419FC" w:rsidRDefault="00543A8A" w:rsidP="00E7039D">
                  <w:pPr>
                    <w:widowControl w:val="0"/>
                    <w:rPr>
                      <w:rFonts w:ascii="Times New Roman" w:hAnsi="Times New Roman" w:cs="Times New Roman"/>
                      <w:color w:val="auto"/>
                      <w:sz w:val="24"/>
                      <w:szCs w:val="24"/>
                    </w:rPr>
                  </w:pPr>
                </w:p>
              </w:tc>
              <w:tc>
                <w:tcPr>
                  <w:tcW w:w="2942" w:type="dxa"/>
                  <w:shd w:val="clear" w:color="auto" w:fill="auto"/>
                  <w:tcMar>
                    <w:top w:w="100" w:type="dxa"/>
                    <w:left w:w="100" w:type="dxa"/>
                    <w:bottom w:w="100" w:type="dxa"/>
                    <w:right w:w="100" w:type="dxa"/>
                  </w:tcMar>
                </w:tcPr>
                <w:p w14:paraId="2BF14335" w14:textId="0829D04D" w:rsidR="00543A8A" w:rsidRDefault="00543A8A" w:rsidP="00E7039D">
                  <w:pPr>
                    <w:widowControl w:val="0"/>
                    <w:rPr>
                      <w:rFonts w:ascii="Times New Roman" w:hAnsi="Times New Roman" w:cs="Times New Roman"/>
                      <w:color w:val="auto"/>
                      <w:sz w:val="24"/>
                      <w:szCs w:val="24"/>
                    </w:rPr>
                  </w:pPr>
                  <w:r>
                    <w:rPr>
                      <w:rFonts w:ascii="Times New Roman" w:hAnsi="Times New Roman" w:cs="Times New Roman"/>
                      <w:color w:val="auto"/>
                      <w:sz w:val="24"/>
                      <w:szCs w:val="24"/>
                    </w:rPr>
                    <w:t>May 20,2021</w:t>
                  </w:r>
                </w:p>
              </w:tc>
            </w:tr>
          </w:tbl>
          <w:p w14:paraId="259ACCFB" w14:textId="77777777" w:rsidR="003208B0" w:rsidRPr="007419FC" w:rsidRDefault="003208B0" w:rsidP="00E7039D">
            <w:pPr>
              <w:widowControl w:val="0"/>
              <w:rPr>
                <w:rFonts w:ascii="Times New Roman" w:hAnsi="Times New Roman" w:cs="Times New Roman"/>
                <w:color w:val="auto"/>
                <w:sz w:val="24"/>
                <w:szCs w:val="24"/>
              </w:rPr>
            </w:pPr>
          </w:p>
        </w:tc>
      </w:tr>
      <w:tr w:rsidR="00D9616A" w:rsidRPr="007419FC" w14:paraId="7CEC9F2E" w14:textId="77777777" w:rsidTr="007401A9">
        <w:trPr>
          <w:trHeight w:val="393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32F67" w14:textId="77777777" w:rsidR="003208B0" w:rsidRPr="007419FC" w:rsidRDefault="003208B0" w:rsidP="00E7039D">
            <w:pPr>
              <w:widowControl w:val="0"/>
              <w:rPr>
                <w:rFonts w:ascii="Times New Roman" w:hAnsi="Times New Roman" w:cs="Times New Roman"/>
                <w:color w:val="auto"/>
                <w:sz w:val="24"/>
                <w:szCs w:val="24"/>
              </w:rPr>
            </w:pPr>
            <w:r w:rsidRPr="007419FC">
              <w:rPr>
                <w:rFonts w:ascii="Times New Roman" w:hAnsi="Times New Roman" w:cs="Times New Roman"/>
                <w:b/>
                <w:color w:val="auto"/>
                <w:sz w:val="24"/>
                <w:szCs w:val="24"/>
              </w:rPr>
              <w:lastRenderedPageBreak/>
              <w:t xml:space="preserve">3. Pricing: </w:t>
            </w:r>
            <w:r w:rsidRPr="007419FC">
              <w:rPr>
                <w:rFonts w:ascii="Times New Roman" w:hAnsi="Times New Roman" w:cs="Times New Roman"/>
                <w:color w:val="auto"/>
                <w:sz w:val="24"/>
                <w:szCs w:val="24"/>
              </w:rPr>
              <w:t>This is a firm and fixed price Contract that includes a ceiling amount of XXX for Services rendered under this Contract. Payments will be made according to the deliverables schedule below:</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9616A" w:rsidRPr="007419FC" w14:paraId="46269744" w14:textId="77777777" w:rsidTr="00D9616A">
              <w:tc>
                <w:tcPr>
                  <w:tcW w:w="2206" w:type="dxa"/>
                  <w:shd w:val="clear" w:color="auto" w:fill="auto"/>
                  <w:tcMar>
                    <w:top w:w="100" w:type="dxa"/>
                    <w:left w:w="100" w:type="dxa"/>
                    <w:bottom w:w="100" w:type="dxa"/>
                    <w:right w:w="100" w:type="dxa"/>
                  </w:tcMar>
                </w:tcPr>
                <w:p w14:paraId="09FE7895" w14:textId="77777777" w:rsidR="003208B0" w:rsidRPr="007419FC" w:rsidRDefault="003208B0" w:rsidP="00E7039D">
                  <w:pPr>
                    <w:widowControl w:val="0"/>
                    <w:jc w:val="center"/>
                    <w:rPr>
                      <w:rFonts w:ascii="Times New Roman" w:hAnsi="Times New Roman" w:cs="Times New Roman"/>
                      <w:b/>
                      <w:color w:val="auto"/>
                      <w:sz w:val="24"/>
                      <w:szCs w:val="24"/>
                    </w:rPr>
                  </w:pPr>
                  <w:r w:rsidRPr="007419FC">
                    <w:rPr>
                      <w:rFonts w:ascii="Times New Roman" w:hAnsi="Times New Roman" w:cs="Times New Roman"/>
                      <w:b/>
                      <w:color w:val="auto"/>
                      <w:sz w:val="24"/>
                      <w:szCs w:val="24"/>
                    </w:rPr>
                    <w:t>Deliverable #</w:t>
                  </w:r>
                </w:p>
              </w:tc>
              <w:tc>
                <w:tcPr>
                  <w:tcW w:w="2206" w:type="dxa"/>
                  <w:shd w:val="clear" w:color="auto" w:fill="auto"/>
                  <w:tcMar>
                    <w:top w:w="100" w:type="dxa"/>
                    <w:left w:w="100" w:type="dxa"/>
                    <w:bottom w:w="100" w:type="dxa"/>
                    <w:right w:w="100" w:type="dxa"/>
                  </w:tcMar>
                </w:tcPr>
                <w:p w14:paraId="0264B0D8" w14:textId="77777777" w:rsidR="003208B0" w:rsidRPr="007419FC" w:rsidRDefault="003208B0" w:rsidP="00E7039D">
                  <w:pPr>
                    <w:widowControl w:val="0"/>
                    <w:jc w:val="center"/>
                    <w:rPr>
                      <w:rFonts w:ascii="Times New Roman" w:hAnsi="Times New Roman" w:cs="Times New Roman"/>
                      <w:b/>
                      <w:color w:val="auto"/>
                      <w:sz w:val="24"/>
                      <w:szCs w:val="24"/>
                    </w:rPr>
                  </w:pPr>
                  <w:r w:rsidRPr="007419FC">
                    <w:rPr>
                      <w:rFonts w:ascii="Times New Roman" w:hAnsi="Times New Roman" w:cs="Times New Roman"/>
                      <w:b/>
                      <w:color w:val="auto"/>
                      <w:sz w:val="24"/>
                      <w:szCs w:val="24"/>
                    </w:rPr>
                    <w:t>Deliverable Description</w:t>
                  </w:r>
                </w:p>
              </w:tc>
              <w:tc>
                <w:tcPr>
                  <w:tcW w:w="2207" w:type="dxa"/>
                  <w:shd w:val="clear" w:color="auto" w:fill="auto"/>
                  <w:tcMar>
                    <w:top w:w="100" w:type="dxa"/>
                    <w:left w:w="100" w:type="dxa"/>
                    <w:bottom w:w="100" w:type="dxa"/>
                    <w:right w:w="100" w:type="dxa"/>
                  </w:tcMar>
                </w:tcPr>
                <w:p w14:paraId="6BE0F13C" w14:textId="77777777" w:rsidR="003208B0" w:rsidRPr="007419FC" w:rsidRDefault="003208B0" w:rsidP="00E7039D">
                  <w:pPr>
                    <w:widowControl w:val="0"/>
                    <w:jc w:val="center"/>
                    <w:rPr>
                      <w:rFonts w:ascii="Times New Roman" w:hAnsi="Times New Roman" w:cs="Times New Roman"/>
                      <w:b/>
                      <w:color w:val="auto"/>
                      <w:sz w:val="24"/>
                      <w:szCs w:val="24"/>
                    </w:rPr>
                  </w:pPr>
                  <w:r w:rsidRPr="007419FC">
                    <w:rPr>
                      <w:rFonts w:ascii="Times New Roman" w:hAnsi="Times New Roman" w:cs="Times New Roman"/>
                      <w:b/>
                      <w:color w:val="auto"/>
                      <w:sz w:val="24"/>
                      <w:szCs w:val="24"/>
                    </w:rPr>
                    <w:t>Deliverable Price</w:t>
                  </w:r>
                </w:p>
              </w:tc>
              <w:tc>
                <w:tcPr>
                  <w:tcW w:w="2207" w:type="dxa"/>
                  <w:shd w:val="clear" w:color="auto" w:fill="auto"/>
                  <w:tcMar>
                    <w:top w:w="100" w:type="dxa"/>
                    <w:left w:w="100" w:type="dxa"/>
                    <w:bottom w:w="100" w:type="dxa"/>
                    <w:right w:w="100" w:type="dxa"/>
                  </w:tcMar>
                </w:tcPr>
                <w:p w14:paraId="2F936F6E" w14:textId="77777777" w:rsidR="003208B0" w:rsidRPr="007419FC" w:rsidRDefault="003208B0" w:rsidP="00E7039D">
                  <w:pPr>
                    <w:widowControl w:val="0"/>
                    <w:jc w:val="center"/>
                    <w:rPr>
                      <w:rFonts w:ascii="Times New Roman" w:hAnsi="Times New Roman" w:cs="Times New Roman"/>
                      <w:b/>
                      <w:color w:val="auto"/>
                      <w:sz w:val="24"/>
                      <w:szCs w:val="24"/>
                    </w:rPr>
                  </w:pPr>
                  <w:r w:rsidRPr="007419FC">
                    <w:rPr>
                      <w:rFonts w:ascii="Times New Roman" w:hAnsi="Times New Roman" w:cs="Times New Roman"/>
                      <w:b/>
                      <w:color w:val="auto"/>
                      <w:sz w:val="24"/>
                      <w:szCs w:val="24"/>
                    </w:rPr>
                    <w:t>Total Contract Price</w:t>
                  </w:r>
                </w:p>
              </w:tc>
            </w:tr>
            <w:tr w:rsidR="00D9616A" w:rsidRPr="007419FC" w14:paraId="4DF99EAF" w14:textId="77777777" w:rsidTr="00D9616A">
              <w:trPr>
                <w:trHeight w:val="420"/>
              </w:trPr>
              <w:tc>
                <w:tcPr>
                  <w:tcW w:w="2206" w:type="dxa"/>
                  <w:shd w:val="clear" w:color="auto" w:fill="auto"/>
                  <w:tcMar>
                    <w:top w:w="100" w:type="dxa"/>
                    <w:left w:w="100" w:type="dxa"/>
                    <w:bottom w:w="100" w:type="dxa"/>
                    <w:right w:w="100" w:type="dxa"/>
                  </w:tcMar>
                </w:tcPr>
                <w:p w14:paraId="5185F068" w14:textId="6692D916" w:rsidR="003208B0" w:rsidRPr="007419FC" w:rsidRDefault="00694494" w:rsidP="00E7039D">
                  <w:pPr>
                    <w:widowControl w:val="0"/>
                    <w:rPr>
                      <w:rFonts w:ascii="Times New Roman" w:hAnsi="Times New Roman" w:cs="Times New Roman"/>
                      <w:color w:val="auto"/>
                      <w:sz w:val="24"/>
                      <w:szCs w:val="24"/>
                    </w:rPr>
                  </w:pPr>
                  <w:r>
                    <w:rPr>
                      <w:rFonts w:ascii="Times New Roman" w:hAnsi="Times New Roman" w:cs="Times New Roman"/>
                      <w:color w:val="auto"/>
                      <w:sz w:val="24"/>
                      <w:szCs w:val="24"/>
                    </w:rPr>
                    <w:t xml:space="preserve">Upon signing contrcat </w:t>
                  </w:r>
                </w:p>
              </w:tc>
              <w:tc>
                <w:tcPr>
                  <w:tcW w:w="2206" w:type="dxa"/>
                  <w:shd w:val="clear" w:color="auto" w:fill="auto"/>
                  <w:tcMar>
                    <w:top w:w="100" w:type="dxa"/>
                    <w:left w:w="100" w:type="dxa"/>
                    <w:bottom w:w="100" w:type="dxa"/>
                    <w:right w:w="100" w:type="dxa"/>
                  </w:tcMar>
                </w:tcPr>
                <w:p w14:paraId="1A64A46B" w14:textId="77777777" w:rsidR="003208B0" w:rsidRPr="007419FC" w:rsidRDefault="003208B0" w:rsidP="00E7039D">
                  <w:pPr>
                    <w:widowControl w:val="0"/>
                    <w:rPr>
                      <w:rFonts w:ascii="Times New Roman" w:hAnsi="Times New Roman" w:cs="Times New Roman"/>
                      <w:color w:val="auto"/>
                      <w:sz w:val="24"/>
                      <w:szCs w:val="24"/>
                    </w:rPr>
                  </w:pPr>
                </w:p>
              </w:tc>
              <w:tc>
                <w:tcPr>
                  <w:tcW w:w="2207" w:type="dxa"/>
                  <w:shd w:val="clear" w:color="auto" w:fill="auto"/>
                  <w:tcMar>
                    <w:top w:w="100" w:type="dxa"/>
                    <w:left w:w="100" w:type="dxa"/>
                    <w:bottom w:w="100" w:type="dxa"/>
                    <w:right w:w="100" w:type="dxa"/>
                  </w:tcMar>
                </w:tcPr>
                <w:p w14:paraId="22046029" w14:textId="316E97A1" w:rsidR="003208B0" w:rsidRPr="007419FC" w:rsidRDefault="0026548C" w:rsidP="00E7039D">
                  <w:pPr>
                    <w:widowControl w:val="0"/>
                    <w:rPr>
                      <w:rFonts w:ascii="Times New Roman" w:hAnsi="Times New Roman" w:cs="Times New Roman"/>
                      <w:color w:val="auto"/>
                      <w:sz w:val="24"/>
                      <w:szCs w:val="24"/>
                    </w:rPr>
                  </w:pPr>
                  <w:r>
                    <w:rPr>
                      <w:rFonts w:ascii="Times New Roman" w:hAnsi="Times New Roman" w:cs="Times New Roman"/>
                      <w:color w:val="auto"/>
                      <w:sz w:val="24"/>
                      <w:szCs w:val="24"/>
                    </w:rPr>
                    <w:t>40</w:t>
                  </w:r>
                  <w:r w:rsidR="00694494">
                    <w:rPr>
                      <w:rFonts w:ascii="Times New Roman" w:hAnsi="Times New Roman" w:cs="Times New Roman"/>
                      <w:color w:val="auto"/>
                      <w:sz w:val="24"/>
                      <w:szCs w:val="24"/>
                    </w:rPr>
                    <w:t>%</w:t>
                  </w:r>
                </w:p>
              </w:tc>
              <w:tc>
                <w:tcPr>
                  <w:tcW w:w="2207" w:type="dxa"/>
                  <w:vMerge w:val="restart"/>
                  <w:shd w:val="clear" w:color="auto" w:fill="auto"/>
                  <w:tcMar>
                    <w:top w:w="100" w:type="dxa"/>
                    <w:left w:w="100" w:type="dxa"/>
                    <w:bottom w:w="100" w:type="dxa"/>
                    <w:right w:w="100" w:type="dxa"/>
                  </w:tcMar>
                </w:tcPr>
                <w:p w14:paraId="1CE9BCB8" w14:textId="77777777" w:rsidR="003208B0" w:rsidRPr="007419FC" w:rsidRDefault="003208B0" w:rsidP="00E7039D">
                  <w:pPr>
                    <w:widowControl w:val="0"/>
                    <w:rPr>
                      <w:rFonts w:ascii="Times New Roman" w:hAnsi="Times New Roman" w:cs="Times New Roman"/>
                      <w:color w:val="auto"/>
                      <w:sz w:val="24"/>
                      <w:szCs w:val="24"/>
                    </w:rPr>
                  </w:pPr>
                </w:p>
              </w:tc>
            </w:tr>
            <w:tr w:rsidR="00D9616A" w:rsidRPr="007419FC" w14:paraId="210E9644" w14:textId="77777777" w:rsidTr="00D9616A">
              <w:trPr>
                <w:trHeight w:val="420"/>
              </w:trPr>
              <w:tc>
                <w:tcPr>
                  <w:tcW w:w="2206" w:type="dxa"/>
                  <w:shd w:val="clear" w:color="auto" w:fill="auto"/>
                  <w:tcMar>
                    <w:top w:w="100" w:type="dxa"/>
                    <w:left w:w="100" w:type="dxa"/>
                    <w:bottom w:w="100" w:type="dxa"/>
                    <w:right w:w="100" w:type="dxa"/>
                  </w:tcMar>
                </w:tcPr>
                <w:p w14:paraId="7C49701E" w14:textId="533B8D38" w:rsidR="003208B0" w:rsidRPr="007419FC" w:rsidRDefault="00694494" w:rsidP="00E7039D">
                  <w:pPr>
                    <w:widowControl w:val="0"/>
                    <w:rPr>
                      <w:rFonts w:ascii="Times New Roman" w:hAnsi="Times New Roman" w:cs="Times New Roman"/>
                      <w:color w:val="auto"/>
                      <w:sz w:val="24"/>
                      <w:szCs w:val="24"/>
                    </w:rPr>
                  </w:pPr>
                  <w:r>
                    <w:rPr>
                      <w:rFonts w:ascii="Times New Roman" w:hAnsi="Times New Roman" w:cs="Times New Roman"/>
                      <w:color w:val="auto"/>
                      <w:sz w:val="24"/>
                      <w:szCs w:val="24"/>
                    </w:rPr>
                    <w:t>Inception Report</w:t>
                  </w:r>
                </w:p>
              </w:tc>
              <w:tc>
                <w:tcPr>
                  <w:tcW w:w="2206" w:type="dxa"/>
                  <w:shd w:val="clear" w:color="auto" w:fill="auto"/>
                  <w:tcMar>
                    <w:top w:w="100" w:type="dxa"/>
                    <w:left w:w="100" w:type="dxa"/>
                    <w:bottom w:w="100" w:type="dxa"/>
                    <w:right w:w="100" w:type="dxa"/>
                  </w:tcMar>
                </w:tcPr>
                <w:p w14:paraId="285F3938" w14:textId="77777777" w:rsidR="003208B0" w:rsidRPr="007419FC" w:rsidRDefault="003208B0" w:rsidP="00E7039D">
                  <w:pPr>
                    <w:widowControl w:val="0"/>
                    <w:rPr>
                      <w:rFonts w:ascii="Times New Roman" w:hAnsi="Times New Roman" w:cs="Times New Roman"/>
                      <w:color w:val="auto"/>
                      <w:sz w:val="24"/>
                      <w:szCs w:val="24"/>
                    </w:rPr>
                  </w:pPr>
                </w:p>
              </w:tc>
              <w:tc>
                <w:tcPr>
                  <w:tcW w:w="2207" w:type="dxa"/>
                  <w:shd w:val="clear" w:color="auto" w:fill="auto"/>
                  <w:tcMar>
                    <w:top w:w="100" w:type="dxa"/>
                    <w:left w:w="100" w:type="dxa"/>
                    <w:bottom w:w="100" w:type="dxa"/>
                    <w:right w:w="100" w:type="dxa"/>
                  </w:tcMar>
                </w:tcPr>
                <w:p w14:paraId="6822D8CE" w14:textId="1AB634F1" w:rsidR="003208B0" w:rsidRPr="007419FC" w:rsidRDefault="0026548C" w:rsidP="00E7039D">
                  <w:pPr>
                    <w:widowControl w:val="0"/>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2207" w:type="dxa"/>
                  <w:vMerge/>
                  <w:shd w:val="clear" w:color="auto" w:fill="auto"/>
                  <w:tcMar>
                    <w:top w:w="100" w:type="dxa"/>
                    <w:left w:w="100" w:type="dxa"/>
                    <w:bottom w:w="100" w:type="dxa"/>
                    <w:right w:w="100" w:type="dxa"/>
                  </w:tcMar>
                </w:tcPr>
                <w:p w14:paraId="1BE45145" w14:textId="77777777" w:rsidR="003208B0" w:rsidRPr="007419FC" w:rsidRDefault="003208B0" w:rsidP="00E7039D">
                  <w:pPr>
                    <w:widowControl w:val="0"/>
                    <w:rPr>
                      <w:rFonts w:ascii="Times New Roman" w:hAnsi="Times New Roman" w:cs="Times New Roman"/>
                      <w:color w:val="auto"/>
                      <w:sz w:val="24"/>
                      <w:szCs w:val="24"/>
                    </w:rPr>
                  </w:pPr>
                </w:p>
              </w:tc>
            </w:tr>
            <w:tr w:rsidR="00694494" w:rsidRPr="007419FC" w14:paraId="01EBB050" w14:textId="77777777" w:rsidTr="00D9616A">
              <w:trPr>
                <w:trHeight w:val="420"/>
              </w:trPr>
              <w:tc>
                <w:tcPr>
                  <w:tcW w:w="2206" w:type="dxa"/>
                  <w:shd w:val="clear" w:color="auto" w:fill="auto"/>
                  <w:tcMar>
                    <w:top w:w="100" w:type="dxa"/>
                    <w:left w:w="100" w:type="dxa"/>
                    <w:bottom w:w="100" w:type="dxa"/>
                    <w:right w:w="100" w:type="dxa"/>
                  </w:tcMar>
                </w:tcPr>
                <w:p w14:paraId="118195E5" w14:textId="7258DC0A" w:rsidR="00694494" w:rsidRPr="00F05251" w:rsidRDefault="00694494" w:rsidP="00694494">
                  <w:pPr>
                    <w:widowControl w:val="0"/>
                    <w:rPr>
                      <w:rFonts w:ascii="Times New Roman" w:hAnsi="Times New Roman" w:cs="Times New Roman"/>
                      <w:sz w:val="24"/>
                      <w:szCs w:val="24"/>
                    </w:rPr>
                  </w:pPr>
                  <w:r w:rsidRPr="00F05251">
                    <w:rPr>
                      <w:rFonts w:ascii="Times New Roman" w:hAnsi="Times New Roman" w:cs="Times New Roman"/>
                      <w:sz w:val="24"/>
                      <w:szCs w:val="24"/>
                    </w:rPr>
                    <w:t>Digital readiness assessment report</w:t>
                  </w:r>
                </w:p>
              </w:tc>
              <w:tc>
                <w:tcPr>
                  <w:tcW w:w="2206" w:type="dxa"/>
                  <w:shd w:val="clear" w:color="auto" w:fill="auto"/>
                  <w:tcMar>
                    <w:top w:w="100" w:type="dxa"/>
                    <w:left w:w="100" w:type="dxa"/>
                    <w:bottom w:w="100" w:type="dxa"/>
                    <w:right w:w="100" w:type="dxa"/>
                  </w:tcMar>
                </w:tcPr>
                <w:p w14:paraId="336019FB" w14:textId="77777777" w:rsidR="00694494" w:rsidRPr="007419FC" w:rsidRDefault="00694494" w:rsidP="00694494">
                  <w:pPr>
                    <w:widowControl w:val="0"/>
                    <w:rPr>
                      <w:rFonts w:ascii="Times New Roman" w:hAnsi="Times New Roman" w:cs="Times New Roman"/>
                      <w:color w:val="auto"/>
                      <w:sz w:val="24"/>
                      <w:szCs w:val="24"/>
                    </w:rPr>
                  </w:pPr>
                </w:p>
              </w:tc>
              <w:tc>
                <w:tcPr>
                  <w:tcW w:w="2207" w:type="dxa"/>
                  <w:shd w:val="clear" w:color="auto" w:fill="auto"/>
                  <w:tcMar>
                    <w:top w:w="100" w:type="dxa"/>
                    <w:left w:w="100" w:type="dxa"/>
                    <w:bottom w:w="100" w:type="dxa"/>
                    <w:right w:w="100" w:type="dxa"/>
                  </w:tcMar>
                </w:tcPr>
                <w:p w14:paraId="08D176F9" w14:textId="1E96CFFF" w:rsidR="00694494" w:rsidRDefault="0026548C" w:rsidP="00694494">
                  <w:pPr>
                    <w:widowControl w:val="0"/>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2207" w:type="dxa"/>
                  <w:shd w:val="clear" w:color="auto" w:fill="auto"/>
                  <w:tcMar>
                    <w:top w:w="100" w:type="dxa"/>
                    <w:left w:w="100" w:type="dxa"/>
                    <w:bottom w:w="100" w:type="dxa"/>
                    <w:right w:w="100" w:type="dxa"/>
                  </w:tcMar>
                </w:tcPr>
                <w:p w14:paraId="66CDD831" w14:textId="77777777" w:rsidR="00694494" w:rsidRPr="007419FC" w:rsidRDefault="00694494" w:rsidP="00694494">
                  <w:pPr>
                    <w:widowControl w:val="0"/>
                    <w:rPr>
                      <w:rFonts w:ascii="Times New Roman" w:hAnsi="Times New Roman" w:cs="Times New Roman"/>
                      <w:color w:val="auto"/>
                      <w:sz w:val="24"/>
                      <w:szCs w:val="24"/>
                    </w:rPr>
                  </w:pPr>
                </w:p>
              </w:tc>
            </w:tr>
            <w:tr w:rsidR="00694494" w:rsidRPr="007419FC" w14:paraId="22762B32" w14:textId="77777777" w:rsidTr="00D9616A">
              <w:trPr>
                <w:trHeight w:val="420"/>
              </w:trPr>
              <w:tc>
                <w:tcPr>
                  <w:tcW w:w="2206" w:type="dxa"/>
                  <w:shd w:val="clear" w:color="auto" w:fill="auto"/>
                  <w:tcMar>
                    <w:top w:w="100" w:type="dxa"/>
                    <w:left w:w="100" w:type="dxa"/>
                    <w:bottom w:w="100" w:type="dxa"/>
                    <w:right w:w="100" w:type="dxa"/>
                  </w:tcMar>
                </w:tcPr>
                <w:p w14:paraId="4F7FD1E4" w14:textId="0493EEE9" w:rsidR="00694494" w:rsidRPr="00F05251" w:rsidRDefault="00694494" w:rsidP="00694494">
                  <w:pPr>
                    <w:rPr>
                      <w:rFonts w:ascii="Times New Roman" w:hAnsi="Times New Roman" w:cs="Times New Roman"/>
                      <w:sz w:val="24"/>
                      <w:szCs w:val="24"/>
                    </w:rPr>
                  </w:pPr>
                  <w:r>
                    <w:rPr>
                      <w:rFonts w:ascii="Times New Roman" w:hAnsi="Times New Roman" w:cs="Times New Roman"/>
                      <w:sz w:val="24"/>
                      <w:szCs w:val="24"/>
                    </w:rPr>
                    <w:t>Digital transformation strategy</w:t>
                  </w:r>
                </w:p>
                <w:p w14:paraId="22608462" w14:textId="75A3EBBF" w:rsidR="00694494" w:rsidRPr="00F05251" w:rsidRDefault="00694494" w:rsidP="00694494">
                  <w:pPr>
                    <w:widowControl w:val="0"/>
                    <w:rPr>
                      <w:rFonts w:ascii="Times New Roman" w:hAnsi="Times New Roman" w:cs="Times New Roman"/>
                      <w:sz w:val="24"/>
                      <w:szCs w:val="24"/>
                    </w:rPr>
                  </w:pPr>
                  <w:r w:rsidRPr="00F05251">
                    <w:rPr>
                      <w:rFonts w:ascii="Times New Roman" w:hAnsi="Times New Roman" w:cs="Times New Roman"/>
                      <w:sz w:val="24"/>
                      <w:szCs w:val="24"/>
                    </w:rPr>
                    <w:t>Comprehensive rollout plan for digital financial service strategy</w:t>
                  </w:r>
                </w:p>
              </w:tc>
              <w:tc>
                <w:tcPr>
                  <w:tcW w:w="2206" w:type="dxa"/>
                  <w:shd w:val="clear" w:color="auto" w:fill="auto"/>
                  <w:tcMar>
                    <w:top w:w="100" w:type="dxa"/>
                    <w:left w:w="100" w:type="dxa"/>
                    <w:bottom w:w="100" w:type="dxa"/>
                    <w:right w:w="100" w:type="dxa"/>
                  </w:tcMar>
                </w:tcPr>
                <w:p w14:paraId="6BC3793E" w14:textId="77777777" w:rsidR="00694494" w:rsidRPr="007419FC" w:rsidRDefault="00694494" w:rsidP="00694494">
                  <w:pPr>
                    <w:widowControl w:val="0"/>
                    <w:rPr>
                      <w:rFonts w:ascii="Times New Roman" w:hAnsi="Times New Roman" w:cs="Times New Roman"/>
                      <w:color w:val="auto"/>
                      <w:sz w:val="24"/>
                      <w:szCs w:val="24"/>
                    </w:rPr>
                  </w:pPr>
                </w:p>
              </w:tc>
              <w:tc>
                <w:tcPr>
                  <w:tcW w:w="2207" w:type="dxa"/>
                  <w:shd w:val="clear" w:color="auto" w:fill="auto"/>
                  <w:tcMar>
                    <w:top w:w="100" w:type="dxa"/>
                    <w:left w:w="100" w:type="dxa"/>
                    <w:bottom w:w="100" w:type="dxa"/>
                    <w:right w:w="100" w:type="dxa"/>
                  </w:tcMar>
                </w:tcPr>
                <w:p w14:paraId="3CFFBF6C" w14:textId="77777777" w:rsidR="0041744B" w:rsidRDefault="0041744B" w:rsidP="00694494">
                  <w:pPr>
                    <w:widowControl w:val="0"/>
                    <w:rPr>
                      <w:rFonts w:ascii="Times New Roman" w:hAnsi="Times New Roman" w:cs="Times New Roman"/>
                      <w:color w:val="auto"/>
                      <w:sz w:val="24"/>
                      <w:szCs w:val="24"/>
                    </w:rPr>
                  </w:pPr>
                </w:p>
                <w:p w14:paraId="787195B4" w14:textId="77777777" w:rsidR="0041744B" w:rsidRDefault="0041744B" w:rsidP="00694494">
                  <w:pPr>
                    <w:widowControl w:val="0"/>
                    <w:rPr>
                      <w:rFonts w:ascii="Times New Roman" w:hAnsi="Times New Roman" w:cs="Times New Roman"/>
                      <w:color w:val="auto"/>
                      <w:sz w:val="24"/>
                      <w:szCs w:val="24"/>
                    </w:rPr>
                  </w:pPr>
                </w:p>
                <w:p w14:paraId="450F30F7" w14:textId="79892D2B" w:rsidR="00694494" w:rsidRDefault="0026548C" w:rsidP="00694494">
                  <w:pPr>
                    <w:widowControl w:val="0"/>
                    <w:rPr>
                      <w:rFonts w:ascii="Times New Roman" w:hAnsi="Times New Roman" w:cs="Times New Roman"/>
                      <w:color w:val="auto"/>
                      <w:sz w:val="24"/>
                      <w:szCs w:val="24"/>
                    </w:rPr>
                  </w:pPr>
                  <w:r>
                    <w:rPr>
                      <w:rFonts w:ascii="Times New Roman" w:hAnsi="Times New Roman" w:cs="Times New Roman"/>
                      <w:color w:val="auto"/>
                      <w:sz w:val="24"/>
                      <w:szCs w:val="24"/>
                    </w:rPr>
                    <w:t>30</w:t>
                  </w:r>
                  <w:r w:rsidR="0041744B">
                    <w:rPr>
                      <w:rFonts w:ascii="Times New Roman" w:hAnsi="Times New Roman" w:cs="Times New Roman"/>
                      <w:color w:val="auto"/>
                      <w:sz w:val="24"/>
                      <w:szCs w:val="24"/>
                    </w:rPr>
                    <w:t>%</w:t>
                  </w:r>
                </w:p>
              </w:tc>
              <w:tc>
                <w:tcPr>
                  <w:tcW w:w="2207" w:type="dxa"/>
                  <w:shd w:val="clear" w:color="auto" w:fill="auto"/>
                  <w:tcMar>
                    <w:top w:w="100" w:type="dxa"/>
                    <w:left w:w="100" w:type="dxa"/>
                    <w:bottom w:w="100" w:type="dxa"/>
                    <w:right w:w="100" w:type="dxa"/>
                  </w:tcMar>
                </w:tcPr>
                <w:p w14:paraId="72D64DDE" w14:textId="77777777" w:rsidR="00694494" w:rsidRPr="007419FC" w:rsidRDefault="00694494" w:rsidP="00694494">
                  <w:pPr>
                    <w:widowControl w:val="0"/>
                    <w:rPr>
                      <w:rFonts w:ascii="Times New Roman" w:hAnsi="Times New Roman" w:cs="Times New Roman"/>
                      <w:color w:val="auto"/>
                      <w:sz w:val="24"/>
                      <w:szCs w:val="24"/>
                    </w:rPr>
                  </w:pPr>
                </w:p>
              </w:tc>
            </w:tr>
          </w:tbl>
          <w:p w14:paraId="47A76C25" w14:textId="77777777" w:rsidR="003208B0" w:rsidRPr="007419FC" w:rsidRDefault="003208B0" w:rsidP="00E7039D">
            <w:pPr>
              <w:widowControl w:val="0"/>
              <w:rPr>
                <w:rFonts w:ascii="Times New Roman" w:hAnsi="Times New Roman" w:cs="Times New Roman"/>
                <w:color w:val="auto"/>
                <w:sz w:val="24"/>
                <w:szCs w:val="24"/>
              </w:rPr>
            </w:pPr>
          </w:p>
        </w:tc>
      </w:tr>
      <w:tr w:rsidR="00D9616A" w:rsidRPr="007419FC" w14:paraId="4BB5C19E" w14:textId="77777777" w:rsidTr="00A85C5E">
        <w:trPr>
          <w:trHeight w:val="40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39C74" w14:textId="77777777" w:rsidR="003208B0" w:rsidRPr="007419FC" w:rsidRDefault="003208B0" w:rsidP="00A85C5E">
            <w:pPr>
              <w:widowControl w:val="0"/>
              <w:rPr>
                <w:rFonts w:ascii="Times New Roman" w:hAnsi="Times New Roman" w:cs="Times New Roman"/>
                <w:color w:val="auto"/>
                <w:sz w:val="24"/>
                <w:szCs w:val="24"/>
              </w:rPr>
            </w:pPr>
            <w:r w:rsidRPr="007419FC">
              <w:rPr>
                <w:rFonts w:ascii="Times New Roman" w:hAnsi="Times New Roman" w:cs="Times New Roman"/>
                <w:b/>
                <w:color w:val="auto"/>
                <w:sz w:val="24"/>
                <w:szCs w:val="24"/>
              </w:rPr>
              <w:t>Invoicing and Payment Terms:</w:t>
            </w:r>
            <w:r w:rsidRPr="007419FC">
              <w:rPr>
                <w:rFonts w:ascii="Times New Roman" w:hAnsi="Times New Roman" w:cs="Times New Roman"/>
                <w:b/>
                <w:i/>
                <w:color w:val="auto"/>
                <w:sz w:val="24"/>
                <w:szCs w:val="24"/>
              </w:rPr>
              <w:t xml:space="preserve"> [</w:t>
            </w:r>
            <w:r w:rsidRPr="007419FC">
              <w:rPr>
                <w:rFonts w:ascii="Times New Roman" w:hAnsi="Times New Roman" w:cs="Times New Roman"/>
                <w:i/>
                <w:color w:val="auto"/>
                <w:sz w:val="24"/>
                <w:szCs w:val="24"/>
              </w:rPr>
              <w:t>Upon written acceptance by Mercy Corps of each Services deliverable] [Upon completion of the Contract]</w:t>
            </w:r>
            <w:r w:rsidRPr="007419FC">
              <w:rPr>
                <w:rFonts w:ascii="Times New Roman" w:hAnsi="Times New Roman" w:cs="Times New Roman"/>
                <w:color w:val="auto"/>
                <w:sz w:val="24"/>
                <w:szCs w:val="24"/>
              </w:rPr>
              <w:t xml:space="preserve"> Contractor will submit an Invoice in accordance with pricing as specified in the Contract.  Mercy Corps will make payment to Contractor for all sums not in dispute within 30 days of receipt of </w:t>
            </w:r>
            <w:r w:rsidRPr="007419FC">
              <w:rPr>
                <w:rFonts w:ascii="Times New Roman" w:hAnsi="Times New Roman" w:cs="Times New Roman"/>
                <w:color w:val="auto"/>
                <w:sz w:val="24"/>
                <w:szCs w:val="24"/>
              </w:rPr>
              <w:lastRenderedPageBreak/>
              <w:t>Contractor’s i</w:t>
            </w:r>
            <w:r w:rsidR="00A85C5E" w:rsidRPr="007419FC">
              <w:rPr>
                <w:rFonts w:ascii="Times New Roman" w:hAnsi="Times New Roman" w:cs="Times New Roman"/>
                <w:color w:val="auto"/>
                <w:sz w:val="24"/>
                <w:szCs w:val="24"/>
              </w:rPr>
              <w:t>nvoice(s) (the “Payment Terms”</w:t>
            </w:r>
          </w:p>
        </w:tc>
      </w:tr>
      <w:tr w:rsidR="00D9616A" w:rsidRPr="007419FC" w14:paraId="025D37EF" w14:textId="77777777" w:rsidTr="00A85C5E">
        <w:trPr>
          <w:trHeight w:val="40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19C13" w14:textId="77777777" w:rsidR="003208B0" w:rsidRPr="007419FC" w:rsidRDefault="003208B0" w:rsidP="00A85C5E">
            <w:pPr>
              <w:widowControl w:val="0"/>
              <w:rPr>
                <w:rFonts w:ascii="Times New Roman" w:hAnsi="Times New Roman" w:cs="Times New Roman"/>
                <w:i/>
                <w:color w:val="auto"/>
                <w:sz w:val="24"/>
                <w:szCs w:val="24"/>
              </w:rPr>
            </w:pPr>
            <w:r w:rsidRPr="007419FC">
              <w:rPr>
                <w:rFonts w:ascii="Times New Roman" w:hAnsi="Times New Roman" w:cs="Times New Roman"/>
                <w:b/>
                <w:color w:val="auto"/>
                <w:sz w:val="24"/>
                <w:szCs w:val="24"/>
              </w:rPr>
              <w:lastRenderedPageBreak/>
              <w:t xml:space="preserve">Key Personnel: </w:t>
            </w:r>
            <w:r w:rsidRPr="007419FC">
              <w:rPr>
                <w:rFonts w:ascii="Times New Roman" w:hAnsi="Times New Roman" w:cs="Times New Roman"/>
                <w:i/>
                <w:color w:val="auto"/>
                <w:sz w:val="24"/>
                <w:szCs w:val="24"/>
              </w:rPr>
              <w:t xml:space="preserve">[if applicable, include a list of the Contractor’s personnel that are key to the bargain and the project and that the Contractor cannot change without prior written approval.  If not applicable, note “Not Applicable” here.] (the “Key Personnel”). </w:t>
            </w:r>
          </w:p>
        </w:tc>
      </w:tr>
    </w:tbl>
    <w:p w14:paraId="4D3773B0" w14:textId="77777777" w:rsidR="00A85C5E" w:rsidRPr="007419FC" w:rsidRDefault="00A85C5E" w:rsidP="003208B0">
      <w:pPr>
        <w:rPr>
          <w:rFonts w:ascii="Times New Roman" w:hAnsi="Times New Roman" w:cs="Times New Roman"/>
          <w:b/>
          <w:color w:val="auto"/>
          <w:sz w:val="24"/>
          <w:szCs w:val="24"/>
        </w:rPr>
      </w:pPr>
    </w:p>
    <w:p w14:paraId="635DF2B1" w14:textId="77777777" w:rsidR="003208B0" w:rsidRPr="007419FC" w:rsidRDefault="003208B0" w:rsidP="003208B0">
      <w:pPr>
        <w:rPr>
          <w:rFonts w:ascii="Times New Roman" w:hAnsi="Times New Roman" w:cs="Times New Roman"/>
          <w:b/>
          <w:color w:val="auto"/>
          <w:sz w:val="24"/>
          <w:szCs w:val="24"/>
        </w:rPr>
      </w:pPr>
      <w:r w:rsidRPr="007419FC">
        <w:rPr>
          <w:rFonts w:ascii="Times New Roman" w:hAnsi="Times New Roman" w:cs="Times New Roman"/>
          <w:b/>
          <w:color w:val="auto"/>
          <w:sz w:val="24"/>
          <w:szCs w:val="24"/>
        </w:rPr>
        <w:t xml:space="preserve">Authorized Representatives and Contact Information: </w:t>
      </w:r>
    </w:p>
    <w:tbl>
      <w:tblPr>
        <w:tblW w:w="1071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0"/>
        <w:gridCol w:w="5570"/>
      </w:tblGrid>
      <w:tr w:rsidR="00D9616A" w:rsidRPr="007419FC" w14:paraId="0209CDCE" w14:textId="77777777" w:rsidTr="00A85C5E">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45348" w14:textId="77777777" w:rsidR="003208B0" w:rsidRPr="007419FC" w:rsidRDefault="003208B0" w:rsidP="00A85C5E">
            <w:pPr>
              <w:widowControl w:val="0"/>
              <w:rPr>
                <w:rFonts w:ascii="Times New Roman" w:hAnsi="Times New Roman" w:cs="Times New Roman"/>
                <w:color w:val="auto"/>
                <w:sz w:val="24"/>
                <w:szCs w:val="24"/>
              </w:rPr>
            </w:pPr>
            <w:r w:rsidRPr="007419FC">
              <w:rPr>
                <w:rFonts w:ascii="Times New Roman" w:hAnsi="Times New Roman" w:cs="Times New Roman"/>
                <w:b/>
                <w:color w:val="auto"/>
                <w:sz w:val="24"/>
                <w:szCs w:val="24"/>
              </w:rPr>
              <w:t>Mercy Corps</w:t>
            </w:r>
            <w:r w:rsidRPr="007419FC">
              <w:rPr>
                <w:rFonts w:ascii="Times New Roman" w:hAnsi="Times New Roman" w:cs="Times New Roman"/>
                <w:color w:val="auto"/>
                <w:sz w:val="24"/>
                <w:szCs w:val="24"/>
              </w:rPr>
              <w:t xml:space="preserve">: </w:t>
            </w:r>
            <w:r w:rsidRPr="007419FC">
              <w:rPr>
                <w:rFonts w:ascii="Times New Roman" w:hAnsi="Times New Roman" w:cs="Times New Roman"/>
                <w:i/>
                <w:color w:val="auto"/>
                <w:sz w:val="24"/>
                <w:szCs w:val="24"/>
              </w:rPr>
              <w:t>Only the following Mercy Corps employees are authorized to agree to any amendment of this Contract:</w:t>
            </w:r>
            <w:r w:rsidRPr="007419FC">
              <w:rPr>
                <w:rFonts w:ascii="Times New Roman" w:hAnsi="Times New Roman" w:cs="Times New Roman"/>
                <w:color w:val="auto"/>
                <w:sz w:val="24"/>
                <w:szCs w:val="24"/>
              </w:rPr>
              <w:t xml:space="preserve"> </w:t>
            </w:r>
          </w:p>
        </w:tc>
        <w:tc>
          <w:tcPr>
            <w:tcW w:w="5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BC8F9" w14:textId="77777777" w:rsidR="003208B0" w:rsidRPr="007419FC" w:rsidRDefault="003208B0" w:rsidP="00E7039D">
            <w:pPr>
              <w:widowControl w:val="0"/>
              <w:rPr>
                <w:rFonts w:ascii="Times New Roman" w:hAnsi="Times New Roman" w:cs="Times New Roman"/>
                <w:i/>
                <w:color w:val="auto"/>
                <w:sz w:val="24"/>
                <w:szCs w:val="24"/>
              </w:rPr>
            </w:pPr>
            <w:r w:rsidRPr="007419FC">
              <w:rPr>
                <w:rFonts w:ascii="Times New Roman" w:hAnsi="Times New Roman" w:cs="Times New Roman"/>
                <w:b/>
                <w:color w:val="auto"/>
                <w:sz w:val="24"/>
                <w:szCs w:val="24"/>
              </w:rPr>
              <w:t>Contractor</w:t>
            </w:r>
            <w:r w:rsidRPr="007419FC">
              <w:rPr>
                <w:rFonts w:ascii="Times New Roman" w:hAnsi="Times New Roman" w:cs="Times New Roman"/>
                <w:color w:val="auto"/>
                <w:sz w:val="24"/>
                <w:szCs w:val="24"/>
              </w:rPr>
              <w:t xml:space="preserve">: </w:t>
            </w:r>
            <w:r w:rsidRPr="007419FC">
              <w:rPr>
                <w:rFonts w:ascii="Times New Roman" w:hAnsi="Times New Roman" w:cs="Times New Roman"/>
                <w:i/>
                <w:color w:val="auto"/>
                <w:sz w:val="24"/>
                <w:szCs w:val="24"/>
              </w:rPr>
              <w:t xml:space="preserve">Contractor’s authorized representative for all purposes is: </w:t>
            </w:r>
          </w:p>
        </w:tc>
      </w:tr>
      <w:tr w:rsidR="00D9616A" w:rsidRPr="007419FC" w14:paraId="39FFF51C" w14:textId="77777777" w:rsidTr="00A85C5E">
        <w:trPr>
          <w:trHeight w:val="400"/>
        </w:trPr>
        <w:tc>
          <w:tcPr>
            <w:tcW w:w="107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9070A" w14:textId="77777777" w:rsidR="003208B0" w:rsidRPr="007419FC" w:rsidRDefault="003208B0" w:rsidP="00A85C5E">
            <w:pPr>
              <w:widowControl w:val="0"/>
              <w:rPr>
                <w:rFonts w:ascii="Times New Roman" w:hAnsi="Times New Roman" w:cs="Times New Roman"/>
                <w:color w:val="auto"/>
                <w:sz w:val="24"/>
                <w:szCs w:val="24"/>
              </w:rPr>
            </w:pPr>
            <w:r w:rsidRPr="007419FC">
              <w:rPr>
                <w:rFonts w:ascii="Times New Roman" w:hAnsi="Times New Roman" w:cs="Times New Roman"/>
                <w:i/>
                <w:color w:val="auto"/>
                <w:sz w:val="24"/>
                <w:szCs w:val="24"/>
              </w:rPr>
              <w:t xml:space="preserve">Only the following Mercy Corps employees are authorized to receive invoices, accept, or reject Services or sign SCRs. </w:t>
            </w:r>
          </w:p>
        </w:tc>
      </w:tr>
    </w:tbl>
    <w:p w14:paraId="2B6B01EC" w14:textId="77777777" w:rsidR="003208B0" w:rsidRPr="007419FC" w:rsidRDefault="003208B0" w:rsidP="003208B0">
      <w:pPr>
        <w:rPr>
          <w:rFonts w:ascii="Times New Roman" w:hAnsi="Times New Roman" w:cs="Times New Roman"/>
          <w:color w:val="auto"/>
          <w:sz w:val="24"/>
          <w:szCs w:val="24"/>
        </w:rPr>
      </w:pPr>
    </w:p>
    <w:p w14:paraId="433590E7" w14:textId="77777777" w:rsidR="00A85C5E" w:rsidRPr="007419FC" w:rsidRDefault="003208B0" w:rsidP="00A85C5E">
      <w:pPr>
        <w:rPr>
          <w:rFonts w:ascii="Times New Roman" w:hAnsi="Times New Roman" w:cs="Times New Roman"/>
          <w:color w:val="auto"/>
          <w:sz w:val="24"/>
          <w:szCs w:val="24"/>
        </w:rPr>
      </w:pPr>
      <w:r w:rsidRPr="007419FC">
        <w:rPr>
          <w:rFonts w:ascii="Times New Roman" w:hAnsi="Times New Roman" w:cs="Times New Roman"/>
          <w:b/>
          <w:color w:val="auto"/>
          <w:sz w:val="24"/>
          <w:szCs w:val="24"/>
        </w:rPr>
        <w:t>Termination for Convenience Notice Period</w:t>
      </w:r>
      <w:r w:rsidRPr="007419FC">
        <w:rPr>
          <w:rFonts w:ascii="Times New Roman" w:hAnsi="Times New Roman" w:cs="Times New Roman"/>
          <w:color w:val="auto"/>
          <w:sz w:val="24"/>
          <w:szCs w:val="24"/>
        </w:rPr>
        <w:t xml:space="preserve">: </w:t>
      </w:r>
      <w:r w:rsidRPr="007419FC">
        <w:rPr>
          <w:rFonts w:ascii="Times New Roman" w:hAnsi="Times New Roman" w:cs="Times New Roman"/>
          <w:i/>
          <w:color w:val="auto"/>
          <w:sz w:val="24"/>
          <w:szCs w:val="24"/>
        </w:rPr>
        <w:t xml:space="preserve">[include the number of days within which Mercy Corps can terminate for its convenience] </w:t>
      </w:r>
      <w:r w:rsidRPr="007419FC">
        <w:rPr>
          <w:rFonts w:ascii="Times New Roman" w:hAnsi="Times New Roman" w:cs="Times New Roman"/>
          <w:color w:val="auto"/>
          <w:sz w:val="24"/>
          <w:szCs w:val="24"/>
        </w:rPr>
        <w:t>(the “Termination Notice Period”)</w:t>
      </w:r>
      <w:bookmarkStart w:id="10" w:name="_tovm086ytvan" w:colFirst="0" w:colLast="0"/>
      <w:bookmarkEnd w:id="10"/>
    </w:p>
    <w:p w14:paraId="7904C368" w14:textId="77777777" w:rsidR="003208B0" w:rsidRPr="007419FC" w:rsidRDefault="003208B0" w:rsidP="00A85C5E">
      <w:pPr>
        <w:ind w:left="3600" w:firstLine="720"/>
        <w:rPr>
          <w:rFonts w:ascii="Times New Roman" w:hAnsi="Times New Roman" w:cs="Times New Roman"/>
          <w:color w:val="auto"/>
          <w:sz w:val="24"/>
          <w:szCs w:val="24"/>
        </w:rPr>
      </w:pPr>
      <w:r w:rsidRPr="007419FC">
        <w:rPr>
          <w:rFonts w:ascii="Times New Roman" w:hAnsi="Times New Roman" w:cs="Times New Roman"/>
          <w:b/>
          <w:color w:val="auto"/>
          <w:sz w:val="24"/>
          <w:szCs w:val="24"/>
        </w:rPr>
        <w:t>SCHEDULE II</w:t>
      </w:r>
    </w:p>
    <w:p w14:paraId="46C976A6" w14:textId="77777777" w:rsidR="003208B0" w:rsidRPr="007419FC" w:rsidRDefault="003208B0" w:rsidP="003208B0">
      <w:pPr>
        <w:keepLines/>
        <w:jc w:val="center"/>
        <w:rPr>
          <w:rFonts w:ascii="Times New Roman" w:hAnsi="Times New Roman" w:cs="Times New Roman"/>
          <w:color w:val="auto"/>
          <w:sz w:val="24"/>
          <w:szCs w:val="24"/>
        </w:rPr>
      </w:pPr>
      <w:r w:rsidRPr="007419FC">
        <w:rPr>
          <w:rFonts w:ascii="Times New Roman" w:hAnsi="Times New Roman" w:cs="Times New Roman"/>
          <w:b/>
          <w:color w:val="auto"/>
          <w:sz w:val="24"/>
          <w:szCs w:val="24"/>
        </w:rPr>
        <w:t>Donor Terms</w:t>
      </w:r>
    </w:p>
    <w:p w14:paraId="39D9A089" w14:textId="77777777" w:rsidR="00457AB9" w:rsidRPr="007419FC" w:rsidRDefault="00457AB9" w:rsidP="00457AB9">
      <w:pPr>
        <w:spacing w:after="200"/>
        <w:rPr>
          <w:rFonts w:ascii="Times New Roman" w:hAnsi="Times New Roman" w:cs="Times New Roman"/>
          <w:b/>
          <w:color w:val="auto"/>
          <w:sz w:val="24"/>
          <w:szCs w:val="24"/>
        </w:rPr>
      </w:pPr>
      <w:r w:rsidRPr="007419FC">
        <w:rPr>
          <w:rFonts w:ascii="Times New Roman" w:hAnsi="Times New Roman" w:cs="Times New Roman"/>
          <w:b/>
          <w:color w:val="auto"/>
          <w:sz w:val="24"/>
          <w:szCs w:val="24"/>
        </w:rPr>
        <w:t xml:space="preserve">Annex XX - Other Contract Provisions Required by Law or MC’s Donor </w:t>
      </w:r>
    </w:p>
    <w:p w14:paraId="6CF086A0"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Mercy Corps has received funding from the Swedish International Development Cooperation Agency - SIDA, designated herewith as the Donor. Mercy Corps, in accordance with the Donor regulations under which this contract is executed, requires certain certifications and provisions, set forth herein, to be included in all contracts.</w:t>
      </w:r>
    </w:p>
    <w:p w14:paraId="6269A6AD" w14:textId="77777777" w:rsidR="00457AB9" w:rsidRPr="007419FC" w:rsidRDefault="00457AB9" w:rsidP="00457AB9">
      <w:pPr>
        <w:autoSpaceDE w:val="0"/>
        <w:autoSpaceDN w:val="0"/>
        <w:adjustRightInd w:val="0"/>
        <w:spacing w:after="240"/>
        <w:contextualSpacing/>
        <w:jc w:val="both"/>
        <w:rPr>
          <w:rFonts w:ascii="Times New Roman" w:hAnsi="Times New Roman" w:cs="Times New Roman"/>
          <w:color w:val="auto"/>
          <w:sz w:val="24"/>
          <w:szCs w:val="24"/>
        </w:rPr>
      </w:pPr>
    </w:p>
    <w:p w14:paraId="0A2C331C" w14:textId="77777777" w:rsidR="00457AB9" w:rsidRPr="007419FC" w:rsidRDefault="00457AB9" w:rsidP="00457AB9">
      <w:pPr>
        <w:spacing w:after="200"/>
        <w:rPr>
          <w:rFonts w:ascii="Times New Roman" w:eastAsiaTheme="minorHAnsi" w:hAnsi="Times New Roman" w:cs="Times New Roman"/>
          <w:b/>
          <w:bCs/>
          <w:color w:val="auto"/>
          <w:sz w:val="24"/>
          <w:szCs w:val="24"/>
          <w:lang w:val="en-GB"/>
        </w:rPr>
      </w:pPr>
      <w:r w:rsidRPr="007419FC">
        <w:rPr>
          <w:rFonts w:ascii="Times New Roman" w:eastAsiaTheme="minorHAnsi" w:hAnsi="Times New Roman" w:cs="Times New Roman"/>
          <w:b/>
          <w:bCs/>
          <w:color w:val="auto"/>
          <w:sz w:val="24"/>
          <w:szCs w:val="24"/>
          <w:lang w:val="en-GB"/>
        </w:rPr>
        <w:t>Liability/Indemnity</w:t>
      </w:r>
    </w:p>
    <w:p w14:paraId="5CB1811A" w14:textId="77777777" w:rsidR="00457AB9" w:rsidRPr="007419FC" w:rsidRDefault="00457AB9" w:rsidP="00457AB9">
      <w:pPr>
        <w:spacing w:after="200"/>
        <w:rPr>
          <w:rFonts w:ascii="Times New Roman" w:eastAsiaTheme="minorHAnsi" w:hAnsi="Times New Roman" w:cs="Times New Roman"/>
          <w:b/>
          <w:bCs/>
          <w:color w:val="auto"/>
          <w:sz w:val="24"/>
          <w:szCs w:val="24"/>
          <w:lang w:val="en-GB"/>
        </w:rPr>
      </w:pPr>
      <w:r w:rsidRPr="007419FC">
        <w:rPr>
          <w:rFonts w:ascii="Times New Roman" w:eastAsiaTheme="minorHAnsi" w:hAnsi="Times New Roman" w:cs="Times New Roman"/>
          <w:bCs/>
          <w:color w:val="auto"/>
          <w:sz w:val="24"/>
          <w:szCs w:val="24"/>
          <w:lang w:val="en-GB"/>
        </w:rPr>
        <w:t xml:space="preserve">Under no circumstances nor for any reason whatsoever will the Donor be held liable for damages as a result of the work pursuant to this Contract.  </w:t>
      </w:r>
    </w:p>
    <w:p w14:paraId="20B2AAAC" w14:textId="77777777" w:rsidR="00457AB9" w:rsidRPr="007419FC" w:rsidRDefault="00457AB9" w:rsidP="00457AB9">
      <w:pPr>
        <w:spacing w:after="200"/>
        <w:rPr>
          <w:rFonts w:ascii="Times New Roman" w:eastAsiaTheme="minorHAnsi" w:hAnsi="Times New Roman" w:cs="Times New Roman"/>
          <w:b/>
          <w:bCs/>
          <w:color w:val="auto"/>
          <w:sz w:val="24"/>
          <w:szCs w:val="24"/>
          <w:lang w:val="en-GB"/>
        </w:rPr>
      </w:pPr>
      <w:r w:rsidRPr="007419FC">
        <w:rPr>
          <w:rFonts w:ascii="Times New Roman" w:eastAsiaTheme="minorHAnsi" w:hAnsi="Times New Roman" w:cs="Times New Roman"/>
          <w:b/>
          <w:bCs/>
          <w:color w:val="auto"/>
          <w:sz w:val="24"/>
          <w:szCs w:val="24"/>
          <w:lang w:val="en-GB"/>
        </w:rPr>
        <w:t>Right of Access/ Audit</w:t>
      </w:r>
    </w:p>
    <w:p w14:paraId="014A555D" w14:textId="77777777" w:rsidR="00457AB9" w:rsidRPr="007419FC" w:rsidRDefault="00457AB9" w:rsidP="00457AB9">
      <w:pPr>
        <w:numPr>
          <w:ilvl w:val="0"/>
          <w:numId w:val="35"/>
        </w:numPr>
        <w:pBdr>
          <w:top w:val="none" w:sz="0" w:space="0" w:color="auto"/>
          <w:left w:val="none" w:sz="0" w:space="0" w:color="auto"/>
          <w:bottom w:val="none" w:sz="0" w:space="0" w:color="auto"/>
          <w:right w:val="none" w:sz="0" w:space="0" w:color="auto"/>
          <w:between w:val="none" w:sz="0" w:space="0" w:color="auto"/>
        </w:pBdr>
        <w:spacing w:after="200"/>
        <w:rPr>
          <w:rFonts w:ascii="Times New Roman" w:eastAsiaTheme="minorHAnsi" w:hAnsi="Times New Roman" w:cs="Times New Roman"/>
          <w:color w:val="auto"/>
          <w:sz w:val="24"/>
          <w:szCs w:val="24"/>
          <w:lang w:val="en-GB"/>
        </w:rPr>
      </w:pPr>
      <w:r w:rsidRPr="007419FC">
        <w:rPr>
          <w:rFonts w:ascii="Times New Roman" w:eastAsiaTheme="minorHAnsi" w:hAnsi="Times New Roman" w:cs="Times New Roman"/>
          <w:color w:val="auto"/>
          <w:sz w:val="24"/>
          <w:szCs w:val="24"/>
          <w:lang w:val="en-GB"/>
        </w:rPr>
        <w:lastRenderedPageBreak/>
        <w:t>The Contractor will be responsible for holding all invoices, receipts and financial and accounting documents relating to this Contract for at least seven years following final payment made under this Contract.</w:t>
      </w:r>
    </w:p>
    <w:p w14:paraId="1BB99233" w14:textId="77777777" w:rsidR="00457AB9" w:rsidRPr="007419FC" w:rsidRDefault="00457AB9" w:rsidP="00457AB9">
      <w:pPr>
        <w:numPr>
          <w:ilvl w:val="0"/>
          <w:numId w:val="35"/>
        </w:numPr>
        <w:pBdr>
          <w:top w:val="none" w:sz="0" w:space="0" w:color="auto"/>
          <w:left w:val="none" w:sz="0" w:space="0" w:color="auto"/>
          <w:bottom w:val="none" w:sz="0" w:space="0" w:color="auto"/>
          <w:right w:val="none" w:sz="0" w:space="0" w:color="auto"/>
          <w:between w:val="none" w:sz="0" w:space="0" w:color="auto"/>
        </w:pBdr>
        <w:spacing w:after="200"/>
        <w:rPr>
          <w:rFonts w:ascii="Times New Roman" w:eastAsiaTheme="minorHAnsi" w:hAnsi="Times New Roman" w:cs="Times New Roman"/>
          <w:color w:val="auto"/>
          <w:sz w:val="24"/>
          <w:szCs w:val="24"/>
          <w:lang w:val="en-GB"/>
        </w:rPr>
      </w:pPr>
      <w:r w:rsidRPr="007419FC">
        <w:rPr>
          <w:rFonts w:ascii="Times New Roman" w:eastAsiaTheme="minorHAnsi" w:hAnsi="Times New Roman" w:cs="Times New Roman"/>
          <w:color w:val="auto"/>
          <w:sz w:val="24"/>
          <w:szCs w:val="24"/>
          <w:lang w:val="en-GB"/>
        </w:rPr>
        <w:t xml:space="preserve">The Contractor will allow Mercy Corps or the Donor (or any other organisation authorised by the Donor)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392A77F6" w14:textId="77777777" w:rsidR="00457AB9" w:rsidRPr="007419FC" w:rsidRDefault="00457AB9" w:rsidP="00457AB9">
      <w:pPr>
        <w:spacing w:after="200"/>
        <w:rPr>
          <w:rFonts w:ascii="Times New Roman" w:eastAsiaTheme="minorHAnsi" w:hAnsi="Times New Roman" w:cs="Times New Roman"/>
          <w:b/>
          <w:bCs/>
          <w:color w:val="auto"/>
          <w:sz w:val="24"/>
          <w:szCs w:val="24"/>
          <w:lang w:val="en-GB"/>
        </w:rPr>
      </w:pPr>
      <w:r w:rsidRPr="007419FC">
        <w:rPr>
          <w:rFonts w:ascii="Times New Roman" w:eastAsiaTheme="minorHAnsi" w:hAnsi="Times New Roman" w:cs="Times New Roman"/>
          <w:b/>
          <w:bCs/>
          <w:color w:val="auto"/>
          <w:sz w:val="24"/>
          <w:szCs w:val="24"/>
          <w:lang w:val="en-GB"/>
        </w:rPr>
        <w:t xml:space="preserve">Confidentiality </w:t>
      </w:r>
    </w:p>
    <w:p w14:paraId="2D48D7A5" w14:textId="77777777" w:rsidR="00457AB9" w:rsidRPr="007419FC" w:rsidRDefault="00457AB9" w:rsidP="00457AB9">
      <w:pPr>
        <w:spacing w:after="200"/>
        <w:jc w:val="both"/>
        <w:rPr>
          <w:rFonts w:ascii="Times New Roman" w:eastAsiaTheme="minorHAnsi" w:hAnsi="Times New Roman" w:cs="Times New Roman"/>
          <w:iCs/>
          <w:color w:val="auto"/>
          <w:sz w:val="24"/>
          <w:szCs w:val="24"/>
          <w:lang w:val="en-GB"/>
        </w:rPr>
      </w:pPr>
      <w:r w:rsidRPr="007419FC">
        <w:rPr>
          <w:rFonts w:ascii="Times New Roman" w:eastAsiaTheme="minorHAnsi" w:hAnsi="Times New Roman" w:cs="Times New Roman"/>
          <w:bCs/>
          <w:color w:val="auto"/>
          <w:sz w:val="24"/>
          <w:szCs w:val="24"/>
          <w:lang w:val="en-GB"/>
        </w:rPr>
        <w:t xml:space="preserve">The Contractor </w:t>
      </w:r>
      <w:r w:rsidRPr="007419FC">
        <w:rPr>
          <w:rFonts w:ascii="Times New Roman" w:eastAsiaTheme="minorHAnsi" w:hAnsi="Times New Roman" w:cs="Times New Roman"/>
          <w:iCs/>
          <w:color w:val="auto"/>
          <w:sz w:val="24"/>
          <w:szCs w:val="24"/>
          <w:lang w:val="en-GB"/>
        </w:rPr>
        <w:t>acknowledges that Mercy Corps has reporting obligations to the Donor.  Accordingly, the Contractor consents to Mercy Corps sharing information about the Contractor or the Services with the Donor as required.</w:t>
      </w:r>
    </w:p>
    <w:p w14:paraId="5E85AACF"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b/>
          <w:color w:val="auto"/>
          <w:sz w:val="24"/>
          <w:szCs w:val="24"/>
        </w:rPr>
      </w:pPr>
      <w:r w:rsidRPr="007419FC">
        <w:rPr>
          <w:rFonts w:ascii="Times New Roman" w:eastAsia="Calibri" w:hAnsi="Times New Roman" w:cs="Times New Roman"/>
          <w:b/>
          <w:color w:val="auto"/>
          <w:sz w:val="24"/>
          <w:szCs w:val="24"/>
        </w:rPr>
        <w:t>Anti-corruption</w:t>
      </w:r>
    </w:p>
    <w:p w14:paraId="48F6A72F"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b/>
          <w:color w:val="auto"/>
          <w:sz w:val="24"/>
          <w:szCs w:val="24"/>
        </w:rPr>
      </w:pPr>
    </w:p>
    <w:p w14:paraId="397883B3"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 xml:space="preserve">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Mercy Corps, confirming in writing that they have complied with this Clause and provide any information reasonably requested in support of such compliance.  </w:t>
      </w:r>
    </w:p>
    <w:p w14:paraId="5F614AC2"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p>
    <w:p w14:paraId="327DE16C" w14:textId="77777777" w:rsidR="00457AB9" w:rsidRPr="007419FC" w:rsidRDefault="00457AB9" w:rsidP="00A85C5E">
      <w:pPr>
        <w:autoSpaceDE w:val="0"/>
        <w:autoSpaceDN w:val="0"/>
        <w:adjustRightInd w:val="0"/>
        <w:spacing w:after="240"/>
        <w:contextualSpacing/>
        <w:jc w:val="both"/>
        <w:rPr>
          <w:rFonts w:ascii="Times New Roman" w:eastAsia="Calibri" w:hAnsi="Times New Roman" w:cs="Times New Roman"/>
          <w:b/>
          <w:color w:val="auto"/>
          <w:sz w:val="24"/>
          <w:szCs w:val="24"/>
        </w:rPr>
      </w:pPr>
      <w:r w:rsidRPr="007419FC">
        <w:rPr>
          <w:rFonts w:ascii="Times New Roman" w:eastAsia="Calibri" w:hAnsi="Times New Roman" w:cs="Times New Roman"/>
          <w:color w:val="auto"/>
          <w:sz w:val="24"/>
          <w:szCs w:val="24"/>
        </w:rPr>
        <w:t xml:space="preserve">Mercy Corps recognizes that in complying with this Clause, the Contractor is not expected to risk life, limb or freedom.  </w:t>
      </w:r>
    </w:p>
    <w:p w14:paraId="223DCA1F"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b/>
          <w:color w:val="auto"/>
          <w:sz w:val="24"/>
          <w:szCs w:val="24"/>
        </w:rPr>
      </w:pPr>
      <w:r w:rsidRPr="007419FC">
        <w:rPr>
          <w:rFonts w:ascii="Times New Roman" w:eastAsia="Calibri" w:hAnsi="Times New Roman" w:cs="Times New Roman"/>
          <w:b/>
          <w:color w:val="auto"/>
          <w:sz w:val="24"/>
          <w:szCs w:val="24"/>
        </w:rPr>
        <w:t>Principal of Ethical Procurement</w:t>
      </w:r>
    </w:p>
    <w:p w14:paraId="377FD197"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p>
    <w:p w14:paraId="3D986EE3"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 xml:space="preserve">The Contractor acknowledges that Mercy Corps must comply with the Donor’s principle of Ethical Procurement including adhering to the minimum ethical standards of the avoidance of child labour, and the respect of basic social rights and working conditions based on international labour standards. </w:t>
      </w:r>
    </w:p>
    <w:p w14:paraId="1BE2DCEC"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p>
    <w:p w14:paraId="69421722"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b/>
          <w:color w:val="auto"/>
          <w:sz w:val="24"/>
          <w:szCs w:val="24"/>
        </w:rPr>
      </w:pPr>
      <w:r w:rsidRPr="007419FC">
        <w:rPr>
          <w:rFonts w:ascii="Times New Roman" w:eastAsia="Calibri" w:hAnsi="Times New Roman" w:cs="Times New Roman"/>
          <w:b/>
          <w:color w:val="auto"/>
          <w:sz w:val="24"/>
          <w:szCs w:val="24"/>
        </w:rPr>
        <w:t>Safeguarding</w:t>
      </w:r>
    </w:p>
    <w:p w14:paraId="277E658B"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b/>
          <w:color w:val="auto"/>
          <w:sz w:val="24"/>
          <w:szCs w:val="24"/>
        </w:rPr>
      </w:pPr>
    </w:p>
    <w:p w14:paraId="370A5871"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 xml:space="preserve">The Contractor acknowledges that, under the Donor Contract, the recipients of funds are required to have robust safeguarding policies including anti-human trafficking, child protection, sexual exploitation and abuse, and harassment. Mercy Corps reserves the right to ask for the relevant policies and mechanisms to adhere to these. The Contractor agrees to immediately report to Mercy Corps any credible evidence of trafficking in persons or exploitation that involve funds or resources provided. The Contractor may use Mercy Corps’ integrity hotline to </w:t>
      </w:r>
      <w:r w:rsidRPr="007419FC">
        <w:rPr>
          <w:rFonts w:ascii="Times New Roman" w:eastAsia="Calibri" w:hAnsi="Times New Roman" w:cs="Times New Roman"/>
          <w:color w:val="auto"/>
          <w:sz w:val="24"/>
          <w:szCs w:val="24"/>
        </w:rPr>
        <w:lastRenderedPageBreak/>
        <w:t>report any such events (</w:t>
      </w:r>
      <w:hyperlink r:id="rId14" w:history="1">
        <w:r w:rsidRPr="007419FC">
          <w:rPr>
            <w:rStyle w:val="Hyperlink"/>
            <w:rFonts w:ascii="Times New Roman" w:eastAsia="Calibri" w:hAnsi="Times New Roman" w:cs="Times New Roman"/>
            <w:color w:val="auto"/>
            <w:sz w:val="24"/>
            <w:szCs w:val="24"/>
          </w:rPr>
          <w:t>mercycorps.org/integrityhotline</w:t>
        </w:r>
      </w:hyperlink>
      <w:r w:rsidRPr="007419FC">
        <w:rPr>
          <w:rFonts w:ascii="Times New Roman" w:eastAsia="Calibri" w:hAnsi="Times New Roman" w:cs="Times New Roman"/>
          <w:color w:val="auto"/>
          <w:sz w:val="24"/>
          <w:szCs w:val="24"/>
        </w:rPr>
        <w:t>). The Contractor shall inform its staff that they can report any wrongdoing related to this Contract to the integrity hotline without any risk of retaliation.</w:t>
      </w:r>
    </w:p>
    <w:p w14:paraId="22EFC3D0"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p>
    <w:p w14:paraId="6337D774"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b/>
          <w:color w:val="auto"/>
          <w:sz w:val="24"/>
          <w:szCs w:val="24"/>
        </w:rPr>
      </w:pPr>
      <w:r w:rsidRPr="007419FC">
        <w:rPr>
          <w:rFonts w:ascii="Times New Roman" w:eastAsia="Calibri" w:hAnsi="Times New Roman" w:cs="Times New Roman"/>
          <w:b/>
          <w:color w:val="auto"/>
          <w:sz w:val="24"/>
          <w:szCs w:val="24"/>
        </w:rPr>
        <w:t>Anti-terrorism</w:t>
      </w:r>
    </w:p>
    <w:p w14:paraId="7051759F"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p>
    <w:p w14:paraId="001A57F7"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The Contractor will seek to ensure that none of the funds or assets provided under this Agreement are made available or used to provide support to individuals, groups or entities associated with terrorism.</w:t>
      </w:r>
    </w:p>
    <w:p w14:paraId="0DAD544F"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The Contractor is responsible for taking all appropriate precautions and institute all procedures necessary to prevent any portion of the Donor funds from being so used. The Contractor shall screen its suppliers and contractors financed through this Agreement to ensure that such parties are not included in the EU Sanctions List (</w:t>
      </w:r>
      <w:hyperlink r:id="rId15" w:history="1">
        <w:r w:rsidRPr="007419FC">
          <w:rPr>
            <w:rStyle w:val="Hyperlink"/>
            <w:rFonts w:ascii="Times New Roman" w:eastAsia="Calibri" w:hAnsi="Times New Roman" w:cs="Times New Roman"/>
            <w:color w:val="auto"/>
            <w:sz w:val="24"/>
            <w:szCs w:val="24"/>
          </w:rPr>
          <w:t>www.sanctionsmap.eu</w:t>
        </w:r>
      </w:hyperlink>
      <w:r w:rsidRPr="007419FC">
        <w:rPr>
          <w:rFonts w:ascii="Times New Roman" w:eastAsia="Calibri" w:hAnsi="Times New Roman" w:cs="Times New Roman"/>
          <w:color w:val="auto"/>
          <w:sz w:val="24"/>
          <w:szCs w:val="24"/>
        </w:rPr>
        <w:t>).</w:t>
      </w:r>
    </w:p>
    <w:p w14:paraId="4D88094E"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p>
    <w:p w14:paraId="76D9DCCA"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color w:val="auto"/>
          <w:sz w:val="24"/>
          <w:szCs w:val="24"/>
        </w:rPr>
      </w:pPr>
      <w:r w:rsidRPr="007419FC">
        <w:rPr>
          <w:rFonts w:ascii="Times New Roman" w:eastAsia="Calibri" w:hAnsi="Times New Roman" w:cs="Times New Roman"/>
          <w:color w:val="auto"/>
          <w:sz w:val="24"/>
          <w:szCs w:val="24"/>
        </w:rPr>
        <w:t xml:space="preserve">If, during the course of this Agreement, the Contractor discovers that any funds have been made available to, or for the benefit of, any persons, groups or entities who fall under the scope of the EU Sanctions List, it must inform Mercy Corps immediately through the link </w:t>
      </w:r>
      <w:hyperlink r:id="rId16" w:history="1">
        <w:r w:rsidRPr="007419FC">
          <w:rPr>
            <w:rStyle w:val="Hyperlink"/>
            <w:rFonts w:ascii="Times New Roman" w:eastAsia="Calibri" w:hAnsi="Times New Roman" w:cs="Times New Roman"/>
            <w:color w:val="auto"/>
            <w:sz w:val="24"/>
            <w:szCs w:val="24"/>
          </w:rPr>
          <w:t>mercycorps.org/integrityhotline</w:t>
        </w:r>
      </w:hyperlink>
      <w:r w:rsidRPr="007419FC">
        <w:rPr>
          <w:rFonts w:ascii="Times New Roman" w:eastAsia="Calibri" w:hAnsi="Times New Roman" w:cs="Times New Roman"/>
          <w:color w:val="auto"/>
          <w:sz w:val="24"/>
          <w:szCs w:val="24"/>
        </w:rPr>
        <w:t xml:space="preserve">. </w:t>
      </w:r>
    </w:p>
    <w:p w14:paraId="1EF83389" w14:textId="77777777" w:rsidR="00457AB9" w:rsidRPr="007419FC" w:rsidRDefault="00457AB9" w:rsidP="00457AB9">
      <w:pPr>
        <w:autoSpaceDE w:val="0"/>
        <w:autoSpaceDN w:val="0"/>
        <w:adjustRightInd w:val="0"/>
        <w:spacing w:after="240"/>
        <w:contextualSpacing/>
        <w:jc w:val="both"/>
        <w:rPr>
          <w:rFonts w:ascii="Times New Roman" w:hAnsi="Times New Roman" w:cs="Times New Roman"/>
          <w:color w:val="auto"/>
          <w:sz w:val="24"/>
          <w:szCs w:val="24"/>
        </w:rPr>
      </w:pPr>
    </w:p>
    <w:p w14:paraId="32DDD5E1"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b/>
          <w:color w:val="auto"/>
          <w:sz w:val="24"/>
          <w:szCs w:val="24"/>
        </w:rPr>
      </w:pPr>
      <w:r w:rsidRPr="007419FC">
        <w:rPr>
          <w:rFonts w:ascii="Times New Roman" w:eastAsia="Calibri" w:hAnsi="Times New Roman" w:cs="Times New Roman"/>
          <w:b/>
          <w:color w:val="auto"/>
          <w:sz w:val="24"/>
          <w:szCs w:val="24"/>
        </w:rPr>
        <w:t>Cancelation of the Contract</w:t>
      </w:r>
    </w:p>
    <w:p w14:paraId="0362DAAE" w14:textId="77777777" w:rsidR="00457AB9" w:rsidRPr="007419FC" w:rsidRDefault="00457AB9" w:rsidP="00457AB9">
      <w:pPr>
        <w:autoSpaceDE w:val="0"/>
        <w:autoSpaceDN w:val="0"/>
        <w:adjustRightInd w:val="0"/>
        <w:spacing w:after="240"/>
        <w:contextualSpacing/>
        <w:jc w:val="both"/>
        <w:rPr>
          <w:rFonts w:ascii="Times New Roman" w:eastAsia="Calibri" w:hAnsi="Times New Roman" w:cs="Times New Roman"/>
          <w:b/>
          <w:color w:val="auto"/>
          <w:sz w:val="24"/>
          <w:szCs w:val="24"/>
        </w:rPr>
      </w:pPr>
    </w:p>
    <w:p w14:paraId="026BF2B2" w14:textId="77777777" w:rsidR="003208B0" w:rsidRPr="007419FC" w:rsidRDefault="00457AB9" w:rsidP="00D9616A">
      <w:pPr>
        <w:autoSpaceDE w:val="0"/>
        <w:autoSpaceDN w:val="0"/>
        <w:adjustRightInd w:val="0"/>
        <w:spacing w:after="240"/>
        <w:contextualSpacing/>
        <w:jc w:val="both"/>
        <w:rPr>
          <w:rFonts w:ascii="Times New Roman" w:hAnsi="Times New Roman" w:cs="Times New Roman"/>
          <w:color w:val="auto"/>
          <w:sz w:val="24"/>
          <w:szCs w:val="24"/>
        </w:rPr>
      </w:pPr>
      <w:r w:rsidRPr="007419FC">
        <w:rPr>
          <w:rFonts w:ascii="Times New Roman" w:eastAsia="Calibri" w:hAnsi="Times New Roman" w:cs="Times New Roman"/>
          <w:color w:val="auto"/>
          <w:sz w:val="24"/>
          <w:szCs w:val="24"/>
        </w:rPr>
        <w:t xml:space="preserve">If any illegal or corrupt practices were or are committed in the award or execution of this Contract, , including if any offer, gift, payment, contribution or benefit of any kind was accepted as an inducement or reward for the award or execution of this Contract, this Contract will be cancelled with immediate effect, in which case Mercy Corps will return to the Contractor any items delivered and the Contractor will return to Mercy Corps any funds paid (at each of their own cost, unless otherwise agreed).    </w:t>
      </w:r>
      <w:r w:rsidR="003208B0" w:rsidRPr="007419FC">
        <w:rPr>
          <w:rFonts w:ascii="Times New Roman" w:hAnsi="Times New Roman" w:cs="Times New Roman"/>
          <w:color w:val="auto"/>
          <w:sz w:val="24"/>
          <w:szCs w:val="24"/>
        </w:rPr>
        <w:t>IN WITNESS WHEREOF, this Service Contract has been duly executed as of the date first written above.</w:t>
      </w:r>
    </w:p>
    <w:p w14:paraId="024A53F6" w14:textId="77777777" w:rsidR="003208B0" w:rsidRPr="007419FC" w:rsidRDefault="003208B0" w:rsidP="003208B0">
      <w:pPr>
        <w:keepNext/>
        <w:jc w:val="both"/>
        <w:rPr>
          <w:rFonts w:ascii="Times New Roman" w:hAnsi="Times New Roman" w:cs="Times New Roman"/>
          <w:color w:val="auto"/>
          <w:sz w:val="24"/>
          <w:szCs w:val="24"/>
        </w:rPr>
      </w:pPr>
    </w:p>
    <w:tbl>
      <w:tblPr>
        <w:tblW w:w="9216" w:type="dxa"/>
        <w:tblInd w:w="-108" w:type="dxa"/>
        <w:tblLayout w:type="fixed"/>
        <w:tblLook w:val="0000" w:firstRow="0" w:lastRow="0" w:firstColumn="0" w:lastColumn="0" w:noHBand="0" w:noVBand="0"/>
      </w:tblPr>
      <w:tblGrid>
        <w:gridCol w:w="4608"/>
        <w:gridCol w:w="4608"/>
      </w:tblGrid>
      <w:tr w:rsidR="00D9616A" w:rsidRPr="007419FC" w14:paraId="19515412" w14:textId="77777777" w:rsidTr="00E7039D">
        <w:tc>
          <w:tcPr>
            <w:tcW w:w="4608" w:type="dxa"/>
          </w:tcPr>
          <w:p w14:paraId="7883A7CF" w14:textId="77777777" w:rsidR="003208B0" w:rsidRPr="007419FC" w:rsidRDefault="003208B0" w:rsidP="00E7039D">
            <w:pPr>
              <w:keepNext/>
              <w:tabs>
                <w:tab w:val="left" w:pos="4190"/>
                <w:tab w:val="right" w:pos="8640"/>
              </w:tabs>
              <w:rPr>
                <w:rFonts w:ascii="Times New Roman" w:hAnsi="Times New Roman" w:cs="Times New Roman"/>
                <w:color w:val="auto"/>
                <w:sz w:val="24"/>
                <w:szCs w:val="24"/>
              </w:rPr>
            </w:pPr>
            <w:r w:rsidRPr="007419FC">
              <w:rPr>
                <w:rFonts w:ascii="Times New Roman" w:hAnsi="Times New Roman" w:cs="Times New Roman"/>
                <w:b/>
                <w:color w:val="auto"/>
                <w:sz w:val="24"/>
                <w:szCs w:val="24"/>
              </w:rPr>
              <w:t>MERCY CORPS</w:t>
            </w:r>
            <w:r w:rsidRPr="007419FC">
              <w:rPr>
                <w:rFonts w:ascii="Times New Roman" w:hAnsi="Times New Roman" w:cs="Times New Roman"/>
                <w:b/>
                <w:color w:val="auto"/>
                <w:sz w:val="24"/>
                <w:szCs w:val="24"/>
              </w:rPr>
              <w:br/>
            </w:r>
          </w:p>
          <w:p w14:paraId="6DC99DD0" w14:textId="77777777" w:rsidR="003208B0" w:rsidRPr="007419FC" w:rsidRDefault="003208B0" w:rsidP="00E7039D">
            <w:pPr>
              <w:tabs>
                <w:tab w:val="left" w:pos="4190"/>
                <w:tab w:val="right" w:pos="8640"/>
              </w:tabs>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By:</w:t>
            </w:r>
            <w:r w:rsidRPr="007419FC">
              <w:rPr>
                <w:rFonts w:ascii="Times New Roman" w:hAnsi="Times New Roman" w:cs="Times New Roman"/>
                <w:color w:val="auto"/>
                <w:sz w:val="24"/>
                <w:szCs w:val="24"/>
                <w:u w:val="single"/>
              </w:rPr>
              <w:tab/>
            </w:r>
            <w:r w:rsidRPr="007419FC">
              <w:rPr>
                <w:rFonts w:ascii="Times New Roman" w:hAnsi="Times New Roman" w:cs="Times New Roman"/>
                <w:color w:val="auto"/>
                <w:sz w:val="24"/>
                <w:szCs w:val="24"/>
                <w:u w:val="single"/>
              </w:rPr>
              <w:br/>
            </w:r>
          </w:p>
          <w:p w14:paraId="6AB8233B" w14:textId="77777777" w:rsidR="003208B0" w:rsidRPr="007419FC" w:rsidRDefault="003208B0" w:rsidP="00E7039D">
            <w:pPr>
              <w:tabs>
                <w:tab w:val="left" w:pos="4190"/>
                <w:tab w:val="right" w:pos="8640"/>
              </w:tabs>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Name:</w:t>
            </w:r>
            <w:r w:rsidRPr="007419FC">
              <w:rPr>
                <w:rFonts w:ascii="Times New Roman" w:hAnsi="Times New Roman" w:cs="Times New Roman"/>
                <w:color w:val="auto"/>
                <w:sz w:val="24"/>
                <w:szCs w:val="24"/>
                <w:u w:val="single"/>
              </w:rPr>
              <w:tab/>
            </w:r>
            <w:r w:rsidRPr="007419FC">
              <w:rPr>
                <w:rFonts w:ascii="Times New Roman" w:hAnsi="Times New Roman" w:cs="Times New Roman"/>
                <w:color w:val="auto"/>
                <w:sz w:val="24"/>
                <w:szCs w:val="24"/>
                <w:u w:val="single"/>
              </w:rPr>
              <w:br/>
            </w:r>
          </w:p>
          <w:p w14:paraId="352C7337" w14:textId="77777777" w:rsidR="003208B0" w:rsidRPr="007419FC" w:rsidRDefault="003208B0" w:rsidP="00E7039D">
            <w:pPr>
              <w:tabs>
                <w:tab w:val="left" w:pos="4190"/>
                <w:tab w:val="right" w:pos="8640"/>
              </w:tabs>
              <w:jc w:val="both"/>
              <w:rPr>
                <w:rFonts w:ascii="Times New Roman" w:hAnsi="Times New Roman" w:cs="Times New Roman"/>
                <w:color w:val="auto"/>
                <w:sz w:val="24"/>
                <w:szCs w:val="24"/>
                <w:u w:val="single"/>
              </w:rPr>
            </w:pPr>
            <w:r w:rsidRPr="007419FC">
              <w:rPr>
                <w:rFonts w:ascii="Times New Roman" w:hAnsi="Times New Roman" w:cs="Times New Roman"/>
                <w:color w:val="auto"/>
                <w:sz w:val="24"/>
                <w:szCs w:val="24"/>
              </w:rPr>
              <w:t>Title:</w:t>
            </w:r>
            <w:r w:rsidRPr="007419FC">
              <w:rPr>
                <w:rFonts w:ascii="Times New Roman" w:hAnsi="Times New Roman" w:cs="Times New Roman"/>
                <w:color w:val="auto"/>
                <w:sz w:val="24"/>
                <w:szCs w:val="24"/>
                <w:u w:val="single"/>
              </w:rPr>
              <w:tab/>
            </w:r>
          </w:p>
          <w:p w14:paraId="054CC439" w14:textId="77777777" w:rsidR="003208B0" w:rsidRPr="007419FC" w:rsidRDefault="003208B0" w:rsidP="00E7039D">
            <w:pPr>
              <w:jc w:val="both"/>
              <w:rPr>
                <w:rFonts w:ascii="Times New Roman" w:hAnsi="Times New Roman" w:cs="Times New Roman"/>
                <w:color w:val="auto"/>
                <w:sz w:val="24"/>
                <w:szCs w:val="24"/>
              </w:rPr>
            </w:pPr>
          </w:p>
        </w:tc>
        <w:tc>
          <w:tcPr>
            <w:tcW w:w="4608" w:type="dxa"/>
          </w:tcPr>
          <w:p w14:paraId="6D107DDF" w14:textId="77777777" w:rsidR="003208B0" w:rsidRPr="007419FC" w:rsidRDefault="003208B0" w:rsidP="00E7039D">
            <w:pPr>
              <w:keepNext/>
              <w:tabs>
                <w:tab w:val="left" w:pos="4190"/>
                <w:tab w:val="right" w:pos="8640"/>
              </w:tabs>
              <w:ind w:left="-18" w:right="-180"/>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________________________________</w:t>
            </w:r>
            <w:r w:rsidRPr="007419FC">
              <w:rPr>
                <w:rFonts w:ascii="Times New Roman" w:hAnsi="Times New Roman" w:cs="Times New Roman"/>
                <w:color w:val="auto"/>
                <w:sz w:val="24"/>
                <w:szCs w:val="24"/>
              </w:rPr>
              <w:br/>
            </w:r>
          </w:p>
          <w:p w14:paraId="2CB9B293" w14:textId="77777777" w:rsidR="003208B0" w:rsidRPr="007419FC" w:rsidRDefault="003208B0" w:rsidP="00E7039D">
            <w:pPr>
              <w:tabs>
                <w:tab w:val="left" w:pos="4190"/>
                <w:tab w:val="right" w:pos="8640"/>
              </w:tabs>
              <w:ind w:left="-18"/>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By:</w:t>
            </w:r>
            <w:r w:rsidRPr="007419FC">
              <w:rPr>
                <w:rFonts w:ascii="Times New Roman" w:hAnsi="Times New Roman" w:cs="Times New Roman"/>
                <w:color w:val="auto"/>
                <w:sz w:val="24"/>
                <w:szCs w:val="24"/>
                <w:u w:val="single"/>
              </w:rPr>
              <w:tab/>
            </w:r>
            <w:r w:rsidRPr="007419FC">
              <w:rPr>
                <w:rFonts w:ascii="Times New Roman" w:hAnsi="Times New Roman" w:cs="Times New Roman"/>
                <w:color w:val="auto"/>
                <w:sz w:val="24"/>
                <w:szCs w:val="24"/>
                <w:u w:val="single"/>
              </w:rPr>
              <w:br/>
            </w:r>
          </w:p>
          <w:p w14:paraId="6B046DDE" w14:textId="77777777" w:rsidR="003208B0" w:rsidRPr="007419FC" w:rsidRDefault="003208B0" w:rsidP="00E7039D">
            <w:pPr>
              <w:tabs>
                <w:tab w:val="left" w:pos="4190"/>
                <w:tab w:val="right" w:pos="8640"/>
              </w:tabs>
              <w:ind w:left="-18"/>
              <w:jc w:val="both"/>
              <w:rPr>
                <w:rFonts w:ascii="Times New Roman" w:hAnsi="Times New Roman" w:cs="Times New Roman"/>
                <w:color w:val="auto"/>
                <w:sz w:val="24"/>
                <w:szCs w:val="24"/>
              </w:rPr>
            </w:pPr>
            <w:r w:rsidRPr="007419FC">
              <w:rPr>
                <w:rFonts w:ascii="Times New Roman" w:hAnsi="Times New Roman" w:cs="Times New Roman"/>
                <w:color w:val="auto"/>
                <w:sz w:val="24"/>
                <w:szCs w:val="24"/>
              </w:rPr>
              <w:t>Name:</w:t>
            </w:r>
            <w:r w:rsidRPr="007419FC">
              <w:rPr>
                <w:rFonts w:ascii="Times New Roman" w:hAnsi="Times New Roman" w:cs="Times New Roman"/>
                <w:color w:val="auto"/>
                <w:sz w:val="24"/>
                <w:szCs w:val="24"/>
                <w:u w:val="single"/>
              </w:rPr>
              <w:tab/>
            </w:r>
            <w:r w:rsidRPr="007419FC">
              <w:rPr>
                <w:rFonts w:ascii="Times New Roman" w:hAnsi="Times New Roman" w:cs="Times New Roman"/>
                <w:color w:val="auto"/>
                <w:sz w:val="24"/>
                <w:szCs w:val="24"/>
                <w:u w:val="single"/>
              </w:rPr>
              <w:br/>
            </w:r>
          </w:p>
          <w:p w14:paraId="23F7CDE5" w14:textId="77777777" w:rsidR="003208B0" w:rsidRPr="007419FC" w:rsidRDefault="003208B0" w:rsidP="00E7039D">
            <w:pPr>
              <w:tabs>
                <w:tab w:val="left" w:pos="4190"/>
                <w:tab w:val="right" w:pos="8640"/>
              </w:tabs>
              <w:ind w:left="-18"/>
              <w:jc w:val="both"/>
              <w:rPr>
                <w:rFonts w:ascii="Times New Roman" w:hAnsi="Times New Roman" w:cs="Times New Roman"/>
                <w:color w:val="auto"/>
                <w:sz w:val="24"/>
                <w:szCs w:val="24"/>
                <w:u w:val="single"/>
              </w:rPr>
            </w:pPr>
            <w:r w:rsidRPr="007419FC">
              <w:rPr>
                <w:rFonts w:ascii="Times New Roman" w:hAnsi="Times New Roman" w:cs="Times New Roman"/>
                <w:color w:val="auto"/>
                <w:sz w:val="24"/>
                <w:szCs w:val="24"/>
              </w:rPr>
              <w:t>Title:</w:t>
            </w:r>
            <w:r w:rsidRPr="007419FC">
              <w:rPr>
                <w:rFonts w:ascii="Times New Roman" w:hAnsi="Times New Roman" w:cs="Times New Roman"/>
                <w:color w:val="auto"/>
                <w:sz w:val="24"/>
                <w:szCs w:val="24"/>
                <w:u w:val="single"/>
              </w:rPr>
              <w:tab/>
            </w:r>
          </w:p>
          <w:p w14:paraId="74A2818F" w14:textId="77777777" w:rsidR="003208B0" w:rsidRPr="007419FC" w:rsidRDefault="003208B0" w:rsidP="00E7039D">
            <w:pPr>
              <w:ind w:left="-18"/>
              <w:jc w:val="both"/>
              <w:rPr>
                <w:rFonts w:ascii="Times New Roman" w:hAnsi="Times New Roman" w:cs="Times New Roman"/>
                <w:color w:val="auto"/>
                <w:sz w:val="24"/>
                <w:szCs w:val="24"/>
              </w:rPr>
            </w:pPr>
          </w:p>
        </w:tc>
      </w:tr>
    </w:tbl>
    <w:p w14:paraId="6012F999" w14:textId="77777777" w:rsidR="00AE22E7" w:rsidRPr="007419FC" w:rsidRDefault="00457AB9">
      <w:pPr>
        <w:pStyle w:val="Heading1"/>
        <w:widowControl w:val="0"/>
        <w:spacing w:after="160" w:line="240" w:lineRule="auto"/>
        <w:rPr>
          <w:rFonts w:ascii="Times New Roman" w:hAnsi="Times New Roman" w:cs="Times New Roman"/>
          <w:color w:val="auto"/>
          <w:sz w:val="24"/>
          <w:szCs w:val="24"/>
        </w:rPr>
      </w:pPr>
      <w:bookmarkStart w:id="11" w:name="_mzowv28kht83" w:colFirst="0" w:colLast="0"/>
      <w:bookmarkEnd w:id="11"/>
      <w:r w:rsidRPr="007419FC">
        <w:rPr>
          <w:rFonts w:ascii="Times New Roman" w:hAnsi="Times New Roman" w:cs="Times New Roman"/>
          <w:color w:val="auto"/>
          <w:sz w:val="24"/>
          <w:szCs w:val="24"/>
        </w:rPr>
        <w:t>7</w:t>
      </w:r>
      <w:r w:rsidR="006B092A" w:rsidRPr="007419FC">
        <w:rPr>
          <w:rFonts w:ascii="Times New Roman" w:hAnsi="Times New Roman" w:cs="Times New Roman"/>
          <w:color w:val="auto"/>
          <w:sz w:val="24"/>
          <w:szCs w:val="24"/>
        </w:rPr>
        <w:t>. Attachments to the Tender Package</w:t>
      </w:r>
    </w:p>
    <w:p w14:paraId="52FE5239" w14:textId="77777777" w:rsidR="00AE22E7" w:rsidRPr="007419FC" w:rsidRDefault="00AE22E7">
      <w:pPr>
        <w:widowControl w:val="0"/>
        <w:spacing w:after="160" w:line="240" w:lineRule="auto"/>
        <w:rPr>
          <w:rFonts w:ascii="Times New Roman" w:hAnsi="Times New Roman" w:cs="Times New Roman"/>
          <w:color w:val="auto"/>
          <w:sz w:val="24"/>
          <w:szCs w:val="24"/>
        </w:rPr>
      </w:pPr>
    </w:p>
    <w:p w14:paraId="01A54747" w14:textId="77777777" w:rsidR="00AE22E7" w:rsidRPr="007419FC" w:rsidRDefault="006B092A">
      <w:pPr>
        <w:widowControl w:val="0"/>
        <w:spacing w:after="160" w:line="345" w:lineRule="auto"/>
        <w:jc w:val="center"/>
        <w:rPr>
          <w:rFonts w:ascii="Times New Roman" w:hAnsi="Times New Roman" w:cs="Times New Roman"/>
          <w:b/>
          <w:color w:val="auto"/>
          <w:sz w:val="24"/>
          <w:szCs w:val="24"/>
        </w:rPr>
      </w:pPr>
      <w:r w:rsidRPr="007419FC">
        <w:rPr>
          <w:rFonts w:ascii="Times New Roman" w:hAnsi="Times New Roman" w:cs="Times New Roman"/>
          <w:b/>
          <w:color w:val="auto"/>
          <w:sz w:val="24"/>
          <w:szCs w:val="24"/>
        </w:rPr>
        <w:t>Attachment 1 -Supplier Information Form template</w:t>
      </w:r>
    </w:p>
    <w:p w14:paraId="3CAC17DB" w14:textId="77777777" w:rsidR="00AE22E7" w:rsidRPr="007419FC" w:rsidRDefault="006B092A">
      <w:pPr>
        <w:widowControl w:val="0"/>
        <w:spacing w:after="160" w:line="345" w:lineRule="auto"/>
        <w:jc w:val="center"/>
        <w:rPr>
          <w:rFonts w:ascii="Times New Roman" w:hAnsi="Times New Roman" w:cs="Times New Roman"/>
          <w:b/>
          <w:color w:val="auto"/>
          <w:sz w:val="24"/>
          <w:szCs w:val="24"/>
        </w:rPr>
      </w:pPr>
      <w:r w:rsidRPr="007419FC">
        <w:rPr>
          <w:rFonts w:ascii="Times New Roman" w:hAnsi="Times New Roman" w:cs="Times New Roman"/>
          <w:b/>
          <w:color w:val="auto"/>
          <w:sz w:val="24"/>
          <w:szCs w:val="24"/>
        </w:rPr>
        <w:t>Attachment 2 -Price Offer Sheet template</w:t>
      </w:r>
    </w:p>
    <w:p w14:paraId="311BF4B8" w14:textId="77777777" w:rsidR="00DC3C09" w:rsidRPr="007419FC" w:rsidRDefault="00DC3C09" w:rsidP="00DC3C09">
      <w:pPr>
        <w:spacing w:after="0" w:line="240" w:lineRule="auto"/>
        <w:rPr>
          <w:rFonts w:ascii="Times New Roman" w:eastAsia="Times New Roman" w:hAnsi="Times New Roman" w:cs="Times New Roman"/>
          <w:color w:val="auto"/>
          <w:sz w:val="24"/>
          <w:szCs w:val="24"/>
          <w:lang w:val="en-US"/>
        </w:rPr>
      </w:pPr>
    </w:p>
    <w:p w14:paraId="1887F2B7" w14:textId="77777777" w:rsidR="00DC3C09" w:rsidRPr="007419FC" w:rsidRDefault="00DC3C09" w:rsidP="00DC3C09">
      <w:pPr>
        <w:spacing w:after="0" w:line="240" w:lineRule="auto"/>
        <w:rPr>
          <w:rFonts w:ascii="Times New Roman" w:eastAsia="Times New Roman" w:hAnsi="Times New Roman" w:cs="Times New Roman"/>
          <w:color w:val="auto"/>
          <w:sz w:val="24"/>
          <w:szCs w:val="24"/>
          <w:lang w:val="en-US"/>
        </w:rPr>
      </w:pPr>
    </w:p>
    <w:p w14:paraId="32770EFA" w14:textId="77777777" w:rsidR="00DC3C09" w:rsidRPr="007419FC" w:rsidRDefault="00DC3C09" w:rsidP="00DC3C09">
      <w:pP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0288" behindDoc="0" locked="0" layoutInCell="1" hidden="0" allowOverlap="1" wp14:anchorId="5A673F12" wp14:editId="45EB7B24">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4A83D9B" w14:textId="77777777" w:rsidR="00694494" w:rsidRPr="00457AB9" w:rsidRDefault="00694494" w:rsidP="00DC3C09">
                            <w:pPr>
                              <w:textDirection w:val="btLr"/>
                              <w:rPr>
                                <w:sz w:val="22"/>
                                <w:szCs w:val="22"/>
                              </w:rPr>
                            </w:pPr>
                            <w:r w:rsidRPr="00457AB9">
                              <w:rPr>
                                <w:b/>
                                <w:sz w:val="22"/>
                                <w:szCs w:val="22"/>
                              </w:rPr>
                              <w:t>Mercy Corps</w:t>
                            </w:r>
                          </w:p>
                          <w:p w14:paraId="755052B9" w14:textId="77777777" w:rsidR="00694494" w:rsidRPr="00457AB9" w:rsidRDefault="00694494" w:rsidP="00DC3C09">
                            <w:pPr>
                              <w:textDirection w:val="btLr"/>
                              <w:rPr>
                                <w:b/>
                                <w:sz w:val="22"/>
                                <w:szCs w:val="22"/>
                                <w:u w:val="single"/>
                              </w:rPr>
                            </w:pPr>
                            <w:r w:rsidRPr="00457AB9">
                              <w:rPr>
                                <w:b/>
                                <w:sz w:val="22"/>
                                <w:szCs w:val="22"/>
                                <w:u w:val="single"/>
                              </w:rPr>
                              <w:t>Supplier Information Form</w:t>
                            </w:r>
                          </w:p>
                          <w:p w14:paraId="2582874F" w14:textId="77777777" w:rsidR="00694494" w:rsidRDefault="00694494" w:rsidP="00DC3C09">
                            <w:pPr>
                              <w:textDirection w:val="btLr"/>
                            </w:pPr>
                          </w:p>
                          <w:p w14:paraId="1B8D9E2B" w14:textId="77777777" w:rsidR="00694494" w:rsidRDefault="00694494" w:rsidP="00DC3C09">
                            <w:pPr>
                              <w:textDirection w:val="btLr"/>
                            </w:pPr>
                          </w:p>
                          <w:p w14:paraId="22F9A181" w14:textId="77777777" w:rsidR="00694494" w:rsidRDefault="00694494" w:rsidP="00DC3C09">
                            <w:pPr>
                              <w:textDirection w:val="btLr"/>
                            </w:pPr>
                          </w:p>
                        </w:txbxContent>
                      </wps:txbx>
                      <wps:bodyPr wrap="square" lIns="91425" tIns="45700" rIns="91425" bIns="45700" anchor="t" anchorCtr="0"/>
                    </wps:wsp>
                  </a:graphicData>
                </a:graphic>
              </wp:anchor>
            </w:drawing>
          </mc:Choice>
          <mc:Fallback>
            <w:pict>
              <v:rect w14:anchorId="5A673F12" id="Rectangle 5" o:spid="_x0000_s1026" style="position:absolute;margin-left:0;margin-top:-36pt;width:487pt;height:5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cYtwEAAFEDAAAOAAAAZHJzL2Uyb0RvYy54bWysU8tu2zAQvBfoPxC815Rky3YE0zk0SFGg&#10;aIOm/QCaIi0CfJVkLPnvu6SVxG1vQS/UPga7M7ur3e1kNDqJEJWzFNeLCiNhueuVPVL888f9hy1G&#10;MTHbM+2soPgsIr7dv3+3G30nGjc43YuAoIiN3egpHlLyHSGRD8KwuHBeWEhKFwxL4IYj6QMbobrR&#10;pKmqNRld6H1wXMQI0btLEu9LfSkFT9+kjCIhTTFwS+UN5T3kl+x3rDsG5gfFZxrsDSwMUxaavpS6&#10;Y4mhp6D+KWUUDy46mRbcGeKkVFwUDaCmrv5S8zgwL4oWGE70L2OK/68s/3p6CEj1FLcYWWZgRd9h&#10;aMwetUBtHs/oYweoR/8QZi+CmbVOMpj8BRVoorhp2rZewr7PFC9Xy01dzeMVU0IcAOt6W28a6MMB&#10;sd622wuAvFbyIaZPwhmUDYoDMClTZacvMUF3gD5DcmPr7pXWZYXa/hEAYI6QTP5CN1tpOkyzhoPr&#10;zyB8hM1THH89sSAw0p8tjPamXmWSqTirdgMsUbjOHK4zzPLBwUEljC7mx1TOK7PNPWFvhfd8Y/kw&#10;rv2Cev0T9r8BAAD//wMAUEsDBBQABgAIAAAAIQBgGApv2gAAAAcBAAAPAAAAZHJzL2Rvd25yZXYu&#10;eG1sTI/BTsMwEETvSPyDtUjcWrulpBDiVAjBgSNpDxzdeEki7HVkO2369ywnuM1qVjNvqt3snThh&#10;TEMgDaulAoHUBjtQp+Gwf1s8gEjZkDUuEGq4YIJdfX1VmdKGM33gqcmd4BBKpdHQ5zyWUqa2R2/S&#10;MoxI7H2F6E3mM3bSRnPmcO/kWqlCejMQN/RmxJce2+9m8hpGdHZym0Z9tvI10qp438vLvda3N/Pz&#10;E4iMc/57hl98RoeamY5hIpuE08BDsobFds2C7cfthsVRw12hQNaV/M9f/wAAAP//AwBQSwECLQAU&#10;AAYACAAAACEAtoM4kv4AAADhAQAAEwAAAAAAAAAAAAAAAAAAAAAAW0NvbnRlbnRfVHlwZXNdLnht&#10;bFBLAQItABQABgAIAAAAIQA4/SH/1gAAAJQBAAALAAAAAAAAAAAAAAAAAC8BAABfcmVscy8ucmVs&#10;c1BLAQItABQABgAIAAAAIQASshcYtwEAAFEDAAAOAAAAAAAAAAAAAAAAAC4CAABkcnMvZTJvRG9j&#10;LnhtbFBLAQItABQABgAIAAAAIQBgGApv2gAAAAcBAAAPAAAAAAAAAAAAAAAAABEEAABkcnMvZG93&#10;bnJldi54bWxQSwUGAAAAAAQABADzAAAAGAUAAAAA&#10;" filled="f" stroked="f">
                <v:textbox inset="2.53958mm,1.2694mm,2.53958mm,1.2694mm">
                  <w:txbxContent>
                    <w:p w14:paraId="74A83D9B" w14:textId="77777777" w:rsidR="00694494" w:rsidRPr="00457AB9" w:rsidRDefault="00694494" w:rsidP="00DC3C09">
                      <w:pPr>
                        <w:textDirection w:val="btLr"/>
                        <w:rPr>
                          <w:sz w:val="22"/>
                          <w:szCs w:val="22"/>
                        </w:rPr>
                      </w:pPr>
                      <w:r w:rsidRPr="00457AB9">
                        <w:rPr>
                          <w:b/>
                          <w:sz w:val="22"/>
                          <w:szCs w:val="22"/>
                        </w:rPr>
                        <w:t>Mercy Corps</w:t>
                      </w:r>
                    </w:p>
                    <w:p w14:paraId="755052B9" w14:textId="77777777" w:rsidR="00694494" w:rsidRPr="00457AB9" w:rsidRDefault="00694494" w:rsidP="00DC3C09">
                      <w:pPr>
                        <w:textDirection w:val="btLr"/>
                        <w:rPr>
                          <w:b/>
                          <w:sz w:val="22"/>
                          <w:szCs w:val="22"/>
                          <w:u w:val="single"/>
                        </w:rPr>
                      </w:pPr>
                      <w:r w:rsidRPr="00457AB9">
                        <w:rPr>
                          <w:b/>
                          <w:sz w:val="22"/>
                          <w:szCs w:val="22"/>
                          <w:u w:val="single"/>
                        </w:rPr>
                        <w:t>Supplier Information Form</w:t>
                      </w:r>
                    </w:p>
                    <w:p w14:paraId="2582874F" w14:textId="77777777" w:rsidR="00694494" w:rsidRDefault="00694494" w:rsidP="00DC3C09">
                      <w:pPr>
                        <w:textDirection w:val="btLr"/>
                      </w:pPr>
                    </w:p>
                    <w:p w14:paraId="1B8D9E2B" w14:textId="77777777" w:rsidR="00694494" w:rsidRDefault="00694494" w:rsidP="00DC3C09">
                      <w:pPr>
                        <w:textDirection w:val="btLr"/>
                      </w:pPr>
                    </w:p>
                    <w:p w14:paraId="22F9A181" w14:textId="77777777" w:rsidR="00694494" w:rsidRDefault="00694494" w:rsidP="00DC3C09">
                      <w:pPr>
                        <w:textDirection w:val="btLr"/>
                      </w:pPr>
                    </w:p>
                  </w:txbxContent>
                </v:textbox>
                <w10:wrap anchorx="margin"/>
              </v:rect>
            </w:pict>
          </mc:Fallback>
        </mc:AlternateContent>
      </w:r>
    </w:p>
    <w:p w14:paraId="1C866503" w14:textId="77777777" w:rsidR="00DC3C09" w:rsidRPr="007419FC" w:rsidRDefault="00DC3C09" w:rsidP="00DC3C09">
      <w:pPr>
        <w:spacing w:after="0" w:line="240" w:lineRule="auto"/>
        <w:jc w:val="center"/>
        <w:rPr>
          <w:rFonts w:ascii="Times New Roman" w:hAnsi="Times New Roman" w:cs="Times New Roman"/>
          <w:b/>
          <w:i/>
          <w:color w:val="auto"/>
          <w:sz w:val="24"/>
          <w:szCs w:val="24"/>
          <w:lang w:val="en-US"/>
        </w:rPr>
      </w:pPr>
    </w:p>
    <w:p w14:paraId="6ADDF5E9" w14:textId="77777777" w:rsidR="00DC3C09" w:rsidRPr="007419FC" w:rsidRDefault="00DC3C09" w:rsidP="00DC3C09">
      <w:pPr>
        <w:spacing w:after="0" w:line="240" w:lineRule="auto"/>
        <w:jc w:val="center"/>
        <w:rPr>
          <w:rFonts w:ascii="Times New Roman" w:hAnsi="Times New Roman" w:cs="Times New Roman"/>
          <w:b/>
          <w:i/>
          <w:color w:val="auto"/>
          <w:sz w:val="24"/>
          <w:szCs w:val="24"/>
          <w:lang w:val="en-US"/>
        </w:rPr>
      </w:pPr>
      <w:r w:rsidRPr="007419FC">
        <w:rPr>
          <w:rFonts w:ascii="Times New Roman" w:hAnsi="Times New Roman" w:cs="Times New Roman"/>
          <w:b/>
          <w:i/>
          <w:color w:val="auto"/>
          <w:sz w:val="24"/>
          <w:szCs w:val="24"/>
          <w:lang w:val="en-US"/>
        </w:rPr>
        <w:t>The information provided will be used to evaluate the Company before contracting with the Mercy Corps.</w:t>
      </w:r>
    </w:p>
    <w:p w14:paraId="602FD2F8"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b/>
          <w:i/>
          <w:color w:val="auto"/>
          <w:sz w:val="24"/>
          <w:szCs w:val="24"/>
          <w:lang w:val="en-US"/>
        </w:rPr>
        <w:t>Please complete all fields.</w:t>
      </w:r>
    </w:p>
    <w:p w14:paraId="25BD6084" w14:textId="77777777" w:rsidR="00DC3C09" w:rsidRPr="007419FC" w:rsidRDefault="00DC3C09" w:rsidP="00DC3C09">
      <w:pPr>
        <w:spacing w:after="0" w:line="240" w:lineRule="auto"/>
        <w:ind w:left="-1260" w:firstLine="1260"/>
        <w:jc w:val="both"/>
        <w:rPr>
          <w:rFonts w:ascii="Times New Roman" w:eastAsia="Times New Roman" w:hAnsi="Times New Roman" w:cs="Times New Roman"/>
          <w:color w:val="auto"/>
          <w:sz w:val="24"/>
          <w:szCs w:val="24"/>
          <w:lang w:val="en-US"/>
        </w:rPr>
      </w:pPr>
    </w:p>
    <w:p w14:paraId="6D2C7B6C" w14:textId="77777777" w:rsidR="00DC3C09" w:rsidRPr="007419FC" w:rsidRDefault="00DC3C09" w:rsidP="00DC3C09">
      <w:pPr>
        <w:spacing w:after="0" w:line="240" w:lineRule="auto"/>
        <w:ind w:left="-1260" w:firstLine="1260"/>
        <w:jc w:val="both"/>
        <w:rPr>
          <w:rFonts w:ascii="Times New Roman" w:hAnsi="Times New Roman" w:cs="Times New Roman"/>
          <w:color w:val="auto"/>
          <w:sz w:val="24"/>
          <w:szCs w:val="24"/>
          <w:u w:val="single"/>
          <w:lang w:val="en-US"/>
        </w:rPr>
      </w:pPr>
      <w:r w:rsidRPr="007419FC">
        <w:rPr>
          <w:rFonts w:ascii="Times New Roman" w:hAnsi="Times New Roman" w:cs="Times New Roman"/>
          <w:b/>
          <w:color w:val="auto"/>
          <w:sz w:val="24"/>
          <w:szCs w:val="24"/>
          <w:u w:val="single"/>
          <w:lang w:val="en-US"/>
        </w:rPr>
        <w:t>Supplier Information</w:t>
      </w:r>
    </w:p>
    <w:p w14:paraId="5E87C569" w14:textId="77777777" w:rsidR="00DC3C09" w:rsidRPr="007419FC" w:rsidRDefault="00DC3C09" w:rsidP="00DC3C09">
      <w:pPr>
        <w:spacing w:after="0" w:line="240" w:lineRule="auto"/>
        <w:ind w:left="-1260" w:firstLine="1260"/>
        <w:jc w:val="both"/>
        <w:rPr>
          <w:rFonts w:ascii="Times New Roman" w:eastAsia="Times New Roman" w:hAnsi="Times New Roman" w:cs="Times New Roman"/>
          <w:color w:val="auto"/>
          <w:sz w:val="24"/>
          <w:szCs w:val="24"/>
          <w:u w:val="single"/>
          <w:lang w:val="en-US"/>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617"/>
      </w:tblGrid>
      <w:tr w:rsidR="00D9616A" w:rsidRPr="007419FC" w14:paraId="0BA1D9F5" w14:textId="77777777" w:rsidTr="00457AB9">
        <w:trPr>
          <w:trHeight w:val="500"/>
        </w:trPr>
        <w:tc>
          <w:tcPr>
            <w:tcW w:w="1908" w:type="dxa"/>
            <w:shd w:val="clear" w:color="auto" w:fill="D9D9D9"/>
            <w:vAlign w:val="center"/>
          </w:tcPr>
          <w:p w14:paraId="19AD2BA2"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Company Name</w:t>
            </w:r>
          </w:p>
        </w:tc>
        <w:tc>
          <w:tcPr>
            <w:tcW w:w="8617" w:type="dxa"/>
            <w:vAlign w:val="center"/>
          </w:tcPr>
          <w:p w14:paraId="236F9B34"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4F565080" w14:textId="77777777" w:rsidTr="00457AB9">
        <w:trPr>
          <w:trHeight w:val="500"/>
        </w:trPr>
        <w:tc>
          <w:tcPr>
            <w:tcW w:w="1908" w:type="dxa"/>
            <w:shd w:val="clear" w:color="auto" w:fill="D9D9D9"/>
            <w:vAlign w:val="center"/>
          </w:tcPr>
          <w:p w14:paraId="5B334B18"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Any other names company is operating under (Acronyms, Abbreviations, Aliases)</w:t>
            </w:r>
          </w:p>
        </w:tc>
        <w:tc>
          <w:tcPr>
            <w:tcW w:w="8617" w:type="dxa"/>
            <w:vAlign w:val="center"/>
          </w:tcPr>
          <w:p w14:paraId="59D4AF4F"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24F09060" w14:textId="77777777" w:rsidTr="00457AB9">
        <w:trPr>
          <w:trHeight w:val="500"/>
        </w:trPr>
        <w:tc>
          <w:tcPr>
            <w:tcW w:w="1908" w:type="dxa"/>
            <w:shd w:val="clear" w:color="auto" w:fill="D9D9D9"/>
            <w:vAlign w:val="center"/>
          </w:tcPr>
          <w:p w14:paraId="3D5B206F"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Previous names of the company</w:t>
            </w:r>
          </w:p>
        </w:tc>
        <w:tc>
          <w:tcPr>
            <w:tcW w:w="8617" w:type="dxa"/>
            <w:vAlign w:val="center"/>
          </w:tcPr>
          <w:p w14:paraId="6BF8054F"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4AA9D09B" w14:textId="77777777" w:rsidTr="00457AB9">
        <w:trPr>
          <w:trHeight w:val="500"/>
        </w:trPr>
        <w:tc>
          <w:tcPr>
            <w:tcW w:w="1908" w:type="dxa"/>
            <w:shd w:val="clear" w:color="auto" w:fill="D9D9D9"/>
            <w:vAlign w:val="center"/>
          </w:tcPr>
          <w:p w14:paraId="3BDF8346"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Address</w:t>
            </w:r>
          </w:p>
        </w:tc>
        <w:tc>
          <w:tcPr>
            <w:tcW w:w="8617" w:type="dxa"/>
            <w:vAlign w:val="center"/>
          </w:tcPr>
          <w:p w14:paraId="08BBEA73"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2C1E0556"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16BF79A1"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787C152E" w14:textId="77777777" w:rsidTr="00457AB9">
        <w:trPr>
          <w:trHeight w:val="500"/>
        </w:trPr>
        <w:tc>
          <w:tcPr>
            <w:tcW w:w="1908" w:type="dxa"/>
            <w:shd w:val="clear" w:color="auto" w:fill="D9D9D9"/>
            <w:vAlign w:val="center"/>
          </w:tcPr>
          <w:p w14:paraId="6FB4B035"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lastRenderedPageBreak/>
              <w:t>Website</w:t>
            </w:r>
          </w:p>
        </w:tc>
        <w:tc>
          <w:tcPr>
            <w:tcW w:w="8617" w:type="dxa"/>
            <w:vAlign w:val="center"/>
          </w:tcPr>
          <w:p w14:paraId="01D8E2A9"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3709907E" w14:textId="77777777" w:rsidTr="00457AB9">
        <w:trPr>
          <w:trHeight w:val="500"/>
        </w:trPr>
        <w:tc>
          <w:tcPr>
            <w:tcW w:w="1908" w:type="dxa"/>
            <w:shd w:val="clear" w:color="auto" w:fill="D9D9D9"/>
            <w:vAlign w:val="center"/>
          </w:tcPr>
          <w:p w14:paraId="4B4570DC"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Phone/Fax Numbers</w:t>
            </w:r>
          </w:p>
        </w:tc>
        <w:tc>
          <w:tcPr>
            <w:tcW w:w="8617" w:type="dxa"/>
            <w:vAlign w:val="center"/>
          </w:tcPr>
          <w:p w14:paraId="42078F19"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Phone:                                                    Fax:</w:t>
            </w:r>
          </w:p>
        </w:tc>
      </w:tr>
      <w:tr w:rsidR="00D9616A" w:rsidRPr="007419FC" w14:paraId="1AB9BFC9" w14:textId="77777777" w:rsidTr="00457AB9">
        <w:trPr>
          <w:trHeight w:val="760"/>
        </w:trPr>
        <w:tc>
          <w:tcPr>
            <w:tcW w:w="1908" w:type="dxa"/>
            <w:shd w:val="clear" w:color="auto" w:fill="D9D9D9"/>
            <w:vAlign w:val="center"/>
          </w:tcPr>
          <w:p w14:paraId="04F90685"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Primary Contact</w:t>
            </w:r>
          </w:p>
        </w:tc>
        <w:tc>
          <w:tcPr>
            <w:tcW w:w="8617" w:type="dxa"/>
            <w:vAlign w:val="center"/>
          </w:tcPr>
          <w:p w14:paraId="607BE080"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 xml:space="preserve">Name:                                                     </w:t>
            </w:r>
          </w:p>
          <w:p w14:paraId="0B607395"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 xml:space="preserve">Phone Number:                  </w:t>
            </w:r>
          </w:p>
          <w:p w14:paraId="0E3ECFE2"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Email Address:</w:t>
            </w:r>
          </w:p>
        </w:tc>
      </w:tr>
      <w:tr w:rsidR="00D9616A" w:rsidRPr="007419FC" w14:paraId="2049A584" w14:textId="77777777" w:rsidTr="00457AB9">
        <w:trPr>
          <w:trHeight w:val="500"/>
        </w:trPr>
        <w:tc>
          <w:tcPr>
            <w:tcW w:w="1908" w:type="dxa"/>
            <w:shd w:val="clear" w:color="auto" w:fill="D9D9D9"/>
            <w:vAlign w:val="center"/>
          </w:tcPr>
          <w:p w14:paraId="62FF3BB6"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 of Staff</w:t>
            </w:r>
          </w:p>
        </w:tc>
        <w:tc>
          <w:tcPr>
            <w:tcW w:w="8617" w:type="dxa"/>
            <w:vAlign w:val="center"/>
          </w:tcPr>
          <w:p w14:paraId="74A2B012"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036370D1" w14:textId="77777777" w:rsidTr="00457AB9">
        <w:trPr>
          <w:trHeight w:val="500"/>
        </w:trPr>
        <w:tc>
          <w:tcPr>
            <w:tcW w:w="1908" w:type="dxa"/>
            <w:shd w:val="clear" w:color="auto" w:fill="D9D9D9"/>
            <w:vAlign w:val="center"/>
          </w:tcPr>
          <w:p w14:paraId="445F7FE9"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 of Locations</w:t>
            </w:r>
          </w:p>
        </w:tc>
        <w:tc>
          <w:tcPr>
            <w:tcW w:w="8617" w:type="dxa"/>
            <w:vAlign w:val="center"/>
          </w:tcPr>
          <w:p w14:paraId="1EBAE803"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65F41283" w14:textId="77777777" w:rsidTr="00457AB9">
        <w:trPr>
          <w:trHeight w:val="540"/>
        </w:trPr>
        <w:tc>
          <w:tcPr>
            <w:tcW w:w="1908" w:type="dxa"/>
            <w:shd w:val="clear" w:color="auto" w:fill="D9D9D9"/>
            <w:vAlign w:val="center"/>
          </w:tcPr>
          <w:p w14:paraId="18EBBE78"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Avg. Value of Stock on Hand (USD)</w:t>
            </w:r>
          </w:p>
        </w:tc>
        <w:tc>
          <w:tcPr>
            <w:tcW w:w="8617" w:type="dxa"/>
            <w:vAlign w:val="center"/>
          </w:tcPr>
          <w:p w14:paraId="26F6D271"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3422290A" w14:textId="77777777" w:rsidTr="00457AB9">
        <w:trPr>
          <w:trHeight w:val="900"/>
        </w:trPr>
        <w:tc>
          <w:tcPr>
            <w:tcW w:w="1908" w:type="dxa"/>
            <w:shd w:val="clear" w:color="auto" w:fill="D9D9D9"/>
            <w:vAlign w:val="center"/>
          </w:tcPr>
          <w:p w14:paraId="5F772725"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Government - owned (yes/no)</w:t>
            </w:r>
          </w:p>
        </w:tc>
        <w:tc>
          <w:tcPr>
            <w:tcW w:w="8617" w:type="dxa"/>
            <w:vAlign w:val="center"/>
          </w:tcPr>
          <w:p w14:paraId="7925A46F"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7754C9A0" w14:textId="77777777" w:rsidTr="00457AB9">
        <w:trPr>
          <w:trHeight w:val="900"/>
        </w:trPr>
        <w:tc>
          <w:tcPr>
            <w:tcW w:w="1908" w:type="dxa"/>
            <w:shd w:val="clear" w:color="auto" w:fill="D9D9D9"/>
            <w:vAlign w:val="center"/>
          </w:tcPr>
          <w:p w14:paraId="1D8D4212"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Name(s) of Board of Directors</w:t>
            </w:r>
          </w:p>
        </w:tc>
        <w:tc>
          <w:tcPr>
            <w:tcW w:w="8617" w:type="dxa"/>
            <w:vAlign w:val="center"/>
          </w:tcPr>
          <w:p w14:paraId="4F2C736C"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356A3289" w14:textId="77777777" w:rsidTr="00457AB9">
        <w:trPr>
          <w:trHeight w:val="900"/>
        </w:trPr>
        <w:tc>
          <w:tcPr>
            <w:tcW w:w="1908" w:type="dxa"/>
            <w:shd w:val="clear" w:color="auto" w:fill="D9D9D9"/>
            <w:vAlign w:val="center"/>
          </w:tcPr>
          <w:p w14:paraId="0AC805B3"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Name(s) of Company Owner(s)</w:t>
            </w:r>
          </w:p>
        </w:tc>
        <w:tc>
          <w:tcPr>
            <w:tcW w:w="8617" w:type="dxa"/>
            <w:vAlign w:val="center"/>
          </w:tcPr>
          <w:p w14:paraId="368F6032"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21113CD2" w14:textId="77777777" w:rsidTr="00457AB9">
        <w:trPr>
          <w:trHeight w:val="900"/>
        </w:trPr>
        <w:tc>
          <w:tcPr>
            <w:tcW w:w="1908" w:type="dxa"/>
            <w:shd w:val="clear" w:color="auto" w:fill="D9D9D9"/>
            <w:vAlign w:val="center"/>
          </w:tcPr>
          <w:p w14:paraId="4621797A"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Parent companies, if any</w:t>
            </w:r>
          </w:p>
        </w:tc>
        <w:tc>
          <w:tcPr>
            <w:tcW w:w="8617" w:type="dxa"/>
            <w:vAlign w:val="center"/>
          </w:tcPr>
          <w:p w14:paraId="0D3E10A5"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7C4D8511" w14:textId="77777777" w:rsidTr="00457AB9">
        <w:trPr>
          <w:trHeight w:val="900"/>
        </w:trPr>
        <w:tc>
          <w:tcPr>
            <w:tcW w:w="1908" w:type="dxa"/>
            <w:shd w:val="clear" w:color="auto" w:fill="D9D9D9"/>
            <w:vAlign w:val="center"/>
          </w:tcPr>
          <w:p w14:paraId="2D570494"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Subsidiary or affiliate companies, if any</w:t>
            </w:r>
          </w:p>
        </w:tc>
        <w:tc>
          <w:tcPr>
            <w:tcW w:w="8617" w:type="dxa"/>
            <w:vAlign w:val="center"/>
          </w:tcPr>
          <w:p w14:paraId="7E5775C2"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bl>
    <w:p w14:paraId="44F6C51A" w14:textId="77777777" w:rsidR="00DC3C09" w:rsidRPr="007419FC" w:rsidRDefault="00DC3C09" w:rsidP="00DC3C09">
      <w:pPr>
        <w:spacing w:after="0" w:line="240" w:lineRule="auto"/>
        <w:jc w:val="both"/>
        <w:rPr>
          <w:rFonts w:ascii="Times New Roman" w:hAnsi="Times New Roman" w:cs="Times New Roman"/>
          <w:color w:val="auto"/>
          <w:sz w:val="24"/>
          <w:szCs w:val="24"/>
          <w:u w:val="single"/>
          <w:lang w:val="en-US"/>
        </w:rPr>
      </w:pPr>
    </w:p>
    <w:p w14:paraId="49F44DE3" w14:textId="77777777" w:rsidR="00DC3C09" w:rsidRPr="007419FC" w:rsidRDefault="00DC3C09" w:rsidP="00DC3C09">
      <w:pPr>
        <w:spacing w:after="0" w:line="240" w:lineRule="auto"/>
        <w:ind w:left="-1260" w:firstLine="1260"/>
        <w:jc w:val="both"/>
        <w:rPr>
          <w:rFonts w:ascii="Times New Roman" w:hAnsi="Times New Roman" w:cs="Times New Roman"/>
          <w:color w:val="auto"/>
          <w:sz w:val="24"/>
          <w:szCs w:val="24"/>
          <w:u w:val="single"/>
          <w:lang w:val="en-US"/>
        </w:rPr>
      </w:pPr>
      <w:r w:rsidRPr="007419FC">
        <w:rPr>
          <w:rFonts w:ascii="Times New Roman" w:hAnsi="Times New Roman" w:cs="Times New Roman"/>
          <w:b/>
          <w:color w:val="auto"/>
          <w:sz w:val="24"/>
          <w:szCs w:val="24"/>
          <w:u w:val="single"/>
          <w:lang w:val="en-US"/>
        </w:rPr>
        <w:t>Financial Information</w:t>
      </w:r>
    </w:p>
    <w:p w14:paraId="3C5CD655" w14:textId="77777777" w:rsidR="00DC3C09" w:rsidRPr="007419FC" w:rsidRDefault="00DC3C09" w:rsidP="00DC3C09">
      <w:pPr>
        <w:spacing w:after="0" w:line="240" w:lineRule="auto"/>
        <w:rPr>
          <w:rFonts w:ascii="Times New Roman" w:eastAsia="Times New Roman" w:hAnsi="Times New Roman" w:cs="Times New Roman"/>
          <w:color w:val="auto"/>
          <w:sz w:val="24"/>
          <w:szCs w:val="24"/>
          <w:lang w:val="en-US"/>
        </w:rPr>
      </w:pP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527"/>
      </w:tblGrid>
      <w:tr w:rsidR="00D9616A" w:rsidRPr="007419FC" w14:paraId="653F2A94" w14:textId="77777777" w:rsidTr="00457AB9">
        <w:trPr>
          <w:trHeight w:val="500"/>
        </w:trPr>
        <w:tc>
          <w:tcPr>
            <w:tcW w:w="1908" w:type="dxa"/>
            <w:shd w:val="clear" w:color="auto" w:fill="D9D9D9"/>
            <w:vAlign w:val="center"/>
          </w:tcPr>
          <w:p w14:paraId="50973EB0"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Bank Name and Address</w:t>
            </w:r>
          </w:p>
        </w:tc>
        <w:tc>
          <w:tcPr>
            <w:tcW w:w="8527" w:type="dxa"/>
            <w:vAlign w:val="center"/>
          </w:tcPr>
          <w:p w14:paraId="554CCE89"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7E9C4D7C"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4D558795"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5016F183" w14:textId="77777777" w:rsidTr="00457AB9">
        <w:trPr>
          <w:trHeight w:val="500"/>
        </w:trPr>
        <w:tc>
          <w:tcPr>
            <w:tcW w:w="1908" w:type="dxa"/>
            <w:shd w:val="clear" w:color="auto" w:fill="D9D9D9"/>
            <w:vAlign w:val="center"/>
          </w:tcPr>
          <w:p w14:paraId="43516C99"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Name under which company is registered at bank</w:t>
            </w:r>
          </w:p>
        </w:tc>
        <w:tc>
          <w:tcPr>
            <w:tcW w:w="8527" w:type="dxa"/>
            <w:vAlign w:val="center"/>
          </w:tcPr>
          <w:p w14:paraId="25BFF496"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5690FACF" w14:textId="77777777" w:rsidTr="00457AB9">
        <w:trPr>
          <w:trHeight w:val="500"/>
        </w:trPr>
        <w:tc>
          <w:tcPr>
            <w:tcW w:w="1908" w:type="dxa"/>
            <w:shd w:val="clear" w:color="auto" w:fill="D9D9D9"/>
            <w:vAlign w:val="center"/>
          </w:tcPr>
          <w:p w14:paraId="1B3C1252"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Payment Terms</w:t>
            </w:r>
          </w:p>
        </w:tc>
        <w:tc>
          <w:tcPr>
            <w:tcW w:w="8527" w:type="dxa"/>
            <w:vAlign w:val="center"/>
          </w:tcPr>
          <w:p w14:paraId="6A97A48F"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 xml:space="preserve">Payment By:  </w:t>
            </w:r>
            <w:r w:rsidRPr="007419FC">
              <w:rPr>
                <w:rFonts w:ascii="Times New Roman" w:hAnsi="Times New Roman" w:cs="Times New Roman"/>
                <w:color w:val="auto"/>
                <w:sz w:val="24"/>
                <w:szCs w:val="24"/>
                <w:u w:val="single"/>
                <w:lang w:val="en-US"/>
              </w:rPr>
              <w:t>Check</w:t>
            </w:r>
            <w:r w:rsidRPr="007419FC">
              <w:rPr>
                <w:rFonts w:ascii="Times New Roman" w:hAnsi="Times New Roman" w:cs="Times New Roman"/>
                <w:color w:val="auto"/>
                <w:sz w:val="24"/>
                <w:szCs w:val="24"/>
                <w:lang w:val="en-US"/>
              </w:rPr>
              <w:t xml:space="preserve"> Yes | No     </w:t>
            </w:r>
            <w:r w:rsidRPr="007419FC">
              <w:rPr>
                <w:rFonts w:ascii="Times New Roman" w:hAnsi="Times New Roman" w:cs="Times New Roman"/>
                <w:color w:val="auto"/>
                <w:sz w:val="24"/>
                <w:szCs w:val="24"/>
                <w:u w:val="single"/>
                <w:lang w:val="en-US"/>
              </w:rPr>
              <w:t>Wire Transfer</w:t>
            </w:r>
            <w:r w:rsidRPr="007419FC">
              <w:rPr>
                <w:rFonts w:ascii="Times New Roman" w:hAnsi="Times New Roman" w:cs="Times New Roman"/>
                <w:color w:val="auto"/>
                <w:sz w:val="24"/>
                <w:szCs w:val="24"/>
                <w:lang w:val="en-US"/>
              </w:rPr>
              <w:t xml:space="preserve"> Yes | No </w:t>
            </w:r>
          </w:p>
        </w:tc>
      </w:tr>
      <w:tr w:rsidR="00D9616A" w:rsidRPr="007419FC" w14:paraId="279F0A7E" w14:textId="77777777" w:rsidTr="00457AB9">
        <w:trPr>
          <w:trHeight w:val="500"/>
        </w:trPr>
        <w:tc>
          <w:tcPr>
            <w:tcW w:w="1908" w:type="dxa"/>
            <w:shd w:val="clear" w:color="auto" w:fill="D9D9D9"/>
            <w:vAlign w:val="center"/>
          </w:tcPr>
          <w:p w14:paraId="12F2B084"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Specify Standard Payment Terms (Net15, 30, etc.)</w:t>
            </w:r>
          </w:p>
        </w:tc>
        <w:tc>
          <w:tcPr>
            <w:tcW w:w="8527" w:type="dxa"/>
            <w:vAlign w:val="center"/>
          </w:tcPr>
          <w:p w14:paraId="036A7F37"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bl>
    <w:p w14:paraId="1B624F61" w14:textId="77777777" w:rsidR="00DC3C09" w:rsidRPr="007419FC" w:rsidRDefault="00DC3C09" w:rsidP="00DC3C09">
      <w:pPr>
        <w:spacing w:after="0" w:line="240" w:lineRule="auto"/>
        <w:rPr>
          <w:rFonts w:ascii="Times New Roman" w:eastAsia="Times New Roman" w:hAnsi="Times New Roman" w:cs="Times New Roman"/>
          <w:color w:val="auto"/>
          <w:sz w:val="24"/>
          <w:szCs w:val="24"/>
          <w:lang w:val="en-US"/>
        </w:rPr>
      </w:pPr>
    </w:p>
    <w:p w14:paraId="258BFA48" w14:textId="77777777" w:rsidR="00DC3C09" w:rsidRPr="007419FC" w:rsidRDefault="00DC3C09" w:rsidP="00DC3C09">
      <w:pPr>
        <w:spacing w:after="0" w:line="240" w:lineRule="auto"/>
        <w:ind w:left="-1260" w:firstLine="1260"/>
        <w:jc w:val="both"/>
        <w:rPr>
          <w:rFonts w:ascii="Times New Roman" w:hAnsi="Times New Roman" w:cs="Times New Roman"/>
          <w:color w:val="auto"/>
          <w:sz w:val="24"/>
          <w:szCs w:val="24"/>
          <w:u w:val="single"/>
          <w:lang w:val="en-US"/>
        </w:rPr>
      </w:pPr>
      <w:r w:rsidRPr="007419FC">
        <w:rPr>
          <w:rFonts w:ascii="Times New Roman" w:hAnsi="Times New Roman" w:cs="Times New Roman"/>
          <w:b/>
          <w:color w:val="auto"/>
          <w:sz w:val="24"/>
          <w:szCs w:val="24"/>
          <w:u w:val="single"/>
          <w:lang w:val="en-US"/>
        </w:rPr>
        <w:lastRenderedPageBreak/>
        <w:t>Product/Service Information</w:t>
      </w:r>
    </w:p>
    <w:p w14:paraId="060D5EEC" w14:textId="77777777" w:rsidR="00DC3C09" w:rsidRPr="007419FC" w:rsidRDefault="00DC3C09" w:rsidP="00DC3C09">
      <w:pPr>
        <w:spacing w:after="0" w:line="240" w:lineRule="auto"/>
        <w:rPr>
          <w:rFonts w:ascii="Times New Roman" w:eastAsia="Times New Roman" w:hAnsi="Times New Roman" w:cs="Times New Roman"/>
          <w:color w:val="auto"/>
          <w:sz w:val="24"/>
          <w:szCs w:val="24"/>
          <w:lang w:val="en-US"/>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167"/>
      </w:tblGrid>
      <w:tr w:rsidR="00D9616A" w:rsidRPr="007419FC" w14:paraId="08188003" w14:textId="77777777" w:rsidTr="00457AB9">
        <w:trPr>
          <w:trHeight w:val="1540"/>
        </w:trPr>
        <w:tc>
          <w:tcPr>
            <w:tcW w:w="1908" w:type="dxa"/>
            <w:shd w:val="clear" w:color="auto" w:fill="D9D9D9"/>
            <w:vAlign w:val="center"/>
          </w:tcPr>
          <w:p w14:paraId="49FF3124"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List Range of Products/Services Offered</w:t>
            </w:r>
          </w:p>
        </w:tc>
        <w:tc>
          <w:tcPr>
            <w:tcW w:w="8167" w:type="dxa"/>
          </w:tcPr>
          <w:p w14:paraId="5E0D0EC3"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35FC4321"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29A81F3C"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31C2F6E5"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1F868E94"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4DCAA789" w14:textId="77777777" w:rsidTr="00457AB9">
        <w:trPr>
          <w:trHeight w:val="700"/>
        </w:trPr>
        <w:tc>
          <w:tcPr>
            <w:tcW w:w="1908" w:type="dxa"/>
            <w:shd w:val="clear" w:color="auto" w:fill="D9D9D9"/>
            <w:vAlign w:val="center"/>
          </w:tcPr>
          <w:p w14:paraId="2EF3A811"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Basis For Pricing (Catalog, List, etc.)</w:t>
            </w:r>
          </w:p>
        </w:tc>
        <w:tc>
          <w:tcPr>
            <w:tcW w:w="8167" w:type="dxa"/>
          </w:tcPr>
          <w:p w14:paraId="548357C3"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bl>
    <w:p w14:paraId="728A087C" w14:textId="77777777" w:rsidR="00DC3C09" w:rsidRPr="007419FC" w:rsidRDefault="00DC3C09" w:rsidP="00DC3C09">
      <w:pPr>
        <w:spacing w:after="0" w:line="240" w:lineRule="auto"/>
        <w:rPr>
          <w:rFonts w:ascii="Times New Roman" w:eastAsia="Times New Roman" w:hAnsi="Times New Roman" w:cs="Times New Roman"/>
          <w:color w:val="auto"/>
          <w:sz w:val="24"/>
          <w:szCs w:val="24"/>
          <w:lang w:val="en-US"/>
        </w:rPr>
      </w:pPr>
    </w:p>
    <w:p w14:paraId="34747575" w14:textId="77777777" w:rsidR="00DC3C09" w:rsidRPr="007419FC" w:rsidRDefault="00DC3C09" w:rsidP="00DC3C09">
      <w:pPr>
        <w:spacing w:after="0" w:line="240" w:lineRule="auto"/>
        <w:ind w:left="-1260" w:firstLine="1260"/>
        <w:jc w:val="both"/>
        <w:rPr>
          <w:rFonts w:ascii="Times New Roman" w:hAnsi="Times New Roman" w:cs="Times New Roman"/>
          <w:color w:val="auto"/>
          <w:sz w:val="24"/>
          <w:szCs w:val="24"/>
          <w:u w:val="single"/>
          <w:lang w:val="en-US"/>
        </w:rPr>
      </w:pPr>
      <w:r w:rsidRPr="007419FC">
        <w:rPr>
          <w:rFonts w:ascii="Times New Roman" w:hAnsi="Times New Roman" w:cs="Times New Roman"/>
          <w:b/>
          <w:color w:val="auto"/>
          <w:sz w:val="24"/>
          <w:szCs w:val="24"/>
          <w:u w:val="single"/>
          <w:lang w:val="en-US"/>
        </w:rPr>
        <w:t xml:space="preserve">References </w:t>
      </w:r>
    </w:p>
    <w:p w14:paraId="72CADF72" w14:textId="77777777" w:rsidR="00DC3C09" w:rsidRPr="007419FC" w:rsidRDefault="00DC3C09" w:rsidP="00DC3C09">
      <w:pPr>
        <w:spacing w:after="0" w:line="240" w:lineRule="auto"/>
        <w:ind w:left="-1260" w:firstLine="1260"/>
        <w:jc w:val="both"/>
        <w:rPr>
          <w:rFonts w:ascii="Times New Roman" w:hAnsi="Times New Roman" w:cs="Times New Roman"/>
          <w:color w:val="auto"/>
          <w:sz w:val="24"/>
          <w:szCs w:val="24"/>
          <w:u w:val="single"/>
          <w:lang w:val="en-US"/>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167"/>
      </w:tblGrid>
      <w:tr w:rsidR="00D9616A" w:rsidRPr="007419FC" w14:paraId="400E80C9" w14:textId="77777777" w:rsidTr="00457AB9">
        <w:trPr>
          <w:trHeight w:val="680"/>
        </w:trPr>
        <w:tc>
          <w:tcPr>
            <w:tcW w:w="1908" w:type="dxa"/>
            <w:shd w:val="clear" w:color="auto" w:fill="D9D9D9"/>
          </w:tcPr>
          <w:p w14:paraId="6BEAFF5D"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Client Name:</w:t>
            </w:r>
          </w:p>
        </w:tc>
        <w:tc>
          <w:tcPr>
            <w:tcW w:w="8167" w:type="dxa"/>
          </w:tcPr>
          <w:p w14:paraId="315382CE"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u w:val="single"/>
                <w:lang w:val="en-US"/>
              </w:rPr>
              <w:t>Contact Name, Phone, Email Address</w:t>
            </w:r>
            <w:r w:rsidRPr="007419FC">
              <w:rPr>
                <w:rFonts w:ascii="Times New Roman" w:hAnsi="Times New Roman" w:cs="Times New Roman"/>
                <w:color w:val="auto"/>
                <w:sz w:val="24"/>
                <w:szCs w:val="24"/>
                <w:lang w:val="en-US"/>
              </w:rPr>
              <w:t>:</w:t>
            </w:r>
          </w:p>
          <w:p w14:paraId="6BCDE197"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54544601"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66C3D6A9" w14:textId="77777777" w:rsidTr="00457AB9">
        <w:trPr>
          <w:trHeight w:val="680"/>
        </w:trPr>
        <w:tc>
          <w:tcPr>
            <w:tcW w:w="1908" w:type="dxa"/>
            <w:shd w:val="clear" w:color="auto" w:fill="D9D9D9"/>
          </w:tcPr>
          <w:p w14:paraId="076F727E"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Client Name:</w:t>
            </w:r>
          </w:p>
        </w:tc>
        <w:tc>
          <w:tcPr>
            <w:tcW w:w="8167" w:type="dxa"/>
          </w:tcPr>
          <w:p w14:paraId="59880C96"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u w:val="single"/>
                <w:lang w:val="en-US"/>
              </w:rPr>
              <w:t>Contact Name, Phone, Email Address</w:t>
            </w:r>
            <w:r w:rsidRPr="007419FC">
              <w:rPr>
                <w:rFonts w:ascii="Times New Roman" w:hAnsi="Times New Roman" w:cs="Times New Roman"/>
                <w:color w:val="auto"/>
                <w:sz w:val="24"/>
                <w:szCs w:val="24"/>
                <w:lang w:val="en-US"/>
              </w:rPr>
              <w:t>:</w:t>
            </w:r>
          </w:p>
          <w:p w14:paraId="5357B4E7"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r w:rsidR="00D9616A" w:rsidRPr="007419FC" w14:paraId="3E359244" w14:textId="77777777" w:rsidTr="00457AB9">
        <w:trPr>
          <w:trHeight w:val="680"/>
        </w:trPr>
        <w:tc>
          <w:tcPr>
            <w:tcW w:w="1908" w:type="dxa"/>
            <w:shd w:val="clear" w:color="auto" w:fill="D9D9D9"/>
          </w:tcPr>
          <w:p w14:paraId="020EFBF2" w14:textId="77777777" w:rsidR="00DC3C09" w:rsidRPr="007419FC" w:rsidRDefault="00DC3C09" w:rsidP="00DC3C09">
            <w:pPr>
              <w:spacing w:after="0" w:line="240" w:lineRule="auto"/>
              <w:jc w:val="center"/>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Client Name:</w:t>
            </w:r>
          </w:p>
        </w:tc>
        <w:tc>
          <w:tcPr>
            <w:tcW w:w="8167" w:type="dxa"/>
          </w:tcPr>
          <w:p w14:paraId="13E431A2"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u w:val="single"/>
                <w:lang w:val="en-US"/>
              </w:rPr>
              <w:t>Contact Name, Phone, Email Address</w:t>
            </w:r>
            <w:r w:rsidRPr="007419FC">
              <w:rPr>
                <w:rFonts w:ascii="Times New Roman" w:hAnsi="Times New Roman" w:cs="Times New Roman"/>
                <w:color w:val="auto"/>
                <w:sz w:val="24"/>
                <w:szCs w:val="24"/>
                <w:lang w:val="en-US"/>
              </w:rPr>
              <w:t>:</w:t>
            </w:r>
          </w:p>
          <w:p w14:paraId="3450C89B"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1A2CA7FF"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r>
    </w:tbl>
    <w:p w14:paraId="28391020" w14:textId="77777777" w:rsidR="00DC3C09" w:rsidRPr="007419FC" w:rsidRDefault="00DC3C09" w:rsidP="00DC3C09">
      <w:pPr>
        <w:spacing w:after="0" w:line="240" w:lineRule="auto"/>
        <w:rPr>
          <w:rFonts w:ascii="Times New Roman" w:eastAsia="Times New Roman" w:hAnsi="Times New Roman" w:cs="Times New Roman"/>
          <w:color w:val="auto"/>
          <w:sz w:val="24"/>
          <w:szCs w:val="24"/>
          <w:lang w:val="en-US"/>
        </w:rPr>
      </w:pPr>
    </w:p>
    <w:p w14:paraId="302C51CD" w14:textId="77777777" w:rsidR="00DC3C09" w:rsidRPr="007419FC" w:rsidRDefault="00DC3C09" w:rsidP="00DC3C09">
      <w:pPr>
        <w:spacing w:after="0" w:line="240" w:lineRule="auto"/>
        <w:rPr>
          <w:rFonts w:ascii="Times New Roman" w:eastAsia="Times New Roman" w:hAnsi="Times New Roman" w:cs="Times New Roman"/>
          <w:color w:val="auto"/>
          <w:sz w:val="24"/>
          <w:szCs w:val="24"/>
          <w:lang w:val="en-US"/>
        </w:rPr>
      </w:pPr>
    </w:p>
    <w:p w14:paraId="2F4AE576" w14:textId="77777777" w:rsidR="00DC3C09" w:rsidRPr="007419FC" w:rsidRDefault="00DC3C09" w:rsidP="00DC3C09">
      <w:pPr>
        <w:spacing w:after="0" w:line="240" w:lineRule="auto"/>
        <w:rPr>
          <w:rFonts w:ascii="Times New Roman" w:eastAsia="Times New Roman" w:hAnsi="Times New Roman" w:cs="Times New Roman"/>
          <w:color w:val="auto"/>
          <w:sz w:val="24"/>
          <w:szCs w:val="24"/>
          <w:lang w:val="en-US"/>
        </w:rPr>
      </w:pPr>
    </w:p>
    <w:p w14:paraId="6751BE5A" w14:textId="77777777" w:rsidR="00DC3C09" w:rsidRPr="007419FC" w:rsidRDefault="00DC3C09" w:rsidP="00DC3C09">
      <w:pPr>
        <w:tabs>
          <w:tab w:val="left" w:pos="2740"/>
        </w:tabs>
        <w:spacing w:after="0" w:line="240" w:lineRule="auto"/>
        <w:rPr>
          <w:rFonts w:ascii="Times New Roman" w:hAnsi="Times New Roman" w:cs="Times New Roman"/>
          <w:color w:val="auto"/>
          <w:sz w:val="24"/>
          <w:szCs w:val="24"/>
          <w:u w:val="single"/>
          <w:lang w:val="en-US"/>
        </w:rPr>
      </w:pPr>
      <w:r w:rsidRPr="007419FC">
        <w:rPr>
          <w:rFonts w:ascii="Times New Roman" w:eastAsia="Times New Roman" w:hAnsi="Times New Roman" w:cs="Times New Roman"/>
          <w:color w:val="auto"/>
          <w:sz w:val="24"/>
          <w:szCs w:val="24"/>
          <w:lang w:val="en-US"/>
        </w:rPr>
        <w:tab/>
      </w:r>
      <w:r w:rsidRPr="007419FC">
        <w:rPr>
          <w:rFonts w:ascii="Times New Roman" w:hAnsi="Times New Roman" w:cs="Times New Roman"/>
          <w:b/>
          <w:color w:val="auto"/>
          <w:sz w:val="24"/>
          <w:szCs w:val="24"/>
          <w:u w:val="single"/>
          <w:lang w:val="en-US"/>
        </w:rPr>
        <w:t>Supplier Self-Certification of Eligibility</w:t>
      </w:r>
    </w:p>
    <w:p w14:paraId="46005E68"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1732A236" w14:textId="77777777" w:rsidR="00DC3C09" w:rsidRPr="007419FC" w:rsidRDefault="00DC3C09" w:rsidP="00DC3C09">
      <w:pPr>
        <w:spacing w:after="0" w:line="240" w:lineRule="auto"/>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Company certifies that:</w:t>
      </w:r>
    </w:p>
    <w:p w14:paraId="0C85B0B6" w14:textId="77777777" w:rsidR="00DC3C09" w:rsidRPr="007419FC" w:rsidRDefault="00DC3C09" w:rsidP="00DC3C09">
      <w:pPr>
        <w:spacing w:after="0" w:line="240" w:lineRule="auto"/>
        <w:jc w:val="both"/>
        <w:rPr>
          <w:rFonts w:ascii="Times New Roman" w:hAnsi="Times New Roman" w:cs="Times New Roman"/>
          <w:color w:val="auto"/>
          <w:sz w:val="24"/>
          <w:szCs w:val="24"/>
          <w:lang w:val="en-US"/>
        </w:rPr>
      </w:pPr>
    </w:p>
    <w:p w14:paraId="7FD8E757" w14:textId="77777777" w:rsidR="00DC3C09" w:rsidRPr="007419FC" w:rsidRDefault="00DC3C09" w:rsidP="00DC3C09">
      <w:pPr>
        <w:numPr>
          <w:ilvl w:val="0"/>
          <w:numId w:val="34"/>
        </w:numPr>
        <w:spacing w:after="0" w:line="240" w:lineRule="auto"/>
        <w:contextualSpacing/>
        <w:jc w:val="both"/>
        <w:rPr>
          <w:rFonts w:ascii="Times New Roman" w:eastAsia="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3F3001C5"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2FC0C480"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 xml:space="preserve">It, its affiliates and subsidiaries, owners, officers, directors and key employees have not and do not engage in weapons or drugs manufacture, transport, sale or distribution.  </w:t>
      </w:r>
    </w:p>
    <w:p w14:paraId="113F257D"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3E8DEEB9"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 xml:space="preserve">It is has not been determined to be in breach of a material contract by any legal body anytime within the past 2 years. </w:t>
      </w:r>
    </w:p>
    <w:p w14:paraId="660BFF87"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lastRenderedPageBreak/>
        <w:t xml:space="preserve">It pays taxes as and when due and is not currently the subject of any investigation or proceeding related to back-owed taxes. </w:t>
      </w:r>
    </w:p>
    <w:p w14:paraId="7556D374"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It provides workers compensation insurance to its workers in accordance with the laws of the countries where it operates.</w:t>
      </w:r>
    </w:p>
    <w:p w14:paraId="1EFAFB2F"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It pays social security obligations as required in the countries where it operates.</w:t>
      </w:r>
    </w:p>
    <w:p w14:paraId="1D82FF3C"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It, its owners, officers and directors have not been convicted of an offense concerning its professional conduct and  has not engaged in grave professional misconduct.</w:t>
      </w:r>
    </w:p>
    <w:p w14:paraId="45866D60"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511EC7C7"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24E2F735"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323284E5"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57211A75"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2C00EF78"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It understands that Mercy Corps prohibits any of its partners or suppliers  from bribing public officials and certifies that it does not do so.</w:t>
      </w:r>
    </w:p>
    <w:p w14:paraId="3AEF96D3" w14:textId="77777777" w:rsidR="00DC3C09" w:rsidRPr="007419FC" w:rsidRDefault="00DC3C09" w:rsidP="00DC3C09">
      <w:pPr>
        <w:numPr>
          <w:ilvl w:val="0"/>
          <w:numId w:val="34"/>
        </w:numPr>
        <w:spacing w:after="0" w:line="240" w:lineRule="auto"/>
        <w:contextualSpacing/>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It is not conducting business under other names or aliases that have not been declared to Mercy Corps.</w:t>
      </w:r>
    </w:p>
    <w:p w14:paraId="1479FA64" w14:textId="77777777" w:rsidR="00DC3C09" w:rsidRPr="007419FC" w:rsidRDefault="00DC3C09" w:rsidP="00DC3C09">
      <w:pPr>
        <w:spacing w:after="0" w:line="259" w:lineRule="auto"/>
        <w:jc w:val="both"/>
        <w:rPr>
          <w:rFonts w:ascii="Times New Roman" w:hAnsi="Times New Roman" w:cs="Times New Roman"/>
          <w:color w:val="auto"/>
          <w:sz w:val="24"/>
          <w:szCs w:val="24"/>
          <w:lang w:val="en-US"/>
        </w:rPr>
      </w:pPr>
    </w:p>
    <w:p w14:paraId="26878AB9" w14:textId="77777777" w:rsidR="00DC3C09" w:rsidRPr="007419FC" w:rsidRDefault="00DC3C09" w:rsidP="00DC3C09">
      <w:pPr>
        <w:spacing w:after="160" w:line="259" w:lineRule="auto"/>
        <w:jc w:val="both"/>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38E19E1E"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427BC69B"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 xml:space="preserve">By signing the Supplier Information Form you certify that your Company is eligible to supply goods and services to major donor funded organizations and that all of the above statements are accurate and factual. </w:t>
      </w:r>
    </w:p>
    <w:p w14:paraId="217EFCC1"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1FB346CA"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3BAF8295"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Company Name:</w:t>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u w:val="single"/>
          <w:lang w:val="en-US"/>
        </w:rPr>
        <w:t xml:space="preserve">                   </w:t>
      </w:r>
      <w:r w:rsidRPr="007419FC">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1312" behindDoc="0" locked="0" layoutInCell="1" hidden="0" allowOverlap="1" wp14:anchorId="75DFF99A" wp14:editId="2C778DDF">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DA36F58"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573167BE"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1D65C728"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649608EB"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Name of Representative:</w:t>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2336" behindDoc="0" locked="0" layoutInCell="1" hidden="0" allowOverlap="1" wp14:anchorId="018A607C" wp14:editId="34A41890">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0A53592" id="Straight Arrow Connector 7" o:spid="_x0000_s1026" type="#_x0000_t32" style="position:absolute;margin-left:180pt;margin-top:6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6AE112D5"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579C720F"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27D08CE2"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Title:</w:t>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3360" behindDoc="0" locked="0" layoutInCell="1" hidden="0" allowOverlap="1" wp14:anchorId="164F29E7" wp14:editId="76073CDF">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3666CE5" id="Straight Arrow Connector 6" o:spid="_x0000_s1026" type="#_x0000_t32" style="position:absolute;margin-left:180pt;margin-top:8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06B96F01"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12E435FC"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57F7B600"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Signature:</w:t>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4384" behindDoc="0" locked="0" layoutInCell="1" hidden="0" allowOverlap="1" wp14:anchorId="0EB7372E" wp14:editId="25CC9AD5">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14A3DBF" id="Straight Arrow Connector 3" o:spid="_x0000_s1026" type="#_x0000_t32" style="position:absolute;margin-left:180pt;margin-top:9pt;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550DF358"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133D4C8A"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31AE0E3E"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Date:</w:t>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r>
    </w:p>
    <w:p w14:paraId="7D653EA1"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r w:rsidRPr="007419FC">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65408" behindDoc="0" locked="0" layoutInCell="1" hidden="0" allowOverlap="1" wp14:anchorId="355C9CEB" wp14:editId="3CFCBE69">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A24815F" id="Straight Arrow Connector 2" o:spid="_x0000_s1026" type="#_x0000_t32" style="position:absolute;margin-left:180pt;margin-top:0;width:225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3020AC16"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70769CBC"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1167C2D9"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r w:rsidRPr="007419FC">
        <w:rPr>
          <w:rFonts w:ascii="Times New Roman" w:eastAsia="Times New Roman" w:hAnsi="Times New Roman" w:cs="Times New Roman"/>
          <w:color w:val="auto"/>
          <w:sz w:val="24"/>
          <w:szCs w:val="24"/>
          <w:lang w:val="en-US"/>
        </w:rPr>
        <w:br w:type="page"/>
      </w:r>
    </w:p>
    <w:p w14:paraId="54AABDB2" w14:textId="77777777" w:rsidR="00DC3C09" w:rsidRPr="007419FC" w:rsidRDefault="00DC3C09" w:rsidP="00DC3C09">
      <w:pPr>
        <w:pBdr>
          <w:bottom w:val="single" w:sz="12" w:space="1" w:color="000000"/>
        </w:pBdr>
        <w:spacing w:after="0" w:line="240" w:lineRule="auto"/>
        <w:rPr>
          <w:rFonts w:ascii="Times New Roman" w:hAnsi="Times New Roman" w:cs="Times New Roman"/>
          <w:color w:val="auto"/>
          <w:sz w:val="24"/>
          <w:szCs w:val="24"/>
          <w:u w:val="single"/>
          <w:lang w:val="en-US"/>
        </w:rPr>
      </w:pPr>
    </w:p>
    <w:p w14:paraId="353C3EB7" w14:textId="77777777" w:rsidR="00DC3C09" w:rsidRPr="007419FC" w:rsidRDefault="00DC3C09" w:rsidP="00DC3C09">
      <w:pPr>
        <w:pBdr>
          <w:bottom w:val="single" w:sz="12" w:space="1" w:color="000000"/>
        </w:pBdr>
        <w:spacing w:after="0" w:line="240" w:lineRule="auto"/>
        <w:rPr>
          <w:rFonts w:ascii="Times New Roman" w:hAnsi="Times New Roman" w:cs="Times New Roman"/>
          <w:color w:val="auto"/>
          <w:sz w:val="24"/>
          <w:szCs w:val="24"/>
          <w:u w:val="single"/>
          <w:lang w:val="en-US"/>
        </w:rPr>
      </w:pPr>
    </w:p>
    <w:p w14:paraId="633EBF48"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793D0DF6" w14:textId="77777777" w:rsidR="00DC3C09" w:rsidRPr="007419FC" w:rsidRDefault="00DC3C09" w:rsidP="00DC3C09">
      <w:pPr>
        <w:spacing w:after="0" w:line="240" w:lineRule="auto"/>
        <w:rPr>
          <w:rFonts w:ascii="Times New Roman" w:hAnsi="Times New Roman" w:cs="Times New Roman"/>
          <w:i/>
          <w:color w:val="auto"/>
          <w:sz w:val="24"/>
          <w:szCs w:val="24"/>
          <w:u w:val="single"/>
          <w:lang w:val="en-US"/>
        </w:rPr>
      </w:pPr>
      <w:r w:rsidRPr="007419FC">
        <w:rPr>
          <w:rFonts w:ascii="Times New Roman" w:hAnsi="Times New Roman" w:cs="Times New Roman"/>
          <w:b/>
          <w:i/>
          <w:color w:val="auto"/>
          <w:sz w:val="24"/>
          <w:szCs w:val="24"/>
          <w:u w:val="single"/>
          <w:lang w:val="en-US"/>
        </w:rPr>
        <w:t>FOR MERCY CORPS USE ONLY</w:t>
      </w:r>
    </w:p>
    <w:p w14:paraId="364D8A48"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57BEC5FF" w14:textId="77777777" w:rsidR="00DC3C09" w:rsidRPr="007419FC" w:rsidRDefault="00DC3C09" w:rsidP="00DC3C09">
      <w:pPr>
        <w:spacing w:after="0" w:line="240" w:lineRule="auto"/>
        <w:rPr>
          <w:rFonts w:ascii="Times New Roman" w:hAnsi="Times New Roman" w:cs="Times New Roman"/>
          <w:b/>
          <w:color w:val="auto"/>
          <w:sz w:val="24"/>
          <w:szCs w:val="24"/>
          <w:lang w:val="en-US"/>
        </w:rPr>
      </w:pPr>
      <w:r w:rsidRPr="007419FC">
        <w:rPr>
          <w:rFonts w:ascii="Times New Roman" w:hAnsi="Times New Roman" w:cs="Times New Roman"/>
          <w:b/>
          <w:color w:val="auto"/>
          <w:sz w:val="24"/>
          <w:szCs w:val="24"/>
          <w:lang w:val="en-US"/>
        </w:rPr>
        <w:t xml:space="preserve">Following documents have been provided </w:t>
      </w:r>
    </w:p>
    <w:p w14:paraId="4CBE994F" w14:textId="77777777" w:rsidR="00457AB9" w:rsidRPr="007419FC" w:rsidRDefault="00457AB9" w:rsidP="00DC3C09">
      <w:pPr>
        <w:spacing w:after="0" w:line="240" w:lineRule="auto"/>
        <w:rPr>
          <w:rFonts w:ascii="Times New Roman" w:hAnsi="Times New Roman" w:cs="Times New Roman"/>
          <w:color w:val="auto"/>
          <w:sz w:val="24"/>
          <w:szCs w:val="24"/>
          <w:u w:val="single"/>
          <w:lang w:val="en-US"/>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D9616A" w:rsidRPr="007419FC" w14:paraId="3CC35195" w14:textId="77777777" w:rsidTr="00E7039D">
        <w:trPr>
          <w:trHeight w:val="200"/>
        </w:trPr>
        <w:tc>
          <w:tcPr>
            <w:tcW w:w="7545" w:type="dxa"/>
            <w:gridSpan w:val="2"/>
            <w:shd w:val="clear" w:color="auto" w:fill="CFE2F3"/>
          </w:tcPr>
          <w:p w14:paraId="470C4517" w14:textId="77777777" w:rsidR="00DC3C09" w:rsidRPr="007419FC" w:rsidRDefault="00DC3C09" w:rsidP="00DC3C09">
            <w:pPr>
              <w:spacing w:after="0" w:line="240" w:lineRule="auto"/>
              <w:rPr>
                <w:rFonts w:ascii="Times New Roman" w:hAnsi="Times New Roman" w:cs="Times New Roman"/>
                <w:b/>
                <w:color w:val="auto"/>
                <w:sz w:val="24"/>
                <w:szCs w:val="24"/>
                <w:lang w:val="en-US"/>
              </w:rPr>
            </w:pPr>
            <w:r w:rsidRPr="007419FC">
              <w:rPr>
                <w:rFonts w:ascii="Times New Roman" w:hAnsi="Times New Roman" w:cs="Times New Roman"/>
                <w:b/>
                <w:color w:val="auto"/>
                <w:sz w:val="24"/>
                <w:szCs w:val="24"/>
                <w:lang w:val="en-US"/>
              </w:rPr>
              <w:t>Documents</w:t>
            </w:r>
          </w:p>
        </w:tc>
      </w:tr>
      <w:tr w:rsidR="00D9616A" w:rsidRPr="007419FC" w14:paraId="4FCE8E26" w14:textId="77777777" w:rsidTr="00E7039D">
        <w:tc>
          <w:tcPr>
            <w:tcW w:w="6300" w:type="dxa"/>
          </w:tcPr>
          <w:p w14:paraId="2C1D8CE2"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Legal Business Registration</w:t>
            </w:r>
          </w:p>
        </w:tc>
        <w:tc>
          <w:tcPr>
            <w:tcW w:w="1245" w:type="dxa"/>
          </w:tcPr>
          <w:p w14:paraId="04B28615"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tc>
      </w:tr>
      <w:tr w:rsidR="00D9616A" w:rsidRPr="007419FC" w14:paraId="14096A31" w14:textId="77777777" w:rsidTr="00E7039D">
        <w:tc>
          <w:tcPr>
            <w:tcW w:w="6300" w:type="dxa"/>
          </w:tcPr>
          <w:p w14:paraId="42301C53"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Latest Tax Registration Certificate</w:t>
            </w:r>
          </w:p>
        </w:tc>
        <w:tc>
          <w:tcPr>
            <w:tcW w:w="1245" w:type="dxa"/>
          </w:tcPr>
          <w:p w14:paraId="4ABB71CC"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tc>
      </w:tr>
      <w:tr w:rsidR="00D9616A" w:rsidRPr="007419FC" w14:paraId="2B69B867" w14:textId="77777777" w:rsidTr="00E7039D">
        <w:tc>
          <w:tcPr>
            <w:tcW w:w="6300" w:type="dxa"/>
          </w:tcPr>
          <w:p w14:paraId="483B8D6D" w14:textId="7DDC9C5D"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Company Profile</w:t>
            </w:r>
            <w:r w:rsidR="00C0171F">
              <w:rPr>
                <w:rFonts w:ascii="Times New Roman" w:hAnsi="Times New Roman" w:cs="Times New Roman"/>
                <w:color w:val="auto"/>
                <w:sz w:val="24"/>
                <w:szCs w:val="24"/>
                <w:lang w:val="en-US"/>
              </w:rPr>
              <w:t>, cover letter</w:t>
            </w:r>
          </w:p>
        </w:tc>
        <w:tc>
          <w:tcPr>
            <w:tcW w:w="1245" w:type="dxa"/>
          </w:tcPr>
          <w:p w14:paraId="2FAD6E35"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tc>
      </w:tr>
      <w:tr w:rsidR="00D9616A" w:rsidRPr="007419FC" w14:paraId="164C698D" w14:textId="77777777" w:rsidTr="00E7039D">
        <w:tc>
          <w:tcPr>
            <w:tcW w:w="6300" w:type="dxa"/>
          </w:tcPr>
          <w:p w14:paraId="11D41665"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References from previous work projects</w:t>
            </w:r>
          </w:p>
        </w:tc>
        <w:tc>
          <w:tcPr>
            <w:tcW w:w="1245" w:type="dxa"/>
          </w:tcPr>
          <w:p w14:paraId="106BE567"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tc>
      </w:tr>
      <w:tr w:rsidR="00D9616A" w:rsidRPr="007419FC" w14:paraId="021B51AD" w14:textId="77777777" w:rsidTr="00E7039D">
        <w:tc>
          <w:tcPr>
            <w:tcW w:w="6300" w:type="dxa"/>
          </w:tcPr>
          <w:p w14:paraId="0C7A047E" w14:textId="77777777" w:rsidR="00DC3C09" w:rsidRPr="007419FC" w:rsidRDefault="00457AB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Technical and Financial proposal separately</w:t>
            </w:r>
          </w:p>
        </w:tc>
        <w:tc>
          <w:tcPr>
            <w:tcW w:w="1245" w:type="dxa"/>
          </w:tcPr>
          <w:p w14:paraId="400B0714"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tc>
      </w:tr>
      <w:tr w:rsidR="00D9616A" w:rsidRPr="007419FC" w14:paraId="61D74D40" w14:textId="77777777" w:rsidTr="00E7039D">
        <w:tc>
          <w:tcPr>
            <w:tcW w:w="6300" w:type="dxa"/>
          </w:tcPr>
          <w:p w14:paraId="6D19114B"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c>
          <w:tcPr>
            <w:tcW w:w="1245" w:type="dxa"/>
          </w:tcPr>
          <w:p w14:paraId="75B953F8"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tc>
      </w:tr>
      <w:tr w:rsidR="00D9616A" w:rsidRPr="007419FC" w14:paraId="44B6B107" w14:textId="77777777" w:rsidTr="00E7039D">
        <w:tc>
          <w:tcPr>
            <w:tcW w:w="6300" w:type="dxa"/>
          </w:tcPr>
          <w:p w14:paraId="1BBB6958"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c>
          <w:tcPr>
            <w:tcW w:w="1245" w:type="dxa"/>
          </w:tcPr>
          <w:p w14:paraId="7FC50751"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tc>
      </w:tr>
      <w:tr w:rsidR="00D9616A" w:rsidRPr="007419FC" w14:paraId="38AFDD20" w14:textId="77777777" w:rsidTr="00E7039D">
        <w:tc>
          <w:tcPr>
            <w:tcW w:w="6300" w:type="dxa"/>
          </w:tcPr>
          <w:p w14:paraId="2FB22419"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c>
          <w:tcPr>
            <w:tcW w:w="1245" w:type="dxa"/>
          </w:tcPr>
          <w:p w14:paraId="601FA2A7"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tc>
      </w:tr>
      <w:tr w:rsidR="00DC3C09" w:rsidRPr="007419FC" w14:paraId="00302DD2" w14:textId="77777777" w:rsidTr="00E7039D">
        <w:tc>
          <w:tcPr>
            <w:tcW w:w="6300" w:type="dxa"/>
          </w:tcPr>
          <w:p w14:paraId="4DC2E326" w14:textId="77777777" w:rsidR="00DC3C09" w:rsidRPr="007419FC" w:rsidRDefault="00DC3C09" w:rsidP="00DC3C09">
            <w:pPr>
              <w:spacing w:after="0" w:line="240" w:lineRule="auto"/>
              <w:rPr>
                <w:rFonts w:ascii="Times New Roman" w:hAnsi="Times New Roman" w:cs="Times New Roman"/>
                <w:color w:val="auto"/>
                <w:sz w:val="24"/>
                <w:szCs w:val="24"/>
                <w:lang w:val="en-US"/>
              </w:rPr>
            </w:pPr>
          </w:p>
        </w:tc>
        <w:tc>
          <w:tcPr>
            <w:tcW w:w="1245" w:type="dxa"/>
          </w:tcPr>
          <w:p w14:paraId="4891106E"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tc>
      </w:tr>
    </w:tbl>
    <w:p w14:paraId="535A8D4E"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53EBD622"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1982B4B0"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465A91B7"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b/>
          <w:color w:val="auto"/>
          <w:sz w:val="24"/>
          <w:szCs w:val="24"/>
          <w:lang w:val="en-US"/>
        </w:rPr>
        <w:t>I ________________________ an employee of Mercy Corps having completed and reviewed this form confirm the accuracy of information provided:</w:t>
      </w:r>
    </w:p>
    <w:p w14:paraId="1B94E1CA"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39A6C0B9"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Name</w:t>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t>______________________________</w:t>
      </w:r>
    </w:p>
    <w:p w14:paraId="4D3C57D7"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1F02BCC2"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Title</w:t>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t>______________________________</w:t>
      </w:r>
    </w:p>
    <w:p w14:paraId="4710164C"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4F3447D0"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Signature</w:t>
      </w:r>
      <w:r w:rsidRPr="007419FC">
        <w:rPr>
          <w:rFonts w:ascii="Times New Roman" w:hAnsi="Times New Roman" w:cs="Times New Roman"/>
          <w:color w:val="auto"/>
          <w:sz w:val="24"/>
          <w:szCs w:val="24"/>
          <w:lang w:val="en-US"/>
        </w:rPr>
        <w:tab/>
        <w:t>______________________________</w:t>
      </w:r>
    </w:p>
    <w:p w14:paraId="23B3C71D"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42EA6120"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Date*</w:t>
      </w:r>
      <w:r w:rsidRPr="007419FC">
        <w:rPr>
          <w:rFonts w:ascii="Times New Roman" w:hAnsi="Times New Roman" w:cs="Times New Roman"/>
          <w:color w:val="auto"/>
          <w:sz w:val="24"/>
          <w:szCs w:val="24"/>
          <w:lang w:val="en-US"/>
        </w:rPr>
        <w:tab/>
      </w:r>
      <w:r w:rsidRPr="007419FC">
        <w:rPr>
          <w:rFonts w:ascii="Times New Roman" w:hAnsi="Times New Roman" w:cs="Times New Roman"/>
          <w:color w:val="auto"/>
          <w:sz w:val="24"/>
          <w:szCs w:val="24"/>
          <w:lang w:val="en-US"/>
        </w:rPr>
        <w:tab/>
        <w:t>______________________________</w:t>
      </w:r>
    </w:p>
    <w:p w14:paraId="349CEE4E"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036EEC79" w14:textId="77777777" w:rsidR="00DC3C09" w:rsidRPr="007419FC" w:rsidRDefault="00DC3C09" w:rsidP="00DC3C09">
      <w:pPr>
        <w:spacing w:after="0" w:line="240" w:lineRule="auto"/>
        <w:rPr>
          <w:rFonts w:ascii="Times New Roman" w:hAnsi="Times New Roman" w:cs="Times New Roman"/>
          <w:color w:val="auto"/>
          <w:sz w:val="24"/>
          <w:szCs w:val="24"/>
          <w:lang w:val="en-US"/>
        </w:rPr>
      </w:pPr>
    </w:p>
    <w:p w14:paraId="51729208" w14:textId="77777777" w:rsidR="00DC3C09" w:rsidRPr="007419FC" w:rsidRDefault="00DC3C09" w:rsidP="00DC3C09">
      <w:pPr>
        <w:spacing w:after="0" w:line="240" w:lineRule="auto"/>
        <w:rPr>
          <w:rFonts w:ascii="Times New Roman" w:hAnsi="Times New Roman" w:cs="Times New Roman"/>
          <w:color w:val="auto"/>
          <w:sz w:val="24"/>
          <w:szCs w:val="24"/>
          <w:lang w:val="en-US"/>
        </w:rPr>
      </w:pPr>
      <w:r w:rsidRPr="007419FC">
        <w:rPr>
          <w:rFonts w:ascii="Times New Roman" w:hAnsi="Times New Roman" w:cs="Times New Roman"/>
          <w:color w:val="auto"/>
          <w:sz w:val="24"/>
          <w:szCs w:val="24"/>
          <w:lang w:val="en-US"/>
        </w:rPr>
        <w:t>*Supplier to be re-authorized one year from this date.</w:t>
      </w:r>
    </w:p>
    <w:p w14:paraId="33591FF6" w14:textId="77777777" w:rsidR="00DC3C09" w:rsidRPr="007419FC" w:rsidRDefault="00DC3C09" w:rsidP="00DC3C09">
      <w:pPr>
        <w:spacing w:after="0" w:line="240" w:lineRule="auto"/>
        <w:rPr>
          <w:rFonts w:ascii="Times New Roman" w:hAnsi="Times New Roman" w:cs="Times New Roman"/>
          <w:color w:val="auto"/>
          <w:sz w:val="24"/>
          <w:szCs w:val="24"/>
          <w:u w:val="single"/>
          <w:lang w:val="en-US"/>
        </w:rPr>
      </w:pPr>
    </w:p>
    <w:p w14:paraId="7D2BFF26" w14:textId="77777777" w:rsidR="00DC3C09" w:rsidRPr="007419FC" w:rsidRDefault="00DC3C09" w:rsidP="00DC3C09">
      <w:pPr>
        <w:spacing w:after="0" w:line="240" w:lineRule="auto"/>
        <w:jc w:val="center"/>
        <w:rPr>
          <w:rFonts w:ascii="Times New Roman" w:hAnsi="Times New Roman" w:cs="Times New Roman"/>
          <w:b/>
          <w:color w:val="auto"/>
          <w:sz w:val="24"/>
          <w:szCs w:val="24"/>
          <w:lang w:val="en-US"/>
        </w:rPr>
      </w:pPr>
      <w:r w:rsidRPr="007419FC">
        <w:rPr>
          <w:rFonts w:ascii="Times New Roman" w:hAnsi="Times New Roman" w:cs="Times New Roman"/>
          <w:b/>
          <w:color w:val="auto"/>
          <w:sz w:val="24"/>
          <w:szCs w:val="24"/>
          <w:lang w:val="en-US"/>
        </w:rPr>
        <w:t>---------------------------------------------------------------------------------------------------------------------------------</w:t>
      </w:r>
    </w:p>
    <w:p w14:paraId="1BE84C65" w14:textId="77777777" w:rsidR="00AE22E7" w:rsidRPr="007419FC" w:rsidRDefault="00AE22E7">
      <w:pPr>
        <w:widowControl w:val="0"/>
        <w:spacing w:after="160" w:line="240" w:lineRule="auto"/>
        <w:jc w:val="center"/>
        <w:rPr>
          <w:rFonts w:ascii="Times New Roman" w:hAnsi="Times New Roman" w:cs="Times New Roman"/>
          <w:color w:val="auto"/>
          <w:sz w:val="24"/>
          <w:szCs w:val="24"/>
        </w:rPr>
      </w:pPr>
    </w:p>
    <w:p w14:paraId="39C76E46" w14:textId="77777777" w:rsidR="00457AB9" w:rsidRPr="007419FC" w:rsidRDefault="00457AB9">
      <w:pPr>
        <w:widowControl w:val="0"/>
        <w:spacing w:after="160" w:line="240" w:lineRule="auto"/>
        <w:jc w:val="center"/>
        <w:rPr>
          <w:rFonts w:ascii="Times New Roman" w:hAnsi="Times New Roman" w:cs="Times New Roman"/>
          <w:color w:val="auto"/>
          <w:sz w:val="24"/>
          <w:szCs w:val="24"/>
        </w:rPr>
      </w:pPr>
    </w:p>
    <w:p w14:paraId="32DE3405" w14:textId="77777777" w:rsidR="00457AB9" w:rsidRPr="007419FC" w:rsidRDefault="00457AB9">
      <w:pPr>
        <w:widowControl w:val="0"/>
        <w:spacing w:after="160" w:line="240" w:lineRule="auto"/>
        <w:jc w:val="center"/>
        <w:rPr>
          <w:rFonts w:ascii="Times New Roman" w:hAnsi="Times New Roman" w:cs="Times New Roman"/>
          <w:color w:val="auto"/>
          <w:sz w:val="24"/>
          <w:szCs w:val="24"/>
        </w:rPr>
      </w:pPr>
    </w:p>
    <w:p w14:paraId="117E6D53" w14:textId="77777777" w:rsidR="00457AB9" w:rsidRPr="007419FC" w:rsidRDefault="00457AB9">
      <w:pPr>
        <w:widowControl w:val="0"/>
        <w:spacing w:after="160" w:line="240" w:lineRule="auto"/>
        <w:jc w:val="center"/>
        <w:rPr>
          <w:rFonts w:ascii="Times New Roman" w:hAnsi="Times New Roman" w:cs="Times New Roman"/>
          <w:color w:val="auto"/>
          <w:sz w:val="24"/>
          <w:szCs w:val="24"/>
        </w:rPr>
      </w:pPr>
    </w:p>
    <w:p w14:paraId="3A34C3E6" w14:textId="77777777" w:rsidR="00457AB9" w:rsidRPr="007419FC" w:rsidRDefault="00457AB9">
      <w:pPr>
        <w:widowControl w:val="0"/>
        <w:spacing w:after="160" w:line="240" w:lineRule="auto"/>
        <w:jc w:val="center"/>
        <w:rPr>
          <w:rFonts w:ascii="Times New Roman" w:hAnsi="Times New Roman" w:cs="Times New Roman"/>
          <w:color w:val="auto"/>
          <w:sz w:val="24"/>
          <w:szCs w:val="24"/>
        </w:rPr>
      </w:pPr>
    </w:p>
    <w:p w14:paraId="154C119E" w14:textId="77777777" w:rsidR="00457AB9" w:rsidRPr="007419FC" w:rsidRDefault="00457AB9">
      <w:pPr>
        <w:widowControl w:val="0"/>
        <w:spacing w:after="160" w:line="240" w:lineRule="auto"/>
        <w:jc w:val="center"/>
        <w:rPr>
          <w:rFonts w:ascii="Times New Roman" w:hAnsi="Times New Roman" w:cs="Times New Roman"/>
          <w:color w:val="auto"/>
          <w:sz w:val="24"/>
          <w:szCs w:val="24"/>
        </w:rPr>
      </w:pPr>
    </w:p>
    <w:p w14:paraId="224CA3AE" w14:textId="77777777" w:rsidR="00457AB9" w:rsidRPr="007419FC" w:rsidRDefault="00457AB9">
      <w:pPr>
        <w:widowControl w:val="0"/>
        <w:spacing w:after="160" w:line="240" w:lineRule="auto"/>
        <w:jc w:val="center"/>
        <w:rPr>
          <w:rFonts w:ascii="Times New Roman" w:hAnsi="Times New Roman" w:cs="Times New Roman"/>
          <w:color w:val="auto"/>
          <w:sz w:val="24"/>
          <w:szCs w:val="24"/>
        </w:rPr>
      </w:pPr>
    </w:p>
    <w:p w14:paraId="71301669" w14:textId="77777777" w:rsidR="00457AB9" w:rsidRPr="007419FC" w:rsidRDefault="00457AB9">
      <w:pPr>
        <w:widowControl w:val="0"/>
        <w:spacing w:after="160" w:line="240" w:lineRule="auto"/>
        <w:jc w:val="center"/>
        <w:rPr>
          <w:rFonts w:ascii="Times New Roman" w:hAnsi="Times New Roman" w:cs="Times New Roman"/>
          <w:color w:val="auto"/>
          <w:sz w:val="24"/>
          <w:szCs w:val="24"/>
        </w:rPr>
      </w:pPr>
    </w:p>
    <w:tbl>
      <w:tblPr>
        <w:tblW w:w="10460" w:type="dxa"/>
        <w:tblLook w:val="04A0" w:firstRow="1" w:lastRow="0" w:firstColumn="1" w:lastColumn="0" w:noHBand="0" w:noVBand="1"/>
      </w:tblPr>
      <w:tblGrid>
        <w:gridCol w:w="5506"/>
        <w:gridCol w:w="1137"/>
        <w:gridCol w:w="1109"/>
        <w:gridCol w:w="1020"/>
        <w:gridCol w:w="1796"/>
      </w:tblGrid>
      <w:tr w:rsidR="00D9616A" w:rsidRPr="007419FC" w14:paraId="1C786EB8" w14:textId="77777777" w:rsidTr="00457AB9">
        <w:trPr>
          <w:trHeight w:val="945"/>
        </w:trPr>
        <w:tc>
          <w:tcPr>
            <w:tcW w:w="5506" w:type="dxa"/>
            <w:tcBorders>
              <w:top w:val="single" w:sz="8" w:space="0" w:color="000000"/>
              <w:left w:val="single" w:sz="8" w:space="0" w:color="000000"/>
              <w:bottom w:val="single" w:sz="8" w:space="0" w:color="000000"/>
              <w:right w:val="nil"/>
            </w:tcBorders>
            <w:shd w:val="clear" w:color="A5A5A5" w:fill="A5A5A5"/>
            <w:vAlign w:val="center"/>
            <w:hideMark/>
          </w:tcPr>
          <w:p w14:paraId="5CD8AFEE"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Price Offer Sheet</w:t>
            </w:r>
          </w:p>
        </w:tc>
        <w:tc>
          <w:tcPr>
            <w:tcW w:w="1079" w:type="dxa"/>
            <w:tcBorders>
              <w:top w:val="single" w:sz="8" w:space="0" w:color="000000"/>
              <w:left w:val="nil"/>
              <w:bottom w:val="single" w:sz="8" w:space="0" w:color="000000"/>
              <w:right w:val="nil"/>
            </w:tcBorders>
            <w:shd w:val="clear" w:color="A5A5A5" w:fill="A5A5A5"/>
            <w:vAlign w:val="center"/>
            <w:hideMark/>
          </w:tcPr>
          <w:p w14:paraId="7FE22BFA"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 </w:t>
            </w:r>
          </w:p>
        </w:tc>
        <w:tc>
          <w:tcPr>
            <w:tcW w:w="1059" w:type="dxa"/>
            <w:tcBorders>
              <w:top w:val="single" w:sz="8" w:space="0" w:color="000000"/>
              <w:left w:val="nil"/>
              <w:bottom w:val="single" w:sz="8" w:space="0" w:color="000000"/>
              <w:right w:val="nil"/>
            </w:tcBorders>
            <w:shd w:val="clear" w:color="A5A5A5" w:fill="A5A5A5"/>
            <w:vAlign w:val="center"/>
            <w:hideMark/>
          </w:tcPr>
          <w:p w14:paraId="22BE12F4"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 </w:t>
            </w:r>
          </w:p>
        </w:tc>
        <w:tc>
          <w:tcPr>
            <w:tcW w:w="1020" w:type="dxa"/>
            <w:tcBorders>
              <w:top w:val="single" w:sz="8" w:space="0" w:color="000000"/>
              <w:left w:val="nil"/>
              <w:bottom w:val="single" w:sz="8" w:space="0" w:color="000000"/>
              <w:right w:val="nil"/>
            </w:tcBorders>
            <w:shd w:val="clear" w:color="A5A5A5" w:fill="A5A5A5"/>
            <w:vAlign w:val="center"/>
            <w:hideMark/>
          </w:tcPr>
          <w:p w14:paraId="70E9DB4D"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 </w:t>
            </w:r>
          </w:p>
        </w:tc>
        <w:tc>
          <w:tcPr>
            <w:tcW w:w="1796" w:type="dxa"/>
            <w:tcBorders>
              <w:top w:val="nil"/>
              <w:left w:val="nil"/>
              <w:bottom w:val="nil"/>
              <w:right w:val="nil"/>
            </w:tcBorders>
            <w:shd w:val="clear" w:color="auto" w:fill="auto"/>
            <w:noWrap/>
            <w:vAlign w:val="bottom"/>
            <w:hideMark/>
          </w:tcPr>
          <w:p w14:paraId="568F0FCF"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noProof/>
                <w:color w:val="auto"/>
                <w:sz w:val="24"/>
                <w:szCs w:val="24"/>
                <w:lang w:val="en-US"/>
              </w:rPr>
              <w:drawing>
                <wp:anchor distT="0" distB="0" distL="114300" distR="114300" simplePos="0" relativeHeight="251667456" behindDoc="0" locked="0" layoutInCell="1" allowOverlap="1" wp14:anchorId="47219038" wp14:editId="6DA69885">
                  <wp:simplePos x="0" y="0"/>
                  <wp:positionH relativeFrom="column">
                    <wp:posOffset>539750</wp:posOffset>
                  </wp:positionH>
                  <wp:positionV relativeFrom="paragraph">
                    <wp:posOffset>19050</wp:posOffset>
                  </wp:positionV>
                  <wp:extent cx="457200" cy="533400"/>
                  <wp:effectExtent l="0" t="0" r="0" b="0"/>
                  <wp:wrapNone/>
                  <wp:docPr id="9" name="Picture 9"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7" cstate="print"/>
                          <a:stretch>
                            <a:fillRect/>
                          </a:stretch>
                        </pic:blipFill>
                        <pic:spPr>
                          <a:xfrm>
                            <a:off x="0" y="0"/>
                            <a:ext cx="457200" cy="533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70"/>
            </w:tblGrid>
            <w:tr w:rsidR="00D9616A" w:rsidRPr="007419FC" w14:paraId="42FC959D" w14:textId="77777777">
              <w:trPr>
                <w:trHeight w:val="945"/>
                <w:tblCellSpacing w:w="0" w:type="dxa"/>
              </w:trPr>
              <w:tc>
                <w:tcPr>
                  <w:tcW w:w="1780" w:type="dxa"/>
                  <w:tcBorders>
                    <w:top w:val="single" w:sz="8" w:space="0" w:color="000000"/>
                    <w:left w:val="nil"/>
                    <w:bottom w:val="single" w:sz="8" w:space="0" w:color="000000"/>
                    <w:right w:val="single" w:sz="8" w:space="0" w:color="000000"/>
                  </w:tcBorders>
                  <w:shd w:val="clear" w:color="A5A5A5" w:fill="A5A5A5"/>
                  <w:vAlign w:val="center"/>
                  <w:hideMark/>
                </w:tcPr>
                <w:p w14:paraId="495E5556"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 </w:t>
                  </w:r>
                </w:p>
              </w:tc>
            </w:tr>
          </w:tbl>
          <w:p w14:paraId="6F048BE9"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r>
      <w:tr w:rsidR="00D9616A" w:rsidRPr="007419FC" w14:paraId="7397788C" w14:textId="77777777" w:rsidTr="00457AB9">
        <w:trPr>
          <w:trHeight w:val="285"/>
        </w:trPr>
        <w:tc>
          <w:tcPr>
            <w:tcW w:w="5506" w:type="dxa"/>
            <w:tcBorders>
              <w:top w:val="nil"/>
              <w:left w:val="single" w:sz="8" w:space="0" w:color="000000"/>
              <w:bottom w:val="single" w:sz="8" w:space="0" w:color="000000"/>
              <w:right w:val="single" w:sz="4" w:space="0" w:color="000000"/>
            </w:tcBorders>
            <w:shd w:val="clear" w:color="auto" w:fill="auto"/>
            <w:noWrap/>
            <w:vAlign w:val="bottom"/>
            <w:hideMark/>
          </w:tcPr>
          <w:p w14:paraId="533C5319"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Item Description</w:t>
            </w:r>
          </w:p>
        </w:tc>
        <w:tc>
          <w:tcPr>
            <w:tcW w:w="1079" w:type="dxa"/>
            <w:tcBorders>
              <w:top w:val="nil"/>
              <w:left w:val="nil"/>
              <w:bottom w:val="single" w:sz="8" w:space="0" w:color="000000"/>
              <w:right w:val="single" w:sz="4" w:space="0" w:color="000000"/>
            </w:tcBorders>
            <w:shd w:val="clear" w:color="auto" w:fill="auto"/>
            <w:noWrap/>
            <w:vAlign w:val="bottom"/>
            <w:hideMark/>
          </w:tcPr>
          <w:p w14:paraId="4C4CC025"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Quantity</w:t>
            </w:r>
          </w:p>
        </w:tc>
        <w:tc>
          <w:tcPr>
            <w:tcW w:w="1059" w:type="dxa"/>
            <w:tcBorders>
              <w:top w:val="nil"/>
              <w:left w:val="nil"/>
              <w:bottom w:val="single" w:sz="8" w:space="0" w:color="000000"/>
              <w:right w:val="single" w:sz="4" w:space="0" w:color="000000"/>
            </w:tcBorders>
            <w:shd w:val="clear" w:color="auto" w:fill="auto"/>
            <w:vAlign w:val="bottom"/>
            <w:hideMark/>
          </w:tcPr>
          <w:p w14:paraId="37743205"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Unit of Measure</w:t>
            </w:r>
          </w:p>
        </w:tc>
        <w:tc>
          <w:tcPr>
            <w:tcW w:w="1020" w:type="dxa"/>
            <w:tcBorders>
              <w:top w:val="nil"/>
              <w:left w:val="nil"/>
              <w:bottom w:val="single" w:sz="8" w:space="0" w:color="000000"/>
              <w:right w:val="single" w:sz="4" w:space="0" w:color="000000"/>
            </w:tcBorders>
            <w:shd w:val="clear" w:color="auto" w:fill="auto"/>
            <w:noWrap/>
            <w:vAlign w:val="bottom"/>
            <w:hideMark/>
          </w:tcPr>
          <w:p w14:paraId="7FAFB6D7"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Unit Price</w:t>
            </w:r>
          </w:p>
        </w:tc>
        <w:tc>
          <w:tcPr>
            <w:tcW w:w="1796" w:type="dxa"/>
            <w:tcBorders>
              <w:top w:val="nil"/>
              <w:left w:val="nil"/>
              <w:bottom w:val="single" w:sz="8" w:space="0" w:color="000000"/>
              <w:right w:val="single" w:sz="8" w:space="0" w:color="000000"/>
            </w:tcBorders>
            <w:shd w:val="clear" w:color="auto" w:fill="auto"/>
            <w:noWrap/>
            <w:vAlign w:val="bottom"/>
            <w:hideMark/>
          </w:tcPr>
          <w:p w14:paraId="13064BD2"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Total Price</w:t>
            </w:r>
          </w:p>
        </w:tc>
      </w:tr>
      <w:tr w:rsidR="00D9616A" w:rsidRPr="007419FC" w14:paraId="285E606B" w14:textId="77777777" w:rsidTr="00457AB9">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14:paraId="14F89B15"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79" w:type="dxa"/>
            <w:tcBorders>
              <w:top w:val="nil"/>
              <w:left w:val="nil"/>
              <w:bottom w:val="single" w:sz="4" w:space="0" w:color="000000"/>
              <w:right w:val="single" w:sz="4" w:space="0" w:color="000000"/>
            </w:tcBorders>
            <w:shd w:val="clear" w:color="auto" w:fill="auto"/>
            <w:noWrap/>
            <w:vAlign w:val="bottom"/>
            <w:hideMark/>
          </w:tcPr>
          <w:p w14:paraId="206230CC"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1F6D67A"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58EF464"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796" w:type="dxa"/>
            <w:tcBorders>
              <w:top w:val="nil"/>
              <w:left w:val="nil"/>
              <w:bottom w:val="single" w:sz="4" w:space="0" w:color="000000"/>
              <w:right w:val="single" w:sz="8" w:space="0" w:color="000000"/>
            </w:tcBorders>
            <w:shd w:val="clear" w:color="auto" w:fill="auto"/>
            <w:noWrap/>
            <w:vAlign w:val="bottom"/>
            <w:hideMark/>
          </w:tcPr>
          <w:p w14:paraId="784273B8"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7C53608B" w14:textId="77777777" w:rsidTr="00457AB9">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14:paraId="47A5A50A"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79" w:type="dxa"/>
            <w:tcBorders>
              <w:top w:val="nil"/>
              <w:left w:val="nil"/>
              <w:bottom w:val="single" w:sz="4" w:space="0" w:color="000000"/>
              <w:right w:val="single" w:sz="4" w:space="0" w:color="000000"/>
            </w:tcBorders>
            <w:shd w:val="clear" w:color="auto" w:fill="auto"/>
            <w:noWrap/>
            <w:vAlign w:val="bottom"/>
            <w:hideMark/>
          </w:tcPr>
          <w:p w14:paraId="38B94501"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3698FF12"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67E28DC"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796" w:type="dxa"/>
            <w:tcBorders>
              <w:top w:val="nil"/>
              <w:left w:val="nil"/>
              <w:bottom w:val="single" w:sz="4" w:space="0" w:color="000000"/>
              <w:right w:val="single" w:sz="8" w:space="0" w:color="000000"/>
            </w:tcBorders>
            <w:shd w:val="clear" w:color="auto" w:fill="auto"/>
            <w:noWrap/>
            <w:vAlign w:val="bottom"/>
            <w:hideMark/>
          </w:tcPr>
          <w:p w14:paraId="50F25929"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1228278A" w14:textId="77777777" w:rsidTr="00457AB9">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14:paraId="25ABAEDB"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79" w:type="dxa"/>
            <w:tcBorders>
              <w:top w:val="nil"/>
              <w:left w:val="nil"/>
              <w:bottom w:val="single" w:sz="4" w:space="0" w:color="000000"/>
              <w:right w:val="single" w:sz="4" w:space="0" w:color="000000"/>
            </w:tcBorders>
            <w:shd w:val="clear" w:color="auto" w:fill="auto"/>
            <w:noWrap/>
            <w:vAlign w:val="bottom"/>
            <w:hideMark/>
          </w:tcPr>
          <w:p w14:paraId="465FD2DD"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52930D0"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842952B"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796" w:type="dxa"/>
            <w:tcBorders>
              <w:top w:val="nil"/>
              <w:left w:val="nil"/>
              <w:bottom w:val="single" w:sz="4" w:space="0" w:color="000000"/>
              <w:right w:val="single" w:sz="8" w:space="0" w:color="000000"/>
            </w:tcBorders>
            <w:shd w:val="clear" w:color="auto" w:fill="auto"/>
            <w:noWrap/>
            <w:vAlign w:val="bottom"/>
            <w:hideMark/>
          </w:tcPr>
          <w:p w14:paraId="2D618B42"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3CBA9CCA" w14:textId="77777777" w:rsidTr="00457AB9">
        <w:trPr>
          <w:trHeight w:val="285"/>
        </w:trPr>
        <w:tc>
          <w:tcPr>
            <w:tcW w:w="5506" w:type="dxa"/>
            <w:tcBorders>
              <w:top w:val="nil"/>
              <w:left w:val="single" w:sz="8" w:space="0" w:color="000000"/>
              <w:bottom w:val="nil"/>
              <w:right w:val="single" w:sz="4" w:space="0" w:color="000000"/>
            </w:tcBorders>
            <w:shd w:val="clear" w:color="auto" w:fill="auto"/>
            <w:noWrap/>
            <w:vAlign w:val="bottom"/>
            <w:hideMark/>
          </w:tcPr>
          <w:p w14:paraId="29819454"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79" w:type="dxa"/>
            <w:tcBorders>
              <w:top w:val="nil"/>
              <w:left w:val="nil"/>
              <w:bottom w:val="nil"/>
              <w:right w:val="single" w:sz="4" w:space="0" w:color="000000"/>
            </w:tcBorders>
            <w:shd w:val="clear" w:color="auto" w:fill="auto"/>
            <w:noWrap/>
            <w:vAlign w:val="bottom"/>
            <w:hideMark/>
          </w:tcPr>
          <w:p w14:paraId="6B242105"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59" w:type="dxa"/>
            <w:tcBorders>
              <w:top w:val="nil"/>
              <w:left w:val="nil"/>
              <w:bottom w:val="nil"/>
              <w:right w:val="single" w:sz="4" w:space="0" w:color="000000"/>
            </w:tcBorders>
            <w:shd w:val="clear" w:color="auto" w:fill="auto"/>
            <w:noWrap/>
            <w:vAlign w:val="bottom"/>
            <w:hideMark/>
          </w:tcPr>
          <w:p w14:paraId="6413BA18"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20" w:type="dxa"/>
            <w:tcBorders>
              <w:top w:val="nil"/>
              <w:left w:val="nil"/>
              <w:bottom w:val="nil"/>
              <w:right w:val="single" w:sz="4" w:space="0" w:color="000000"/>
            </w:tcBorders>
            <w:shd w:val="clear" w:color="auto" w:fill="auto"/>
            <w:noWrap/>
            <w:vAlign w:val="bottom"/>
            <w:hideMark/>
          </w:tcPr>
          <w:p w14:paraId="63D71F88"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796" w:type="dxa"/>
            <w:tcBorders>
              <w:top w:val="nil"/>
              <w:left w:val="nil"/>
              <w:bottom w:val="nil"/>
              <w:right w:val="single" w:sz="8" w:space="0" w:color="000000"/>
            </w:tcBorders>
            <w:shd w:val="clear" w:color="auto" w:fill="auto"/>
            <w:noWrap/>
            <w:vAlign w:val="bottom"/>
            <w:hideMark/>
          </w:tcPr>
          <w:p w14:paraId="4EE18510"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4D7A5172" w14:textId="77777777" w:rsidTr="00457AB9">
        <w:trPr>
          <w:trHeight w:val="285"/>
        </w:trPr>
        <w:tc>
          <w:tcPr>
            <w:tcW w:w="5506"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5E1DD363"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Total before tax:</w:t>
            </w:r>
          </w:p>
        </w:tc>
        <w:tc>
          <w:tcPr>
            <w:tcW w:w="1079" w:type="dxa"/>
            <w:tcBorders>
              <w:top w:val="single" w:sz="8" w:space="0" w:color="000000"/>
              <w:left w:val="nil"/>
              <w:bottom w:val="single" w:sz="8" w:space="0" w:color="000000"/>
              <w:right w:val="single" w:sz="4" w:space="0" w:color="000000"/>
            </w:tcBorders>
            <w:shd w:val="clear" w:color="auto" w:fill="auto"/>
            <w:noWrap/>
            <w:vAlign w:val="bottom"/>
            <w:hideMark/>
          </w:tcPr>
          <w:p w14:paraId="39436D48"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14:paraId="6AC447B5"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14:paraId="06FFE1D2"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796" w:type="dxa"/>
            <w:tcBorders>
              <w:top w:val="single" w:sz="8" w:space="0" w:color="000000"/>
              <w:left w:val="nil"/>
              <w:bottom w:val="single" w:sz="8" w:space="0" w:color="000000"/>
              <w:right w:val="single" w:sz="8" w:space="0" w:color="000000"/>
            </w:tcBorders>
            <w:shd w:val="clear" w:color="auto" w:fill="auto"/>
            <w:noWrap/>
            <w:vAlign w:val="bottom"/>
            <w:hideMark/>
          </w:tcPr>
          <w:p w14:paraId="2186DA88"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3A79D3FC" w14:textId="77777777" w:rsidTr="00457AB9">
        <w:trPr>
          <w:trHeight w:val="285"/>
        </w:trPr>
        <w:tc>
          <w:tcPr>
            <w:tcW w:w="5506" w:type="dxa"/>
            <w:tcBorders>
              <w:top w:val="nil"/>
              <w:left w:val="single" w:sz="8" w:space="0" w:color="000000"/>
              <w:bottom w:val="single" w:sz="8" w:space="0" w:color="000000"/>
              <w:right w:val="single" w:sz="4" w:space="0" w:color="000000"/>
            </w:tcBorders>
            <w:shd w:val="clear" w:color="auto" w:fill="auto"/>
            <w:noWrap/>
            <w:vAlign w:val="bottom"/>
            <w:hideMark/>
          </w:tcPr>
          <w:p w14:paraId="68936B89"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VAT (if applicable)</w:t>
            </w:r>
          </w:p>
        </w:tc>
        <w:tc>
          <w:tcPr>
            <w:tcW w:w="1079" w:type="dxa"/>
            <w:tcBorders>
              <w:top w:val="nil"/>
              <w:left w:val="nil"/>
              <w:bottom w:val="single" w:sz="8" w:space="0" w:color="000000"/>
              <w:right w:val="single" w:sz="4" w:space="0" w:color="000000"/>
            </w:tcBorders>
            <w:shd w:val="clear" w:color="auto" w:fill="auto"/>
            <w:noWrap/>
            <w:vAlign w:val="bottom"/>
            <w:hideMark/>
          </w:tcPr>
          <w:p w14:paraId="7A9160E6"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363F5A9B"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3783BA4F"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796" w:type="dxa"/>
            <w:tcBorders>
              <w:top w:val="nil"/>
              <w:left w:val="nil"/>
              <w:bottom w:val="single" w:sz="8" w:space="0" w:color="000000"/>
              <w:right w:val="single" w:sz="8" w:space="0" w:color="000000"/>
            </w:tcBorders>
            <w:shd w:val="clear" w:color="auto" w:fill="auto"/>
            <w:noWrap/>
            <w:vAlign w:val="bottom"/>
            <w:hideMark/>
          </w:tcPr>
          <w:p w14:paraId="538F45E9"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7E46EE8A" w14:textId="77777777" w:rsidTr="00457AB9">
        <w:trPr>
          <w:trHeight w:val="285"/>
        </w:trPr>
        <w:tc>
          <w:tcPr>
            <w:tcW w:w="5506" w:type="dxa"/>
            <w:tcBorders>
              <w:top w:val="nil"/>
              <w:left w:val="single" w:sz="8" w:space="0" w:color="000000"/>
              <w:bottom w:val="single" w:sz="8" w:space="0" w:color="000000"/>
              <w:right w:val="single" w:sz="4" w:space="0" w:color="000000"/>
            </w:tcBorders>
            <w:shd w:val="clear" w:color="auto" w:fill="auto"/>
            <w:noWrap/>
            <w:vAlign w:val="bottom"/>
            <w:hideMark/>
          </w:tcPr>
          <w:p w14:paraId="6EC64A4D"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Total:</w:t>
            </w:r>
          </w:p>
        </w:tc>
        <w:tc>
          <w:tcPr>
            <w:tcW w:w="1079" w:type="dxa"/>
            <w:tcBorders>
              <w:top w:val="nil"/>
              <w:left w:val="nil"/>
              <w:bottom w:val="single" w:sz="8" w:space="0" w:color="000000"/>
              <w:right w:val="single" w:sz="4" w:space="0" w:color="000000"/>
            </w:tcBorders>
            <w:shd w:val="clear" w:color="auto" w:fill="auto"/>
            <w:noWrap/>
            <w:vAlign w:val="bottom"/>
            <w:hideMark/>
          </w:tcPr>
          <w:p w14:paraId="481D716B"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2C95030B"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6BA2896C"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796" w:type="dxa"/>
            <w:tcBorders>
              <w:top w:val="nil"/>
              <w:left w:val="nil"/>
              <w:bottom w:val="single" w:sz="8" w:space="0" w:color="000000"/>
              <w:right w:val="single" w:sz="8" w:space="0" w:color="000000"/>
            </w:tcBorders>
            <w:shd w:val="clear" w:color="auto" w:fill="auto"/>
            <w:noWrap/>
            <w:vAlign w:val="bottom"/>
            <w:hideMark/>
          </w:tcPr>
          <w:p w14:paraId="557ED890"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59007D46" w14:textId="77777777" w:rsidTr="00457AB9">
        <w:trPr>
          <w:trHeight w:val="285"/>
        </w:trPr>
        <w:tc>
          <w:tcPr>
            <w:tcW w:w="5506" w:type="dxa"/>
            <w:tcBorders>
              <w:top w:val="nil"/>
              <w:left w:val="single" w:sz="8" w:space="0" w:color="000000"/>
              <w:bottom w:val="nil"/>
              <w:right w:val="nil"/>
            </w:tcBorders>
            <w:shd w:val="clear" w:color="auto" w:fill="auto"/>
            <w:noWrap/>
            <w:vAlign w:val="bottom"/>
            <w:hideMark/>
          </w:tcPr>
          <w:p w14:paraId="023A295C"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c>
          <w:tcPr>
            <w:tcW w:w="1079" w:type="dxa"/>
            <w:tcBorders>
              <w:top w:val="nil"/>
              <w:left w:val="nil"/>
              <w:bottom w:val="nil"/>
              <w:right w:val="nil"/>
            </w:tcBorders>
            <w:shd w:val="clear" w:color="auto" w:fill="auto"/>
            <w:noWrap/>
            <w:vAlign w:val="bottom"/>
            <w:hideMark/>
          </w:tcPr>
          <w:p w14:paraId="0C516067"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059" w:type="dxa"/>
            <w:tcBorders>
              <w:top w:val="nil"/>
              <w:left w:val="nil"/>
              <w:bottom w:val="nil"/>
              <w:right w:val="nil"/>
            </w:tcBorders>
            <w:shd w:val="clear" w:color="auto" w:fill="auto"/>
            <w:noWrap/>
            <w:vAlign w:val="bottom"/>
            <w:hideMark/>
          </w:tcPr>
          <w:p w14:paraId="28EC08D1"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020" w:type="dxa"/>
            <w:tcBorders>
              <w:top w:val="nil"/>
              <w:left w:val="nil"/>
              <w:bottom w:val="nil"/>
              <w:right w:val="nil"/>
            </w:tcBorders>
            <w:shd w:val="clear" w:color="auto" w:fill="auto"/>
            <w:noWrap/>
            <w:vAlign w:val="bottom"/>
            <w:hideMark/>
          </w:tcPr>
          <w:p w14:paraId="021B09A5"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796" w:type="dxa"/>
            <w:tcBorders>
              <w:top w:val="nil"/>
              <w:left w:val="nil"/>
              <w:bottom w:val="nil"/>
              <w:right w:val="single" w:sz="8" w:space="0" w:color="000000"/>
            </w:tcBorders>
            <w:shd w:val="clear" w:color="auto" w:fill="auto"/>
            <w:noWrap/>
            <w:vAlign w:val="bottom"/>
            <w:hideMark/>
          </w:tcPr>
          <w:p w14:paraId="624DAD5C"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77510322" w14:textId="77777777" w:rsidTr="00457AB9">
        <w:trPr>
          <w:trHeight w:val="375"/>
        </w:trPr>
        <w:tc>
          <w:tcPr>
            <w:tcW w:w="5506"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02D2CD3C"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Company Name:</w:t>
            </w:r>
          </w:p>
        </w:tc>
        <w:tc>
          <w:tcPr>
            <w:tcW w:w="4954" w:type="dxa"/>
            <w:gridSpan w:val="4"/>
            <w:tcBorders>
              <w:top w:val="single" w:sz="8" w:space="0" w:color="000000"/>
              <w:left w:val="nil"/>
              <w:bottom w:val="single" w:sz="4" w:space="0" w:color="000000"/>
              <w:right w:val="single" w:sz="8" w:space="0" w:color="000000"/>
            </w:tcBorders>
            <w:shd w:val="clear" w:color="auto" w:fill="auto"/>
            <w:vAlign w:val="bottom"/>
            <w:hideMark/>
          </w:tcPr>
          <w:p w14:paraId="6C18325D"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0D661DF9" w14:textId="77777777" w:rsidTr="00457AB9">
        <w:trPr>
          <w:trHeight w:val="390"/>
        </w:trPr>
        <w:tc>
          <w:tcPr>
            <w:tcW w:w="5506" w:type="dxa"/>
            <w:tcBorders>
              <w:top w:val="nil"/>
              <w:left w:val="single" w:sz="8" w:space="0" w:color="000000"/>
              <w:bottom w:val="single" w:sz="4" w:space="0" w:color="000000"/>
              <w:right w:val="single" w:sz="4" w:space="0" w:color="000000"/>
            </w:tcBorders>
            <w:shd w:val="clear" w:color="DAEEF3" w:fill="DAEEF3"/>
            <w:noWrap/>
            <w:vAlign w:val="bottom"/>
            <w:hideMark/>
          </w:tcPr>
          <w:p w14:paraId="79F22F1A"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Name of Representative:</w:t>
            </w:r>
          </w:p>
        </w:tc>
        <w:tc>
          <w:tcPr>
            <w:tcW w:w="4954" w:type="dxa"/>
            <w:gridSpan w:val="4"/>
            <w:tcBorders>
              <w:top w:val="single" w:sz="4" w:space="0" w:color="000000"/>
              <w:left w:val="nil"/>
              <w:bottom w:val="single" w:sz="4" w:space="0" w:color="000000"/>
              <w:right w:val="single" w:sz="8" w:space="0" w:color="000000"/>
            </w:tcBorders>
            <w:shd w:val="clear" w:color="auto" w:fill="auto"/>
            <w:vAlign w:val="bottom"/>
            <w:hideMark/>
          </w:tcPr>
          <w:p w14:paraId="5B05ED1B"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5589D999" w14:textId="77777777" w:rsidTr="00457AB9">
        <w:trPr>
          <w:trHeight w:val="420"/>
        </w:trPr>
        <w:tc>
          <w:tcPr>
            <w:tcW w:w="5506" w:type="dxa"/>
            <w:tcBorders>
              <w:top w:val="nil"/>
              <w:left w:val="single" w:sz="8" w:space="0" w:color="000000"/>
              <w:bottom w:val="single" w:sz="4" w:space="0" w:color="000000"/>
              <w:right w:val="single" w:sz="4" w:space="0" w:color="000000"/>
            </w:tcBorders>
            <w:shd w:val="clear" w:color="DAEEF3" w:fill="DAEEF3"/>
            <w:noWrap/>
            <w:vAlign w:val="bottom"/>
            <w:hideMark/>
          </w:tcPr>
          <w:p w14:paraId="219881EC"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Title:</w:t>
            </w:r>
          </w:p>
        </w:tc>
        <w:tc>
          <w:tcPr>
            <w:tcW w:w="4954" w:type="dxa"/>
            <w:gridSpan w:val="4"/>
            <w:tcBorders>
              <w:top w:val="single" w:sz="4" w:space="0" w:color="000000"/>
              <w:left w:val="nil"/>
              <w:bottom w:val="single" w:sz="4" w:space="0" w:color="000000"/>
              <w:right w:val="single" w:sz="8" w:space="0" w:color="000000"/>
            </w:tcBorders>
            <w:shd w:val="clear" w:color="auto" w:fill="auto"/>
            <w:vAlign w:val="bottom"/>
            <w:hideMark/>
          </w:tcPr>
          <w:p w14:paraId="72BCF181"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425C5ACD" w14:textId="77777777" w:rsidTr="00457AB9">
        <w:trPr>
          <w:trHeight w:val="420"/>
        </w:trPr>
        <w:tc>
          <w:tcPr>
            <w:tcW w:w="5506" w:type="dxa"/>
            <w:tcBorders>
              <w:top w:val="nil"/>
              <w:left w:val="single" w:sz="8" w:space="0" w:color="000000"/>
              <w:bottom w:val="single" w:sz="4" w:space="0" w:color="000000"/>
              <w:right w:val="single" w:sz="4" w:space="0" w:color="000000"/>
            </w:tcBorders>
            <w:shd w:val="clear" w:color="DAEEF3" w:fill="DAEEF3"/>
            <w:noWrap/>
            <w:vAlign w:val="bottom"/>
            <w:hideMark/>
          </w:tcPr>
          <w:p w14:paraId="246DA69D"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Signature:</w:t>
            </w:r>
          </w:p>
        </w:tc>
        <w:tc>
          <w:tcPr>
            <w:tcW w:w="4954" w:type="dxa"/>
            <w:gridSpan w:val="4"/>
            <w:tcBorders>
              <w:top w:val="single" w:sz="4" w:space="0" w:color="000000"/>
              <w:left w:val="nil"/>
              <w:bottom w:val="single" w:sz="4" w:space="0" w:color="000000"/>
              <w:right w:val="single" w:sz="8" w:space="0" w:color="000000"/>
            </w:tcBorders>
            <w:shd w:val="clear" w:color="auto" w:fill="auto"/>
            <w:vAlign w:val="bottom"/>
            <w:hideMark/>
          </w:tcPr>
          <w:p w14:paraId="1D9D9B52"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4970A057" w14:textId="77777777" w:rsidTr="00457AB9">
        <w:trPr>
          <w:trHeight w:val="450"/>
        </w:trPr>
        <w:tc>
          <w:tcPr>
            <w:tcW w:w="5506" w:type="dxa"/>
            <w:tcBorders>
              <w:top w:val="nil"/>
              <w:left w:val="single" w:sz="8" w:space="0" w:color="000000"/>
              <w:bottom w:val="single" w:sz="8" w:space="0" w:color="000000"/>
              <w:right w:val="single" w:sz="4" w:space="0" w:color="000000"/>
            </w:tcBorders>
            <w:shd w:val="clear" w:color="DAEEF3" w:fill="DAEEF3"/>
            <w:noWrap/>
            <w:vAlign w:val="bottom"/>
            <w:hideMark/>
          </w:tcPr>
          <w:p w14:paraId="6C144549"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Date:</w:t>
            </w:r>
          </w:p>
        </w:tc>
        <w:tc>
          <w:tcPr>
            <w:tcW w:w="4954" w:type="dxa"/>
            <w:gridSpan w:val="4"/>
            <w:tcBorders>
              <w:top w:val="single" w:sz="4" w:space="0" w:color="000000"/>
              <w:left w:val="nil"/>
              <w:bottom w:val="single" w:sz="8" w:space="0" w:color="000000"/>
              <w:right w:val="single" w:sz="8" w:space="0" w:color="000000"/>
            </w:tcBorders>
            <w:shd w:val="clear" w:color="auto" w:fill="auto"/>
            <w:vAlign w:val="bottom"/>
            <w:hideMark/>
          </w:tcPr>
          <w:p w14:paraId="60B2E10D"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D9616A" w:rsidRPr="007419FC" w14:paraId="7E65596C" w14:textId="77777777" w:rsidTr="00457AB9">
        <w:trPr>
          <w:trHeight w:val="285"/>
        </w:trPr>
        <w:tc>
          <w:tcPr>
            <w:tcW w:w="5506" w:type="dxa"/>
            <w:tcBorders>
              <w:top w:val="nil"/>
              <w:left w:val="nil"/>
              <w:bottom w:val="nil"/>
              <w:right w:val="nil"/>
            </w:tcBorders>
            <w:shd w:val="clear" w:color="auto" w:fill="auto"/>
            <w:noWrap/>
            <w:vAlign w:val="bottom"/>
            <w:hideMark/>
          </w:tcPr>
          <w:p w14:paraId="00C403AC"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079" w:type="dxa"/>
            <w:tcBorders>
              <w:top w:val="nil"/>
              <w:left w:val="nil"/>
              <w:bottom w:val="nil"/>
              <w:right w:val="nil"/>
            </w:tcBorders>
            <w:shd w:val="clear" w:color="auto" w:fill="auto"/>
            <w:noWrap/>
            <w:vAlign w:val="bottom"/>
            <w:hideMark/>
          </w:tcPr>
          <w:p w14:paraId="7ACD9DB2"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059" w:type="dxa"/>
            <w:tcBorders>
              <w:top w:val="nil"/>
              <w:left w:val="nil"/>
              <w:bottom w:val="nil"/>
              <w:right w:val="nil"/>
            </w:tcBorders>
            <w:shd w:val="clear" w:color="auto" w:fill="auto"/>
            <w:noWrap/>
            <w:vAlign w:val="bottom"/>
            <w:hideMark/>
          </w:tcPr>
          <w:p w14:paraId="3D27A90E"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020" w:type="dxa"/>
            <w:tcBorders>
              <w:top w:val="nil"/>
              <w:left w:val="nil"/>
              <w:bottom w:val="nil"/>
              <w:right w:val="nil"/>
            </w:tcBorders>
            <w:shd w:val="clear" w:color="auto" w:fill="auto"/>
            <w:noWrap/>
            <w:vAlign w:val="bottom"/>
            <w:hideMark/>
          </w:tcPr>
          <w:p w14:paraId="358D58FA"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796" w:type="dxa"/>
            <w:tcBorders>
              <w:top w:val="nil"/>
              <w:left w:val="nil"/>
              <w:bottom w:val="nil"/>
              <w:right w:val="nil"/>
            </w:tcBorders>
            <w:shd w:val="clear" w:color="auto" w:fill="auto"/>
            <w:noWrap/>
            <w:vAlign w:val="bottom"/>
            <w:hideMark/>
          </w:tcPr>
          <w:p w14:paraId="0A9B2EF6"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r>
      <w:tr w:rsidR="00D9616A" w:rsidRPr="007419FC" w14:paraId="237BCFD9" w14:textId="77777777" w:rsidTr="00457AB9">
        <w:trPr>
          <w:trHeight w:val="285"/>
        </w:trPr>
        <w:tc>
          <w:tcPr>
            <w:tcW w:w="5506"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11247E12"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4"/>
                <w:szCs w:val="24"/>
                <w:lang w:val="en-US"/>
              </w:rPr>
            </w:pPr>
            <w:r w:rsidRPr="007419FC">
              <w:rPr>
                <w:rFonts w:ascii="Times New Roman" w:eastAsia="Times New Roman" w:hAnsi="Times New Roman" w:cs="Times New Roman"/>
                <w:b/>
                <w:bCs/>
                <w:color w:val="auto"/>
                <w:sz w:val="24"/>
                <w:szCs w:val="24"/>
                <w:lang w:val="en-US"/>
              </w:rPr>
              <w:t>Tender #:</w:t>
            </w:r>
          </w:p>
        </w:tc>
        <w:tc>
          <w:tcPr>
            <w:tcW w:w="4954" w:type="dxa"/>
            <w:gridSpan w:val="4"/>
            <w:tcBorders>
              <w:top w:val="single" w:sz="4" w:space="0" w:color="000000"/>
              <w:left w:val="nil"/>
              <w:bottom w:val="single" w:sz="8" w:space="0" w:color="000000"/>
              <w:right w:val="single" w:sz="8" w:space="0" w:color="000000"/>
            </w:tcBorders>
            <w:shd w:val="clear" w:color="auto" w:fill="auto"/>
            <w:vAlign w:val="bottom"/>
            <w:hideMark/>
          </w:tcPr>
          <w:p w14:paraId="40053981"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r w:rsidRPr="007419FC">
              <w:rPr>
                <w:rFonts w:ascii="Times New Roman" w:eastAsia="Times New Roman" w:hAnsi="Times New Roman" w:cs="Times New Roman"/>
                <w:color w:val="auto"/>
                <w:sz w:val="24"/>
                <w:szCs w:val="24"/>
                <w:lang w:val="en-US"/>
              </w:rPr>
              <w:t> </w:t>
            </w:r>
          </w:p>
        </w:tc>
      </w:tr>
      <w:tr w:rsidR="00457AB9" w:rsidRPr="007419FC" w14:paraId="1FF79BE5" w14:textId="77777777" w:rsidTr="00457AB9">
        <w:trPr>
          <w:trHeight w:val="285"/>
        </w:trPr>
        <w:tc>
          <w:tcPr>
            <w:tcW w:w="5506" w:type="dxa"/>
            <w:tcBorders>
              <w:top w:val="nil"/>
              <w:left w:val="nil"/>
              <w:bottom w:val="nil"/>
              <w:right w:val="nil"/>
            </w:tcBorders>
            <w:shd w:val="clear" w:color="auto" w:fill="auto"/>
            <w:noWrap/>
            <w:vAlign w:val="bottom"/>
            <w:hideMark/>
          </w:tcPr>
          <w:p w14:paraId="5FE18455"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079" w:type="dxa"/>
            <w:tcBorders>
              <w:top w:val="nil"/>
              <w:left w:val="nil"/>
              <w:bottom w:val="nil"/>
              <w:right w:val="nil"/>
            </w:tcBorders>
            <w:shd w:val="clear" w:color="auto" w:fill="auto"/>
            <w:noWrap/>
            <w:vAlign w:val="bottom"/>
            <w:hideMark/>
          </w:tcPr>
          <w:p w14:paraId="699E9C2D"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059" w:type="dxa"/>
            <w:tcBorders>
              <w:top w:val="nil"/>
              <w:left w:val="nil"/>
              <w:bottom w:val="nil"/>
              <w:right w:val="nil"/>
            </w:tcBorders>
            <w:shd w:val="clear" w:color="auto" w:fill="auto"/>
            <w:noWrap/>
            <w:vAlign w:val="bottom"/>
            <w:hideMark/>
          </w:tcPr>
          <w:p w14:paraId="04DA4863"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020" w:type="dxa"/>
            <w:tcBorders>
              <w:top w:val="nil"/>
              <w:left w:val="nil"/>
              <w:bottom w:val="nil"/>
              <w:right w:val="nil"/>
            </w:tcBorders>
            <w:shd w:val="clear" w:color="auto" w:fill="auto"/>
            <w:noWrap/>
            <w:vAlign w:val="bottom"/>
            <w:hideMark/>
          </w:tcPr>
          <w:p w14:paraId="4517AFDE"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c>
          <w:tcPr>
            <w:tcW w:w="1796" w:type="dxa"/>
            <w:tcBorders>
              <w:top w:val="nil"/>
              <w:left w:val="nil"/>
              <w:bottom w:val="nil"/>
              <w:right w:val="nil"/>
            </w:tcBorders>
            <w:shd w:val="clear" w:color="auto" w:fill="auto"/>
            <w:noWrap/>
            <w:vAlign w:val="bottom"/>
            <w:hideMark/>
          </w:tcPr>
          <w:p w14:paraId="38C2B070" w14:textId="77777777" w:rsidR="00457AB9" w:rsidRPr="007419FC" w:rsidRDefault="00457AB9" w:rsidP="00457AB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n-US"/>
              </w:rPr>
            </w:pPr>
          </w:p>
        </w:tc>
      </w:tr>
    </w:tbl>
    <w:p w14:paraId="7924668C" w14:textId="77777777" w:rsidR="00AE22E7" w:rsidRPr="007419FC" w:rsidRDefault="00AE22E7">
      <w:pPr>
        <w:widowControl w:val="0"/>
        <w:spacing w:after="160" w:line="240" w:lineRule="auto"/>
        <w:rPr>
          <w:rFonts w:ascii="Times New Roman" w:hAnsi="Times New Roman" w:cs="Times New Roman"/>
          <w:color w:val="auto"/>
          <w:sz w:val="24"/>
          <w:szCs w:val="24"/>
        </w:rPr>
      </w:pPr>
    </w:p>
    <w:p w14:paraId="047EF835" w14:textId="77777777" w:rsidR="00D9616A" w:rsidRPr="007419FC" w:rsidRDefault="00D9616A">
      <w:pPr>
        <w:widowControl w:val="0"/>
        <w:spacing w:after="160" w:line="240" w:lineRule="auto"/>
        <w:rPr>
          <w:rFonts w:ascii="Times New Roman" w:hAnsi="Times New Roman" w:cs="Times New Roman"/>
          <w:color w:val="auto"/>
          <w:sz w:val="24"/>
          <w:szCs w:val="24"/>
        </w:rPr>
      </w:pPr>
    </w:p>
    <w:sectPr w:rsidR="00D9616A" w:rsidRPr="007419FC">
      <w:headerReference w:type="default" r:id="rId18"/>
      <w:footerReference w:type="default" r:id="rId1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47D7" w14:textId="77777777" w:rsidR="0027098D" w:rsidRDefault="0027098D">
      <w:pPr>
        <w:spacing w:after="0" w:line="240" w:lineRule="auto"/>
      </w:pPr>
      <w:r>
        <w:separator/>
      </w:r>
    </w:p>
  </w:endnote>
  <w:endnote w:type="continuationSeparator" w:id="0">
    <w:p w14:paraId="2C0BE8B3" w14:textId="77777777" w:rsidR="0027098D" w:rsidRDefault="0027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86CD" w14:textId="0C97AC99" w:rsidR="00694494" w:rsidRDefault="006944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7CA9F" w14:textId="77777777" w:rsidR="0027098D" w:rsidRDefault="0027098D">
      <w:pPr>
        <w:spacing w:after="0" w:line="240" w:lineRule="auto"/>
      </w:pPr>
      <w:r>
        <w:separator/>
      </w:r>
    </w:p>
  </w:footnote>
  <w:footnote w:type="continuationSeparator" w:id="0">
    <w:p w14:paraId="72F763FF" w14:textId="77777777" w:rsidR="0027098D" w:rsidRDefault="00270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AB140" w14:textId="77777777" w:rsidR="00694494" w:rsidRDefault="00694494">
    <w:pPr>
      <w:pStyle w:val="Title"/>
      <w:spacing w:before="0" w:after="0"/>
      <w:rPr>
        <w:sz w:val="36"/>
        <w:szCs w:val="36"/>
      </w:rPr>
    </w:pPr>
    <w:bookmarkStart w:id="12" w:name="_fxpprzt9v65c" w:colFirst="0" w:colLast="0"/>
    <w:bookmarkEnd w:id="12"/>
    <w:r>
      <w:rPr>
        <w:noProof/>
        <w:lang w:val="en-US"/>
      </w:rPr>
      <w:drawing>
        <wp:anchor distT="114300" distB="114300" distL="114300" distR="114300" simplePos="0" relativeHeight="251658240" behindDoc="0" locked="0" layoutInCell="1" hidden="0" allowOverlap="1" wp14:anchorId="3D3EB7FE" wp14:editId="2A25512F">
          <wp:simplePos x="0" y="0"/>
          <wp:positionH relativeFrom="margin">
            <wp:posOffset>6105525</wp:posOffset>
          </wp:positionH>
          <wp:positionV relativeFrom="paragraph">
            <wp:posOffset>-66674</wp:posOffset>
          </wp:positionV>
          <wp:extent cx="576263" cy="722478"/>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4A2EB3E6" w14:textId="77777777" w:rsidR="00694494" w:rsidRDefault="00694494">
    <w:pPr>
      <w:pStyle w:val="Title"/>
      <w:spacing w:before="0" w:after="0" w:line="240" w:lineRule="auto"/>
      <w:rPr>
        <w:sz w:val="36"/>
        <w:szCs w:val="36"/>
      </w:rPr>
    </w:pPr>
    <w:bookmarkStart w:id="13" w:name="_j8ygr4y4rt81" w:colFirst="0" w:colLast="0"/>
    <w:bookmarkEnd w:id="13"/>
    <w:r>
      <w:rPr>
        <w:sz w:val="36"/>
        <w:szCs w:val="36"/>
      </w:rPr>
      <w:t>Tender Package  —  Request for Bid (RFB)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B3A"/>
    <w:multiLevelType w:val="multilevel"/>
    <w:tmpl w:val="8826ACB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 w15:restartNumberingAfterBreak="0">
    <w:nsid w:val="044217B3"/>
    <w:multiLevelType w:val="multilevel"/>
    <w:tmpl w:val="DCE6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05885"/>
    <w:multiLevelType w:val="hybridMultilevel"/>
    <w:tmpl w:val="3E8839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F2B82"/>
    <w:multiLevelType w:val="hybridMultilevel"/>
    <w:tmpl w:val="8772A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E03E58"/>
    <w:multiLevelType w:val="multilevel"/>
    <w:tmpl w:val="0FCED66E"/>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D8B46F8"/>
    <w:multiLevelType w:val="multilevel"/>
    <w:tmpl w:val="ABC40A7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823C61"/>
    <w:multiLevelType w:val="hybridMultilevel"/>
    <w:tmpl w:val="1720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85AAA"/>
    <w:multiLevelType w:val="hybridMultilevel"/>
    <w:tmpl w:val="5DECC494"/>
    <w:lvl w:ilvl="0" w:tplc="0BF0403C">
      <w:start w:val="1"/>
      <w:numFmt w:val="lowerLetter"/>
      <w:lvlText w:val="(%1)"/>
      <w:lvlJc w:val="left"/>
      <w:pPr>
        <w:ind w:left="360" w:hanging="360"/>
      </w:pPr>
      <w:rPr>
        <w:rFonts w:asciiTheme="minorHAnsi" w:hAnsiTheme="minorHAns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110ED6"/>
    <w:multiLevelType w:val="multilevel"/>
    <w:tmpl w:val="C84245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1BBD4CE4"/>
    <w:multiLevelType w:val="hybridMultilevel"/>
    <w:tmpl w:val="24DC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560B2"/>
    <w:multiLevelType w:val="multilevel"/>
    <w:tmpl w:val="D11840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1C3AAC"/>
    <w:multiLevelType w:val="multilevel"/>
    <w:tmpl w:val="3A624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0F2443"/>
    <w:multiLevelType w:val="multilevel"/>
    <w:tmpl w:val="ABF69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460B4"/>
    <w:multiLevelType w:val="hybridMultilevel"/>
    <w:tmpl w:val="FB9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3EE755FA"/>
    <w:multiLevelType w:val="hybridMultilevel"/>
    <w:tmpl w:val="29EEF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4B745F"/>
    <w:multiLevelType w:val="hybridMultilevel"/>
    <w:tmpl w:val="438A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941B9"/>
    <w:multiLevelType w:val="multilevel"/>
    <w:tmpl w:val="52226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855622"/>
    <w:multiLevelType w:val="multilevel"/>
    <w:tmpl w:val="22243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2847F74"/>
    <w:multiLevelType w:val="multilevel"/>
    <w:tmpl w:val="C3AA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B8151F"/>
    <w:multiLevelType w:val="hybridMultilevel"/>
    <w:tmpl w:val="05D4D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8F2199"/>
    <w:multiLevelType w:val="multilevel"/>
    <w:tmpl w:val="5762A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CFF18D5"/>
    <w:multiLevelType w:val="hybridMultilevel"/>
    <w:tmpl w:val="99641270"/>
    <w:lvl w:ilvl="0" w:tplc="04090003">
      <w:start w:val="1"/>
      <w:numFmt w:val="bullet"/>
      <w:lvlText w:val="o"/>
      <w:lvlJc w:val="left"/>
      <w:pPr>
        <w:ind w:left="771" w:hanging="360"/>
      </w:pPr>
      <w:rPr>
        <w:rFonts w:ascii="Courier New" w:hAnsi="Courier New" w:cs="Courier New"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4" w15:restartNumberingAfterBreak="0">
    <w:nsid w:val="4F6C2067"/>
    <w:multiLevelType w:val="multilevel"/>
    <w:tmpl w:val="9FDC3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813E2"/>
    <w:multiLevelType w:val="hybridMultilevel"/>
    <w:tmpl w:val="7F009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A3D5E"/>
    <w:multiLevelType w:val="hybridMultilevel"/>
    <w:tmpl w:val="32F65D4E"/>
    <w:lvl w:ilvl="0" w:tplc="CE7E42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F26FC8"/>
    <w:multiLevelType w:val="multilevel"/>
    <w:tmpl w:val="2E10A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D5753F"/>
    <w:multiLevelType w:val="multilevel"/>
    <w:tmpl w:val="89D4EE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63F87A0E"/>
    <w:multiLevelType w:val="multilevel"/>
    <w:tmpl w:val="6AA6D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5AA6A2E"/>
    <w:multiLevelType w:val="hybridMultilevel"/>
    <w:tmpl w:val="7690C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DFF0C62"/>
    <w:multiLevelType w:val="multilevel"/>
    <w:tmpl w:val="59E63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F8164FA"/>
    <w:multiLevelType w:val="hybridMultilevel"/>
    <w:tmpl w:val="42B6C8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46A00"/>
    <w:multiLevelType w:val="multilevel"/>
    <w:tmpl w:val="7E5AA82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6" w15:restartNumberingAfterBreak="0">
    <w:nsid w:val="748F55C7"/>
    <w:multiLevelType w:val="multilevel"/>
    <w:tmpl w:val="D39A3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E52229"/>
    <w:multiLevelType w:val="multilevel"/>
    <w:tmpl w:val="5226082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9ED39BC"/>
    <w:multiLevelType w:val="multilevel"/>
    <w:tmpl w:val="4906C04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9" w15:restartNumberingAfterBreak="0">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BEF56DA"/>
    <w:multiLevelType w:val="hybridMultilevel"/>
    <w:tmpl w:val="50C0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9"/>
  </w:num>
  <w:num w:numId="4">
    <w:abstractNumId w:val="28"/>
  </w:num>
  <w:num w:numId="5">
    <w:abstractNumId w:val="20"/>
  </w:num>
  <w:num w:numId="6">
    <w:abstractNumId w:val="36"/>
  </w:num>
  <w:num w:numId="7">
    <w:abstractNumId w:val="38"/>
  </w:num>
  <w:num w:numId="8">
    <w:abstractNumId w:val="0"/>
  </w:num>
  <w:num w:numId="9">
    <w:abstractNumId w:val="35"/>
  </w:num>
  <w:num w:numId="10">
    <w:abstractNumId w:val="8"/>
  </w:num>
  <w:num w:numId="11">
    <w:abstractNumId w:val="18"/>
  </w:num>
  <w:num w:numId="12">
    <w:abstractNumId w:val="11"/>
  </w:num>
  <w:num w:numId="13">
    <w:abstractNumId w:val="4"/>
  </w:num>
  <w:num w:numId="14">
    <w:abstractNumId w:val="37"/>
  </w:num>
  <w:num w:numId="15">
    <w:abstractNumId w:val="5"/>
  </w:num>
  <w:num w:numId="16">
    <w:abstractNumId w:val="24"/>
  </w:num>
  <w:num w:numId="17">
    <w:abstractNumId w:val="1"/>
  </w:num>
  <w:num w:numId="18">
    <w:abstractNumId w:val="23"/>
  </w:num>
  <w:num w:numId="19">
    <w:abstractNumId w:val="39"/>
  </w:num>
  <w:num w:numId="20">
    <w:abstractNumId w:val="17"/>
  </w:num>
  <w:num w:numId="21">
    <w:abstractNumId w:val="22"/>
  </w:num>
  <w:num w:numId="22">
    <w:abstractNumId w:val="40"/>
  </w:num>
  <w:num w:numId="23">
    <w:abstractNumId w:val="26"/>
  </w:num>
  <w:num w:numId="24">
    <w:abstractNumId w:val="31"/>
  </w:num>
  <w:num w:numId="25">
    <w:abstractNumId w:val="34"/>
  </w:num>
  <w:num w:numId="26">
    <w:abstractNumId w:val="27"/>
  </w:num>
  <w:num w:numId="27">
    <w:abstractNumId w:val="6"/>
  </w:num>
  <w:num w:numId="28">
    <w:abstractNumId w:val="3"/>
  </w:num>
  <w:num w:numId="29">
    <w:abstractNumId w:val="2"/>
  </w:num>
  <w:num w:numId="30">
    <w:abstractNumId w:val="15"/>
  </w:num>
  <w:num w:numId="31">
    <w:abstractNumId w:val="13"/>
  </w:num>
  <w:num w:numId="32">
    <w:abstractNumId w:val="32"/>
  </w:num>
  <w:num w:numId="33">
    <w:abstractNumId w:val="25"/>
  </w:num>
  <w:num w:numId="34">
    <w:abstractNumId w:val="30"/>
  </w:num>
  <w:num w:numId="35">
    <w:abstractNumId w:val="7"/>
  </w:num>
  <w:num w:numId="36">
    <w:abstractNumId w:val="33"/>
  </w:num>
  <w:num w:numId="37">
    <w:abstractNumId w:val="14"/>
  </w:num>
  <w:num w:numId="38">
    <w:abstractNumId w:val="12"/>
  </w:num>
  <w:num w:numId="39">
    <w:abstractNumId w:val="9"/>
  </w:num>
  <w:num w:numId="40">
    <w:abstractNumId w:val="2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E7"/>
    <w:rsid w:val="00094BCF"/>
    <w:rsid w:val="000A3DAC"/>
    <w:rsid w:val="000B1AD9"/>
    <w:rsid w:val="000B2E5A"/>
    <w:rsid w:val="001A7AC8"/>
    <w:rsid w:val="001B696A"/>
    <w:rsid w:val="001F06C8"/>
    <w:rsid w:val="00234E39"/>
    <w:rsid w:val="0026548C"/>
    <w:rsid w:val="0027098D"/>
    <w:rsid w:val="00283CBD"/>
    <w:rsid w:val="002B19DE"/>
    <w:rsid w:val="002F46DE"/>
    <w:rsid w:val="003208B0"/>
    <w:rsid w:val="00371E0A"/>
    <w:rsid w:val="00381E55"/>
    <w:rsid w:val="00387D67"/>
    <w:rsid w:val="003954C6"/>
    <w:rsid w:val="003A51DC"/>
    <w:rsid w:val="003D7ADC"/>
    <w:rsid w:val="004150BB"/>
    <w:rsid w:val="0041744B"/>
    <w:rsid w:val="00420D81"/>
    <w:rsid w:val="00457AB9"/>
    <w:rsid w:val="004971D1"/>
    <w:rsid w:val="00504C85"/>
    <w:rsid w:val="00543A8A"/>
    <w:rsid w:val="0054650C"/>
    <w:rsid w:val="00561EC0"/>
    <w:rsid w:val="005644D6"/>
    <w:rsid w:val="005F2220"/>
    <w:rsid w:val="006630A7"/>
    <w:rsid w:val="00670197"/>
    <w:rsid w:val="00694494"/>
    <w:rsid w:val="006B092A"/>
    <w:rsid w:val="006C219D"/>
    <w:rsid w:val="006C69A8"/>
    <w:rsid w:val="007401A9"/>
    <w:rsid w:val="007419FC"/>
    <w:rsid w:val="007D439C"/>
    <w:rsid w:val="007F5888"/>
    <w:rsid w:val="008006F9"/>
    <w:rsid w:val="00816A90"/>
    <w:rsid w:val="00846AD2"/>
    <w:rsid w:val="00860C10"/>
    <w:rsid w:val="008918C8"/>
    <w:rsid w:val="008B08DB"/>
    <w:rsid w:val="008C2855"/>
    <w:rsid w:val="00905B9C"/>
    <w:rsid w:val="00921D57"/>
    <w:rsid w:val="00934355"/>
    <w:rsid w:val="00951251"/>
    <w:rsid w:val="00965486"/>
    <w:rsid w:val="00973025"/>
    <w:rsid w:val="009865C1"/>
    <w:rsid w:val="00A85C5E"/>
    <w:rsid w:val="00AB65A7"/>
    <w:rsid w:val="00AE22E7"/>
    <w:rsid w:val="00C0171F"/>
    <w:rsid w:val="00C35A08"/>
    <w:rsid w:val="00CB5204"/>
    <w:rsid w:val="00CC299A"/>
    <w:rsid w:val="00D12BF7"/>
    <w:rsid w:val="00D56AF0"/>
    <w:rsid w:val="00D9616A"/>
    <w:rsid w:val="00DC3C09"/>
    <w:rsid w:val="00DF2383"/>
    <w:rsid w:val="00E36D42"/>
    <w:rsid w:val="00E6099C"/>
    <w:rsid w:val="00E7039D"/>
    <w:rsid w:val="00EC1100"/>
    <w:rsid w:val="00EC2E06"/>
    <w:rsid w:val="00F0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17871"/>
  <w15:docId w15:val="{69D82CFC-6EF1-456B-9C12-F49F3817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6630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aliases w:val="Dot pt,No Spacing1,List Paragraph Char Char Char,Indicator Text,List Paragraph1,Numbered Para 1,List Paragraph12,Bullet Points,MAIN CONTENT,Bullet 1,Colorful List - Accent 11,Colored Bullets,Bullets,Evidence on Demand bullet points,Text"/>
    <w:basedOn w:val="Normal"/>
    <w:link w:val="ListParagraphChar"/>
    <w:uiPriority w:val="34"/>
    <w:qFormat/>
    <w:rsid w:val="006630A7"/>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Calibri" w:eastAsia="Times New Roman" w:hAnsi="Calibri" w:cs="Times New Roman"/>
      <w:color w:val="auto"/>
      <w:sz w:val="22"/>
      <w:szCs w:val="22"/>
      <w:lang w:val="en-US"/>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6630A7"/>
    <w:rPr>
      <w:rFonts w:ascii="Calibri" w:eastAsia="Times New Roman" w:hAnsi="Calibri" w:cs="Times New Roman"/>
      <w:color w:val="auto"/>
      <w:sz w:val="22"/>
      <w:szCs w:val="22"/>
      <w:lang w:val="en-US"/>
    </w:rPr>
  </w:style>
  <w:style w:type="character" w:styleId="Hyperlink">
    <w:name w:val="Hyperlink"/>
    <w:basedOn w:val="DefaultParagraphFont"/>
    <w:uiPriority w:val="99"/>
    <w:unhideWhenUsed/>
    <w:rsid w:val="006630A7"/>
    <w:rPr>
      <w:color w:val="0563C1" w:themeColor="hyperlink"/>
      <w:u w:val="single"/>
    </w:rPr>
  </w:style>
  <w:style w:type="paragraph" w:styleId="NormalWeb">
    <w:name w:val="Normal (Web)"/>
    <w:basedOn w:val="Normal"/>
    <w:uiPriority w:val="99"/>
    <w:unhideWhenUsed/>
    <w:rsid w:val="00905B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A85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C5E"/>
  </w:style>
  <w:style w:type="paragraph" w:styleId="Footer">
    <w:name w:val="footer"/>
    <w:basedOn w:val="Normal"/>
    <w:link w:val="FooterChar"/>
    <w:uiPriority w:val="99"/>
    <w:unhideWhenUsed/>
    <w:rsid w:val="00A85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C5E"/>
  </w:style>
  <w:style w:type="character" w:styleId="CommentReference">
    <w:name w:val="annotation reference"/>
    <w:basedOn w:val="DefaultParagraphFont"/>
    <w:uiPriority w:val="99"/>
    <w:semiHidden/>
    <w:unhideWhenUsed/>
    <w:rsid w:val="00D12BF7"/>
    <w:rPr>
      <w:sz w:val="16"/>
      <w:szCs w:val="16"/>
    </w:rPr>
  </w:style>
  <w:style w:type="paragraph" w:styleId="CommentText">
    <w:name w:val="annotation text"/>
    <w:basedOn w:val="Normal"/>
    <w:link w:val="CommentTextChar"/>
    <w:uiPriority w:val="99"/>
    <w:semiHidden/>
    <w:unhideWhenUsed/>
    <w:rsid w:val="00D12BF7"/>
    <w:pPr>
      <w:spacing w:line="240" w:lineRule="auto"/>
    </w:pPr>
    <w:rPr>
      <w:sz w:val="20"/>
      <w:szCs w:val="20"/>
    </w:rPr>
  </w:style>
  <w:style w:type="character" w:customStyle="1" w:styleId="CommentTextChar">
    <w:name w:val="Comment Text Char"/>
    <w:basedOn w:val="DefaultParagraphFont"/>
    <w:link w:val="CommentText"/>
    <w:uiPriority w:val="99"/>
    <w:semiHidden/>
    <w:rsid w:val="00D12BF7"/>
    <w:rPr>
      <w:sz w:val="20"/>
      <w:szCs w:val="20"/>
    </w:rPr>
  </w:style>
  <w:style w:type="paragraph" w:styleId="CommentSubject">
    <w:name w:val="annotation subject"/>
    <w:basedOn w:val="CommentText"/>
    <w:next w:val="CommentText"/>
    <w:link w:val="CommentSubjectChar"/>
    <w:uiPriority w:val="99"/>
    <w:semiHidden/>
    <w:unhideWhenUsed/>
    <w:rsid w:val="00D12BF7"/>
    <w:rPr>
      <w:b/>
      <w:bCs/>
    </w:rPr>
  </w:style>
  <w:style w:type="character" w:customStyle="1" w:styleId="CommentSubjectChar">
    <w:name w:val="Comment Subject Char"/>
    <w:basedOn w:val="CommentTextChar"/>
    <w:link w:val="CommentSubject"/>
    <w:uiPriority w:val="99"/>
    <w:semiHidden/>
    <w:rsid w:val="00D12BF7"/>
    <w:rPr>
      <w:b/>
      <w:bCs/>
      <w:sz w:val="20"/>
      <w:szCs w:val="20"/>
    </w:rPr>
  </w:style>
  <w:style w:type="paragraph" w:styleId="BalloonText">
    <w:name w:val="Balloon Text"/>
    <w:basedOn w:val="Normal"/>
    <w:link w:val="BalloonTextChar"/>
    <w:uiPriority w:val="99"/>
    <w:semiHidden/>
    <w:unhideWhenUsed/>
    <w:rsid w:val="00D12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BF7"/>
    <w:rPr>
      <w:rFonts w:ascii="Segoe UI" w:hAnsi="Segoe UI" w:cs="Segoe UI"/>
      <w:sz w:val="18"/>
      <w:szCs w:val="18"/>
    </w:rPr>
  </w:style>
  <w:style w:type="table" w:customStyle="1" w:styleId="TableGrid1">
    <w:name w:val="Table Grid1"/>
    <w:basedOn w:val="TableNormal"/>
    <w:next w:val="TableGrid"/>
    <w:uiPriority w:val="59"/>
    <w:rsid w:val="00F0525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64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hyperlink" Target="http://www.un.org/sc/committees/1267/aq_sanctions_list.s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t-tender-questions@mercycorps.org" TargetMode="External"/><Relationship Id="rId12" Type="http://schemas.openxmlformats.org/officeDocument/2006/relationships/hyperlink" Target="mailto:tenders@mercycorps.org"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mercycorps.org/integrityhotli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grityhotline@mercycorps.org" TargetMode="External"/><Relationship Id="rId5" Type="http://schemas.openxmlformats.org/officeDocument/2006/relationships/footnotes" Target="footnotes.xml"/><Relationship Id="rId15" Type="http://schemas.openxmlformats.org/officeDocument/2006/relationships/hyperlink" Target="http://www.sanctionsmap.eu" TargetMode="External"/><Relationship Id="rId10" Type="http://schemas.openxmlformats.org/officeDocument/2006/relationships/hyperlink" Target="mailto:et-tender-questions@mercycorps.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tender-questions@mercycorps.org" TargetMode="External"/><Relationship Id="rId14" Type="http://schemas.openxmlformats.org/officeDocument/2006/relationships/hyperlink" Target="http://mercycorps.org/integrityhot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29</Pages>
  <Words>9743</Words>
  <Characters>55540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Mercy Corps</cp:lastModifiedBy>
  <cp:revision>4</cp:revision>
  <dcterms:created xsi:type="dcterms:W3CDTF">2021-02-10T08:26:00Z</dcterms:created>
  <dcterms:modified xsi:type="dcterms:W3CDTF">2021-02-10T08:37:00Z</dcterms:modified>
</cp:coreProperties>
</file>