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BBEC" w14:textId="77777777" w:rsidR="00FB5703" w:rsidRPr="009A0DBD" w:rsidRDefault="00423D29">
      <w:pPr>
        <w:pStyle w:val="Heading1"/>
        <w:numPr>
          <w:ilvl w:val="0"/>
          <w:numId w:val="1"/>
        </w:numPr>
        <w:contextualSpacing/>
        <w:rPr>
          <w:sz w:val="28"/>
          <w:szCs w:val="28"/>
        </w:rPr>
      </w:pPr>
      <w:bookmarkStart w:id="0" w:name="_7eko126f27vr" w:colFirst="0" w:colLast="0"/>
      <w:bookmarkEnd w:id="0"/>
      <w:r>
        <w:rPr>
          <w:sz w:val="28"/>
          <w:szCs w:val="28"/>
        </w:rPr>
        <w:t>Invitation to Tender</w:t>
      </w:r>
    </w:p>
    <w:p w14:paraId="268B3137" w14:textId="77777777" w:rsidR="00FB5703" w:rsidRPr="009A0DBD" w:rsidRDefault="00FB5703" w:rsidP="009A0DBD">
      <w:pPr>
        <w:spacing w:after="0"/>
        <w:jc w:val="center"/>
        <w:rPr>
          <w:b/>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FB5703" w:rsidRPr="009A0DBD" w14:paraId="3ECBBB28" w14:textId="77777777" w:rsidTr="00510D9C">
        <w:trPr>
          <w:trHeight w:val="975"/>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1CFDABF6" w14:textId="1EA073C1" w:rsidR="006D6309" w:rsidRPr="00C51151" w:rsidRDefault="00423D29" w:rsidP="006D6309">
            <w:pPr>
              <w:keepLines/>
              <w:spacing w:after="0"/>
              <w:rPr>
                <w:b/>
                <w:color w:val="385623"/>
                <w:sz w:val="23"/>
                <w:szCs w:val="23"/>
              </w:rPr>
            </w:pPr>
            <w:r w:rsidRPr="009A0DBD">
              <w:rPr>
                <w:b/>
              </w:rPr>
              <w:t xml:space="preserve">Tender Name: </w:t>
            </w:r>
            <w:r w:rsidR="006D6309" w:rsidRPr="006D6309">
              <w:rPr>
                <w:lang w:val="en-US"/>
              </w:rPr>
              <w:t xml:space="preserve">EXPANSION OF CONTRACT FARMING AND AGRICULTURE PRODUCE </w:t>
            </w:r>
            <w:r w:rsidR="0025628E">
              <w:rPr>
                <w:lang w:val="en-US"/>
              </w:rPr>
              <w:t>BUYING</w:t>
            </w:r>
            <w:r w:rsidR="006D6309" w:rsidRPr="006D6309">
              <w:rPr>
                <w:lang w:val="en-US"/>
              </w:rPr>
              <w:t xml:space="preserve"> NETWORKS IN SOUTH KORDOFAN, SUDAN</w:t>
            </w:r>
          </w:p>
          <w:p w14:paraId="44EBD4C9" w14:textId="4ABAB0E4" w:rsidR="00FB5703" w:rsidRPr="009A0DBD" w:rsidRDefault="00FB5703" w:rsidP="00337109">
            <w:pPr>
              <w:widowControl w:val="0"/>
              <w:spacing w:after="0" w:line="240" w:lineRule="auto"/>
              <w:rPr>
                <w:b/>
              </w:rPr>
            </w:pP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264EF9A3" w14:textId="4568D439" w:rsidR="00FB5703" w:rsidRPr="009A0DBD" w:rsidRDefault="00423D29" w:rsidP="00510D9C">
            <w:pPr>
              <w:widowControl w:val="0"/>
              <w:spacing w:after="0" w:line="240" w:lineRule="auto"/>
              <w:rPr>
                <w:b/>
              </w:rPr>
            </w:pPr>
            <w:r w:rsidRPr="009A0DBD">
              <w:rPr>
                <w:b/>
              </w:rPr>
              <w:t>Tender No:</w:t>
            </w:r>
            <w:r w:rsidR="001B0E9C" w:rsidRPr="006D6309">
              <w:rPr>
                <w:b/>
                <w:color w:val="FF0000"/>
              </w:rPr>
              <w:t>KRT-00</w:t>
            </w:r>
            <w:r w:rsidR="00510D9C">
              <w:rPr>
                <w:b/>
                <w:color w:val="FF0000"/>
              </w:rPr>
              <w:t>54</w:t>
            </w:r>
          </w:p>
        </w:tc>
      </w:tr>
      <w:tr w:rsidR="00FB5703" w:rsidRPr="009A0DBD" w14:paraId="3B091571"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28D7B850" w14:textId="79589AA1" w:rsidR="00FB5703" w:rsidRPr="009A0DBD" w:rsidRDefault="00423D29" w:rsidP="00B0767D">
            <w:pPr>
              <w:widowControl w:val="0"/>
              <w:spacing w:after="0" w:line="240" w:lineRule="auto"/>
              <w:rPr>
                <w:color w:val="0000FF"/>
              </w:rPr>
            </w:pPr>
            <w:r w:rsidRPr="009A0DBD">
              <w:t xml:space="preserve">Location: </w:t>
            </w:r>
            <w:r w:rsidR="00B0767D" w:rsidRPr="00D65DC4">
              <w:rPr>
                <w:color w:val="FF0000"/>
              </w:rPr>
              <w:t>(</w:t>
            </w:r>
            <w:proofErr w:type="spellStart"/>
            <w:r w:rsidR="00B0767D" w:rsidRPr="00D65DC4">
              <w:rPr>
                <w:color w:val="FF0000"/>
              </w:rPr>
              <w:t>Kadugli</w:t>
            </w:r>
            <w:proofErr w:type="spellEnd"/>
            <w:r w:rsidRPr="00D65DC4">
              <w:rPr>
                <w:color w:val="FF0000"/>
              </w:rPr>
              <w:t xml:space="preserve">, </w:t>
            </w:r>
            <w:proofErr w:type="spellStart"/>
            <w:r w:rsidR="006D6309">
              <w:rPr>
                <w:color w:val="FF0000"/>
              </w:rPr>
              <w:t>Elref</w:t>
            </w:r>
            <w:proofErr w:type="spellEnd"/>
            <w:r w:rsidR="006D6309">
              <w:rPr>
                <w:color w:val="FF0000"/>
              </w:rPr>
              <w:t xml:space="preserve"> </w:t>
            </w:r>
            <w:proofErr w:type="spellStart"/>
            <w:r w:rsidR="006D6309">
              <w:rPr>
                <w:color w:val="FF0000"/>
              </w:rPr>
              <w:t>Elshargi</w:t>
            </w:r>
            <w:proofErr w:type="spellEnd"/>
            <w:r w:rsidR="006D6309">
              <w:rPr>
                <w:color w:val="FF0000"/>
              </w:rPr>
              <w:t xml:space="preserve">, </w:t>
            </w:r>
            <w:proofErr w:type="spellStart"/>
            <w:r w:rsidR="006D6309">
              <w:rPr>
                <w:color w:val="FF0000"/>
              </w:rPr>
              <w:t>Dilling</w:t>
            </w:r>
            <w:proofErr w:type="spellEnd"/>
            <w:r w:rsidR="006D6309">
              <w:rPr>
                <w:color w:val="FF0000"/>
              </w:rPr>
              <w:t xml:space="preserve"> and Habila localities in South Kordofan State, </w:t>
            </w:r>
            <w:r w:rsidR="00F718F3" w:rsidRPr="00D65DC4">
              <w:rPr>
                <w:color w:val="FF0000"/>
              </w:rPr>
              <w:t>Sudan</w:t>
            </w:r>
            <w:r w:rsidR="00F718F3" w:rsidRPr="009A0DBD">
              <w:rPr>
                <w:color w:val="0000FF"/>
              </w:rPr>
              <w:t>)</w:t>
            </w:r>
          </w:p>
        </w:tc>
        <w:tc>
          <w:tcPr>
            <w:tcW w:w="5190" w:type="dxa"/>
            <w:gridSpan w:val="2"/>
            <w:shd w:val="clear" w:color="auto" w:fill="auto"/>
            <w:tcMar>
              <w:top w:w="100" w:type="dxa"/>
              <w:left w:w="100" w:type="dxa"/>
              <w:bottom w:w="100" w:type="dxa"/>
              <w:right w:w="100" w:type="dxa"/>
            </w:tcMar>
          </w:tcPr>
          <w:p w14:paraId="76C6932D" w14:textId="77777777" w:rsidR="00FB5703" w:rsidRPr="009A0DBD" w:rsidRDefault="00423D29">
            <w:pPr>
              <w:widowControl w:val="0"/>
              <w:spacing w:after="0" w:line="240" w:lineRule="auto"/>
            </w:pPr>
            <w:r w:rsidRPr="009A0DBD">
              <w:t>Correspondence Language(s):</w:t>
            </w:r>
            <w:r w:rsidR="00063B29" w:rsidRPr="009A0DBD">
              <w:t>English</w:t>
            </w:r>
          </w:p>
        </w:tc>
      </w:tr>
      <w:tr w:rsidR="00FB5703" w:rsidRPr="009A0DBD" w14:paraId="18CC3317"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66885FB3" w14:textId="1FD00FA0" w:rsidR="00FB5703" w:rsidRPr="00155499" w:rsidRDefault="00423D29" w:rsidP="007F2528">
            <w:pPr>
              <w:keepLines/>
              <w:shd w:val="clear" w:color="auto" w:fill="FFFFFF"/>
              <w:spacing w:before="240" w:after="0"/>
              <w:jc w:val="both"/>
              <w:rPr>
                <w:color w:val="7030A0"/>
              </w:rPr>
            </w:pPr>
            <w:r w:rsidRPr="009A0DBD">
              <w:t xml:space="preserve">Brief Summary Description of Project: </w:t>
            </w:r>
            <w:bookmarkStart w:id="1" w:name="_Hlk60215825"/>
            <w:r w:rsidR="00696070" w:rsidRPr="00C51151">
              <w:rPr>
                <w:color w:val="7030A0"/>
                <w:sz w:val="23"/>
                <w:szCs w:val="23"/>
              </w:rPr>
              <w:t xml:space="preserve">Mercy Corps is seeking </w:t>
            </w:r>
            <w:r w:rsidR="00696070">
              <w:rPr>
                <w:color w:val="7030A0"/>
                <w:sz w:val="23"/>
                <w:szCs w:val="23"/>
              </w:rPr>
              <w:t xml:space="preserve">to partner with </w:t>
            </w:r>
            <w:r w:rsidR="00E66B77" w:rsidRPr="00E66B77">
              <w:rPr>
                <w:b/>
                <w:bCs/>
                <w:color w:val="7030A0"/>
                <w:sz w:val="23"/>
                <w:szCs w:val="23"/>
              </w:rPr>
              <w:t>preferably</w:t>
            </w:r>
            <w:r w:rsidR="00E66B77">
              <w:rPr>
                <w:color w:val="7030A0"/>
                <w:sz w:val="23"/>
                <w:szCs w:val="23"/>
              </w:rPr>
              <w:t xml:space="preserve"> </w:t>
            </w:r>
            <w:r w:rsidR="00696070" w:rsidRPr="00406164">
              <w:rPr>
                <w:b/>
                <w:bCs/>
                <w:color w:val="7030A0"/>
                <w:sz w:val="23"/>
                <w:szCs w:val="23"/>
              </w:rPr>
              <w:t>up to two</w:t>
            </w:r>
            <w:r w:rsidR="00696070">
              <w:rPr>
                <w:color w:val="7030A0"/>
                <w:sz w:val="23"/>
                <w:szCs w:val="23"/>
              </w:rPr>
              <w:t xml:space="preserve"> </w:t>
            </w:r>
            <w:r w:rsidR="00696070" w:rsidRPr="00C51151">
              <w:rPr>
                <w:color w:val="7030A0"/>
                <w:sz w:val="23"/>
                <w:szCs w:val="23"/>
              </w:rPr>
              <w:t xml:space="preserve">contract farming and agriculture produce buying companies </w:t>
            </w:r>
            <w:r w:rsidR="00E66B77">
              <w:rPr>
                <w:color w:val="7030A0"/>
                <w:sz w:val="23"/>
                <w:szCs w:val="23"/>
              </w:rPr>
              <w:t>which wish to expand their contract farming and produce buying business to South Kordofan State. The aim of this partnership is to improve access to inputs (seeds, land preparation equipment etc.), agriculture extension training and markets</w:t>
            </w:r>
            <w:r w:rsidR="00696070" w:rsidRPr="00C51151">
              <w:rPr>
                <w:color w:val="7030A0"/>
                <w:sz w:val="23"/>
                <w:szCs w:val="23"/>
              </w:rPr>
              <w:t xml:space="preserve"> for </w:t>
            </w:r>
            <w:r w:rsidR="00544EE4">
              <w:rPr>
                <w:b/>
                <w:bCs/>
                <w:color w:val="7030A0"/>
                <w:sz w:val="23"/>
                <w:szCs w:val="23"/>
              </w:rPr>
              <w:t xml:space="preserve">a total of </w:t>
            </w:r>
            <w:r w:rsidR="0056661C" w:rsidRPr="0056661C">
              <w:rPr>
                <w:b/>
                <w:bCs/>
                <w:color w:val="7030A0"/>
                <w:sz w:val="23"/>
                <w:szCs w:val="23"/>
              </w:rPr>
              <w:t>4,000</w:t>
            </w:r>
            <w:r w:rsidR="0056661C">
              <w:rPr>
                <w:color w:val="7030A0"/>
                <w:sz w:val="23"/>
                <w:szCs w:val="23"/>
              </w:rPr>
              <w:t xml:space="preserve"> </w:t>
            </w:r>
            <w:r w:rsidR="00696070" w:rsidRPr="00C51151">
              <w:rPr>
                <w:color w:val="7030A0"/>
                <w:sz w:val="23"/>
                <w:szCs w:val="23"/>
              </w:rPr>
              <w:t xml:space="preserve">small-scale farmers and agribusinesses in the </w:t>
            </w:r>
            <w:r w:rsidR="00D23B2D">
              <w:rPr>
                <w:color w:val="7030A0"/>
                <w:sz w:val="23"/>
                <w:szCs w:val="23"/>
              </w:rPr>
              <w:t xml:space="preserve">4 </w:t>
            </w:r>
            <w:r w:rsidR="00696070" w:rsidRPr="00C51151">
              <w:rPr>
                <w:color w:val="7030A0"/>
                <w:sz w:val="23"/>
                <w:szCs w:val="23"/>
              </w:rPr>
              <w:t xml:space="preserve">targeted </w:t>
            </w:r>
            <w:r w:rsidR="00D23B2D">
              <w:rPr>
                <w:color w:val="7030A0"/>
                <w:sz w:val="23"/>
                <w:szCs w:val="23"/>
              </w:rPr>
              <w:t>localities</w:t>
            </w:r>
            <w:r w:rsidR="00696070" w:rsidRPr="00C51151">
              <w:rPr>
                <w:color w:val="7030A0"/>
                <w:sz w:val="23"/>
                <w:szCs w:val="23"/>
              </w:rPr>
              <w:t xml:space="preserve"> of South Kordofan State</w:t>
            </w:r>
            <w:r w:rsidR="00E66B77">
              <w:rPr>
                <w:color w:val="7030A0"/>
                <w:sz w:val="23"/>
                <w:szCs w:val="23"/>
              </w:rPr>
              <w:t>. Mercy Corps understands that different companies employ different models so activities proposed in the SOW are a guide which can be customized by each company to suit their business strategies and during the evaluation, Mercy Corps will assess the appropriateness of the customized activities to achieving the targeted goal of the partnership.</w:t>
            </w:r>
            <w:bookmarkEnd w:id="1"/>
          </w:p>
        </w:tc>
      </w:tr>
    </w:tbl>
    <w:p w14:paraId="6CD0C3C2" w14:textId="77777777" w:rsidR="00FB5703" w:rsidRPr="009A0DBD" w:rsidRDefault="00FB5703">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FB5703" w:rsidRPr="009A0DBD" w14:paraId="559C8A81"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FF2D17B" w14:textId="77777777" w:rsidR="00FB5703" w:rsidRPr="009A0DBD" w:rsidRDefault="00423D29">
            <w:pPr>
              <w:widowControl w:val="0"/>
              <w:spacing w:after="0" w:line="240" w:lineRule="auto"/>
              <w:rPr>
                <w:b/>
              </w:rPr>
            </w:pPr>
            <w:r w:rsidRPr="009A0DBD">
              <w:rPr>
                <w:b/>
              </w:rPr>
              <w:t>Tender Package Available from:</w:t>
            </w:r>
          </w:p>
          <w:p w14:paraId="415B13A8" w14:textId="3E84ECBB" w:rsidR="00FB5703" w:rsidRPr="009A0DBD" w:rsidRDefault="00423D29" w:rsidP="00A12D38">
            <w:pPr>
              <w:widowControl w:val="0"/>
              <w:spacing w:after="0" w:line="240" w:lineRule="auto"/>
              <w:rPr>
                <w:b/>
                <w:color w:val="0000FF"/>
              </w:rPr>
            </w:pPr>
            <w:r w:rsidRPr="009A0DBD">
              <w:rPr>
                <w:b/>
                <w:color w:val="0000FF"/>
              </w:rPr>
              <w:t>(</w:t>
            </w:r>
            <w:r w:rsidR="00A12D38">
              <w:rPr>
                <w:b/>
                <w:color w:val="FF0000"/>
              </w:rPr>
              <w:t>February</w:t>
            </w:r>
            <w:r w:rsidR="006D1DB5">
              <w:rPr>
                <w:b/>
                <w:color w:val="FF0000"/>
              </w:rPr>
              <w:t xml:space="preserve"> </w:t>
            </w:r>
            <w:r w:rsidR="00A12D38">
              <w:rPr>
                <w:b/>
                <w:color w:val="FF0000"/>
              </w:rPr>
              <w:t>02,</w:t>
            </w:r>
            <w:r w:rsidR="00755FDD" w:rsidRPr="00D65DC4">
              <w:rPr>
                <w:b/>
                <w:color w:val="FF0000"/>
              </w:rPr>
              <w:t xml:space="preserve"> 202</w:t>
            </w:r>
            <w:r w:rsidR="006D1DB5">
              <w:rPr>
                <w:b/>
                <w:color w:val="FF0000"/>
              </w:rPr>
              <w:t>1</w:t>
            </w:r>
            <w:r w:rsidRPr="009A0DBD">
              <w:rPr>
                <w:b/>
                <w:color w:val="0000FF"/>
              </w:rPr>
              <w:t xml:space="preserve">) </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E0DE1CE" w14:textId="312D73FA" w:rsidR="00FB5703" w:rsidRPr="00312311" w:rsidRDefault="0085712C" w:rsidP="0085712C">
            <w:pPr>
              <w:widowControl w:val="0"/>
              <w:spacing w:after="0" w:line="240" w:lineRule="auto"/>
              <w:rPr>
                <w:b/>
              </w:rPr>
            </w:pPr>
            <w:r>
              <w:rPr>
                <w:b/>
              </w:rPr>
              <w:t>Tender Package Pickup Location:</w:t>
            </w:r>
            <w:r>
              <w:t xml:space="preserve"> </w:t>
            </w:r>
            <w:hyperlink r:id="rId9" w:history="1">
              <w:r w:rsidR="00A12D38" w:rsidRPr="00312311">
                <w:rPr>
                  <w:rStyle w:val="Hyperlink"/>
                  <w:b/>
                </w:rPr>
                <w:t>https://www.mercycorps.org/tenders</w:t>
              </w:r>
            </w:hyperlink>
          </w:p>
        </w:tc>
      </w:tr>
      <w:tr w:rsidR="00FB5703" w:rsidRPr="009A0DBD" w14:paraId="7B8BE3FD"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17A5B90" w14:textId="77777777" w:rsidR="00FB5703" w:rsidRPr="009A0DBD" w:rsidRDefault="00423D29">
            <w:pPr>
              <w:widowControl w:val="0"/>
              <w:spacing w:after="0" w:line="240" w:lineRule="auto"/>
              <w:rPr>
                <w:b/>
              </w:rPr>
            </w:pPr>
            <w:r w:rsidRPr="009A0DBD">
              <w:rPr>
                <w:b/>
              </w:rPr>
              <w:t xml:space="preserve">Deadline for Offer Submission: </w:t>
            </w:r>
          </w:p>
          <w:p w14:paraId="7E17A84F" w14:textId="587F7E63" w:rsidR="00FB5703" w:rsidRPr="009A0DBD" w:rsidRDefault="00423D29" w:rsidP="001815B5">
            <w:pPr>
              <w:widowControl w:val="0"/>
              <w:spacing w:after="0" w:line="240" w:lineRule="auto"/>
              <w:rPr>
                <w:b/>
              </w:rPr>
            </w:pPr>
            <w:r w:rsidRPr="00934480">
              <w:rPr>
                <w:b/>
                <w:color w:val="FF0000"/>
              </w:rPr>
              <w:t>(</w:t>
            </w:r>
            <w:r w:rsidR="001815B5">
              <w:rPr>
                <w:b/>
                <w:color w:val="FF0000"/>
              </w:rPr>
              <w:t>March</w:t>
            </w:r>
            <w:r w:rsidR="006D1DB5">
              <w:rPr>
                <w:b/>
                <w:color w:val="FF0000"/>
              </w:rPr>
              <w:t xml:space="preserve"> </w:t>
            </w:r>
            <w:r w:rsidR="001815B5">
              <w:rPr>
                <w:b/>
                <w:color w:val="FF0000"/>
              </w:rPr>
              <w:t>03</w:t>
            </w:r>
            <w:r w:rsidR="00D65DC4" w:rsidRPr="00934480">
              <w:rPr>
                <w:b/>
                <w:color w:val="FF0000"/>
              </w:rPr>
              <w:t xml:space="preserve">, </w:t>
            </w:r>
            <w:r w:rsidR="005B6659" w:rsidRPr="00934480">
              <w:rPr>
                <w:b/>
                <w:color w:val="FF0000"/>
              </w:rPr>
              <w:t>202</w:t>
            </w:r>
            <w:r w:rsidR="00D65DC4" w:rsidRPr="00934480">
              <w:rPr>
                <w:b/>
                <w:color w:val="FF0000"/>
              </w:rPr>
              <w:t>1</w:t>
            </w:r>
            <w:r w:rsidR="00241B53" w:rsidRPr="00934480">
              <w:rPr>
                <w:b/>
                <w:color w:val="FF0000"/>
              </w:rPr>
              <w:t xml:space="preserve">:15:30 </w:t>
            </w:r>
            <w:r w:rsidR="00A0482B" w:rsidRPr="00934480">
              <w:rPr>
                <w:b/>
                <w:color w:val="FF0000"/>
              </w:rPr>
              <w:t>PM</w:t>
            </w:r>
            <w:r w:rsidRPr="00934480">
              <w:rPr>
                <w:b/>
                <w:color w:val="FF0000"/>
              </w:rPr>
              <w:t>)</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CA0C86C" w14:textId="3A2E7E6D" w:rsidR="00FB5703" w:rsidRPr="009A0DBD" w:rsidRDefault="00423D29" w:rsidP="00A362D7">
            <w:pPr>
              <w:widowControl w:val="0"/>
              <w:spacing w:after="0" w:line="240" w:lineRule="auto"/>
              <w:rPr>
                <w:b/>
              </w:rPr>
            </w:pPr>
            <w:r w:rsidRPr="009A0DBD">
              <w:rPr>
                <w:b/>
              </w:rPr>
              <w:t>Submit Offers to:</w:t>
            </w:r>
            <w:r w:rsidR="0085712C" w:rsidRPr="0085712C">
              <w:rPr>
                <w:b/>
                <w:color w:val="0000FF"/>
              </w:rPr>
              <w:t xml:space="preserve"> </w:t>
            </w:r>
            <w:hyperlink r:id="rId10" w:history="1">
              <w:r w:rsidR="00A362D7" w:rsidRPr="00312311">
                <w:rPr>
                  <w:rStyle w:val="Hyperlink"/>
                  <w:b/>
                </w:rPr>
                <w:t>tenders@mercycorps.org</w:t>
              </w:r>
            </w:hyperlink>
          </w:p>
          <w:p w14:paraId="6F35BC76" w14:textId="77777777" w:rsidR="00312311" w:rsidRPr="00312311" w:rsidRDefault="00312311" w:rsidP="00312311">
            <w:pPr>
              <w:widowControl w:val="0"/>
              <w:spacing w:after="0" w:line="240" w:lineRule="auto"/>
              <w:rPr>
                <w:b/>
              </w:rPr>
            </w:pPr>
          </w:p>
        </w:tc>
      </w:tr>
    </w:tbl>
    <w:p w14:paraId="40B65B1E" w14:textId="77777777" w:rsidR="00FB5703" w:rsidRPr="009A0DBD" w:rsidRDefault="00423D29">
      <w:pPr>
        <w:spacing w:after="0"/>
        <w:jc w:val="center"/>
        <w:rPr>
          <w:i/>
          <w:color w:val="FF0000"/>
        </w:rPr>
      </w:pPr>
      <w:r w:rsidRPr="009A0DBD">
        <w:rPr>
          <w:i/>
          <w:color w:val="FF0000"/>
        </w:rPr>
        <w:t xml:space="preserve">Mercy Corps </w:t>
      </w:r>
      <w:r w:rsidR="00312311">
        <w:rPr>
          <w:i/>
          <w:color w:val="FF0000"/>
        </w:rPr>
        <w:t>will</w:t>
      </w:r>
      <w:r w:rsidRPr="009A0DBD">
        <w:rPr>
          <w:i/>
          <w:color w:val="FF0000"/>
        </w:rPr>
        <w:t xml:space="preserve"> reject any late offers</w:t>
      </w:r>
    </w:p>
    <w:p w14:paraId="2ED271A1" w14:textId="77777777" w:rsidR="00FB5703" w:rsidRPr="009A0DBD" w:rsidRDefault="00FB5703">
      <w:pPr>
        <w:spacing w:after="0"/>
      </w:pPr>
    </w:p>
    <w:tbl>
      <w:tblPr>
        <w:tblStyle w:val="a1"/>
        <w:tblW w:w="10785" w:type="dxa"/>
        <w:tblInd w:w="100" w:type="dxa"/>
        <w:tblLayout w:type="fixed"/>
        <w:tblLook w:val="0600" w:firstRow="0" w:lastRow="0" w:firstColumn="0" w:lastColumn="0" w:noHBand="1" w:noVBand="1"/>
      </w:tblPr>
      <w:tblGrid>
        <w:gridCol w:w="5220"/>
        <w:gridCol w:w="5565"/>
      </w:tblGrid>
      <w:tr w:rsidR="00FB5703" w:rsidRPr="009A0DBD" w14:paraId="62F022D6"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DFE42" w14:textId="77777777" w:rsidR="00FB5703" w:rsidRPr="009A0DBD" w:rsidRDefault="00423D29">
            <w:pPr>
              <w:spacing w:after="0" w:line="288" w:lineRule="auto"/>
              <w:jc w:val="center"/>
              <w:rPr>
                <w:b/>
              </w:rPr>
            </w:pPr>
            <w:r w:rsidRPr="009A0DBD">
              <w:rPr>
                <w:b/>
              </w:rPr>
              <w:t>Questions and Answers (Q&amp;A)</w:t>
            </w:r>
          </w:p>
        </w:tc>
      </w:tr>
      <w:tr w:rsidR="00FB5703" w:rsidRPr="009A0DBD" w14:paraId="7AE717B4"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5450F" w14:textId="7334C8F5" w:rsidR="00FB5703" w:rsidRPr="009A0DBD" w:rsidRDefault="00423D29" w:rsidP="008E57C1">
            <w:pPr>
              <w:spacing w:after="0" w:line="288" w:lineRule="auto"/>
              <w:rPr>
                <w:color w:val="0000FF"/>
              </w:rPr>
            </w:pPr>
            <w:r w:rsidRPr="009A0DBD">
              <w:t xml:space="preserve">If any, Submit Questions in writing to: </w:t>
            </w:r>
            <w:r w:rsidRPr="009A0DBD">
              <w:rPr>
                <w:color w:val="0000FF"/>
              </w:rPr>
              <w:t>(</w:t>
            </w:r>
            <w:r w:rsidR="008E57C1">
              <w:rPr>
                <w:color w:val="0000FF"/>
              </w:rPr>
              <w:t>sd-tenders@mercycorps.org</w:t>
            </w:r>
            <w:r w:rsidR="00A52E8B" w:rsidRPr="009A0DBD">
              <w:rPr>
                <w:color w:val="0000FF"/>
              </w:rPr>
              <w:t>)</w:t>
            </w:r>
          </w:p>
        </w:tc>
      </w:tr>
      <w:tr w:rsidR="00FB5703" w:rsidRPr="009A0DBD" w14:paraId="54404332" w14:textId="77777777">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54AA1" w14:textId="77777777" w:rsidR="00FB5703" w:rsidRPr="009A0DBD" w:rsidRDefault="00423D29">
            <w:pPr>
              <w:spacing w:after="0" w:line="288" w:lineRule="auto"/>
            </w:pPr>
            <w:r w:rsidRPr="009A0DBD">
              <w:t>Last Day for Questions:</w:t>
            </w:r>
          </w:p>
          <w:p w14:paraId="2A8CCE3E" w14:textId="310EB215" w:rsidR="00FB5703" w:rsidRPr="009A0DBD" w:rsidRDefault="00423D29" w:rsidP="001815B5">
            <w:pPr>
              <w:spacing w:after="0" w:line="288" w:lineRule="auto"/>
              <w:rPr>
                <w:color w:val="0000FF"/>
              </w:rPr>
            </w:pPr>
            <w:r w:rsidRPr="005521FE">
              <w:rPr>
                <w:color w:val="FF0000"/>
              </w:rPr>
              <w:t>(</w:t>
            </w:r>
            <w:r w:rsidR="00363FCD">
              <w:rPr>
                <w:color w:val="FF0000"/>
              </w:rPr>
              <w:t>February</w:t>
            </w:r>
            <w:r w:rsidR="006D1DB5">
              <w:rPr>
                <w:color w:val="FF0000"/>
              </w:rPr>
              <w:t xml:space="preserve"> </w:t>
            </w:r>
            <w:r w:rsidR="001815B5">
              <w:rPr>
                <w:color w:val="FF0000"/>
              </w:rPr>
              <w:t>20</w:t>
            </w:r>
            <w:r w:rsidR="006D1DB5">
              <w:rPr>
                <w:color w:val="FF0000"/>
              </w:rPr>
              <w:t xml:space="preserve"> </w:t>
            </w:r>
            <w:r w:rsidRPr="005521FE">
              <w:rPr>
                <w:color w:val="FF0000"/>
              </w:rPr>
              <w:t>/</w:t>
            </w:r>
            <w:r w:rsidR="00F35BC8" w:rsidRPr="005521FE">
              <w:rPr>
                <w:color w:val="FF0000"/>
              </w:rPr>
              <w:t>202</w:t>
            </w:r>
            <w:r w:rsidR="00363FCD">
              <w:rPr>
                <w:color w:val="FF0000"/>
              </w:rPr>
              <w:t>1</w:t>
            </w:r>
            <w:r w:rsidRPr="005521FE">
              <w:rPr>
                <w:color w:val="FF0000"/>
              </w:rPr>
              <w:t xml:space="preserve">; </w:t>
            </w:r>
            <w:r w:rsidR="00F35BC8" w:rsidRPr="005521FE">
              <w:rPr>
                <w:color w:val="FF0000"/>
              </w:rPr>
              <w:t>1</w:t>
            </w:r>
            <w:r w:rsidR="00363FCD">
              <w:rPr>
                <w:color w:val="FF0000"/>
              </w:rPr>
              <w:t>5</w:t>
            </w:r>
            <w:r w:rsidR="00F35BC8" w:rsidRPr="005521FE">
              <w:rPr>
                <w:color w:val="FF0000"/>
              </w:rPr>
              <w:t>:00PM</w:t>
            </w:r>
            <w:r w:rsidR="005521FE">
              <w:rPr>
                <w:color w:val="FF0000"/>
              </w:rPr>
              <w:t>)</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0EC7F" w14:textId="77777777" w:rsidR="00FB5703" w:rsidRPr="009A0DBD" w:rsidRDefault="00423D29">
            <w:pPr>
              <w:spacing w:after="0" w:line="288" w:lineRule="auto"/>
            </w:pPr>
            <w:r w:rsidRPr="009A0DBD">
              <w:t xml:space="preserve">Questions will be answered </w:t>
            </w:r>
            <w:r w:rsidR="009F0FD1">
              <w:t>by:</w:t>
            </w:r>
          </w:p>
          <w:p w14:paraId="480DCB62" w14:textId="7B1299E4" w:rsidR="00FB5703" w:rsidRPr="009A0DBD" w:rsidRDefault="00423D29" w:rsidP="001815B5">
            <w:pPr>
              <w:spacing w:after="0" w:line="288" w:lineRule="auto"/>
              <w:rPr>
                <w:color w:val="0000FF"/>
              </w:rPr>
            </w:pPr>
            <w:r w:rsidRPr="005521FE">
              <w:rPr>
                <w:color w:val="FF0000"/>
              </w:rPr>
              <w:t>(</w:t>
            </w:r>
            <w:r w:rsidR="00363FCD">
              <w:rPr>
                <w:color w:val="FF0000"/>
              </w:rPr>
              <w:t>February</w:t>
            </w:r>
            <w:r w:rsidR="006D1DB5">
              <w:rPr>
                <w:color w:val="FF0000"/>
              </w:rPr>
              <w:t xml:space="preserve"> </w:t>
            </w:r>
            <w:r w:rsidR="00363FCD">
              <w:rPr>
                <w:color w:val="FF0000"/>
              </w:rPr>
              <w:t>2</w:t>
            </w:r>
            <w:r w:rsidR="001815B5">
              <w:rPr>
                <w:color w:val="FF0000"/>
              </w:rPr>
              <w:t>5</w:t>
            </w:r>
            <w:r w:rsidR="00363FCD">
              <w:rPr>
                <w:color w:val="FF0000"/>
              </w:rPr>
              <w:t xml:space="preserve"> /2021</w:t>
            </w:r>
            <w:r w:rsidR="00D723B1" w:rsidRPr="005521FE">
              <w:rPr>
                <w:color w:val="FF0000"/>
              </w:rPr>
              <w:t xml:space="preserve">; </w:t>
            </w:r>
            <w:r w:rsidR="00D30C25" w:rsidRPr="005521FE">
              <w:rPr>
                <w:color w:val="FF0000"/>
              </w:rPr>
              <w:t>1</w:t>
            </w:r>
            <w:r w:rsidR="00363FCD">
              <w:rPr>
                <w:color w:val="FF0000"/>
              </w:rPr>
              <w:t>4</w:t>
            </w:r>
            <w:r w:rsidR="00D30C25" w:rsidRPr="005521FE">
              <w:rPr>
                <w:color w:val="FF0000"/>
              </w:rPr>
              <w:t>:00</w:t>
            </w:r>
            <w:r w:rsidR="006D1DB5">
              <w:rPr>
                <w:color w:val="FF0000"/>
              </w:rPr>
              <w:t>PM</w:t>
            </w:r>
            <w:r w:rsidRPr="005521FE">
              <w:rPr>
                <w:color w:val="FF0000"/>
              </w:rPr>
              <w:t>)</w:t>
            </w:r>
          </w:p>
        </w:tc>
      </w:tr>
      <w:tr w:rsidR="00FB5703" w:rsidRPr="009A0DBD" w14:paraId="0BD6E641" w14:textId="77777777">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EB1C7" w14:textId="77638C42" w:rsidR="00FB5703" w:rsidRPr="009A0DBD" w:rsidRDefault="00423D29" w:rsidP="00BB1FA1">
            <w:pPr>
              <w:spacing w:after="0" w:line="240" w:lineRule="auto"/>
            </w:pPr>
            <w:r w:rsidRPr="009A0DBD">
              <w:t>Questions will be answered through</w:t>
            </w:r>
            <w:r w:rsidR="009F0FD1">
              <w:t xml:space="preserve">: </w:t>
            </w:r>
            <w:hyperlink r:id="rId11" w:history="1">
              <w:r w:rsidR="008E57C1" w:rsidRPr="005B1BA4">
                <w:rPr>
                  <w:rStyle w:val="Hyperlink"/>
                  <w:b/>
                </w:rPr>
                <w:t>https://www.mercycorps.org/tenders</w:t>
              </w:r>
            </w:hyperlink>
          </w:p>
        </w:tc>
      </w:tr>
    </w:tbl>
    <w:p w14:paraId="4E4BFF9D" w14:textId="77777777" w:rsidR="00FB5703" w:rsidRPr="009A0DBD" w:rsidRDefault="00FB5703">
      <w:pPr>
        <w:spacing w:after="0"/>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5670"/>
      </w:tblGrid>
      <w:tr w:rsidR="00FB5703" w:rsidRPr="009A0DBD" w14:paraId="33E9B62B" w14:textId="77777777" w:rsidTr="008A2AE4">
        <w:trPr>
          <w:trHeight w:val="141"/>
        </w:trPr>
        <w:tc>
          <w:tcPr>
            <w:tcW w:w="10800" w:type="dxa"/>
            <w:gridSpan w:val="2"/>
            <w:shd w:val="clear" w:color="auto" w:fill="auto"/>
            <w:tcMar>
              <w:top w:w="100" w:type="dxa"/>
              <w:left w:w="100" w:type="dxa"/>
              <w:bottom w:w="100" w:type="dxa"/>
              <w:right w:w="100" w:type="dxa"/>
            </w:tcMar>
          </w:tcPr>
          <w:p w14:paraId="549A061F" w14:textId="76EEBFA1" w:rsidR="00FB5703" w:rsidRPr="008A2AE4" w:rsidRDefault="00D84939" w:rsidP="005E6687">
            <w:pPr>
              <w:widowControl w:val="0"/>
              <w:spacing w:after="0" w:line="240" w:lineRule="auto"/>
              <w:jc w:val="center"/>
              <w:rPr>
                <w:b/>
              </w:rPr>
            </w:pPr>
            <w:r>
              <w:rPr>
                <w:b/>
              </w:rPr>
              <w:t xml:space="preserve">Information and Question and </w:t>
            </w:r>
            <w:r w:rsidR="00423D29" w:rsidRPr="009A0DBD">
              <w:rPr>
                <w:b/>
              </w:rPr>
              <w:t>A</w:t>
            </w:r>
            <w:r>
              <w:rPr>
                <w:b/>
              </w:rPr>
              <w:t>nswer</w:t>
            </w:r>
            <w:r w:rsidR="00423D29" w:rsidRPr="009A0DBD">
              <w:rPr>
                <w:b/>
              </w:rPr>
              <w:t xml:space="preserve"> Session</w:t>
            </w:r>
            <w:r w:rsidR="00F76F4E">
              <w:rPr>
                <w:b/>
              </w:rPr>
              <w:t xml:space="preserve">: </w:t>
            </w:r>
            <w:r w:rsidR="005E6687">
              <w:rPr>
                <w:b/>
              </w:rPr>
              <w:t>Yes</w:t>
            </w:r>
          </w:p>
        </w:tc>
      </w:tr>
      <w:tr w:rsidR="00FB5703" w:rsidRPr="009A0DBD" w14:paraId="4905E293" w14:textId="77777777">
        <w:tc>
          <w:tcPr>
            <w:tcW w:w="5130" w:type="dxa"/>
            <w:shd w:val="clear" w:color="auto" w:fill="auto"/>
            <w:tcMar>
              <w:top w:w="100" w:type="dxa"/>
              <w:left w:w="100" w:type="dxa"/>
              <w:bottom w:w="100" w:type="dxa"/>
              <w:right w:w="100" w:type="dxa"/>
            </w:tcMar>
          </w:tcPr>
          <w:p w14:paraId="27FE6078" w14:textId="479BE246" w:rsidR="00FB5703" w:rsidRPr="009A0DBD" w:rsidRDefault="00423D29" w:rsidP="00DA73B9">
            <w:pPr>
              <w:widowControl w:val="0"/>
              <w:spacing w:after="0" w:line="240" w:lineRule="auto"/>
            </w:pPr>
            <w:r w:rsidRPr="009A0DBD">
              <w:t xml:space="preserve">Date / Time: </w:t>
            </w:r>
            <w:bookmarkStart w:id="2" w:name="_GoBack"/>
            <w:bookmarkEnd w:id="2"/>
          </w:p>
        </w:tc>
        <w:tc>
          <w:tcPr>
            <w:tcW w:w="5670" w:type="dxa"/>
            <w:shd w:val="clear" w:color="auto" w:fill="auto"/>
            <w:tcMar>
              <w:top w:w="100" w:type="dxa"/>
              <w:left w:w="100" w:type="dxa"/>
              <w:bottom w:w="100" w:type="dxa"/>
              <w:right w:w="100" w:type="dxa"/>
            </w:tcMar>
          </w:tcPr>
          <w:p w14:paraId="5C79D5A4" w14:textId="1E728D83" w:rsidR="00B21173" w:rsidRPr="00E0322C" w:rsidRDefault="00423D29" w:rsidP="00E0322C">
            <w:pPr>
              <w:widowControl w:val="0"/>
              <w:spacing w:after="0" w:line="240" w:lineRule="auto"/>
              <w:rPr>
                <w:color w:val="0000FF"/>
              </w:rPr>
            </w:pPr>
            <w:r w:rsidRPr="009A0DBD">
              <w:t xml:space="preserve">Location: </w:t>
            </w:r>
          </w:p>
        </w:tc>
      </w:tr>
      <w:tr w:rsidR="00FB5703" w:rsidRPr="009A0DBD" w14:paraId="6D9AE279" w14:textId="77777777">
        <w:trPr>
          <w:trHeight w:val="400"/>
        </w:trPr>
        <w:tc>
          <w:tcPr>
            <w:tcW w:w="10800" w:type="dxa"/>
            <w:gridSpan w:val="2"/>
            <w:shd w:val="clear" w:color="auto" w:fill="auto"/>
            <w:tcMar>
              <w:top w:w="100" w:type="dxa"/>
              <w:left w:w="100" w:type="dxa"/>
              <w:bottom w:w="100" w:type="dxa"/>
              <w:right w:w="100" w:type="dxa"/>
            </w:tcMar>
          </w:tcPr>
          <w:p w14:paraId="01D1EDC2" w14:textId="771684C9" w:rsidR="00FB5703" w:rsidRPr="009A0DBD" w:rsidRDefault="00423D29" w:rsidP="000B1551">
            <w:pPr>
              <w:widowControl w:val="0"/>
              <w:spacing w:after="0" w:line="240" w:lineRule="auto"/>
            </w:pPr>
            <w:r w:rsidRPr="009A0DBD">
              <w:lastRenderedPageBreak/>
              <w:t xml:space="preserve">Point of Contact: </w:t>
            </w:r>
          </w:p>
        </w:tc>
      </w:tr>
    </w:tbl>
    <w:p w14:paraId="69EF223C" w14:textId="77777777" w:rsidR="00FB5703" w:rsidRPr="009A0DBD" w:rsidRDefault="00FB5703">
      <w:pPr>
        <w:pStyle w:val="Heading1"/>
        <w:spacing w:before="0" w:after="0"/>
        <w:rPr>
          <w:sz w:val="28"/>
          <w:szCs w:val="28"/>
        </w:rPr>
      </w:pPr>
      <w:bookmarkStart w:id="3" w:name="_6ccte654ttk6" w:colFirst="0" w:colLast="0"/>
      <w:bookmarkEnd w:id="3"/>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FB5703" w:rsidRPr="009A0DBD" w14:paraId="49F36831" w14:textId="77777777">
        <w:trPr>
          <w:trHeight w:val="400"/>
        </w:trPr>
        <w:tc>
          <w:tcPr>
            <w:tcW w:w="10800" w:type="dxa"/>
            <w:gridSpan w:val="2"/>
            <w:shd w:val="clear" w:color="auto" w:fill="auto"/>
            <w:tcMar>
              <w:top w:w="100" w:type="dxa"/>
              <w:left w:w="100" w:type="dxa"/>
              <w:bottom w:w="100" w:type="dxa"/>
              <w:right w:w="100" w:type="dxa"/>
            </w:tcMar>
          </w:tcPr>
          <w:p w14:paraId="16014652" w14:textId="77777777" w:rsidR="00FB5703" w:rsidRPr="009A0DBD" w:rsidRDefault="00423D29">
            <w:pPr>
              <w:widowControl w:val="0"/>
              <w:spacing w:after="0" w:line="240" w:lineRule="auto"/>
              <w:jc w:val="center"/>
            </w:pPr>
            <w:r w:rsidRPr="009A0DBD">
              <w:rPr>
                <w:b/>
              </w:rPr>
              <w:t>Documentation Checklist</w:t>
            </w:r>
          </w:p>
        </w:tc>
      </w:tr>
      <w:tr w:rsidR="00FB5703" w:rsidRPr="009A0DBD" w14:paraId="57B9BA0A" w14:textId="77777777">
        <w:tc>
          <w:tcPr>
            <w:tcW w:w="4530" w:type="dxa"/>
            <w:tcBorders>
              <w:right w:val="single" w:sz="8" w:space="0" w:color="FFFFFF"/>
            </w:tcBorders>
            <w:shd w:val="clear" w:color="auto" w:fill="auto"/>
            <w:tcMar>
              <w:top w:w="100" w:type="dxa"/>
              <w:left w:w="100" w:type="dxa"/>
              <w:bottom w:w="100" w:type="dxa"/>
              <w:right w:w="100" w:type="dxa"/>
            </w:tcMar>
          </w:tcPr>
          <w:p w14:paraId="19F106AE" w14:textId="77777777" w:rsidR="00FB5703" w:rsidRPr="009A0DBD" w:rsidRDefault="00423D29">
            <w:pPr>
              <w:widowControl w:val="0"/>
              <w:spacing w:after="0" w:line="240" w:lineRule="auto"/>
            </w:pPr>
            <w:r w:rsidRPr="009A0DBD">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4E9A03BF" w14:textId="77777777" w:rsidR="00FB5703" w:rsidRPr="009A0DBD" w:rsidRDefault="00423D29">
            <w:pPr>
              <w:numPr>
                <w:ilvl w:val="0"/>
                <w:numId w:val="8"/>
              </w:numPr>
              <w:spacing w:after="0" w:line="240" w:lineRule="auto"/>
            </w:pPr>
            <w:r w:rsidRPr="009A0DBD">
              <w:t>Invitation to Tender</w:t>
            </w:r>
          </w:p>
          <w:p w14:paraId="058E9B9E" w14:textId="77777777" w:rsidR="00FB5703" w:rsidRPr="009A0DBD" w:rsidRDefault="00423D29">
            <w:pPr>
              <w:numPr>
                <w:ilvl w:val="0"/>
                <w:numId w:val="8"/>
              </w:numPr>
              <w:spacing w:after="0" w:line="240" w:lineRule="auto"/>
            </w:pPr>
            <w:r w:rsidRPr="009A0DBD">
              <w:t>General Conditions for Tender</w:t>
            </w:r>
          </w:p>
          <w:p w14:paraId="4AF4BF16" w14:textId="77777777" w:rsidR="00FB5703" w:rsidRPr="009A0DBD" w:rsidRDefault="00423D29">
            <w:pPr>
              <w:numPr>
                <w:ilvl w:val="0"/>
                <w:numId w:val="8"/>
              </w:numPr>
              <w:spacing w:after="0" w:line="240" w:lineRule="auto"/>
            </w:pPr>
            <w:r w:rsidRPr="009A0DBD">
              <w:t>Criteria and Submittals</w:t>
            </w:r>
          </w:p>
          <w:p w14:paraId="2A537BCC" w14:textId="77777777" w:rsidR="00FB5703" w:rsidRPr="009A0DBD" w:rsidRDefault="00423D29">
            <w:pPr>
              <w:numPr>
                <w:ilvl w:val="0"/>
                <w:numId w:val="6"/>
              </w:numPr>
              <w:spacing w:after="0" w:line="240" w:lineRule="auto"/>
              <w:contextualSpacing/>
            </w:pPr>
            <w:r w:rsidRPr="009A0DBD">
              <w:t>Price Offer Sheet</w:t>
            </w:r>
          </w:p>
          <w:p w14:paraId="5FC0FB8D" w14:textId="77777777" w:rsidR="00FB5703" w:rsidRPr="009A0DBD" w:rsidRDefault="00423D29">
            <w:pPr>
              <w:numPr>
                <w:ilvl w:val="0"/>
                <w:numId w:val="6"/>
              </w:numPr>
              <w:spacing w:after="0" w:line="240" w:lineRule="auto"/>
              <w:contextualSpacing/>
            </w:pPr>
            <w:r w:rsidRPr="009A0DBD">
              <w:t>Supplier Information Form</w:t>
            </w:r>
          </w:p>
          <w:p w14:paraId="097F4424" w14:textId="77777777" w:rsidR="00FB5703" w:rsidRPr="009A0DBD" w:rsidRDefault="00423D29">
            <w:pPr>
              <w:numPr>
                <w:ilvl w:val="0"/>
                <w:numId w:val="6"/>
              </w:numPr>
              <w:spacing w:after="0" w:line="240" w:lineRule="auto"/>
            </w:pPr>
            <w:r w:rsidRPr="009A0DBD">
              <w:t>Scope of Work/Technical Specifications/</w:t>
            </w:r>
            <w:proofErr w:type="spellStart"/>
            <w:r w:rsidRPr="009A0DBD">
              <w:t>BoQ</w:t>
            </w:r>
            <w:proofErr w:type="spellEnd"/>
          </w:p>
          <w:p w14:paraId="7265CC7A" w14:textId="77777777" w:rsidR="00FB5703" w:rsidRDefault="00423D29">
            <w:pPr>
              <w:numPr>
                <w:ilvl w:val="0"/>
                <w:numId w:val="7"/>
              </w:numPr>
              <w:spacing w:after="0" w:line="240" w:lineRule="auto"/>
            </w:pPr>
            <w:r w:rsidRPr="009A0DBD">
              <w:t>Sample Contract</w:t>
            </w:r>
          </w:p>
          <w:p w14:paraId="46625563" w14:textId="77777777" w:rsidR="002318DF" w:rsidRDefault="002318DF">
            <w:pPr>
              <w:numPr>
                <w:ilvl w:val="0"/>
                <w:numId w:val="7"/>
              </w:numPr>
              <w:spacing w:after="0" w:line="240" w:lineRule="auto"/>
            </w:pPr>
            <w:r>
              <w:t>Application template</w:t>
            </w:r>
          </w:p>
          <w:p w14:paraId="4572948D" w14:textId="77777777" w:rsidR="002318DF" w:rsidRPr="009A0DBD" w:rsidRDefault="002318DF">
            <w:pPr>
              <w:numPr>
                <w:ilvl w:val="0"/>
                <w:numId w:val="7"/>
              </w:numPr>
              <w:spacing w:after="0" w:line="240" w:lineRule="auto"/>
            </w:pPr>
            <w:r>
              <w:t>Budget template</w:t>
            </w:r>
          </w:p>
        </w:tc>
      </w:tr>
    </w:tbl>
    <w:p w14:paraId="0B230327" w14:textId="77777777" w:rsidR="00FB5703" w:rsidRPr="009A0DBD" w:rsidRDefault="00FB5703">
      <w:pPr>
        <w:pStyle w:val="Heading1"/>
        <w:spacing w:before="0" w:after="0"/>
        <w:rPr>
          <w:sz w:val="28"/>
          <w:szCs w:val="28"/>
        </w:rPr>
      </w:pPr>
      <w:bookmarkStart w:id="4" w:name="_hqsrjp8vlgzv" w:colFirst="0" w:colLast="0"/>
      <w:bookmarkEnd w:id="4"/>
    </w:p>
    <w:p w14:paraId="593CA9C3" w14:textId="77777777" w:rsidR="00FB5703" w:rsidRPr="009A0DBD" w:rsidRDefault="00423D29">
      <w:pPr>
        <w:pStyle w:val="Heading1"/>
        <w:numPr>
          <w:ilvl w:val="0"/>
          <w:numId w:val="2"/>
        </w:numPr>
        <w:contextualSpacing/>
        <w:rPr>
          <w:sz w:val="28"/>
          <w:szCs w:val="28"/>
        </w:rPr>
      </w:pPr>
      <w:bookmarkStart w:id="5" w:name="_fqj5yi94yqwa" w:colFirst="0" w:colLast="0"/>
      <w:bookmarkEnd w:id="5"/>
      <w:r w:rsidRPr="009A0DBD">
        <w:rPr>
          <w:sz w:val="28"/>
          <w:szCs w:val="28"/>
        </w:rPr>
        <w:t>General Conditions for Tender</w:t>
      </w:r>
    </w:p>
    <w:p w14:paraId="07497955" w14:textId="77777777" w:rsidR="00FB5703" w:rsidRPr="009A0DBD" w:rsidRDefault="00423D29">
      <w:pPr>
        <w:widowControl w:val="0"/>
        <w:spacing w:after="160" w:line="240" w:lineRule="auto"/>
        <w:jc w:val="both"/>
        <w:rPr>
          <w:rFonts w:eastAsia="Times New Roman"/>
          <w:color w:val="000000"/>
          <w:sz w:val="22"/>
          <w:szCs w:val="22"/>
        </w:rPr>
      </w:pPr>
      <w:r w:rsidRPr="009A0DBD">
        <w:rPr>
          <w:rFonts w:eastAsia="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28C05D0A" w14:textId="77777777" w:rsidR="00FB5703" w:rsidRPr="009A0DBD" w:rsidRDefault="00FB5703">
      <w:pPr>
        <w:widowControl w:val="0"/>
        <w:spacing w:after="0" w:line="240" w:lineRule="auto"/>
        <w:rPr>
          <w:rFonts w:eastAsia="Times New Roman"/>
          <w:color w:val="000000"/>
          <w:sz w:val="22"/>
          <w:szCs w:val="22"/>
        </w:rPr>
      </w:pPr>
    </w:p>
    <w:p w14:paraId="76BE1415"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2.1</w:t>
      </w:r>
      <w:r w:rsidRPr="009A0DBD">
        <w:rPr>
          <w:rFonts w:eastAsia="Times New Roman"/>
          <w:b/>
          <w:color w:val="000000"/>
          <w:sz w:val="22"/>
          <w:szCs w:val="22"/>
        </w:rPr>
        <w:tab/>
        <w:t>Mercy Corps’ Anti-Bribery and Anti-Corruption Statement</w:t>
      </w:r>
    </w:p>
    <w:p w14:paraId="75156675" w14:textId="77777777" w:rsidR="00FB5703" w:rsidRPr="009A0DBD" w:rsidRDefault="00423D29">
      <w:pPr>
        <w:widowControl w:val="0"/>
        <w:spacing w:after="200" w:line="240" w:lineRule="auto"/>
        <w:rPr>
          <w:rFonts w:eastAsia="Times New Roman"/>
          <w:color w:val="000000"/>
          <w:sz w:val="22"/>
          <w:szCs w:val="22"/>
        </w:rPr>
      </w:pPr>
      <w:r w:rsidRPr="009A0DBD">
        <w:rPr>
          <w:rFonts w:eastAsia="Times New Roman"/>
          <w:b/>
          <w:color w:val="000000"/>
          <w:sz w:val="22"/>
          <w:szCs w:val="22"/>
        </w:rPr>
        <w:t>Mercy Corps strictly prohibits</w:t>
      </w:r>
      <w:r w:rsidRPr="009A0DBD">
        <w:rPr>
          <w:rFonts w:eastAsia="Times New Roman"/>
          <w:color w:val="000000"/>
          <w:sz w:val="22"/>
          <w:szCs w:val="22"/>
        </w:rPr>
        <w:t>:</w:t>
      </w:r>
    </w:p>
    <w:p w14:paraId="51088805" w14:textId="77777777" w:rsidR="00FB5703" w:rsidRPr="009A0DBD" w:rsidRDefault="00423D29" w:rsidP="00125E3B">
      <w:pPr>
        <w:widowControl w:val="0"/>
        <w:numPr>
          <w:ilvl w:val="0"/>
          <w:numId w:val="9"/>
        </w:numPr>
        <w:spacing w:after="0" w:line="240" w:lineRule="auto"/>
        <w:contextualSpacing/>
        <w:rPr>
          <w:color w:val="000000"/>
          <w:sz w:val="22"/>
          <w:szCs w:val="22"/>
        </w:rPr>
      </w:pPr>
      <w:r w:rsidRPr="009A0DBD">
        <w:rPr>
          <w:rFonts w:eastAsia="Times New Roman"/>
          <w:i/>
          <w:color w:val="000000"/>
          <w:sz w:val="22"/>
          <w:szCs w:val="22"/>
          <w:u w:val="single"/>
        </w:rPr>
        <w:t>Any form of bribe or kickback in relation to its activities</w:t>
      </w:r>
    </w:p>
    <w:p w14:paraId="4F5708D9" w14:textId="77777777" w:rsidR="00FB5703" w:rsidRPr="009A0DBD" w:rsidRDefault="00423D29">
      <w:pPr>
        <w:widowControl w:val="0"/>
        <w:spacing w:after="0" w:line="240" w:lineRule="auto"/>
        <w:ind w:left="720"/>
        <w:jc w:val="both"/>
        <w:rPr>
          <w:rFonts w:eastAsia="Times New Roman"/>
          <w:color w:val="000000"/>
          <w:sz w:val="22"/>
          <w:szCs w:val="22"/>
        </w:rPr>
      </w:pPr>
      <w:r w:rsidRPr="009A0DBD">
        <w:rPr>
          <w:rFonts w:eastAsia="Times New Roman"/>
          <w:color w:val="000000"/>
          <w:sz w:val="22"/>
          <w:szCs w:val="22"/>
        </w:rPr>
        <w:t xml:space="preserve">This prohibition includes any </w:t>
      </w:r>
      <w:r w:rsidRPr="009A0DBD">
        <w:rPr>
          <w:rFonts w:eastAsia="Times New Roman"/>
          <w:i/>
          <w:color w:val="000000"/>
          <w:sz w:val="22"/>
          <w:szCs w:val="22"/>
        </w:rPr>
        <w:t>request</w:t>
      </w:r>
      <w:r w:rsidRPr="009A0DBD">
        <w:rPr>
          <w:rFonts w:eastAsia="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9A0DBD">
        <w:rPr>
          <w:rFonts w:eastAsia="Times New Roman"/>
          <w:i/>
          <w:color w:val="000000"/>
          <w:sz w:val="22"/>
          <w:szCs w:val="22"/>
        </w:rPr>
        <w:t>offer</w:t>
      </w:r>
      <w:r w:rsidRPr="009A0DBD">
        <w:rPr>
          <w:rFonts w:eastAsia="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58FB4F49" w14:textId="77777777" w:rsidR="00FB5703" w:rsidRPr="009A0DBD" w:rsidRDefault="00423D29">
      <w:pPr>
        <w:widowControl w:val="0"/>
        <w:spacing w:after="0" w:line="240" w:lineRule="auto"/>
        <w:ind w:left="720"/>
        <w:rPr>
          <w:rFonts w:eastAsia="Times New Roman"/>
          <w:color w:val="000000"/>
          <w:sz w:val="22"/>
          <w:szCs w:val="22"/>
        </w:rPr>
      </w:pPr>
      <w:r w:rsidRPr="009A0DBD">
        <w:rPr>
          <w:rFonts w:eastAsia="Times New Roman"/>
          <w:color w:val="000000"/>
          <w:sz w:val="22"/>
          <w:szCs w:val="22"/>
        </w:rPr>
        <w:t> </w:t>
      </w:r>
    </w:p>
    <w:p w14:paraId="3C1D9749" w14:textId="77777777" w:rsidR="00FB5703" w:rsidRPr="009A0DBD" w:rsidRDefault="00423D29" w:rsidP="00125E3B">
      <w:pPr>
        <w:widowControl w:val="0"/>
        <w:numPr>
          <w:ilvl w:val="0"/>
          <w:numId w:val="9"/>
        </w:numPr>
        <w:spacing w:after="0" w:line="240" w:lineRule="auto"/>
        <w:contextualSpacing/>
        <w:rPr>
          <w:i/>
          <w:color w:val="000000"/>
          <w:sz w:val="22"/>
          <w:szCs w:val="22"/>
        </w:rPr>
      </w:pPr>
      <w:r w:rsidRPr="009A0DBD">
        <w:rPr>
          <w:rFonts w:eastAsia="Times New Roman"/>
          <w:i/>
          <w:color w:val="000000"/>
          <w:sz w:val="22"/>
          <w:szCs w:val="22"/>
          <w:u w:val="single"/>
        </w:rPr>
        <w:t>Conflicts of interests in the awarding or management of contracts </w:t>
      </w:r>
    </w:p>
    <w:p w14:paraId="56419759" w14:textId="77777777" w:rsidR="00FB5703" w:rsidRPr="009A0DBD" w:rsidRDefault="00423D29">
      <w:pPr>
        <w:widowControl w:val="0"/>
        <w:spacing w:after="0" w:line="240" w:lineRule="auto"/>
        <w:ind w:left="720"/>
        <w:jc w:val="both"/>
        <w:rPr>
          <w:rFonts w:eastAsia="Times New Roman"/>
          <w:color w:val="000000"/>
          <w:sz w:val="22"/>
          <w:szCs w:val="22"/>
        </w:rPr>
      </w:pPr>
      <w:r w:rsidRPr="009A0DBD">
        <w:rPr>
          <w:rFonts w:eastAsia="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2D580447" w14:textId="77777777" w:rsidR="00FB5703" w:rsidRPr="009A0DBD" w:rsidRDefault="00423D29">
      <w:pPr>
        <w:widowControl w:val="0"/>
        <w:spacing w:after="0" w:line="240" w:lineRule="auto"/>
        <w:rPr>
          <w:rFonts w:eastAsia="Times New Roman"/>
          <w:color w:val="000000"/>
          <w:sz w:val="22"/>
          <w:szCs w:val="22"/>
        </w:rPr>
      </w:pPr>
      <w:r w:rsidRPr="009A0DBD">
        <w:rPr>
          <w:rFonts w:eastAsia="Times New Roman"/>
          <w:color w:val="000000"/>
          <w:sz w:val="22"/>
          <w:szCs w:val="22"/>
        </w:rPr>
        <w:t> </w:t>
      </w:r>
    </w:p>
    <w:p w14:paraId="24A8F48E" w14:textId="77777777" w:rsidR="00FB5703" w:rsidRPr="009A0DBD" w:rsidRDefault="00423D29" w:rsidP="00125E3B">
      <w:pPr>
        <w:widowControl w:val="0"/>
        <w:numPr>
          <w:ilvl w:val="0"/>
          <w:numId w:val="9"/>
        </w:numPr>
        <w:spacing w:after="0" w:line="240" w:lineRule="auto"/>
        <w:contextualSpacing/>
        <w:rPr>
          <w:i/>
          <w:color w:val="000000"/>
          <w:sz w:val="22"/>
          <w:szCs w:val="22"/>
        </w:rPr>
      </w:pPr>
      <w:r w:rsidRPr="009A0DBD">
        <w:rPr>
          <w:rFonts w:eastAsia="Times New Roman"/>
          <w:i/>
          <w:color w:val="000000"/>
          <w:sz w:val="22"/>
          <w:szCs w:val="22"/>
          <w:u w:val="single"/>
        </w:rPr>
        <w:t>The sharing or obtaining of confidential information</w:t>
      </w:r>
    </w:p>
    <w:p w14:paraId="00BAC07C" w14:textId="77777777" w:rsidR="00FB5703" w:rsidRPr="009A0DBD" w:rsidRDefault="00423D29">
      <w:pPr>
        <w:widowControl w:val="0"/>
        <w:spacing w:after="0" w:line="240" w:lineRule="auto"/>
        <w:ind w:left="720"/>
        <w:jc w:val="both"/>
        <w:rPr>
          <w:rFonts w:eastAsia="Times New Roman"/>
          <w:color w:val="000000"/>
          <w:sz w:val="22"/>
          <w:szCs w:val="22"/>
        </w:rPr>
      </w:pPr>
      <w:r w:rsidRPr="009A0DBD">
        <w:rPr>
          <w:rFonts w:eastAsia="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177700CF" w14:textId="77777777" w:rsidR="00FB5703" w:rsidRPr="009A0DBD" w:rsidRDefault="00423D29">
      <w:pPr>
        <w:widowControl w:val="0"/>
        <w:spacing w:after="0" w:line="240" w:lineRule="auto"/>
        <w:rPr>
          <w:rFonts w:eastAsia="Times New Roman"/>
          <w:color w:val="000000"/>
          <w:sz w:val="22"/>
          <w:szCs w:val="22"/>
        </w:rPr>
      </w:pPr>
      <w:r w:rsidRPr="009A0DBD">
        <w:rPr>
          <w:rFonts w:eastAsia="Times New Roman"/>
          <w:color w:val="000000"/>
          <w:sz w:val="22"/>
          <w:szCs w:val="22"/>
        </w:rPr>
        <w:t> </w:t>
      </w:r>
    </w:p>
    <w:p w14:paraId="4B66BBAC" w14:textId="77777777" w:rsidR="00FB5703" w:rsidRPr="009A0DBD" w:rsidRDefault="00423D29" w:rsidP="00125E3B">
      <w:pPr>
        <w:widowControl w:val="0"/>
        <w:numPr>
          <w:ilvl w:val="0"/>
          <w:numId w:val="9"/>
        </w:numPr>
        <w:spacing w:after="0" w:line="240" w:lineRule="auto"/>
        <w:contextualSpacing/>
        <w:rPr>
          <w:i/>
          <w:color w:val="000000"/>
          <w:sz w:val="22"/>
          <w:szCs w:val="22"/>
        </w:rPr>
      </w:pPr>
      <w:r w:rsidRPr="009A0DBD">
        <w:rPr>
          <w:rFonts w:eastAsia="Times New Roman"/>
          <w:i/>
          <w:color w:val="000000"/>
          <w:sz w:val="22"/>
          <w:szCs w:val="22"/>
          <w:u w:val="single"/>
        </w:rPr>
        <w:t>Collusion between/among offerors</w:t>
      </w:r>
    </w:p>
    <w:p w14:paraId="3F3A9CD9" w14:textId="77777777" w:rsidR="00FB5703" w:rsidRPr="009A0DBD" w:rsidRDefault="00423D29">
      <w:pPr>
        <w:widowControl w:val="0"/>
        <w:spacing w:after="0" w:line="240" w:lineRule="auto"/>
        <w:ind w:left="720"/>
        <w:jc w:val="both"/>
        <w:rPr>
          <w:rFonts w:eastAsia="Times New Roman"/>
          <w:color w:val="000000"/>
          <w:sz w:val="22"/>
          <w:szCs w:val="22"/>
        </w:rPr>
      </w:pPr>
      <w:r w:rsidRPr="009A0DBD">
        <w:rPr>
          <w:rFonts w:eastAsia="Times New Roman"/>
          <w:color w:val="000000"/>
          <w:sz w:val="22"/>
          <w:szCs w:val="22"/>
        </w:rPr>
        <w:t xml:space="preserve">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t>
      </w:r>
      <w:r w:rsidRPr="009A0DBD">
        <w:rPr>
          <w:rFonts w:eastAsia="Times New Roman"/>
          <w:color w:val="000000"/>
          <w:sz w:val="22"/>
          <w:szCs w:val="22"/>
        </w:rPr>
        <w:lastRenderedPageBreak/>
        <w:t>which company will win the solicitation and what price will be paid.</w:t>
      </w:r>
    </w:p>
    <w:p w14:paraId="46A00D71" w14:textId="77777777" w:rsidR="00FB5703" w:rsidRPr="009A0DBD" w:rsidRDefault="00423D29">
      <w:pPr>
        <w:widowControl w:val="0"/>
        <w:spacing w:after="0" w:line="240" w:lineRule="auto"/>
        <w:rPr>
          <w:rFonts w:eastAsia="Times New Roman"/>
          <w:color w:val="000000"/>
          <w:sz w:val="22"/>
          <w:szCs w:val="22"/>
        </w:rPr>
      </w:pPr>
      <w:r w:rsidRPr="009A0DBD">
        <w:rPr>
          <w:rFonts w:eastAsia="Times New Roman"/>
          <w:color w:val="000000"/>
          <w:sz w:val="22"/>
          <w:szCs w:val="22"/>
        </w:rPr>
        <w:t> </w:t>
      </w:r>
    </w:p>
    <w:p w14:paraId="05309560" w14:textId="77777777" w:rsidR="00FB5703" w:rsidRPr="009A0DBD" w:rsidRDefault="00423D29">
      <w:pPr>
        <w:widowControl w:val="0"/>
        <w:spacing w:after="0" w:line="240" w:lineRule="auto"/>
        <w:rPr>
          <w:rFonts w:eastAsia="Times New Roman"/>
          <w:color w:val="000000"/>
          <w:sz w:val="22"/>
          <w:szCs w:val="22"/>
        </w:rPr>
      </w:pPr>
      <w:r w:rsidRPr="009A0DBD">
        <w:rPr>
          <w:rFonts w:eastAsia="Times New Roman"/>
          <w:color w:val="000000"/>
          <w:sz w:val="22"/>
          <w:szCs w:val="22"/>
        </w:rPr>
        <w:t xml:space="preserve">Violations of these prohibitions, along with all evidence of such violations, should be reported to: </w:t>
      </w:r>
    </w:p>
    <w:p w14:paraId="33DF37E0" w14:textId="77777777" w:rsidR="00FB5703" w:rsidRPr="009A0DBD" w:rsidRDefault="00206883">
      <w:pPr>
        <w:widowControl w:val="0"/>
        <w:spacing w:after="0" w:line="240" w:lineRule="auto"/>
        <w:jc w:val="center"/>
        <w:rPr>
          <w:rFonts w:eastAsia="Times New Roman"/>
          <w:color w:val="000000"/>
          <w:sz w:val="24"/>
          <w:szCs w:val="24"/>
        </w:rPr>
      </w:pPr>
      <w:hyperlink r:id="rId12">
        <w:r w:rsidR="00423D29" w:rsidRPr="009A0DBD">
          <w:rPr>
            <w:rFonts w:eastAsia="Times New Roman"/>
            <w:b/>
            <w:color w:val="0563C1"/>
            <w:sz w:val="24"/>
            <w:szCs w:val="24"/>
            <w:u w:val="single"/>
          </w:rPr>
          <w:t>integrityhotline@mercycorps.org</w:t>
        </w:r>
      </w:hyperlink>
    </w:p>
    <w:p w14:paraId="156F6877" w14:textId="77777777" w:rsidR="00FB5703" w:rsidRPr="009A0DBD" w:rsidRDefault="00FB5703">
      <w:pPr>
        <w:widowControl w:val="0"/>
        <w:spacing w:after="0" w:line="240" w:lineRule="auto"/>
        <w:jc w:val="center"/>
        <w:rPr>
          <w:rFonts w:eastAsia="Times New Roman"/>
          <w:b/>
          <w:color w:val="000000"/>
          <w:sz w:val="22"/>
          <w:szCs w:val="22"/>
        </w:rPr>
      </w:pPr>
    </w:p>
    <w:p w14:paraId="6E0759C5" w14:textId="77777777" w:rsidR="00FB5703" w:rsidRPr="009A0DBD" w:rsidRDefault="00423D29">
      <w:pPr>
        <w:widowControl w:val="0"/>
        <w:spacing w:after="0" w:line="240" w:lineRule="auto"/>
        <w:jc w:val="both"/>
        <w:rPr>
          <w:rFonts w:eastAsia="Times New Roman"/>
          <w:color w:val="000000"/>
          <w:sz w:val="22"/>
          <w:szCs w:val="22"/>
        </w:rPr>
      </w:pPr>
      <w:r w:rsidRPr="009A0DBD">
        <w:rPr>
          <w:rFonts w:eastAsia="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2B0BD1C7" w14:textId="77777777" w:rsidR="00FB5703" w:rsidRPr="009A0DBD" w:rsidRDefault="00FB5703">
      <w:pPr>
        <w:widowControl w:val="0"/>
        <w:spacing w:after="0" w:line="240" w:lineRule="auto"/>
        <w:rPr>
          <w:rFonts w:eastAsia="Times New Roman"/>
          <w:color w:val="000000"/>
          <w:sz w:val="22"/>
          <w:szCs w:val="22"/>
        </w:rPr>
      </w:pPr>
    </w:p>
    <w:p w14:paraId="7F7B98D4" w14:textId="77777777" w:rsidR="00FB5703" w:rsidRPr="009A0DBD" w:rsidRDefault="00423D29">
      <w:pPr>
        <w:widowControl w:val="0"/>
        <w:spacing w:after="0" w:line="240" w:lineRule="auto"/>
        <w:jc w:val="both"/>
        <w:rPr>
          <w:rFonts w:eastAsia="Times New Roman"/>
          <w:color w:val="000000"/>
          <w:sz w:val="22"/>
          <w:szCs w:val="22"/>
        </w:rPr>
      </w:pPr>
      <w:r w:rsidRPr="009A0DBD">
        <w:rPr>
          <w:rFonts w:eastAsia="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43A2FF8A"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 xml:space="preserve">2.2 </w:t>
      </w:r>
      <w:r w:rsidRPr="009A0DBD">
        <w:rPr>
          <w:rFonts w:eastAsia="Times New Roman"/>
          <w:b/>
          <w:color w:val="000000"/>
          <w:sz w:val="22"/>
          <w:szCs w:val="22"/>
        </w:rPr>
        <w:tab/>
        <w:t xml:space="preserve">Tender Basis: </w:t>
      </w:r>
    </w:p>
    <w:p w14:paraId="5F323B28" w14:textId="77777777" w:rsidR="00FB5703" w:rsidRPr="009A0DBD" w:rsidRDefault="00423D29">
      <w:pPr>
        <w:widowControl w:val="0"/>
        <w:numPr>
          <w:ilvl w:val="0"/>
          <w:numId w:val="3"/>
        </w:numPr>
        <w:spacing w:after="160" w:line="240" w:lineRule="auto"/>
        <w:jc w:val="both"/>
        <w:rPr>
          <w:color w:val="000000"/>
          <w:sz w:val="22"/>
          <w:szCs w:val="22"/>
        </w:rPr>
      </w:pPr>
      <w:r w:rsidRPr="009A0DBD">
        <w:rPr>
          <w:rFonts w:eastAsia="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25144832"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No respondent should add, omit or change any item, term or condition herein.</w:t>
      </w:r>
    </w:p>
    <w:p w14:paraId="162277C4"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If suppliers have any additional requests and conditions, these shall be stipulated in an exception sheet.</w:t>
      </w:r>
    </w:p>
    <w:p w14:paraId="43594643"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Each offeror may make one response only.</w:t>
      </w:r>
    </w:p>
    <w:p w14:paraId="52E94AAF" w14:textId="291690F5" w:rsidR="00FB5703" w:rsidRPr="009A0DBD" w:rsidRDefault="00423D29" w:rsidP="007F2528">
      <w:pPr>
        <w:widowControl w:val="0"/>
        <w:numPr>
          <w:ilvl w:val="0"/>
          <w:numId w:val="3"/>
        </w:numPr>
        <w:spacing w:after="160" w:line="240" w:lineRule="auto"/>
        <w:rPr>
          <w:color w:val="000000"/>
          <w:sz w:val="22"/>
          <w:szCs w:val="22"/>
        </w:rPr>
      </w:pPr>
      <w:r w:rsidRPr="009A0DBD">
        <w:rPr>
          <w:rFonts w:eastAsia="Times New Roman"/>
          <w:color w:val="000000"/>
          <w:sz w:val="22"/>
          <w:szCs w:val="22"/>
        </w:rPr>
        <w:t>Each offer s</w:t>
      </w:r>
      <w:r w:rsidR="007C5197" w:rsidRPr="009A0DBD">
        <w:rPr>
          <w:rFonts w:eastAsia="Times New Roman"/>
          <w:color w:val="000000"/>
          <w:sz w:val="22"/>
          <w:szCs w:val="22"/>
        </w:rPr>
        <w:t xml:space="preserve">hall be valid for the period of </w:t>
      </w:r>
      <w:r w:rsidR="007C5197" w:rsidRPr="009A0DBD">
        <w:rPr>
          <w:rFonts w:eastAsia="Times New Roman"/>
          <w:color w:val="0000FF"/>
          <w:sz w:val="22"/>
          <w:szCs w:val="22"/>
          <w:highlight w:val="yellow"/>
        </w:rPr>
        <w:t>[</w:t>
      </w:r>
      <w:r w:rsidR="005521FE" w:rsidRPr="005521FE">
        <w:rPr>
          <w:rFonts w:eastAsia="Times New Roman"/>
          <w:color w:val="FF0000"/>
          <w:sz w:val="22"/>
          <w:szCs w:val="22"/>
          <w:highlight w:val="yellow"/>
        </w:rPr>
        <w:t>3</w:t>
      </w:r>
      <w:r w:rsidR="007F2528" w:rsidRPr="005521FE">
        <w:rPr>
          <w:rFonts w:eastAsia="Times New Roman"/>
          <w:color w:val="FF0000"/>
          <w:sz w:val="22"/>
          <w:szCs w:val="22"/>
          <w:highlight w:val="yellow"/>
        </w:rPr>
        <w:t>6</w:t>
      </w:r>
      <w:r w:rsidRPr="005521FE">
        <w:rPr>
          <w:rFonts w:eastAsia="Times New Roman"/>
          <w:color w:val="FF0000"/>
          <w:sz w:val="22"/>
          <w:szCs w:val="22"/>
          <w:highlight w:val="yellow"/>
        </w:rPr>
        <w:t>0 days</w:t>
      </w:r>
      <w:r w:rsidRPr="009A0DBD">
        <w:rPr>
          <w:rFonts w:eastAsia="Times New Roman"/>
          <w:color w:val="0000FF"/>
          <w:sz w:val="22"/>
          <w:szCs w:val="22"/>
          <w:highlight w:val="yellow"/>
        </w:rPr>
        <w:t>]</w:t>
      </w:r>
      <w:r w:rsidR="007C5197" w:rsidRPr="009A0DBD">
        <w:rPr>
          <w:rFonts w:eastAsia="Times New Roman"/>
          <w:color w:val="0000FF"/>
          <w:sz w:val="22"/>
          <w:szCs w:val="22"/>
        </w:rPr>
        <w:t xml:space="preserve"> </w:t>
      </w:r>
      <w:r w:rsidRPr="009A0DBD">
        <w:rPr>
          <w:rFonts w:eastAsia="Times New Roman"/>
          <w:color w:val="000000"/>
          <w:sz w:val="22"/>
          <w:szCs w:val="22"/>
        </w:rPr>
        <w:t>from its date of submission</w:t>
      </w:r>
      <w:r w:rsidR="007C5197" w:rsidRPr="009A0DBD">
        <w:rPr>
          <w:rFonts w:eastAsia="Times New Roman"/>
          <w:color w:val="000000"/>
          <w:sz w:val="22"/>
          <w:szCs w:val="22"/>
        </w:rPr>
        <w:t>,</w:t>
      </w:r>
      <w:r w:rsidR="007C5197" w:rsidRPr="009A0DBD">
        <w:rPr>
          <w:rFonts w:eastAsia="Times New Roman"/>
          <w:color w:val="0000FF"/>
          <w:sz w:val="22"/>
          <w:szCs w:val="22"/>
        </w:rPr>
        <w:t xml:space="preserve"> or length of the contract, whichever is longer.</w:t>
      </w:r>
    </w:p>
    <w:p w14:paraId="5AE30D50"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All offers should indicate whether they include taxes, compulsory payments, levies and/or duties, including VAT, if applicable.</w:t>
      </w:r>
    </w:p>
    <w:p w14:paraId="5382ABED" w14:textId="77777777" w:rsidR="00FB5703" w:rsidRPr="009A0DBD" w:rsidRDefault="00423D29">
      <w:pPr>
        <w:numPr>
          <w:ilvl w:val="0"/>
          <w:numId w:val="3"/>
        </w:numPr>
        <w:spacing w:after="0"/>
        <w:jc w:val="both"/>
        <w:rPr>
          <w:rFonts w:eastAsia="Times New Roman"/>
          <w:color w:val="000000"/>
          <w:sz w:val="22"/>
          <w:szCs w:val="22"/>
        </w:rPr>
      </w:pPr>
      <w:r w:rsidRPr="009A0DBD">
        <w:rPr>
          <w:rFonts w:eastAsia="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570A7239" w14:textId="77777777" w:rsidR="00FB5703" w:rsidRPr="009A0DBD" w:rsidRDefault="00423D29">
      <w:pPr>
        <w:widowControl w:val="0"/>
        <w:numPr>
          <w:ilvl w:val="0"/>
          <w:numId w:val="3"/>
        </w:numPr>
        <w:spacing w:after="160" w:line="240" w:lineRule="auto"/>
        <w:jc w:val="both"/>
        <w:rPr>
          <w:color w:val="000000"/>
          <w:sz w:val="22"/>
          <w:szCs w:val="22"/>
        </w:rPr>
      </w:pPr>
      <w:r w:rsidRPr="009A0DBD">
        <w:rPr>
          <w:rFonts w:eastAsia="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46CCC75A" w14:textId="77777777" w:rsidR="00FB5703" w:rsidRPr="009A0DBD" w:rsidRDefault="00423D29">
      <w:pPr>
        <w:widowControl w:val="0"/>
        <w:numPr>
          <w:ilvl w:val="0"/>
          <w:numId w:val="3"/>
        </w:numPr>
        <w:spacing w:after="160" w:line="240" w:lineRule="auto"/>
        <w:jc w:val="both"/>
        <w:rPr>
          <w:rFonts w:eastAsia="Times New Roman"/>
          <w:color w:val="000000"/>
          <w:sz w:val="22"/>
          <w:szCs w:val="22"/>
        </w:rPr>
      </w:pPr>
      <w:r w:rsidRPr="009A0DBD">
        <w:rPr>
          <w:rFonts w:eastAsia="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3908AEF2"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 xml:space="preserve">2.3 </w:t>
      </w:r>
      <w:r w:rsidRPr="009A0DBD">
        <w:rPr>
          <w:rFonts w:eastAsia="Times New Roman"/>
          <w:b/>
          <w:color w:val="000000"/>
          <w:sz w:val="22"/>
          <w:szCs w:val="22"/>
        </w:rPr>
        <w:tab/>
        <w:t>Supplier Eligibility</w:t>
      </w:r>
    </w:p>
    <w:p w14:paraId="1D2C5F4B"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color w:val="000000"/>
          <w:sz w:val="22"/>
          <w:szCs w:val="22"/>
        </w:rPr>
        <w:t xml:space="preserve">Suppliers may not apply, and will be rejected as ineligible, if </w:t>
      </w:r>
      <w:proofErr w:type="gramStart"/>
      <w:r w:rsidRPr="009A0DBD">
        <w:rPr>
          <w:rFonts w:eastAsia="Times New Roman"/>
          <w:color w:val="000000"/>
          <w:sz w:val="22"/>
          <w:szCs w:val="22"/>
        </w:rPr>
        <w:t>they :</w:t>
      </w:r>
      <w:proofErr w:type="gramEnd"/>
    </w:p>
    <w:p w14:paraId="4A5090DE"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Are not registered companies</w:t>
      </w:r>
    </w:p>
    <w:p w14:paraId="0FD27F93"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Are bankrupt or in the process of going bankrupt</w:t>
      </w:r>
    </w:p>
    <w:p w14:paraId="1974E599"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lastRenderedPageBreak/>
        <w:t>Have been  convicted of illegal/corrupt activities, and/or unprofessional conduct</w:t>
      </w:r>
    </w:p>
    <w:p w14:paraId="3498E517"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Have been guilty of grave professional misconduct</w:t>
      </w:r>
    </w:p>
    <w:p w14:paraId="68997A45"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Have not fulfilled obligations related to payment of social security and taxes</w:t>
      </w:r>
    </w:p>
    <w:p w14:paraId="62F49DE1"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Are guilty of serious misinterpretation in supplying information</w:t>
      </w:r>
    </w:p>
    <w:p w14:paraId="5D59A165"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Are in violation of the policies outlined in Mercy C</w:t>
      </w:r>
      <w:r w:rsidR="001C32DC" w:rsidRPr="009A0DBD">
        <w:rPr>
          <w:rFonts w:eastAsia="Times New Roman"/>
          <w:color w:val="000000"/>
          <w:sz w:val="22"/>
          <w:szCs w:val="22"/>
        </w:rPr>
        <w:t>orps Anti Bribery or Anti-Corruption</w:t>
      </w:r>
      <w:r w:rsidRPr="009A0DBD">
        <w:rPr>
          <w:rFonts w:eastAsia="Times New Roman"/>
          <w:color w:val="000000"/>
          <w:sz w:val="22"/>
          <w:szCs w:val="22"/>
        </w:rPr>
        <w:t xml:space="preserve"> Statement</w:t>
      </w:r>
    </w:p>
    <w:p w14:paraId="529185AB"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33C1D321" w14:textId="77777777" w:rsidR="00FB5703" w:rsidRPr="009A0DBD" w:rsidRDefault="00423D29">
      <w:pPr>
        <w:widowControl w:val="0"/>
        <w:spacing w:after="160" w:line="240" w:lineRule="auto"/>
        <w:rPr>
          <w:rFonts w:eastAsia="Times New Roman"/>
          <w:color w:val="000000"/>
          <w:sz w:val="22"/>
          <w:szCs w:val="22"/>
        </w:rPr>
      </w:pPr>
      <w:r w:rsidRPr="009A0DBD">
        <w:rPr>
          <w:rFonts w:eastAsia="Times New Roman"/>
          <w:color w:val="000000"/>
          <w:sz w:val="22"/>
          <w:szCs w:val="22"/>
        </w:rPr>
        <w:t>Additional eligibility criteria, if applicable, are stated in section 3.2 of this tender package.</w:t>
      </w:r>
    </w:p>
    <w:p w14:paraId="2DCD62F2"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 xml:space="preserve">2.4   </w:t>
      </w:r>
      <w:r w:rsidRPr="009A0DBD">
        <w:rPr>
          <w:rFonts w:eastAsia="Times New Roman"/>
          <w:b/>
          <w:color w:val="000000"/>
          <w:sz w:val="22"/>
          <w:szCs w:val="22"/>
        </w:rPr>
        <w:tab/>
        <w:t>Response Documents</w:t>
      </w:r>
    </w:p>
    <w:p w14:paraId="3B599C1B" w14:textId="77777777" w:rsidR="00FB5703" w:rsidRPr="009A0DBD" w:rsidRDefault="00423D29">
      <w:pPr>
        <w:widowControl w:val="0"/>
        <w:spacing w:after="160" w:line="240" w:lineRule="auto"/>
        <w:jc w:val="both"/>
        <w:rPr>
          <w:rFonts w:eastAsia="Times New Roman"/>
          <w:color w:val="000000"/>
          <w:sz w:val="22"/>
          <w:szCs w:val="22"/>
        </w:rPr>
      </w:pPr>
      <w:r w:rsidRPr="009A0DBD">
        <w:rPr>
          <w:rFonts w:eastAsia="Times New Roman"/>
          <w:color w:val="000000"/>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14:paraId="77C68881"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2.5</w:t>
      </w:r>
      <w:r w:rsidRPr="009A0DBD">
        <w:rPr>
          <w:rFonts w:eastAsia="Times New Roman"/>
          <w:b/>
          <w:color w:val="000000"/>
          <w:sz w:val="22"/>
          <w:szCs w:val="22"/>
        </w:rPr>
        <w:tab/>
        <w:t>Acceptance of Successful Response</w:t>
      </w:r>
    </w:p>
    <w:p w14:paraId="166FAEC2" w14:textId="77777777" w:rsidR="00FB5703" w:rsidRPr="009A0DBD" w:rsidRDefault="00423D29">
      <w:pPr>
        <w:widowControl w:val="0"/>
        <w:spacing w:after="160" w:line="240" w:lineRule="auto"/>
        <w:rPr>
          <w:rFonts w:eastAsia="Times New Roman"/>
          <w:color w:val="000000"/>
          <w:sz w:val="22"/>
          <w:szCs w:val="22"/>
        </w:rPr>
      </w:pPr>
      <w:r w:rsidRPr="009A0DBD">
        <w:rPr>
          <w:rFonts w:eastAsia="Times New Roman"/>
          <w:color w:val="000000"/>
          <w:sz w:val="22"/>
          <w:szCs w:val="22"/>
        </w:rPr>
        <w:t>Documentation submitted by offerors will be verified by Mercy Corps. The winning offeror will be required to sign a contract for the stated, agreed upon amount.</w:t>
      </w:r>
    </w:p>
    <w:p w14:paraId="558FFF8C"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2.6</w:t>
      </w:r>
      <w:r w:rsidRPr="009A0DBD">
        <w:rPr>
          <w:rFonts w:eastAsia="Times New Roman"/>
          <w:b/>
          <w:color w:val="000000"/>
          <w:sz w:val="22"/>
          <w:szCs w:val="22"/>
        </w:rPr>
        <w:tab/>
        <w:t>Certification Regarding Terrorism</w:t>
      </w:r>
    </w:p>
    <w:p w14:paraId="104B8B1C" w14:textId="77777777" w:rsidR="00FB5703" w:rsidRPr="009A0DBD" w:rsidRDefault="00423D29" w:rsidP="00DA4A12">
      <w:pPr>
        <w:widowControl w:val="0"/>
        <w:spacing w:after="160" w:line="240" w:lineRule="auto"/>
        <w:jc w:val="both"/>
        <w:rPr>
          <w:rFonts w:eastAsia="Times New Roman"/>
          <w:color w:val="000000"/>
          <w:sz w:val="22"/>
          <w:szCs w:val="22"/>
        </w:rPr>
      </w:pPr>
      <w:r w:rsidRPr="009A0DBD">
        <w:rPr>
          <w:rFonts w:eastAsia="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3D245E34" w14:textId="77777777" w:rsidR="00FB5703" w:rsidRPr="009A0DBD" w:rsidRDefault="00423D29" w:rsidP="00125E3B">
      <w:pPr>
        <w:pStyle w:val="Heading1"/>
        <w:numPr>
          <w:ilvl w:val="0"/>
          <w:numId w:val="10"/>
        </w:numPr>
        <w:contextualSpacing/>
        <w:rPr>
          <w:sz w:val="28"/>
          <w:szCs w:val="28"/>
        </w:rPr>
      </w:pPr>
      <w:bookmarkStart w:id="6" w:name="_6wwf7wss0sbh" w:colFirst="0" w:colLast="0"/>
      <w:bookmarkEnd w:id="6"/>
      <w:r w:rsidRPr="009A0DBD">
        <w:rPr>
          <w:sz w:val="28"/>
          <w:szCs w:val="28"/>
        </w:rPr>
        <w:t>Criteria &amp; Submittals</w:t>
      </w:r>
    </w:p>
    <w:p w14:paraId="373ED119" w14:textId="77777777" w:rsidR="00FB5703" w:rsidRPr="009A0DBD" w:rsidRDefault="00FB5703">
      <w:pPr>
        <w:widowControl w:val="0"/>
        <w:spacing w:after="0" w:line="240" w:lineRule="auto"/>
        <w:rPr>
          <w:rFonts w:eastAsia="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5703" w:rsidRPr="009A0DBD" w14:paraId="6D40EAA3" w14:textId="77777777">
        <w:tc>
          <w:tcPr>
            <w:tcW w:w="10800" w:type="dxa"/>
            <w:shd w:val="clear" w:color="auto" w:fill="auto"/>
            <w:tcMar>
              <w:top w:w="100" w:type="dxa"/>
              <w:left w:w="100" w:type="dxa"/>
              <w:bottom w:w="100" w:type="dxa"/>
              <w:right w:w="100" w:type="dxa"/>
            </w:tcMar>
          </w:tcPr>
          <w:p w14:paraId="7FE88E9C"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 xml:space="preserve">3.1       Contract Terms </w:t>
            </w:r>
          </w:p>
          <w:p w14:paraId="17B3F168" w14:textId="77777777" w:rsidR="00FB5703" w:rsidRPr="009A0DBD" w:rsidRDefault="00423D29" w:rsidP="00AE09AF">
            <w:pPr>
              <w:widowControl w:val="0"/>
              <w:spacing w:after="160" w:line="240" w:lineRule="auto"/>
              <w:rPr>
                <w:rFonts w:eastAsia="Times New Roman"/>
                <w:b/>
                <w:color w:val="000000"/>
                <w:sz w:val="22"/>
                <w:szCs w:val="22"/>
              </w:rPr>
            </w:pPr>
            <w:r w:rsidRPr="009A0DBD">
              <w:rPr>
                <w:rFonts w:eastAsia="Times New Roman"/>
                <w:color w:val="000000"/>
                <w:sz w:val="22"/>
                <w:szCs w:val="22"/>
              </w:rPr>
              <w:t>Mercy Corps intends to issue a</w:t>
            </w:r>
            <w:r w:rsidRPr="009A0DBD">
              <w:rPr>
                <w:rFonts w:eastAsia="Times New Roman"/>
                <w:b/>
                <w:color w:val="000000"/>
                <w:sz w:val="22"/>
                <w:szCs w:val="22"/>
              </w:rPr>
              <w:t xml:space="preserve"> </w:t>
            </w:r>
            <w:r w:rsidR="007C5197" w:rsidRPr="009A0DBD">
              <w:rPr>
                <w:rFonts w:eastAsia="Times New Roman"/>
                <w:b/>
                <w:color w:val="0000FF"/>
                <w:sz w:val="22"/>
                <w:szCs w:val="22"/>
              </w:rPr>
              <w:t>[</w:t>
            </w:r>
            <w:r w:rsidR="00AE09AF" w:rsidRPr="009A0DBD">
              <w:rPr>
                <w:rFonts w:eastAsia="Times New Roman"/>
                <w:b/>
                <w:color w:val="0000FF"/>
                <w:sz w:val="22"/>
                <w:szCs w:val="22"/>
              </w:rPr>
              <w:t>Fixed Price</w:t>
            </w:r>
            <w:r w:rsidRPr="009A0DBD">
              <w:rPr>
                <w:rFonts w:eastAsia="Times New Roman"/>
                <w:b/>
                <w:color w:val="0000FF"/>
                <w:sz w:val="22"/>
                <w:szCs w:val="22"/>
              </w:rPr>
              <w:t>]</w:t>
            </w:r>
            <w:r w:rsidRPr="009A0DBD">
              <w:rPr>
                <w:rFonts w:eastAsia="Times New Roman"/>
                <w:color w:val="000000"/>
                <w:sz w:val="22"/>
                <w:szCs w:val="22"/>
              </w:rPr>
              <w:t xml:space="preserve"> contract to one or several company(</w:t>
            </w:r>
            <w:proofErr w:type="spellStart"/>
            <w:r w:rsidRPr="009A0DBD">
              <w:rPr>
                <w:rFonts w:eastAsia="Times New Roman"/>
                <w:color w:val="000000"/>
                <w:sz w:val="22"/>
                <w:szCs w:val="22"/>
              </w:rPr>
              <w:t>ies</w:t>
            </w:r>
            <w:proofErr w:type="spellEnd"/>
            <w:r w:rsidRPr="009A0DBD">
              <w:rPr>
                <w:rFonts w:eastAsia="Times New Roman"/>
                <w:color w:val="000000"/>
                <w:sz w:val="22"/>
                <w:szCs w:val="22"/>
              </w:rPr>
              <w:t xml:space="preserve">) or organization(s). The successful offeror(s) shall be required to adhere to the statement of work and terms and conditions of the resulting contract. The anticipated contract is incorporated in </w:t>
            </w:r>
            <w:r w:rsidRPr="009A0DBD">
              <w:rPr>
                <w:rFonts w:eastAsia="Times New Roman"/>
                <w:color w:val="0000FF"/>
                <w:sz w:val="22"/>
                <w:szCs w:val="22"/>
              </w:rPr>
              <w:t>Section 6</w:t>
            </w:r>
            <w:r w:rsidRPr="009A0DBD">
              <w:rPr>
                <w:rFonts w:eastAsia="Times New Roman"/>
                <w:color w:val="000000"/>
                <w:sz w:val="22"/>
                <w:szCs w:val="22"/>
              </w:rPr>
              <w:t xml:space="preserve"> herein. By submitting an offer, offerors certify that they understand and agree to all of the terms and clauses contained in </w:t>
            </w:r>
            <w:r w:rsidRPr="009A0DBD">
              <w:rPr>
                <w:rFonts w:eastAsia="Times New Roman"/>
                <w:color w:val="0000FF"/>
                <w:sz w:val="22"/>
                <w:szCs w:val="22"/>
              </w:rPr>
              <w:t>Section 6</w:t>
            </w:r>
            <w:r w:rsidRPr="009A0DBD">
              <w:rPr>
                <w:rFonts w:eastAsia="Times New Roman"/>
                <w:color w:val="000000"/>
                <w:sz w:val="22"/>
                <w:szCs w:val="22"/>
              </w:rPr>
              <w:t>.</w:t>
            </w:r>
          </w:p>
        </w:tc>
      </w:tr>
      <w:tr w:rsidR="00FB5703" w:rsidRPr="009A0DBD" w14:paraId="49117E37" w14:textId="77777777">
        <w:tc>
          <w:tcPr>
            <w:tcW w:w="10800" w:type="dxa"/>
            <w:shd w:val="clear" w:color="auto" w:fill="auto"/>
            <w:tcMar>
              <w:top w:w="100" w:type="dxa"/>
              <w:left w:w="100" w:type="dxa"/>
              <w:bottom w:w="100" w:type="dxa"/>
              <w:right w:w="100" w:type="dxa"/>
            </w:tcMar>
          </w:tcPr>
          <w:p w14:paraId="6E765078" w14:textId="77777777" w:rsidR="00FB5703" w:rsidRPr="009A0DBD" w:rsidRDefault="00423D29" w:rsidP="00115F2B">
            <w:pPr>
              <w:widowControl w:val="0"/>
              <w:spacing w:after="160" w:line="288" w:lineRule="auto"/>
              <w:rPr>
                <w:rFonts w:eastAsia="Times New Roman"/>
                <w:color w:val="000000"/>
                <w:sz w:val="22"/>
                <w:szCs w:val="22"/>
                <w:highlight w:val="yellow"/>
              </w:rPr>
            </w:pPr>
            <w:r w:rsidRPr="009A0DBD">
              <w:rPr>
                <w:rFonts w:eastAsia="Times New Roman"/>
                <w:b/>
                <w:color w:val="000000"/>
                <w:sz w:val="22"/>
                <w:szCs w:val="22"/>
              </w:rPr>
              <w:t>3.2</w:t>
            </w:r>
            <w:r w:rsidRPr="009A0DBD">
              <w:rPr>
                <w:rFonts w:eastAsia="Times New Roman"/>
                <w:b/>
                <w:color w:val="000000"/>
                <w:sz w:val="22"/>
                <w:szCs w:val="22"/>
              </w:rPr>
              <w:tab/>
              <w:t>Specific Eligibility Criteria</w:t>
            </w:r>
            <w:r w:rsidRPr="009A0DBD">
              <w:rPr>
                <w:rFonts w:eastAsia="Times New Roman"/>
                <w:color w:val="000000"/>
                <w:sz w:val="22"/>
                <w:szCs w:val="22"/>
              </w:rPr>
              <w:t xml:space="preserve"> </w:t>
            </w:r>
          </w:p>
          <w:p w14:paraId="4BFA031B" w14:textId="77777777" w:rsidR="00FB5703" w:rsidRPr="009A0DBD" w:rsidRDefault="00423D29">
            <w:pPr>
              <w:widowControl w:val="0"/>
              <w:spacing w:after="160" w:line="240" w:lineRule="auto"/>
              <w:rPr>
                <w:rFonts w:eastAsia="Times New Roman"/>
                <w:color w:val="000000"/>
                <w:sz w:val="22"/>
                <w:szCs w:val="22"/>
              </w:rPr>
            </w:pPr>
            <w:r w:rsidRPr="009A0DBD">
              <w:rPr>
                <w:rFonts w:eastAsia="Times New Roman"/>
                <w:color w:val="000000"/>
                <w:sz w:val="22"/>
                <w:szCs w:val="22"/>
              </w:rPr>
              <w:t xml:space="preserve">Eligibility criteria must be met and the corresponding supporting documents listed below under “Tender Submittals” </w:t>
            </w:r>
            <w:r w:rsidRPr="009A0DBD">
              <w:rPr>
                <w:rFonts w:eastAsia="Times New Roman"/>
                <w:b/>
                <w:color w:val="000000"/>
                <w:sz w:val="22"/>
                <w:szCs w:val="22"/>
                <w:u w:val="single"/>
              </w:rPr>
              <w:t>must</w:t>
            </w:r>
            <w:r w:rsidRPr="009A0DBD">
              <w:rPr>
                <w:rFonts w:eastAsia="Times New Roman"/>
                <w:b/>
                <w:color w:val="000000"/>
                <w:sz w:val="22"/>
                <w:szCs w:val="22"/>
              </w:rPr>
              <w:t xml:space="preserve"> </w:t>
            </w:r>
            <w:r w:rsidRPr="009A0DBD">
              <w:rPr>
                <w:rFonts w:eastAsia="Times New Roman"/>
                <w:color w:val="000000"/>
                <w:sz w:val="22"/>
                <w:szCs w:val="22"/>
              </w:rPr>
              <w:t xml:space="preserve">be submitted with offers. Offerors who do not submit these documents may be </w:t>
            </w:r>
            <w:r w:rsidRPr="009A0DBD">
              <w:rPr>
                <w:rFonts w:eastAsia="Times New Roman"/>
                <w:b/>
                <w:color w:val="000000"/>
                <w:sz w:val="22"/>
                <w:szCs w:val="22"/>
                <w:u w:val="single"/>
              </w:rPr>
              <w:t>disqualified</w:t>
            </w:r>
            <w:r w:rsidRPr="009A0DBD">
              <w:rPr>
                <w:rFonts w:eastAsia="Times New Roman"/>
                <w:b/>
                <w:color w:val="000000"/>
                <w:sz w:val="22"/>
                <w:szCs w:val="22"/>
              </w:rPr>
              <w:t xml:space="preserve"> </w:t>
            </w:r>
            <w:r w:rsidRPr="009A0DBD">
              <w:rPr>
                <w:rFonts w:eastAsia="Times New Roman"/>
                <w:color w:val="000000"/>
                <w:sz w:val="22"/>
                <w:szCs w:val="22"/>
              </w:rPr>
              <w:t>from any further technical or financial evaluation.</w:t>
            </w:r>
          </w:p>
          <w:p w14:paraId="5155F1DB" w14:textId="77777777" w:rsidR="00FB5703" w:rsidRPr="009A0DBD" w:rsidRDefault="00423D29">
            <w:pPr>
              <w:widowControl w:val="0"/>
              <w:spacing w:after="160" w:line="331" w:lineRule="auto"/>
              <w:rPr>
                <w:rFonts w:eastAsia="Times New Roman"/>
                <w:color w:val="000000"/>
                <w:sz w:val="22"/>
                <w:szCs w:val="22"/>
              </w:rPr>
            </w:pPr>
            <w:r w:rsidRPr="009A0DBD">
              <w:rPr>
                <w:rFonts w:eastAsia="Times New Roman"/>
                <w:color w:val="000000"/>
                <w:sz w:val="22"/>
                <w:szCs w:val="22"/>
              </w:rPr>
              <w:t>Eligibility Criteria:</w:t>
            </w:r>
          </w:p>
          <w:p w14:paraId="692C5099" w14:textId="77777777" w:rsidR="008C0896" w:rsidRPr="00F76F4E" w:rsidRDefault="002A1A53" w:rsidP="00F76F4E">
            <w:pPr>
              <w:widowControl w:val="0"/>
              <w:numPr>
                <w:ilvl w:val="0"/>
                <w:numId w:val="13"/>
              </w:numPr>
              <w:spacing w:after="200" w:line="288" w:lineRule="auto"/>
              <w:contextualSpacing/>
              <w:rPr>
                <w:rFonts w:eastAsia="Times New Roman"/>
                <w:color w:val="000000"/>
                <w:sz w:val="22"/>
                <w:szCs w:val="22"/>
              </w:rPr>
            </w:pPr>
            <w:r w:rsidRPr="00F76F4E">
              <w:rPr>
                <w:rFonts w:eastAsia="Times New Roman"/>
                <w:color w:val="000000"/>
                <w:sz w:val="22"/>
                <w:szCs w:val="22"/>
              </w:rPr>
              <w:lastRenderedPageBreak/>
              <w:t>The offeror must have a physical office address branded with company name</w:t>
            </w:r>
          </w:p>
          <w:p w14:paraId="641CE8F4" w14:textId="77777777" w:rsidR="008C0896" w:rsidRPr="00F76F4E" w:rsidRDefault="008C0896" w:rsidP="00F76F4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200" w:line="288" w:lineRule="auto"/>
              <w:contextualSpacing/>
              <w:rPr>
                <w:rFonts w:eastAsia="Times New Roman"/>
                <w:color w:val="000000"/>
                <w:sz w:val="22"/>
                <w:szCs w:val="22"/>
              </w:rPr>
            </w:pPr>
            <w:r w:rsidRPr="00F76F4E">
              <w:rPr>
                <w:rFonts w:eastAsia="Times New Roman"/>
                <w:color w:val="000000"/>
                <w:sz w:val="22"/>
                <w:szCs w:val="22"/>
              </w:rPr>
              <w:t>The offeror must be legally registered and possess a license to trade in produce.</w:t>
            </w:r>
          </w:p>
          <w:p w14:paraId="4421BDA5" w14:textId="77777777" w:rsidR="008C0896" w:rsidRPr="00F76F4E" w:rsidRDefault="008C0896" w:rsidP="00F76F4E">
            <w:pPr>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200" w:line="288" w:lineRule="auto"/>
              <w:contextualSpacing/>
              <w:rPr>
                <w:rFonts w:eastAsia="Times New Roman"/>
                <w:color w:val="000000"/>
                <w:sz w:val="22"/>
                <w:szCs w:val="22"/>
              </w:rPr>
            </w:pPr>
            <w:r w:rsidRPr="00F76F4E">
              <w:rPr>
                <w:rFonts w:eastAsia="Times New Roman"/>
                <w:color w:val="000000"/>
                <w:sz w:val="22"/>
                <w:szCs w:val="22"/>
              </w:rPr>
              <w:t>The offeror must be in good standing with its governing tax authority</w:t>
            </w:r>
          </w:p>
          <w:p w14:paraId="62809EBE" w14:textId="77777777" w:rsidR="00A669C4" w:rsidRPr="00F76F4E" w:rsidRDefault="00A669C4" w:rsidP="00F76F4E">
            <w:pPr>
              <w:widowControl w:val="0"/>
              <w:numPr>
                <w:ilvl w:val="0"/>
                <w:numId w:val="13"/>
              </w:numPr>
              <w:spacing w:after="200" w:line="288" w:lineRule="auto"/>
              <w:contextualSpacing/>
              <w:rPr>
                <w:rFonts w:eastAsia="Times New Roman"/>
                <w:color w:val="000000"/>
                <w:sz w:val="22"/>
                <w:szCs w:val="22"/>
              </w:rPr>
            </w:pPr>
            <w:r w:rsidRPr="00F76F4E">
              <w:rPr>
                <w:rFonts w:eastAsia="Times New Roman"/>
                <w:color w:val="000000"/>
                <w:sz w:val="22"/>
                <w:szCs w:val="22"/>
              </w:rPr>
              <w:t>Must have been operating in Sudan, buying agricultural produce for at least 3 years.</w:t>
            </w:r>
          </w:p>
          <w:p w14:paraId="7B56D5DB" w14:textId="37BAC85C" w:rsidR="00A669C4" w:rsidRPr="00F76F4E" w:rsidRDefault="00A669C4" w:rsidP="00F76F4E">
            <w:pPr>
              <w:widowControl w:val="0"/>
              <w:numPr>
                <w:ilvl w:val="0"/>
                <w:numId w:val="13"/>
              </w:numPr>
              <w:spacing w:after="200" w:line="288" w:lineRule="auto"/>
              <w:contextualSpacing/>
              <w:rPr>
                <w:rFonts w:eastAsia="Times New Roman"/>
                <w:color w:val="000000"/>
                <w:sz w:val="22"/>
                <w:szCs w:val="22"/>
              </w:rPr>
            </w:pPr>
            <w:r w:rsidRPr="00F76F4E">
              <w:rPr>
                <w:rFonts w:eastAsia="Times New Roman"/>
                <w:color w:val="000000"/>
                <w:sz w:val="22"/>
                <w:szCs w:val="22"/>
              </w:rPr>
              <w:t xml:space="preserve">Engaged in contract farming </w:t>
            </w:r>
            <w:r w:rsidR="00F76F4E" w:rsidRPr="00F76F4E">
              <w:rPr>
                <w:rFonts w:eastAsia="Times New Roman"/>
                <w:color w:val="000000"/>
                <w:sz w:val="22"/>
                <w:szCs w:val="22"/>
              </w:rPr>
              <w:t xml:space="preserve">or related model </w:t>
            </w:r>
            <w:r w:rsidRPr="00F76F4E">
              <w:rPr>
                <w:rFonts w:eastAsia="Times New Roman"/>
                <w:color w:val="000000"/>
                <w:sz w:val="22"/>
                <w:szCs w:val="22"/>
              </w:rPr>
              <w:t xml:space="preserve">for at least two years </w:t>
            </w:r>
          </w:p>
          <w:p w14:paraId="4D5735E8" w14:textId="77777777" w:rsidR="00A669C4" w:rsidRPr="00F76F4E" w:rsidRDefault="00A669C4" w:rsidP="00F76F4E">
            <w:pPr>
              <w:widowControl w:val="0"/>
              <w:numPr>
                <w:ilvl w:val="0"/>
                <w:numId w:val="13"/>
              </w:numPr>
              <w:spacing w:after="200" w:line="288" w:lineRule="auto"/>
              <w:contextualSpacing/>
              <w:rPr>
                <w:rFonts w:eastAsia="Times New Roman"/>
                <w:color w:val="000000"/>
                <w:sz w:val="22"/>
                <w:szCs w:val="22"/>
              </w:rPr>
            </w:pPr>
            <w:r w:rsidRPr="00F76F4E">
              <w:rPr>
                <w:rFonts w:eastAsia="Times New Roman"/>
                <w:color w:val="000000"/>
                <w:sz w:val="22"/>
                <w:szCs w:val="22"/>
              </w:rPr>
              <w:t xml:space="preserve">Experience of working with smallholder farmers and produce buying agents for at least 1 year </w:t>
            </w:r>
          </w:p>
          <w:p w14:paraId="25BBEF28" w14:textId="77777777" w:rsidR="00A669C4" w:rsidRPr="00F76F4E" w:rsidRDefault="00A669C4" w:rsidP="00F76F4E">
            <w:pPr>
              <w:widowControl w:val="0"/>
              <w:numPr>
                <w:ilvl w:val="0"/>
                <w:numId w:val="13"/>
              </w:numPr>
              <w:spacing w:after="200" w:line="288" w:lineRule="auto"/>
              <w:contextualSpacing/>
              <w:rPr>
                <w:rFonts w:eastAsia="Times New Roman"/>
                <w:color w:val="000000"/>
                <w:sz w:val="22"/>
                <w:szCs w:val="22"/>
              </w:rPr>
            </w:pPr>
            <w:r w:rsidRPr="00F76F4E">
              <w:rPr>
                <w:rFonts w:eastAsia="Times New Roman"/>
                <w:color w:val="000000"/>
                <w:sz w:val="22"/>
                <w:szCs w:val="22"/>
              </w:rPr>
              <w:t>Evidence of existing extensive networks would be an added advantage.</w:t>
            </w:r>
          </w:p>
          <w:p w14:paraId="35D29E42" w14:textId="2A2A48D0" w:rsidR="00A669C4" w:rsidRPr="00F76F4E" w:rsidRDefault="00A669C4" w:rsidP="00F76F4E">
            <w:pPr>
              <w:widowControl w:val="0"/>
              <w:numPr>
                <w:ilvl w:val="0"/>
                <w:numId w:val="13"/>
              </w:numPr>
              <w:spacing w:after="200" w:line="288" w:lineRule="auto"/>
              <w:contextualSpacing/>
              <w:rPr>
                <w:rFonts w:eastAsia="Times New Roman"/>
                <w:color w:val="000000"/>
                <w:sz w:val="22"/>
                <w:szCs w:val="22"/>
              </w:rPr>
            </w:pPr>
            <w:r w:rsidRPr="00F76F4E">
              <w:rPr>
                <w:rFonts w:eastAsia="Times New Roman"/>
                <w:color w:val="000000"/>
                <w:sz w:val="22"/>
                <w:szCs w:val="22"/>
              </w:rPr>
              <w:t xml:space="preserve">Willing to meet part of the cost of expanding its contract farming and produce buying networks to areas targeted by SAFE program. </w:t>
            </w:r>
          </w:p>
          <w:p w14:paraId="6C0E23D0" w14:textId="77777777" w:rsidR="00A669C4" w:rsidRPr="00F76F4E" w:rsidRDefault="00A669C4" w:rsidP="00F76F4E">
            <w:pPr>
              <w:widowControl w:val="0"/>
              <w:numPr>
                <w:ilvl w:val="0"/>
                <w:numId w:val="13"/>
              </w:numPr>
              <w:spacing w:after="200" w:line="288" w:lineRule="auto"/>
              <w:contextualSpacing/>
              <w:rPr>
                <w:rFonts w:eastAsia="Times New Roman"/>
                <w:color w:val="000000"/>
                <w:sz w:val="22"/>
                <w:szCs w:val="22"/>
              </w:rPr>
            </w:pPr>
            <w:r w:rsidRPr="00F76F4E">
              <w:rPr>
                <w:rFonts w:eastAsia="Times New Roman"/>
                <w:color w:val="000000"/>
                <w:sz w:val="22"/>
                <w:szCs w:val="22"/>
              </w:rPr>
              <w:t>Must believe in and show willingness to promote women produce buyers and support women to improve access to markets.</w:t>
            </w:r>
          </w:p>
          <w:p w14:paraId="7580DA98" w14:textId="77777777" w:rsidR="00A669C4" w:rsidRPr="00F76F4E" w:rsidRDefault="00A669C4" w:rsidP="00F76F4E">
            <w:pPr>
              <w:widowControl w:val="0"/>
              <w:numPr>
                <w:ilvl w:val="0"/>
                <w:numId w:val="13"/>
              </w:numPr>
              <w:spacing w:after="200" w:line="288" w:lineRule="auto"/>
              <w:contextualSpacing/>
              <w:rPr>
                <w:rFonts w:eastAsia="Times New Roman"/>
                <w:color w:val="000000"/>
                <w:sz w:val="22"/>
                <w:szCs w:val="22"/>
              </w:rPr>
            </w:pPr>
            <w:r w:rsidRPr="00F76F4E">
              <w:rPr>
                <w:rFonts w:eastAsia="Times New Roman"/>
                <w:color w:val="000000"/>
                <w:sz w:val="22"/>
                <w:szCs w:val="22"/>
              </w:rPr>
              <w:t>Will pass all Mercy Corps due diligence efforts and have a good reputation in the region</w:t>
            </w:r>
          </w:p>
          <w:p w14:paraId="74CF2027" w14:textId="7AD0587F" w:rsidR="00FB5703" w:rsidRPr="009A0DBD" w:rsidRDefault="00F76F4E" w:rsidP="00125E3B">
            <w:pPr>
              <w:widowControl w:val="0"/>
              <w:numPr>
                <w:ilvl w:val="0"/>
                <w:numId w:val="13"/>
              </w:numPr>
              <w:spacing w:after="200" w:line="288" w:lineRule="auto"/>
              <w:contextualSpacing/>
              <w:rPr>
                <w:rFonts w:eastAsia="Times New Roman"/>
                <w:color w:val="000000"/>
                <w:sz w:val="22"/>
                <w:szCs w:val="22"/>
              </w:rPr>
            </w:pPr>
            <w:r>
              <w:rPr>
                <w:rFonts w:eastAsia="Times New Roman"/>
                <w:color w:val="000000"/>
                <w:sz w:val="22"/>
                <w:szCs w:val="22"/>
              </w:rPr>
              <w:t>Committed to promoting sustainable environmental management practices (soil, water and vegetation and disposal of hazardous materials)</w:t>
            </w:r>
          </w:p>
        </w:tc>
      </w:tr>
      <w:tr w:rsidR="00FB5703" w:rsidRPr="009A0DBD" w14:paraId="195F663F" w14:textId="77777777">
        <w:tc>
          <w:tcPr>
            <w:tcW w:w="10800" w:type="dxa"/>
            <w:shd w:val="clear" w:color="auto" w:fill="auto"/>
            <w:tcMar>
              <w:top w:w="100" w:type="dxa"/>
              <w:left w:w="100" w:type="dxa"/>
              <w:bottom w:w="100" w:type="dxa"/>
              <w:right w:w="100" w:type="dxa"/>
            </w:tcMar>
          </w:tcPr>
          <w:p w14:paraId="3F23DC2C"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lastRenderedPageBreak/>
              <w:t>3.3</w:t>
            </w:r>
            <w:r w:rsidRPr="009A0DBD">
              <w:rPr>
                <w:rFonts w:eastAsia="Times New Roman"/>
                <w:b/>
                <w:color w:val="000000"/>
                <w:sz w:val="22"/>
                <w:szCs w:val="22"/>
              </w:rPr>
              <w:tab/>
              <w:t>Tender Submittals</w:t>
            </w:r>
          </w:p>
          <w:p w14:paraId="5DC255CE" w14:textId="77777777" w:rsidR="00FB5703" w:rsidRPr="009A0DBD" w:rsidRDefault="00423D29">
            <w:pPr>
              <w:widowControl w:val="0"/>
              <w:spacing w:after="160" w:line="240" w:lineRule="auto"/>
              <w:rPr>
                <w:rFonts w:eastAsia="Times New Roman"/>
                <w:color w:val="000000"/>
                <w:sz w:val="22"/>
                <w:szCs w:val="22"/>
              </w:rPr>
            </w:pPr>
            <w:r w:rsidRPr="009A0DBD">
              <w:rPr>
                <w:rFonts w:eastAsia="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0362A72B" w14:textId="77777777" w:rsidR="00FB5703" w:rsidRPr="009A0DBD" w:rsidRDefault="00423D29">
            <w:pPr>
              <w:widowControl w:val="0"/>
              <w:spacing w:after="160" w:line="288" w:lineRule="auto"/>
              <w:rPr>
                <w:rFonts w:eastAsia="Times New Roman"/>
                <w:b/>
                <w:color w:val="000000"/>
                <w:sz w:val="22"/>
                <w:szCs w:val="22"/>
              </w:rPr>
            </w:pPr>
            <w:r w:rsidRPr="009A0DBD">
              <w:rPr>
                <w:rFonts w:eastAsia="Times New Roman"/>
                <w:b/>
                <w:color w:val="000000"/>
                <w:sz w:val="22"/>
                <w:szCs w:val="22"/>
              </w:rPr>
              <w:t>Documents supporting the Eligibility Criteria:</w:t>
            </w:r>
          </w:p>
          <w:p w14:paraId="7AB3BC3D" w14:textId="77777777" w:rsidR="00C200F3" w:rsidRPr="00C200F3" w:rsidRDefault="00C200F3" w:rsidP="00125E3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olor w:val="000000"/>
                <w:sz w:val="22"/>
                <w:szCs w:val="22"/>
              </w:rPr>
            </w:pPr>
            <w:r w:rsidRPr="00C200F3">
              <w:rPr>
                <w:rFonts w:eastAsia="Times New Roman"/>
                <w:color w:val="000000"/>
                <w:sz w:val="22"/>
                <w:szCs w:val="22"/>
              </w:rPr>
              <w:t>Legal Business Registration (Include but not limited to Company Establishment Certificate and Agreement including ownership list)</w:t>
            </w:r>
          </w:p>
          <w:p w14:paraId="5C496306" w14:textId="77777777" w:rsidR="00C200F3" w:rsidRPr="00C200F3" w:rsidRDefault="00C200F3" w:rsidP="00125E3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olor w:val="000000"/>
                <w:sz w:val="22"/>
                <w:szCs w:val="22"/>
              </w:rPr>
            </w:pPr>
            <w:r w:rsidRPr="00C200F3">
              <w:rPr>
                <w:rFonts w:eastAsia="Times New Roman"/>
                <w:color w:val="000000"/>
                <w:sz w:val="22"/>
                <w:szCs w:val="22"/>
              </w:rPr>
              <w:t>Latest Tax Registration Certificate</w:t>
            </w:r>
          </w:p>
          <w:p w14:paraId="0668C88E" w14:textId="7EF606AB" w:rsidR="00C200F3" w:rsidRPr="00C200F3" w:rsidRDefault="00C200F3" w:rsidP="00125E3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olor w:val="000000"/>
                <w:sz w:val="22"/>
                <w:szCs w:val="22"/>
              </w:rPr>
            </w:pPr>
            <w:r w:rsidRPr="00C200F3">
              <w:rPr>
                <w:rFonts w:eastAsia="Times New Roman"/>
                <w:color w:val="000000"/>
                <w:sz w:val="22"/>
                <w:szCs w:val="22"/>
              </w:rPr>
              <w:t>Company profile with detailed information about the company demonstrating technical and operational capability</w:t>
            </w:r>
            <w:r w:rsidR="00A669C4">
              <w:rPr>
                <w:rFonts w:eastAsia="Times New Roman"/>
                <w:color w:val="000000"/>
                <w:sz w:val="22"/>
                <w:szCs w:val="22"/>
              </w:rPr>
              <w:t>; such as in contract farming, produce buying etc.</w:t>
            </w:r>
          </w:p>
          <w:p w14:paraId="7CE2AE39" w14:textId="77777777" w:rsidR="00C200F3" w:rsidRDefault="00C200F3" w:rsidP="00125E3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olor w:val="000000"/>
                <w:sz w:val="22"/>
                <w:szCs w:val="22"/>
              </w:rPr>
            </w:pPr>
            <w:r w:rsidRPr="00C200F3">
              <w:rPr>
                <w:rFonts w:eastAsia="Times New Roman"/>
                <w:color w:val="000000"/>
                <w:sz w:val="22"/>
                <w:szCs w:val="22"/>
              </w:rPr>
              <w:t>List of at least two similar works (including contact information) in the last three years.</w:t>
            </w:r>
          </w:p>
          <w:p w14:paraId="1F42BB38" w14:textId="77777777" w:rsidR="007E56CA" w:rsidRPr="00C200F3" w:rsidRDefault="007E56CA" w:rsidP="007E56CA">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imes New Roman"/>
                <w:color w:val="000000"/>
                <w:sz w:val="22"/>
                <w:szCs w:val="22"/>
              </w:rPr>
            </w:pPr>
          </w:p>
          <w:p w14:paraId="5E150638" w14:textId="77777777" w:rsidR="00C200F3" w:rsidRDefault="00C200F3" w:rsidP="00C200F3">
            <w:pPr>
              <w:widowControl w:val="0"/>
              <w:spacing w:after="160" w:line="240" w:lineRule="auto"/>
              <w:rPr>
                <w:rFonts w:eastAsia="Times New Roman"/>
                <w:color w:val="000000"/>
                <w:sz w:val="22"/>
                <w:szCs w:val="22"/>
              </w:rPr>
            </w:pPr>
            <w:r w:rsidRPr="00C200F3">
              <w:rPr>
                <w:rFonts w:eastAsia="Times New Roman"/>
                <w:color w:val="000000"/>
                <w:sz w:val="22"/>
                <w:szCs w:val="22"/>
              </w:rPr>
              <w:t>Proof of project-related technical capacity (letters, certificate, any documents proving the experience and knowledge)</w:t>
            </w:r>
          </w:p>
          <w:p w14:paraId="679C78FE" w14:textId="77777777" w:rsidR="004952C3" w:rsidRPr="008A715B" w:rsidRDefault="00423D29" w:rsidP="008A715B">
            <w:pPr>
              <w:widowControl w:val="0"/>
              <w:spacing w:after="160" w:line="240" w:lineRule="auto"/>
              <w:rPr>
                <w:rFonts w:eastAsia="Times New Roman"/>
                <w:color w:val="000000"/>
                <w:sz w:val="22"/>
                <w:szCs w:val="22"/>
              </w:rPr>
            </w:pPr>
            <w:r w:rsidRPr="009A0DBD">
              <w:rPr>
                <w:rFonts w:eastAsia="Times New Roman"/>
                <w:b/>
                <w:color w:val="000000"/>
                <w:sz w:val="22"/>
                <w:szCs w:val="22"/>
              </w:rPr>
              <w:t>Documents to conduct the Technical Evaluation and additional Due Diligence</w:t>
            </w:r>
            <w:r w:rsidRPr="009A0DBD">
              <w:rPr>
                <w:rFonts w:eastAsia="Times New Roman"/>
                <w:color w:val="000000"/>
                <w:sz w:val="22"/>
                <w:szCs w:val="22"/>
              </w:rPr>
              <w:t>: [To be completed according to the specific items to be tendered]</w:t>
            </w:r>
          </w:p>
          <w:p w14:paraId="78DAA2A1" w14:textId="77777777" w:rsidR="004952C3" w:rsidRPr="003D39C5" w:rsidRDefault="004952C3" w:rsidP="003D39C5">
            <w:p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222222"/>
              </w:rPr>
            </w:pPr>
            <w:r w:rsidRPr="003D39C5">
              <w:rPr>
                <w:rFonts w:eastAsia="Times New Roman"/>
                <w:b/>
                <w:bCs/>
                <w:color w:val="000000"/>
              </w:rPr>
              <w:t>Price Offer:</w:t>
            </w:r>
          </w:p>
          <w:p w14:paraId="769DEC14" w14:textId="77777777" w:rsidR="004952C3" w:rsidRPr="000749D2" w:rsidRDefault="004952C3" w:rsidP="008A715B">
            <w:pPr>
              <w:spacing w:line="240" w:lineRule="auto"/>
              <w:jc w:val="both"/>
              <w:rPr>
                <w:rFonts w:eastAsia="Times New Roman"/>
                <w:color w:val="000000"/>
                <w:sz w:val="22"/>
                <w:szCs w:val="22"/>
              </w:rPr>
            </w:pPr>
            <w:r w:rsidRPr="009A0DBD">
              <w:rPr>
                <w:rFonts w:eastAsia="Times New Roman"/>
                <w:color w:val="000000"/>
                <w:sz w:val="22"/>
                <w:szCs w:val="22"/>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and contribution from expected parties as seen below. All items must be clearly labeled and included in the total offered price. The price offer should be broken down in a detailed budget form according to the format provided. </w:t>
            </w:r>
            <w:r w:rsidRPr="000749D2">
              <w:rPr>
                <w:rFonts w:eastAsia="Times New Roman"/>
                <w:color w:val="000000"/>
                <w:sz w:val="22"/>
                <w:szCs w:val="22"/>
              </w:rPr>
              <w:t>Listing the cost for items such as identification of seeds sales/retail points</w:t>
            </w:r>
          </w:p>
          <w:p w14:paraId="14E6CB6B" w14:textId="77777777" w:rsidR="00FB5703" w:rsidRDefault="0040000F" w:rsidP="0036672D">
            <w:pPr>
              <w:widowControl w:val="0"/>
              <w:spacing w:before="200" w:after="160" w:line="240" w:lineRule="auto"/>
              <w:rPr>
                <w:rFonts w:eastAsia="Times New Roman"/>
                <w:color w:val="000000"/>
                <w:sz w:val="22"/>
                <w:szCs w:val="22"/>
              </w:rPr>
            </w:pPr>
            <w:r w:rsidRPr="009A0DBD">
              <w:rPr>
                <w:rFonts w:eastAsia="Times New Roman"/>
                <w:color w:val="000000"/>
                <w:sz w:val="22"/>
                <w:szCs w:val="22"/>
              </w:rPr>
              <w:lastRenderedPageBreak/>
              <w:t>Offerors must</w:t>
            </w:r>
            <w:r w:rsidRPr="009A0DBD">
              <w:rPr>
                <w:rFonts w:eastAsia="Times New Roman"/>
                <w:color w:val="0000FF"/>
                <w:sz w:val="22"/>
                <w:szCs w:val="22"/>
              </w:rPr>
              <w:t xml:space="preserve"> </w:t>
            </w:r>
            <w:r w:rsidRPr="009A0DBD">
              <w:rPr>
                <w:rFonts w:eastAsia="Times New Roman"/>
                <w:color w:val="000000"/>
                <w:sz w:val="22"/>
                <w:szCs w:val="22"/>
              </w:rPr>
              <w:t>include VAT and customs duties in their offer if applicable</w:t>
            </w:r>
          </w:p>
          <w:p w14:paraId="0CFCEA82" w14:textId="77777777" w:rsidR="00E40F78" w:rsidRDefault="00E40F78" w:rsidP="00125E3B">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pBdr>
              <w:spacing w:before="200" w:after="160" w:line="240" w:lineRule="auto"/>
              <w:rPr>
                <w:rFonts w:eastAsia="Times New Roman"/>
                <w:color w:val="000000"/>
                <w:sz w:val="22"/>
                <w:szCs w:val="22"/>
              </w:rPr>
            </w:pPr>
            <w:r>
              <w:rPr>
                <w:rFonts w:eastAsia="Times New Roman"/>
                <w:b/>
                <w:bCs/>
                <w:color w:val="000000"/>
                <w:sz w:val="22"/>
                <w:szCs w:val="22"/>
              </w:rPr>
              <w:t>Technical narrative application</w:t>
            </w:r>
            <w:r>
              <w:rPr>
                <w:rFonts w:eastAsia="Times New Roman"/>
                <w:color w:val="000000"/>
                <w:sz w:val="22"/>
                <w:szCs w:val="22"/>
              </w:rPr>
              <w:t>:</w:t>
            </w:r>
          </w:p>
          <w:p w14:paraId="65FBE2A8" w14:textId="2017E1FE" w:rsidR="00E40F78" w:rsidRPr="00E40F78" w:rsidRDefault="00E40F78" w:rsidP="00E40F78">
            <w:p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222222"/>
              </w:rPr>
            </w:pPr>
            <w:r w:rsidRPr="00E40F78">
              <w:rPr>
                <w:rFonts w:eastAsia="Times New Roman"/>
                <w:color w:val="000000"/>
                <w:sz w:val="22"/>
                <w:szCs w:val="22"/>
              </w:rPr>
              <w:t xml:space="preserve">The </w:t>
            </w:r>
            <w:r w:rsidR="00690073" w:rsidRPr="00E40F78">
              <w:rPr>
                <w:rFonts w:eastAsia="Times New Roman"/>
                <w:color w:val="000000"/>
                <w:sz w:val="22"/>
                <w:szCs w:val="22"/>
              </w:rPr>
              <w:t>offeror</w:t>
            </w:r>
            <w:r w:rsidRPr="00E40F78">
              <w:rPr>
                <w:rFonts w:eastAsia="Times New Roman"/>
                <w:color w:val="000000"/>
                <w:sz w:val="22"/>
                <w:szCs w:val="22"/>
              </w:rPr>
              <w:t xml:space="preserve"> must complete the application form attached to explain how they expect to carry out the meet the required targets by to explain the activities which will be undertaken and the specific targets attached to each. The application template is composed of questions to guide the </w:t>
            </w:r>
            <w:r w:rsidR="00690073" w:rsidRPr="00E40F78">
              <w:rPr>
                <w:rFonts w:eastAsia="Times New Roman"/>
                <w:color w:val="000000"/>
                <w:sz w:val="22"/>
                <w:szCs w:val="22"/>
              </w:rPr>
              <w:t>offerors</w:t>
            </w:r>
            <w:r w:rsidRPr="00E40F78">
              <w:rPr>
                <w:rFonts w:eastAsia="Times New Roman"/>
                <w:color w:val="000000"/>
                <w:sz w:val="22"/>
                <w:szCs w:val="22"/>
              </w:rPr>
              <w:t xml:space="preserve"> on the minimum information they need to provide. </w:t>
            </w:r>
            <w:r w:rsidR="004017CF">
              <w:rPr>
                <w:rFonts w:eastAsia="Times New Roman"/>
                <w:color w:val="000000"/>
                <w:sz w:val="22"/>
                <w:szCs w:val="22"/>
              </w:rPr>
              <w:t xml:space="preserve">The SOW provides a list of the main activities which Mercy Corps requires the offeror to conduct as well as a list proposed activity which Mercy Corps thinks the offeror can undertake to complete the main activities. The offeror edit/rewrite the sub activities if the offeror feels other sub activities are required to meet the expected output for each main activity. </w:t>
            </w:r>
            <w:r w:rsidR="004017CF" w:rsidRPr="004017CF">
              <w:rPr>
                <w:rFonts w:eastAsia="Times New Roman"/>
                <w:b/>
                <w:bCs/>
                <w:color w:val="000000"/>
                <w:sz w:val="22"/>
                <w:szCs w:val="22"/>
              </w:rPr>
              <w:t>The offeror should explain how</w:t>
            </w:r>
            <w:r w:rsidR="004017CF">
              <w:rPr>
                <w:rFonts w:eastAsia="Times New Roman"/>
                <w:b/>
                <w:bCs/>
                <w:color w:val="000000"/>
                <w:sz w:val="22"/>
                <w:szCs w:val="22"/>
              </w:rPr>
              <w:t xml:space="preserve"> the sub activities will be undertake and also specify expected number of people items </w:t>
            </w:r>
            <w:proofErr w:type="spellStart"/>
            <w:r w:rsidR="004017CF">
              <w:rPr>
                <w:rFonts w:eastAsia="Times New Roman"/>
                <w:b/>
                <w:bCs/>
                <w:color w:val="000000"/>
                <w:sz w:val="22"/>
                <w:szCs w:val="22"/>
              </w:rPr>
              <w:t>etc</w:t>
            </w:r>
            <w:proofErr w:type="spellEnd"/>
            <w:r w:rsidR="004017CF">
              <w:rPr>
                <w:rFonts w:eastAsia="Times New Roman"/>
                <w:b/>
                <w:bCs/>
                <w:color w:val="000000"/>
                <w:sz w:val="22"/>
                <w:szCs w:val="22"/>
              </w:rPr>
              <w:t xml:space="preserve"> expected to be reached /provided for each main activity and sub activity. </w:t>
            </w:r>
            <w:r w:rsidRPr="00E40F78">
              <w:rPr>
                <w:rFonts w:eastAsia="Times New Roman"/>
                <w:color w:val="000000"/>
                <w:sz w:val="22"/>
                <w:szCs w:val="22"/>
              </w:rPr>
              <w:t xml:space="preserve">If the </w:t>
            </w:r>
            <w:r w:rsidR="00690073" w:rsidRPr="00E40F78">
              <w:rPr>
                <w:rFonts w:eastAsia="Times New Roman"/>
                <w:color w:val="000000"/>
                <w:sz w:val="22"/>
                <w:szCs w:val="22"/>
              </w:rPr>
              <w:t>offeror</w:t>
            </w:r>
            <w:r w:rsidRPr="00E40F78">
              <w:rPr>
                <w:rFonts w:eastAsia="Times New Roman"/>
                <w:color w:val="000000"/>
                <w:sz w:val="22"/>
                <w:szCs w:val="22"/>
              </w:rPr>
              <w:t xml:space="preserve"> does not wish to carry out some activities, the section should be clearly marked with the words “this </w:t>
            </w:r>
            <w:r w:rsidR="004017CF">
              <w:rPr>
                <w:rFonts w:eastAsia="Times New Roman"/>
                <w:color w:val="000000"/>
                <w:sz w:val="22"/>
                <w:szCs w:val="22"/>
              </w:rPr>
              <w:t>company</w:t>
            </w:r>
            <w:r w:rsidRPr="00E40F78">
              <w:rPr>
                <w:rFonts w:eastAsia="Times New Roman"/>
                <w:color w:val="000000"/>
                <w:sz w:val="22"/>
                <w:szCs w:val="22"/>
              </w:rPr>
              <w:t xml:space="preserve"> will not carry out this </w:t>
            </w:r>
            <w:r w:rsidR="004017CF">
              <w:rPr>
                <w:rFonts w:eastAsia="Times New Roman"/>
                <w:color w:val="000000"/>
                <w:sz w:val="22"/>
                <w:szCs w:val="22"/>
              </w:rPr>
              <w:t xml:space="preserve">Main </w:t>
            </w:r>
            <w:r w:rsidRPr="00E40F78">
              <w:rPr>
                <w:rFonts w:eastAsia="Times New Roman"/>
                <w:color w:val="000000"/>
                <w:sz w:val="22"/>
                <w:szCs w:val="22"/>
              </w:rPr>
              <w:t xml:space="preserve">activity”. This document also contains a section on workplan where the </w:t>
            </w:r>
            <w:r w:rsidR="00690073" w:rsidRPr="00E40F78">
              <w:rPr>
                <w:rFonts w:eastAsia="Times New Roman"/>
                <w:color w:val="000000"/>
                <w:sz w:val="22"/>
                <w:szCs w:val="22"/>
              </w:rPr>
              <w:t>offeror</w:t>
            </w:r>
            <w:r w:rsidRPr="00E40F78">
              <w:rPr>
                <w:rFonts w:eastAsia="Times New Roman"/>
                <w:color w:val="000000"/>
                <w:sz w:val="22"/>
                <w:szCs w:val="22"/>
              </w:rPr>
              <w:t xml:space="preserve"> must </w:t>
            </w:r>
            <w:r w:rsidR="004017CF">
              <w:rPr>
                <w:rFonts w:eastAsia="Times New Roman"/>
                <w:color w:val="000000"/>
                <w:sz w:val="22"/>
                <w:szCs w:val="22"/>
              </w:rPr>
              <w:t>summaries the workplan which has been developed in a separate template provided. If the offeror edits the list of sub activities, the same edit should be made in the work plan template as well.</w:t>
            </w:r>
          </w:p>
          <w:p w14:paraId="4746B13B" w14:textId="77777777" w:rsidR="00E40F78" w:rsidRPr="00E40F78" w:rsidRDefault="00E40F78" w:rsidP="00E40F78">
            <w:pPr>
              <w:pStyle w:val="ListParagraph"/>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222222"/>
              </w:rPr>
            </w:pPr>
          </w:p>
          <w:p w14:paraId="4EB600F5" w14:textId="0B333A0D" w:rsidR="00E40F78" w:rsidRDefault="00E40F78" w:rsidP="00125E3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222222"/>
              </w:rPr>
            </w:pPr>
            <w:r>
              <w:rPr>
                <w:rFonts w:eastAsia="Times New Roman"/>
                <w:b/>
                <w:bCs/>
                <w:color w:val="000000"/>
              </w:rPr>
              <w:t>Detailed budget:</w:t>
            </w:r>
          </w:p>
          <w:p w14:paraId="374F8EAC" w14:textId="4D25EE02" w:rsidR="00E40F78" w:rsidRDefault="00E40F78" w:rsidP="00E40F78">
            <w:pPr>
              <w:spacing w:line="240" w:lineRule="auto"/>
              <w:jc w:val="both"/>
              <w:rPr>
                <w:rFonts w:eastAsia="Times New Roman"/>
                <w:color w:val="000000"/>
                <w:sz w:val="22"/>
                <w:szCs w:val="22"/>
              </w:rPr>
            </w:pPr>
            <w:r>
              <w:rPr>
                <w:rFonts w:eastAsia="Times New Roman"/>
                <w:color w:val="000000"/>
                <w:sz w:val="22"/>
                <w:szCs w:val="22"/>
              </w:rPr>
              <w:t xml:space="preserve">A detailed budget template has been provided by Mercy Corps Europe with major activities already written in this template and </w:t>
            </w:r>
            <w:r w:rsidR="004017CF">
              <w:rPr>
                <w:rFonts w:eastAsia="Times New Roman"/>
                <w:color w:val="000000"/>
                <w:sz w:val="22"/>
                <w:szCs w:val="22"/>
              </w:rPr>
              <w:t xml:space="preserve">also the </w:t>
            </w:r>
            <w:r>
              <w:rPr>
                <w:rFonts w:eastAsia="Times New Roman"/>
                <w:color w:val="000000"/>
                <w:sz w:val="22"/>
                <w:szCs w:val="22"/>
              </w:rPr>
              <w:t xml:space="preserve">sub activities also proposed. </w:t>
            </w:r>
            <w:r w:rsidR="004017CF">
              <w:rPr>
                <w:rFonts w:eastAsia="Times New Roman"/>
                <w:color w:val="000000"/>
                <w:sz w:val="22"/>
                <w:szCs w:val="22"/>
              </w:rPr>
              <w:t xml:space="preserve">If the offeror edits the list of sub activities in the application template, the same edit should be made in the budget template as well and the budget notes in the same budget document provided. The offeror should use the sheet for budget notes to explain all the cost items and cost basis for each budget </w:t>
            </w:r>
            <w:r w:rsidR="00585827">
              <w:rPr>
                <w:rFonts w:eastAsia="Times New Roman"/>
                <w:color w:val="000000"/>
                <w:sz w:val="22"/>
                <w:szCs w:val="22"/>
              </w:rPr>
              <w:t xml:space="preserve">item. </w:t>
            </w:r>
            <w:r>
              <w:rPr>
                <w:rFonts w:eastAsia="Times New Roman"/>
                <w:color w:val="000000"/>
                <w:sz w:val="22"/>
                <w:szCs w:val="22"/>
              </w:rPr>
              <w:t>Mercy Corps will review the detailed budget based on how appropriate the sub</w:t>
            </w:r>
            <w:r w:rsidR="00690073">
              <w:rPr>
                <w:rFonts w:eastAsia="Times New Roman"/>
                <w:color w:val="000000"/>
                <w:sz w:val="22"/>
                <w:szCs w:val="22"/>
              </w:rPr>
              <w:t xml:space="preserve"> </w:t>
            </w:r>
            <w:r>
              <w:rPr>
                <w:rFonts w:eastAsia="Times New Roman"/>
                <w:color w:val="000000"/>
                <w:sz w:val="22"/>
                <w:szCs w:val="22"/>
              </w:rPr>
              <w:t xml:space="preserve">activities are for the intended results and whether they have been fairly costed. Being a business expansion support, Mercy Corps expects the </w:t>
            </w:r>
            <w:r w:rsidR="00690073">
              <w:rPr>
                <w:rFonts w:eastAsia="Times New Roman"/>
                <w:color w:val="000000"/>
                <w:sz w:val="22"/>
                <w:szCs w:val="22"/>
              </w:rPr>
              <w:t>offeror</w:t>
            </w:r>
            <w:r>
              <w:rPr>
                <w:rFonts w:eastAsia="Times New Roman"/>
                <w:color w:val="000000"/>
                <w:sz w:val="22"/>
                <w:szCs w:val="22"/>
              </w:rPr>
              <w:t xml:space="preserve"> to provide at co-fund the budget to at least a level of 30%. </w:t>
            </w:r>
          </w:p>
          <w:p w14:paraId="022123E5" w14:textId="77777777" w:rsidR="00E40F78" w:rsidRDefault="00E40F78" w:rsidP="00E40F78">
            <w:pPr>
              <w:widowControl w:val="0"/>
              <w:spacing w:before="200" w:after="160" w:line="240" w:lineRule="auto"/>
              <w:rPr>
                <w:rFonts w:eastAsia="Times New Roman"/>
                <w:color w:val="000000"/>
                <w:sz w:val="22"/>
                <w:szCs w:val="22"/>
              </w:rPr>
            </w:pPr>
            <w:r>
              <w:rPr>
                <w:rFonts w:eastAsia="Times New Roman"/>
                <w:color w:val="000000"/>
                <w:sz w:val="22"/>
                <w:szCs w:val="22"/>
              </w:rPr>
              <w:t>Offerors must</w:t>
            </w:r>
            <w:r>
              <w:rPr>
                <w:rFonts w:eastAsia="Times New Roman"/>
                <w:color w:val="0000FF"/>
                <w:sz w:val="22"/>
                <w:szCs w:val="22"/>
              </w:rPr>
              <w:t xml:space="preserve"> </w:t>
            </w:r>
            <w:r>
              <w:rPr>
                <w:rFonts w:eastAsia="Times New Roman"/>
                <w:color w:val="000000"/>
                <w:sz w:val="22"/>
                <w:szCs w:val="22"/>
              </w:rPr>
              <w:t>include VAT and customs duties in their offer if applicable</w:t>
            </w:r>
          </w:p>
          <w:p w14:paraId="2376A331" w14:textId="0F716A05" w:rsidR="00E40F78" w:rsidRPr="009A0DBD" w:rsidRDefault="00E40F78" w:rsidP="00E40F78">
            <w:pPr>
              <w:widowControl w:val="0"/>
              <w:spacing w:before="200" w:after="160" w:line="240" w:lineRule="auto"/>
              <w:rPr>
                <w:rFonts w:eastAsia="Times New Roman"/>
                <w:color w:val="000000"/>
                <w:sz w:val="22"/>
                <w:szCs w:val="22"/>
              </w:rPr>
            </w:pPr>
          </w:p>
        </w:tc>
      </w:tr>
      <w:tr w:rsidR="00FB5703" w:rsidRPr="009A0DBD" w14:paraId="2CBAACA7" w14:textId="77777777">
        <w:tc>
          <w:tcPr>
            <w:tcW w:w="10800" w:type="dxa"/>
            <w:shd w:val="clear" w:color="auto" w:fill="auto"/>
            <w:tcMar>
              <w:top w:w="100" w:type="dxa"/>
              <w:left w:w="100" w:type="dxa"/>
              <w:bottom w:w="100" w:type="dxa"/>
              <w:right w:w="100" w:type="dxa"/>
            </w:tcMar>
          </w:tcPr>
          <w:p w14:paraId="7BE23163"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lastRenderedPageBreak/>
              <w:t>3.4</w:t>
            </w:r>
            <w:r w:rsidRPr="009A0DBD">
              <w:rPr>
                <w:rFonts w:eastAsia="Times New Roman"/>
                <w:b/>
                <w:color w:val="000000"/>
                <w:sz w:val="22"/>
                <w:szCs w:val="22"/>
              </w:rPr>
              <w:tab/>
              <w:t xml:space="preserve">Currency </w:t>
            </w:r>
          </w:p>
          <w:p w14:paraId="2F8D8D24" w14:textId="6A600C5B" w:rsidR="00FB5703" w:rsidRPr="009A0DBD" w:rsidRDefault="00423D29" w:rsidP="003D39C5">
            <w:pPr>
              <w:widowControl w:val="0"/>
              <w:spacing w:after="0" w:line="240" w:lineRule="auto"/>
              <w:rPr>
                <w:rFonts w:eastAsia="Times New Roman"/>
                <w:color w:val="000000"/>
                <w:sz w:val="22"/>
                <w:szCs w:val="22"/>
              </w:rPr>
            </w:pPr>
            <w:r w:rsidRPr="009A0DBD">
              <w:rPr>
                <w:rFonts w:eastAsia="Times New Roman"/>
                <w:color w:val="000000"/>
                <w:sz w:val="22"/>
                <w:szCs w:val="22"/>
              </w:rPr>
              <w:t xml:space="preserve">Offers should be submitted in: </w:t>
            </w:r>
            <w:r w:rsidR="001B0315">
              <w:rPr>
                <w:rFonts w:eastAsia="Times New Roman"/>
                <w:color w:val="0000FF"/>
                <w:sz w:val="22"/>
                <w:szCs w:val="22"/>
              </w:rPr>
              <w:t xml:space="preserve">SDG </w:t>
            </w:r>
            <w:r w:rsidR="00DB6B90" w:rsidRPr="001B0315">
              <w:rPr>
                <w:rFonts w:eastAsia="Times New Roman"/>
                <w:color w:val="0000FF"/>
                <w:sz w:val="22"/>
                <w:szCs w:val="22"/>
              </w:rPr>
              <w:t>and in USD if the company operates a USD account</w:t>
            </w:r>
          </w:p>
          <w:p w14:paraId="646C6063" w14:textId="28C8E9E8" w:rsidR="00FB5703" w:rsidRPr="009A0DBD" w:rsidRDefault="00423D29" w:rsidP="003D39C5">
            <w:pPr>
              <w:widowControl w:val="0"/>
              <w:spacing w:after="160" w:line="240" w:lineRule="auto"/>
              <w:rPr>
                <w:rFonts w:eastAsia="Times New Roman"/>
                <w:b/>
                <w:color w:val="000000"/>
                <w:sz w:val="22"/>
                <w:szCs w:val="22"/>
              </w:rPr>
            </w:pPr>
            <w:r w:rsidRPr="009A0DBD">
              <w:rPr>
                <w:rFonts w:eastAsia="Times New Roman"/>
                <w:color w:val="000000"/>
                <w:sz w:val="22"/>
                <w:szCs w:val="22"/>
              </w:rPr>
              <w:t>Payments will be made in:</w:t>
            </w:r>
            <w:r w:rsidRPr="001B0315">
              <w:rPr>
                <w:rFonts w:eastAsia="Times New Roman"/>
                <w:color w:val="000000"/>
                <w:sz w:val="22"/>
                <w:szCs w:val="22"/>
              </w:rPr>
              <w:tab/>
            </w:r>
            <w:r w:rsidR="003D39C5" w:rsidRPr="001B0315">
              <w:rPr>
                <w:rFonts w:eastAsia="Times New Roman"/>
                <w:color w:val="0000FF"/>
                <w:sz w:val="22"/>
                <w:szCs w:val="22"/>
              </w:rPr>
              <w:t>SDG</w:t>
            </w:r>
            <w:r w:rsidR="00DB6B90" w:rsidRPr="001B0315">
              <w:rPr>
                <w:rFonts w:eastAsia="Times New Roman"/>
                <w:color w:val="0000FF"/>
                <w:sz w:val="22"/>
                <w:szCs w:val="22"/>
              </w:rPr>
              <w:t xml:space="preserve"> or USD if the company operates a USD account</w:t>
            </w:r>
          </w:p>
        </w:tc>
      </w:tr>
    </w:tbl>
    <w:p w14:paraId="107E51B8" w14:textId="77777777" w:rsidR="00FB5703" w:rsidRPr="009A0DBD" w:rsidRDefault="00FB5703">
      <w:pPr>
        <w:widowControl w:val="0"/>
        <w:spacing w:after="0" w:line="240" w:lineRule="auto"/>
        <w:rPr>
          <w:rFonts w:eastAsia="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5703" w:rsidRPr="009A0DBD" w14:paraId="357CFDB2" w14:textId="77777777">
        <w:tc>
          <w:tcPr>
            <w:tcW w:w="10800" w:type="dxa"/>
            <w:shd w:val="clear" w:color="auto" w:fill="auto"/>
            <w:tcMar>
              <w:top w:w="100" w:type="dxa"/>
              <w:left w:w="100" w:type="dxa"/>
              <w:bottom w:w="100" w:type="dxa"/>
              <w:right w:w="100" w:type="dxa"/>
            </w:tcMar>
          </w:tcPr>
          <w:p w14:paraId="5911CB85" w14:textId="77777777" w:rsidR="00FB5703" w:rsidRPr="009A0DBD" w:rsidRDefault="00423D29">
            <w:pPr>
              <w:widowControl w:val="0"/>
              <w:spacing w:after="160" w:line="240" w:lineRule="auto"/>
              <w:rPr>
                <w:rFonts w:eastAsia="Times New Roman"/>
                <w:b/>
                <w:color w:val="000000"/>
                <w:sz w:val="22"/>
                <w:szCs w:val="22"/>
                <w:u w:val="single"/>
              </w:rPr>
            </w:pPr>
            <w:r w:rsidRPr="009A0DBD">
              <w:rPr>
                <w:rFonts w:eastAsia="Times New Roman"/>
                <w:b/>
                <w:color w:val="000000"/>
                <w:sz w:val="22"/>
                <w:szCs w:val="22"/>
              </w:rPr>
              <w:t>3.5</w:t>
            </w:r>
            <w:r w:rsidRPr="009A0DBD">
              <w:rPr>
                <w:rFonts w:eastAsia="Times New Roman"/>
                <w:b/>
                <w:color w:val="000000"/>
                <w:sz w:val="22"/>
                <w:szCs w:val="22"/>
              </w:rPr>
              <w:tab/>
              <w:t>Tender Evaluation (Trade-Off Selection Method)</w:t>
            </w:r>
          </w:p>
          <w:p w14:paraId="1AB998B1" w14:textId="77777777" w:rsidR="00FB5703" w:rsidRPr="009A0DBD" w:rsidRDefault="00423D29">
            <w:pPr>
              <w:widowControl w:val="0"/>
              <w:spacing w:after="160" w:line="240" w:lineRule="auto"/>
              <w:jc w:val="both"/>
              <w:rPr>
                <w:rFonts w:eastAsia="Times New Roman"/>
                <w:color w:val="000000"/>
                <w:sz w:val="22"/>
                <w:szCs w:val="22"/>
              </w:rPr>
            </w:pPr>
            <w:r w:rsidRPr="009A0DBD">
              <w:rPr>
                <w:rFonts w:eastAsia="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5D237CF0" w14:textId="77777777" w:rsidR="00FB5703" w:rsidRPr="009A0DBD" w:rsidRDefault="00423D29">
            <w:pPr>
              <w:widowControl w:val="0"/>
              <w:spacing w:after="160" w:line="240" w:lineRule="auto"/>
              <w:jc w:val="both"/>
              <w:rPr>
                <w:rFonts w:eastAsia="Times New Roman"/>
                <w:b/>
                <w:color w:val="000000"/>
                <w:sz w:val="22"/>
                <w:szCs w:val="22"/>
              </w:rPr>
            </w:pPr>
            <w:r w:rsidRPr="009A0DBD">
              <w:rPr>
                <w:rFonts w:eastAsia="Times New Roman"/>
                <w:color w:val="000000"/>
                <w:sz w:val="22"/>
                <w:szCs w:val="22"/>
              </w:rPr>
              <w:t>Evaluations will be conducted as described in the following subsections:</w:t>
            </w:r>
          </w:p>
        </w:tc>
      </w:tr>
      <w:tr w:rsidR="00FB5703" w:rsidRPr="009A0DBD" w14:paraId="32577A5E" w14:textId="77777777">
        <w:tc>
          <w:tcPr>
            <w:tcW w:w="10800" w:type="dxa"/>
            <w:shd w:val="clear" w:color="auto" w:fill="auto"/>
            <w:tcMar>
              <w:top w:w="100" w:type="dxa"/>
              <w:left w:w="100" w:type="dxa"/>
              <w:bottom w:w="100" w:type="dxa"/>
              <w:right w:w="100" w:type="dxa"/>
            </w:tcMar>
          </w:tcPr>
          <w:p w14:paraId="171D6ED5" w14:textId="77777777" w:rsidR="00FB5703" w:rsidRPr="009A0DBD" w:rsidRDefault="00423D29">
            <w:pPr>
              <w:widowControl w:val="0"/>
              <w:spacing w:after="160" w:line="240" w:lineRule="auto"/>
              <w:rPr>
                <w:rFonts w:eastAsia="Times New Roman"/>
                <w:color w:val="000000"/>
                <w:sz w:val="22"/>
                <w:szCs w:val="22"/>
                <w:highlight w:val="yellow"/>
              </w:rPr>
            </w:pPr>
            <w:r w:rsidRPr="009A0DBD">
              <w:rPr>
                <w:rFonts w:eastAsia="Times New Roman"/>
                <w:b/>
                <w:color w:val="000000"/>
                <w:sz w:val="22"/>
                <w:szCs w:val="22"/>
              </w:rPr>
              <w:t>3.5.1</w:t>
            </w:r>
            <w:r w:rsidRPr="009A0DBD">
              <w:rPr>
                <w:rFonts w:eastAsia="Times New Roman"/>
                <w:b/>
                <w:color w:val="000000"/>
                <w:sz w:val="22"/>
                <w:szCs w:val="22"/>
              </w:rPr>
              <w:tab/>
              <w:t xml:space="preserve">Scoring Evaluation </w:t>
            </w:r>
          </w:p>
          <w:p w14:paraId="5F319AB3" w14:textId="77777777" w:rsidR="00FB5703" w:rsidRPr="009A0DBD" w:rsidRDefault="00423D29">
            <w:pPr>
              <w:widowControl w:val="0"/>
              <w:spacing w:after="160" w:line="288" w:lineRule="auto"/>
              <w:rPr>
                <w:rFonts w:eastAsia="Times New Roman"/>
                <w:b/>
                <w:i/>
                <w:color w:val="000000"/>
                <w:sz w:val="22"/>
                <w:szCs w:val="22"/>
              </w:rPr>
            </w:pPr>
            <w:r w:rsidRPr="009A0DBD">
              <w:rPr>
                <w:rFonts w:eastAsia="Times New Roman"/>
                <w:b/>
                <w:i/>
                <w:color w:val="000000"/>
                <w:sz w:val="22"/>
                <w:szCs w:val="22"/>
              </w:rPr>
              <w:lastRenderedPageBreak/>
              <w:t>Trade-Off Method</w:t>
            </w:r>
          </w:p>
          <w:p w14:paraId="0D089D25" w14:textId="77777777" w:rsidR="00FB5703" w:rsidRPr="009A0DBD" w:rsidRDefault="00423D29">
            <w:pPr>
              <w:widowControl w:val="0"/>
              <w:spacing w:after="160" w:line="288" w:lineRule="auto"/>
              <w:jc w:val="both"/>
              <w:rPr>
                <w:rFonts w:eastAsia="Times New Roman"/>
                <w:color w:val="000000"/>
                <w:sz w:val="22"/>
                <w:szCs w:val="22"/>
              </w:rPr>
            </w:pPr>
            <w:r w:rsidRPr="009A0DBD">
              <w:rPr>
                <w:rFonts w:eastAsia="Times New Roman"/>
                <w:color w:val="000000"/>
                <w:sz w:val="22"/>
                <w:szCs w:val="22"/>
              </w:rPr>
              <w:t>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1E815F4C" w14:textId="77777777" w:rsidR="00CD4A3F" w:rsidRPr="009A0DBD" w:rsidRDefault="00CD4A3F">
            <w:pPr>
              <w:widowControl w:val="0"/>
              <w:spacing w:after="160" w:line="288" w:lineRule="auto"/>
              <w:jc w:val="both"/>
              <w:rPr>
                <w:rFonts w:eastAsia="Times New Roman"/>
                <w:color w:val="000000"/>
                <w:sz w:val="22"/>
                <w:szCs w:val="22"/>
              </w:rPr>
            </w:pPr>
          </w:p>
          <w:p w14:paraId="6431ABB1" w14:textId="77777777" w:rsidR="00FB5703" w:rsidRPr="009A0DBD" w:rsidRDefault="00423D29">
            <w:pPr>
              <w:widowControl w:val="0"/>
              <w:spacing w:after="160" w:line="288" w:lineRule="auto"/>
              <w:jc w:val="both"/>
              <w:rPr>
                <w:rFonts w:eastAsia="Times New Roman"/>
                <w:color w:val="000000"/>
                <w:sz w:val="22"/>
                <w:szCs w:val="22"/>
              </w:rPr>
            </w:pPr>
            <w:r w:rsidRPr="009A0DBD">
              <w:rPr>
                <w:rFonts w:eastAsia="Times New Roman"/>
                <w:color w:val="000000"/>
                <w:sz w:val="22"/>
                <w:szCs w:val="22"/>
              </w:rPr>
              <w:t xml:space="preserve">Award criteria shall be based on the proposal’s overall </w:t>
            </w:r>
            <w:r w:rsidRPr="009A0DBD">
              <w:rPr>
                <w:rFonts w:eastAsia="Times New Roman"/>
                <w:b/>
                <w:color w:val="000000"/>
                <w:sz w:val="22"/>
                <w:szCs w:val="22"/>
                <w:u w:val="single"/>
              </w:rPr>
              <w:t>“value for money”</w:t>
            </w:r>
            <w:r w:rsidRPr="009A0DBD">
              <w:rPr>
                <w:rFonts w:eastAsia="Times New Roman"/>
                <w:color w:val="000000"/>
                <w:sz w:val="22"/>
                <w:szCs w:val="22"/>
              </w:rPr>
              <w:t xml:space="preserve"> (quality, cost, delivery time, etc.) while taking into consideration donor and internal requirements and regulations.  Each individual criteria has been assigned a weighting prior to the release of this tender based on its importance to Mercy Corps in this process. </w:t>
            </w:r>
          </w:p>
          <w:p w14:paraId="60949145" w14:textId="77777777" w:rsidR="00FB5703" w:rsidRPr="009A0DBD" w:rsidRDefault="00423D29">
            <w:pPr>
              <w:widowControl w:val="0"/>
              <w:spacing w:after="160" w:line="288" w:lineRule="auto"/>
              <w:jc w:val="both"/>
              <w:rPr>
                <w:rFonts w:eastAsia="Times New Roman"/>
                <w:color w:val="0000FF"/>
                <w:sz w:val="22"/>
                <w:szCs w:val="22"/>
              </w:rPr>
            </w:pPr>
            <w:r w:rsidRPr="009A0DBD">
              <w:rPr>
                <w:rFonts w:eastAsia="Times New Roman"/>
                <w:color w:val="000000"/>
                <w:sz w:val="22"/>
                <w:szCs w:val="22"/>
              </w:rPr>
              <w:t xml:space="preserve">Offeror(s) with the best score will be accepted as the winning offeror(s), assuming the price is deemed fair and reasonable and subject to the additional due diligence in </w:t>
            </w:r>
            <w:r w:rsidRPr="009A0DBD">
              <w:rPr>
                <w:rFonts w:eastAsia="Times New Roman"/>
                <w:color w:val="0000FF"/>
                <w:sz w:val="22"/>
                <w:szCs w:val="22"/>
              </w:rPr>
              <w:t>section 3.5.2.</w:t>
            </w:r>
          </w:p>
          <w:p w14:paraId="3E95FA74" w14:textId="77777777" w:rsidR="00CD4A3F" w:rsidRPr="009A0DBD" w:rsidRDefault="00CD4A3F">
            <w:pPr>
              <w:widowControl w:val="0"/>
              <w:spacing w:after="160" w:line="288" w:lineRule="auto"/>
              <w:jc w:val="both"/>
              <w:rPr>
                <w:rFonts w:eastAsia="Times New Roman"/>
                <w:color w:val="000000"/>
                <w:sz w:val="22"/>
                <w:szCs w:val="22"/>
              </w:rPr>
            </w:pPr>
          </w:p>
          <w:p w14:paraId="1AB60DAF" w14:textId="77777777" w:rsidR="00FB5703" w:rsidRPr="009A0DBD" w:rsidRDefault="00423D29">
            <w:pPr>
              <w:widowControl w:val="0"/>
              <w:spacing w:after="160" w:line="288" w:lineRule="auto"/>
              <w:rPr>
                <w:rFonts w:eastAsia="Times New Roman"/>
                <w:color w:val="000000"/>
                <w:sz w:val="22"/>
                <w:szCs w:val="22"/>
              </w:rPr>
            </w:pPr>
            <w:r w:rsidRPr="009A0DBD">
              <w:rPr>
                <w:rFonts w:eastAsia="Times New Roman"/>
                <w:color w:val="000000"/>
                <w:sz w:val="22"/>
                <w:szCs w:val="22"/>
              </w:rPr>
              <w:t>When performing the Scoring Evaluation, the Mercy Corps tender committee will assign points for each criteria based on the following scale:</w:t>
            </w:r>
          </w:p>
          <w:tbl>
            <w:tblPr>
              <w:tblStyle w:val="a5"/>
              <w:tblW w:w="9255" w:type="dxa"/>
              <w:tblLayout w:type="fixed"/>
              <w:tblLook w:val="0600" w:firstRow="0" w:lastRow="0" w:firstColumn="0" w:lastColumn="0" w:noHBand="1" w:noVBand="1"/>
            </w:tblPr>
            <w:tblGrid>
              <w:gridCol w:w="1095"/>
              <w:gridCol w:w="8160"/>
            </w:tblGrid>
            <w:tr w:rsidR="00FB5703" w:rsidRPr="009A0DBD" w14:paraId="535758B1"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5537A85F" w14:textId="77777777" w:rsidR="00FB5703" w:rsidRPr="009A0DBD" w:rsidRDefault="00423D29">
                  <w:pPr>
                    <w:widowControl w:val="0"/>
                    <w:spacing w:after="160" w:line="288" w:lineRule="auto"/>
                    <w:ind w:left="-120"/>
                    <w:jc w:val="center"/>
                    <w:rPr>
                      <w:rFonts w:eastAsia="Times New Roman"/>
                      <w:b/>
                      <w:color w:val="000000"/>
                      <w:sz w:val="22"/>
                      <w:szCs w:val="22"/>
                    </w:rPr>
                  </w:pPr>
                  <w:r w:rsidRPr="009A0DBD">
                    <w:rPr>
                      <w:rFonts w:eastAsia="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53432E62" w14:textId="77777777" w:rsidR="00FB5703" w:rsidRPr="009A0DBD" w:rsidRDefault="00423D29">
                  <w:pPr>
                    <w:widowControl w:val="0"/>
                    <w:spacing w:after="160" w:line="288" w:lineRule="auto"/>
                    <w:ind w:left="30"/>
                    <w:rPr>
                      <w:rFonts w:eastAsia="Times New Roman"/>
                      <w:b/>
                      <w:color w:val="000000"/>
                      <w:sz w:val="22"/>
                      <w:szCs w:val="22"/>
                    </w:rPr>
                  </w:pPr>
                  <w:r w:rsidRPr="009A0DBD">
                    <w:rPr>
                      <w:rFonts w:eastAsia="Times New Roman"/>
                      <w:b/>
                      <w:color w:val="000000"/>
                      <w:sz w:val="22"/>
                      <w:szCs w:val="22"/>
                    </w:rPr>
                    <w:t>Rationale</w:t>
                  </w:r>
                </w:p>
              </w:tc>
            </w:tr>
            <w:tr w:rsidR="00FB5703" w:rsidRPr="009A0DBD" w14:paraId="0E0A5525"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F25823" w14:textId="77777777"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2C2EC0" w14:textId="77777777"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Not acceptable; has not met any part of the specified criteria</w:t>
                  </w:r>
                </w:p>
              </w:tc>
            </w:tr>
            <w:tr w:rsidR="00FB5703" w:rsidRPr="009A0DBD" w14:paraId="3AE9FE55"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71144E" w14:textId="77777777"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24C017" w14:textId="77777777"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Has met only some minimum requirements and may not be acceptable</w:t>
                  </w:r>
                </w:p>
              </w:tc>
            </w:tr>
            <w:tr w:rsidR="00FB5703" w:rsidRPr="009A0DBD" w14:paraId="59569310"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EE3C3" w14:textId="77777777"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4845C" w14:textId="77777777"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Acceptable</w:t>
                  </w:r>
                </w:p>
              </w:tc>
            </w:tr>
            <w:tr w:rsidR="00FB5703" w:rsidRPr="009A0DBD" w14:paraId="5291FC8E"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954BE40" w14:textId="77777777"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139D99" w14:textId="77777777"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Acceptable; has met all requirements and exceeds some</w:t>
                  </w:r>
                </w:p>
              </w:tc>
            </w:tr>
            <w:tr w:rsidR="00FB5703" w:rsidRPr="009A0DBD" w14:paraId="4D733523"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92A4BC" w14:textId="77777777"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C68F46" w14:textId="77777777"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Acceptable; has exceeded all requirements</w:t>
                  </w:r>
                </w:p>
              </w:tc>
            </w:tr>
          </w:tbl>
          <w:p w14:paraId="57CA6F35" w14:textId="77777777" w:rsidR="00FB5703" w:rsidRPr="009A0DBD" w:rsidRDefault="00FB5703">
            <w:pPr>
              <w:widowControl w:val="0"/>
              <w:spacing w:after="160" w:line="240" w:lineRule="auto"/>
              <w:rPr>
                <w:rFonts w:eastAsia="Times New Roman"/>
                <w:i/>
                <w:color w:val="000000"/>
                <w:sz w:val="22"/>
                <w:szCs w:val="22"/>
              </w:rPr>
            </w:pPr>
          </w:p>
          <w:tbl>
            <w:tblPr>
              <w:tblStyle w:val="a6"/>
              <w:tblW w:w="10230" w:type="dxa"/>
              <w:tblLayout w:type="fixed"/>
              <w:tblLook w:val="0600" w:firstRow="0" w:lastRow="0" w:firstColumn="0" w:lastColumn="0" w:noHBand="1" w:noVBand="1"/>
            </w:tblPr>
            <w:tblGrid>
              <w:gridCol w:w="6720"/>
              <w:gridCol w:w="975"/>
              <w:gridCol w:w="1215"/>
              <w:gridCol w:w="1320"/>
            </w:tblGrid>
            <w:tr w:rsidR="00FB5703" w:rsidRPr="009A0DBD" w14:paraId="40E16EB4" w14:textId="77777777">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C1928E3" w14:textId="77777777" w:rsidR="00FB5703" w:rsidRPr="009A0DBD" w:rsidRDefault="00423D29">
                  <w:pPr>
                    <w:widowControl w:val="0"/>
                    <w:spacing w:after="0" w:line="240" w:lineRule="auto"/>
                    <w:ind w:left="45"/>
                    <w:jc w:val="center"/>
                    <w:rPr>
                      <w:rFonts w:eastAsia="Times New Roman"/>
                      <w:b/>
                      <w:color w:val="000000"/>
                      <w:sz w:val="22"/>
                      <w:szCs w:val="22"/>
                    </w:rPr>
                  </w:pPr>
                  <w:r w:rsidRPr="009A0DBD">
                    <w:rPr>
                      <w:rFonts w:eastAsia="Times New Roman"/>
                      <w:b/>
                      <w:color w:val="000000"/>
                      <w:sz w:val="22"/>
                      <w:szCs w:val="22"/>
                    </w:rPr>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C423DC5"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Weight</w:t>
                  </w:r>
                </w:p>
                <w:p w14:paraId="544875F9"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AE2AF44"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 xml:space="preserve">Possible Points </w:t>
                  </w:r>
                </w:p>
                <w:p w14:paraId="656AAD6D"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88C13D3"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Weighted Score</w:t>
                  </w:r>
                </w:p>
              </w:tc>
            </w:tr>
            <w:tr w:rsidR="00FB5703" w:rsidRPr="009A0DBD" w14:paraId="3EDCF2A9" w14:textId="77777777">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360BC32" w14:textId="77777777" w:rsidR="00FB5703" w:rsidRPr="009A0DBD" w:rsidRDefault="00FB5703">
                  <w:pPr>
                    <w:widowControl w:val="0"/>
                    <w:spacing w:after="0" w:line="240" w:lineRule="auto"/>
                    <w:jc w:val="center"/>
                    <w:rPr>
                      <w:rFonts w:eastAsia="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120849B"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78C2238"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609BE7A"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(A*B)</w:t>
                  </w:r>
                </w:p>
              </w:tc>
            </w:tr>
            <w:tr w:rsidR="006C23AA" w:rsidRPr="009A0DBD" w14:paraId="5D744F96" w14:textId="77777777" w:rsidTr="00F4524A">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3CA811C" w14:textId="6981B9BC" w:rsidR="006C23AA" w:rsidRDefault="006C23AA" w:rsidP="006C23AA">
                  <w:pPr>
                    <w:keepLines/>
                    <w:spacing w:after="0"/>
                    <w:jc w:val="both"/>
                  </w:pPr>
                  <w:bookmarkStart w:id="7" w:name="_Hlk60216609"/>
                  <w:r>
                    <w:t xml:space="preserve">The number of Contract farming and rural produce buying agents to be recruited.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AC7D6E0" w14:textId="30BF59DC" w:rsidR="006C23AA" w:rsidRPr="009A0DBD" w:rsidRDefault="006C23AA" w:rsidP="006C23AA">
                  <w:pPr>
                    <w:jc w:val="right"/>
                  </w:pPr>
                  <w:r w:rsidRPr="009A0DBD">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F8B490F" w14:textId="77777777" w:rsidR="006C23AA" w:rsidRPr="009A0DBD" w:rsidRDefault="006C23AA" w:rsidP="006C23AA">
                  <w:pPr>
                    <w:jc w:val="right"/>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5D7E9DB0" w14:textId="77777777" w:rsidR="006C23AA" w:rsidRPr="009A0DBD" w:rsidRDefault="006C23AA" w:rsidP="006C23AA">
                  <w:pPr>
                    <w:jc w:val="right"/>
                  </w:pPr>
                </w:p>
              </w:tc>
            </w:tr>
            <w:tr w:rsidR="006C23AA" w:rsidRPr="009A0DBD" w14:paraId="08BEFFDA" w14:textId="77777777" w:rsidTr="00F4524A">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F02D1E3" w14:textId="37E70A5D" w:rsidR="006C23AA" w:rsidRDefault="006C23AA" w:rsidP="006C23AA">
                  <w:pPr>
                    <w:keepLines/>
                    <w:spacing w:after="0"/>
                    <w:jc w:val="both"/>
                  </w:pPr>
                  <w:r>
                    <w:t>Number of smallholder farmers to be engaged in contract farming model by the company</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A3AAC35" w14:textId="35856987" w:rsidR="006C23AA" w:rsidRPr="009A0DBD" w:rsidRDefault="006C23AA" w:rsidP="006C23AA">
                  <w:pPr>
                    <w:jc w:val="right"/>
                  </w:pPr>
                  <w:r>
                    <w:t>20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7ED56AE" w14:textId="77777777" w:rsidR="006C23AA" w:rsidRPr="009A0DBD" w:rsidRDefault="006C23AA" w:rsidP="006C23AA">
                  <w:pPr>
                    <w:jc w:val="right"/>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27231A91" w14:textId="77777777" w:rsidR="006C23AA" w:rsidRPr="009A0DBD" w:rsidRDefault="006C23AA" w:rsidP="006C23AA">
                  <w:pPr>
                    <w:jc w:val="right"/>
                  </w:pPr>
                </w:p>
              </w:tc>
            </w:tr>
            <w:tr w:rsidR="006C23AA" w:rsidRPr="009A0DBD" w14:paraId="0D40D4AD" w14:textId="77777777" w:rsidTr="00F4524A">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AD25BA1" w14:textId="5A2E2E6B" w:rsidR="006C23AA" w:rsidRPr="009A0DBD" w:rsidRDefault="006C23AA" w:rsidP="006C23AA">
                  <w:pPr>
                    <w:keepLines/>
                    <w:spacing w:after="0"/>
                    <w:jc w:val="both"/>
                  </w:pPr>
                  <w:r>
                    <w:t>Type of inputs to be provided to smallholder farmers to support them in contract farming activities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311E9B5" w14:textId="38B79890" w:rsidR="006C23AA" w:rsidRPr="009A0DBD" w:rsidRDefault="006C23AA" w:rsidP="006C23AA">
                  <w:pPr>
                    <w:jc w:val="right"/>
                  </w:pPr>
                  <w:r>
                    <w:t>20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413FA3C3" w14:textId="77777777" w:rsidR="006C23AA" w:rsidRPr="009A0DBD" w:rsidRDefault="006C23AA" w:rsidP="006C23AA">
                  <w:pPr>
                    <w:jc w:val="right"/>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417A55F8" w14:textId="77777777" w:rsidR="006C23AA" w:rsidRPr="009A0DBD" w:rsidRDefault="006C23AA" w:rsidP="006C23AA">
                  <w:pPr>
                    <w:jc w:val="right"/>
                  </w:pPr>
                </w:p>
              </w:tc>
            </w:tr>
            <w:tr w:rsidR="006C23AA" w:rsidRPr="009A0DBD" w14:paraId="79CC0110" w14:textId="77777777" w:rsidTr="00F4524A">
              <w:trPr>
                <w:trHeight w:val="17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49065CF" w14:textId="7664900B" w:rsidR="006C23AA" w:rsidRDefault="006C23AA" w:rsidP="006C23AA">
                  <w:pPr>
                    <w:keepLines/>
                    <w:spacing w:after="0"/>
                    <w:jc w:val="both"/>
                  </w:pPr>
                  <w:r>
                    <w:t>Number and type of trainings that the company will conduct for farmers and number of demonstration plots to be set up for training farmers to improve their capacity to produce quality yields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29E91FC" w14:textId="0AF6FDFF" w:rsidR="006C23AA" w:rsidRPr="009A0DBD" w:rsidRDefault="006C23AA" w:rsidP="006C23AA">
                  <w:pPr>
                    <w:jc w:val="right"/>
                  </w:pPr>
                  <w:r>
                    <w:t>15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48535DF1" w14:textId="77777777" w:rsidR="006C23AA" w:rsidRPr="009A0DBD" w:rsidRDefault="006C23AA" w:rsidP="006C23AA">
                  <w:pPr>
                    <w:rPr>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4147C7E2" w14:textId="77777777" w:rsidR="006C23AA" w:rsidRPr="009A0DBD" w:rsidRDefault="006C23AA" w:rsidP="006C23AA">
                  <w:pPr>
                    <w:jc w:val="right"/>
                    <w:rPr>
                      <w:color w:val="000000"/>
                      <w:sz w:val="22"/>
                      <w:szCs w:val="22"/>
                    </w:rPr>
                  </w:pPr>
                </w:p>
              </w:tc>
            </w:tr>
            <w:tr w:rsidR="006C23AA" w:rsidRPr="009A0DBD" w14:paraId="4C79D6A9" w14:textId="77777777" w:rsidTr="00F4524A">
              <w:trPr>
                <w:trHeight w:val="17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C02E44D" w14:textId="407AC6D3" w:rsidR="006C23AA" w:rsidRDefault="006C23AA" w:rsidP="006C23AA">
                  <w:pPr>
                    <w:keepLines/>
                    <w:spacing w:after="0"/>
                    <w:jc w:val="both"/>
                  </w:pPr>
                  <w:r>
                    <w:lastRenderedPageBreak/>
                    <w:t xml:space="preserve">Contribution of appropriate costs to be met by the contract farming company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5FD278D" w14:textId="412A666B" w:rsidR="006C23AA" w:rsidRPr="009A0DBD" w:rsidRDefault="006C23AA" w:rsidP="006C23AA">
                  <w:pPr>
                    <w:jc w:val="right"/>
                  </w:pPr>
                  <w:r>
                    <w:t>20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6BE3344C" w14:textId="77777777" w:rsidR="006C23AA" w:rsidRPr="009A0DBD" w:rsidRDefault="006C23AA" w:rsidP="006C23AA">
                  <w:pPr>
                    <w:rPr>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065A2CEB" w14:textId="77777777" w:rsidR="006C23AA" w:rsidRPr="009A0DBD" w:rsidRDefault="006C23AA" w:rsidP="006C23AA">
                  <w:pPr>
                    <w:jc w:val="right"/>
                    <w:rPr>
                      <w:color w:val="000000"/>
                      <w:sz w:val="22"/>
                      <w:szCs w:val="22"/>
                    </w:rPr>
                  </w:pPr>
                </w:p>
              </w:tc>
            </w:tr>
            <w:tr w:rsidR="006C23AA" w:rsidRPr="009A0DBD" w14:paraId="310989CD" w14:textId="77777777" w:rsidTr="00F4524A">
              <w:trPr>
                <w:trHeight w:val="17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9EEE852" w14:textId="12A7E194" w:rsidR="006C23AA" w:rsidRDefault="006C23AA" w:rsidP="006C23AA">
                  <w:pPr>
                    <w:keepLines/>
                    <w:spacing w:after="0"/>
                    <w:jc w:val="both"/>
                  </w:pPr>
                  <w:r>
                    <w:t xml:space="preserve">Clarity in explanation of how the proposed activities will be conducted which will lead to successful activity outputs and meeting the objectives of the scope.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D53760A" w14:textId="4D85A1EA" w:rsidR="006C23AA" w:rsidRPr="009A0DBD" w:rsidRDefault="006C23AA" w:rsidP="006C23AA">
                  <w:pPr>
                    <w:jc w:val="right"/>
                  </w:pPr>
                  <w:r>
                    <w:t>8</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35E45F2F" w14:textId="77777777" w:rsidR="006C23AA" w:rsidRPr="009A0DBD" w:rsidRDefault="006C23AA" w:rsidP="006C23AA">
                  <w:pPr>
                    <w:rPr>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15246A2A" w14:textId="77777777" w:rsidR="006C23AA" w:rsidRPr="009A0DBD" w:rsidRDefault="006C23AA" w:rsidP="006C23AA">
                  <w:pPr>
                    <w:jc w:val="right"/>
                    <w:rPr>
                      <w:color w:val="000000"/>
                      <w:sz w:val="22"/>
                      <w:szCs w:val="22"/>
                    </w:rPr>
                  </w:pPr>
                </w:p>
              </w:tc>
            </w:tr>
            <w:tr w:rsidR="006C23AA" w:rsidRPr="009A0DBD" w14:paraId="0881F5AA" w14:textId="77777777" w:rsidTr="00F4524A">
              <w:trPr>
                <w:trHeight w:val="17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345596E" w14:textId="1AA15BDC" w:rsidR="006C23AA" w:rsidRDefault="006C23AA" w:rsidP="006C23AA">
                  <w:pPr>
                    <w:keepLines/>
                    <w:spacing w:after="0"/>
                    <w:jc w:val="both"/>
                  </w:pPr>
                  <w:r>
                    <w:t>Clarity, feasibility and appropriateness of the proposed implementation schedule in the workplan</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684CCD0" w14:textId="3B4DD632" w:rsidR="006C23AA" w:rsidRPr="009A0DBD" w:rsidRDefault="006C23AA" w:rsidP="006C23AA">
                  <w:pPr>
                    <w:jc w:val="right"/>
                  </w:pPr>
                  <w:r>
                    <w:t>7</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5FB2516E" w14:textId="77777777" w:rsidR="006C23AA" w:rsidRPr="009A0DBD" w:rsidRDefault="006C23AA" w:rsidP="006C23AA">
                  <w:pPr>
                    <w:rPr>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56EACB31" w14:textId="77777777" w:rsidR="006C23AA" w:rsidRPr="009A0DBD" w:rsidRDefault="006C23AA" w:rsidP="006C23AA">
                  <w:pPr>
                    <w:jc w:val="right"/>
                    <w:rPr>
                      <w:color w:val="000000"/>
                      <w:sz w:val="22"/>
                      <w:szCs w:val="22"/>
                    </w:rPr>
                  </w:pPr>
                </w:p>
              </w:tc>
            </w:tr>
            <w:bookmarkEnd w:id="7"/>
            <w:tr w:rsidR="006C23AA" w:rsidRPr="009A0DBD" w14:paraId="636DF07A" w14:textId="77777777" w:rsidTr="00F4524A">
              <w:trPr>
                <w:trHeight w:val="17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DF3A745" w14:textId="6AD7D5B3" w:rsidR="006C23AA" w:rsidRDefault="006C23AA" w:rsidP="006C23AA">
                  <w:pPr>
                    <w:keepLines/>
                    <w:spacing w:after="0"/>
                    <w:jc w:val="both"/>
                  </w:pP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764E545" w14:textId="68F3C4F5" w:rsidR="006C23AA" w:rsidRDefault="006C23AA" w:rsidP="006C23AA">
                  <w:pPr>
                    <w:jc w:val="right"/>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24BC74CA" w14:textId="77777777" w:rsidR="006C23AA" w:rsidRPr="009A0DBD" w:rsidRDefault="006C23AA" w:rsidP="006C23AA">
                  <w:pPr>
                    <w:jc w:val="right"/>
                    <w:rPr>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6CD9325C" w14:textId="77777777" w:rsidR="006C23AA" w:rsidRPr="009A0DBD" w:rsidRDefault="006C23AA" w:rsidP="006C23AA">
                  <w:pPr>
                    <w:jc w:val="right"/>
                    <w:rPr>
                      <w:color w:val="000000"/>
                      <w:sz w:val="22"/>
                      <w:szCs w:val="22"/>
                    </w:rPr>
                  </w:pPr>
                </w:p>
              </w:tc>
            </w:tr>
            <w:tr w:rsidR="006C23AA" w:rsidRPr="009A0DBD" w14:paraId="656575CA" w14:textId="77777777">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FA4B882" w14:textId="77777777" w:rsidR="006C23AA" w:rsidRPr="009A0DBD" w:rsidRDefault="006C23AA" w:rsidP="006C23AA">
                  <w:pPr>
                    <w:widowControl w:val="0"/>
                    <w:spacing w:after="160" w:line="288" w:lineRule="auto"/>
                    <w:ind w:left="45"/>
                    <w:rPr>
                      <w:rFonts w:eastAsia="Times New Roman"/>
                      <w:b/>
                      <w:color w:val="000000"/>
                      <w:sz w:val="22"/>
                      <w:szCs w:val="22"/>
                    </w:rPr>
                  </w:pPr>
                  <w:r w:rsidRPr="009A0DBD">
                    <w:rPr>
                      <w:rFonts w:eastAsia="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D47474B" w14:textId="4D9C2C96" w:rsidR="006C23AA" w:rsidRPr="009A0DBD" w:rsidRDefault="006C23AA" w:rsidP="006C23AA">
                  <w:pPr>
                    <w:widowControl w:val="0"/>
                    <w:spacing w:after="160" w:line="288" w:lineRule="auto"/>
                    <w:ind w:left="-30"/>
                    <w:jc w:val="right"/>
                    <w:rPr>
                      <w:rFonts w:eastAsia="Times New Roman"/>
                      <w:b/>
                      <w:i/>
                      <w:color w:val="000000"/>
                      <w:sz w:val="22"/>
                      <w:szCs w:val="22"/>
                    </w:rPr>
                  </w:pPr>
                  <w:r>
                    <w:rPr>
                      <w:rFonts w:eastAsia="Times New Roman"/>
                      <w:b/>
                      <w:color w:val="000000"/>
                      <w:sz w:val="22"/>
                      <w:szCs w:val="22"/>
                    </w:rPr>
                    <w:t>10</w:t>
                  </w:r>
                  <w:r w:rsidRPr="009A0DBD">
                    <w:rPr>
                      <w:rFonts w:eastAsia="Times New Roman"/>
                      <w:b/>
                      <w:color w:val="000000"/>
                      <w:sz w:val="22"/>
                      <w:szCs w:val="22"/>
                    </w:rPr>
                    <w:t>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286C9A8" w14:textId="77777777" w:rsidR="006C23AA" w:rsidRPr="009A0DBD" w:rsidRDefault="006C23AA" w:rsidP="006C23AA">
                  <w:pPr>
                    <w:widowControl w:val="0"/>
                    <w:spacing w:after="160" w:line="288" w:lineRule="auto"/>
                    <w:ind w:left="-30"/>
                    <w:rPr>
                      <w:rFonts w:eastAsia="Times New Roman"/>
                      <w:b/>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7F321D4" w14:textId="77777777" w:rsidR="006C23AA" w:rsidRPr="009A0DBD" w:rsidRDefault="006C23AA" w:rsidP="006C23AA">
                  <w:pPr>
                    <w:widowControl w:val="0"/>
                    <w:spacing w:after="160" w:line="288" w:lineRule="auto"/>
                    <w:ind w:left="-30"/>
                    <w:jc w:val="right"/>
                    <w:rPr>
                      <w:rFonts w:eastAsia="Times New Roman"/>
                      <w:b/>
                      <w:color w:val="0000FF"/>
                      <w:sz w:val="22"/>
                      <w:szCs w:val="22"/>
                    </w:rPr>
                  </w:pPr>
                </w:p>
              </w:tc>
            </w:tr>
          </w:tbl>
          <w:p w14:paraId="0064B3EF" w14:textId="77777777" w:rsidR="00FB5703" w:rsidRPr="009A0DBD" w:rsidRDefault="00FB5703">
            <w:pPr>
              <w:widowControl w:val="0"/>
              <w:spacing w:after="100" w:line="240" w:lineRule="auto"/>
              <w:jc w:val="both"/>
              <w:rPr>
                <w:rFonts w:eastAsia="Times New Roman"/>
                <w:b/>
                <w:color w:val="000000"/>
                <w:sz w:val="16"/>
                <w:szCs w:val="16"/>
              </w:rPr>
            </w:pPr>
          </w:p>
        </w:tc>
      </w:tr>
      <w:tr w:rsidR="00FB5703" w:rsidRPr="009A0DBD" w14:paraId="0CFF8D5E" w14:textId="77777777">
        <w:tc>
          <w:tcPr>
            <w:tcW w:w="10800" w:type="dxa"/>
            <w:shd w:val="clear" w:color="auto" w:fill="auto"/>
            <w:tcMar>
              <w:top w:w="100" w:type="dxa"/>
              <w:left w:w="100" w:type="dxa"/>
              <w:bottom w:w="100" w:type="dxa"/>
              <w:right w:w="100" w:type="dxa"/>
            </w:tcMar>
          </w:tcPr>
          <w:p w14:paraId="60FE37DF"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lastRenderedPageBreak/>
              <w:t>3.5.2</w:t>
            </w:r>
            <w:r w:rsidRPr="009A0DBD">
              <w:rPr>
                <w:rFonts w:eastAsia="Times New Roman"/>
                <w:b/>
                <w:color w:val="000000"/>
                <w:sz w:val="22"/>
                <w:szCs w:val="22"/>
              </w:rPr>
              <w:tab/>
              <w:t>Additional Due Diligence</w:t>
            </w:r>
          </w:p>
          <w:p w14:paraId="13B2586E" w14:textId="77777777" w:rsidR="00FB5703" w:rsidRPr="009A0DBD" w:rsidRDefault="00423D29">
            <w:pPr>
              <w:widowControl w:val="0"/>
              <w:spacing w:after="160" w:line="240" w:lineRule="auto"/>
              <w:jc w:val="both"/>
              <w:rPr>
                <w:rFonts w:eastAsia="Times New Roman"/>
                <w:color w:val="000000"/>
                <w:sz w:val="22"/>
                <w:szCs w:val="22"/>
              </w:rPr>
            </w:pPr>
            <w:r w:rsidRPr="009A0DBD">
              <w:rPr>
                <w:rFonts w:eastAsia="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3BF73573" w14:textId="77777777" w:rsidR="00FB5703" w:rsidRPr="009A0DBD" w:rsidRDefault="00423D29" w:rsidP="00861AD1">
            <w:pPr>
              <w:widowControl w:val="0"/>
              <w:numPr>
                <w:ilvl w:val="0"/>
                <w:numId w:val="4"/>
              </w:numPr>
              <w:spacing w:after="0" w:line="240" w:lineRule="auto"/>
              <w:contextualSpacing/>
              <w:rPr>
                <w:rFonts w:eastAsia="Times New Roman"/>
                <w:color w:val="000000"/>
                <w:sz w:val="22"/>
                <w:szCs w:val="22"/>
              </w:rPr>
            </w:pPr>
            <w:r w:rsidRPr="009A0DBD">
              <w:rPr>
                <w:rFonts w:eastAsia="Times New Roman"/>
                <w:color w:val="000000"/>
                <w:sz w:val="22"/>
                <w:szCs w:val="22"/>
              </w:rPr>
              <w:t>Reference Checks</w:t>
            </w:r>
          </w:p>
          <w:p w14:paraId="15CA4D2E" w14:textId="77777777" w:rsidR="00FB5703" w:rsidRPr="00A367B4" w:rsidRDefault="00861AD1" w:rsidP="00A367B4">
            <w:pPr>
              <w:widowControl w:val="0"/>
              <w:numPr>
                <w:ilvl w:val="0"/>
                <w:numId w:val="4"/>
              </w:numPr>
              <w:spacing w:after="0" w:line="240" w:lineRule="auto"/>
              <w:contextualSpacing/>
              <w:rPr>
                <w:rFonts w:eastAsia="Times New Roman"/>
                <w:color w:val="000000"/>
                <w:sz w:val="22"/>
                <w:szCs w:val="22"/>
              </w:rPr>
            </w:pPr>
            <w:r w:rsidRPr="009A0DBD">
              <w:rPr>
                <w:rFonts w:eastAsia="Times New Roman"/>
                <w:color w:val="000000"/>
                <w:sz w:val="22"/>
                <w:szCs w:val="22"/>
              </w:rPr>
              <w:t>Verification of Ownership</w:t>
            </w:r>
          </w:p>
        </w:tc>
      </w:tr>
    </w:tbl>
    <w:p w14:paraId="42DF16B5" w14:textId="77777777" w:rsidR="00FB5703" w:rsidRPr="009A0DBD" w:rsidRDefault="00FB5703">
      <w:pPr>
        <w:pStyle w:val="Heading1"/>
        <w:widowControl w:val="0"/>
        <w:spacing w:after="0" w:line="240" w:lineRule="auto"/>
        <w:rPr>
          <w:sz w:val="28"/>
          <w:szCs w:val="28"/>
        </w:rPr>
      </w:pPr>
      <w:bookmarkStart w:id="8" w:name="_uea0wym567yl" w:colFirst="0" w:colLast="0"/>
      <w:bookmarkStart w:id="9" w:name="_n1ql3zwoc1op" w:colFirst="0" w:colLast="0"/>
      <w:bookmarkEnd w:id="8"/>
      <w:bookmarkEnd w:id="9"/>
    </w:p>
    <w:p w14:paraId="0376E324" w14:textId="77777777" w:rsidR="00FB5703" w:rsidRPr="009A0DBD" w:rsidRDefault="00423D29" w:rsidP="00125E3B">
      <w:pPr>
        <w:pStyle w:val="Heading1"/>
        <w:widowControl w:val="0"/>
        <w:numPr>
          <w:ilvl w:val="0"/>
          <w:numId w:val="11"/>
        </w:numPr>
        <w:spacing w:after="0" w:line="240" w:lineRule="auto"/>
        <w:rPr>
          <w:sz w:val="28"/>
          <w:szCs w:val="28"/>
        </w:rPr>
      </w:pPr>
      <w:bookmarkStart w:id="10" w:name="_dc3tpvn2up5m" w:colFirst="0" w:colLast="0"/>
      <w:bookmarkEnd w:id="10"/>
      <w:r w:rsidRPr="009A0DBD">
        <w:rPr>
          <w:sz w:val="28"/>
          <w:szCs w:val="28"/>
        </w:rPr>
        <w:t xml:space="preserve">Offer Form </w:t>
      </w:r>
    </w:p>
    <w:p w14:paraId="02F49733" w14:textId="77777777" w:rsidR="00FB5703" w:rsidRPr="009A0DBD" w:rsidRDefault="00FB5703">
      <w:pPr>
        <w:spacing w:after="0" w:line="240" w:lineRule="auto"/>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5703" w:rsidRPr="009A0DBD" w14:paraId="65E72B1D"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7C593F10" w14:textId="77777777" w:rsidR="00FB5703" w:rsidRPr="009A0DBD" w:rsidRDefault="00423D29">
            <w:pPr>
              <w:jc w:val="both"/>
              <w:rPr>
                <w:b/>
              </w:rPr>
            </w:pPr>
            <w:r w:rsidRPr="009A0DBD">
              <w:rPr>
                <w:b/>
              </w:rPr>
              <w:t xml:space="preserve">Offerors must submit their own </w:t>
            </w:r>
            <w:r w:rsidR="00B24008" w:rsidRPr="009A0DBD">
              <w:rPr>
                <w:b/>
              </w:rPr>
              <w:t>independent</w:t>
            </w:r>
            <w:r w:rsidRPr="009A0DBD">
              <w:rPr>
                <w:b/>
              </w:rPr>
              <w:t xml:space="preserve"> offer including at least (but not limited to):</w:t>
            </w:r>
          </w:p>
          <w:p w14:paraId="06D54A38" w14:textId="77777777" w:rsidR="00FB5703" w:rsidRPr="009A0DBD" w:rsidRDefault="00423D29">
            <w:pPr>
              <w:numPr>
                <w:ilvl w:val="0"/>
                <w:numId w:val="5"/>
              </w:numPr>
              <w:contextualSpacing/>
              <w:jc w:val="both"/>
            </w:pPr>
            <w:r w:rsidRPr="009A0DBD">
              <w:t>All documents requested in the “Eligibility Criteria” section of this Tender Package</w:t>
            </w:r>
          </w:p>
          <w:p w14:paraId="3F8D050F" w14:textId="77777777" w:rsidR="00FB5703" w:rsidRPr="009A0DBD" w:rsidRDefault="00423D29">
            <w:pPr>
              <w:numPr>
                <w:ilvl w:val="0"/>
                <w:numId w:val="5"/>
              </w:numPr>
              <w:contextualSpacing/>
              <w:jc w:val="both"/>
            </w:pPr>
            <w:r w:rsidRPr="009A0DBD">
              <w:t>All documents requested in the “Tender Submittals” section of this Tender Package</w:t>
            </w:r>
          </w:p>
          <w:p w14:paraId="2007EB90" w14:textId="77777777" w:rsidR="00FB5703" w:rsidRPr="009A0DBD" w:rsidRDefault="00423D29">
            <w:pPr>
              <w:numPr>
                <w:ilvl w:val="0"/>
                <w:numId w:val="5"/>
              </w:numPr>
              <w:contextualSpacing/>
              <w:jc w:val="both"/>
            </w:pPr>
            <w:r w:rsidRPr="009A0DBD">
              <w:t>All information listed in the “Documents Comprising the Proposal” section below</w:t>
            </w:r>
          </w:p>
          <w:p w14:paraId="6AE4C85B" w14:textId="77777777" w:rsidR="00FB5703" w:rsidRPr="009A0DBD" w:rsidRDefault="00423D29">
            <w:pPr>
              <w:jc w:val="both"/>
              <w:rPr>
                <w:b/>
              </w:rPr>
            </w:pPr>
            <w:r w:rsidRPr="009A0DBD">
              <w:rPr>
                <w:b/>
              </w:rPr>
              <w:t>All offers must be duly signed (including position and full name of the signer) and stamped, with the date of completion.</w:t>
            </w:r>
          </w:p>
        </w:tc>
      </w:tr>
    </w:tbl>
    <w:p w14:paraId="706DF2A4" w14:textId="77777777" w:rsidR="00FB5703" w:rsidRPr="009A0DBD" w:rsidRDefault="00FB5703">
      <w:pPr>
        <w:spacing w:after="0"/>
      </w:pPr>
    </w:p>
    <w:p w14:paraId="45026820" w14:textId="77777777" w:rsidR="00FB5703" w:rsidRPr="009A0DBD" w:rsidRDefault="00423D29" w:rsidP="00FA1D3F">
      <w:pPr>
        <w:rPr>
          <w:b/>
          <w:i/>
          <w:sz w:val="24"/>
          <w:szCs w:val="24"/>
        </w:rPr>
      </w:pPr>
      <w:r w:rsidRPr="009A0DBD">
        <w:rPr>
          <w:b/>
          <w:i/>
          <w:sz w:val="24"/>
          <w:szCs w:val="24"/>
        </w:rPr>
        <w:t>Documents Comprising the Proposal</w:t>
      </w:r>
    </w:p>
    <w:p w14:paraId="086178DB" w14:textId="77777777" w:rsidR="00FB5703" w:rsidRPr="009A0DBD" w:rsidRDefault="00423D29">
      <w:pPr>
        <w:spacing w:line="331" w:lineRule="auto"/>
      </w:pPr>
      <w:r w:rsidRPr="009A0DBD">
        <w:t>The following information must be included in the offer of any potential offeror:</w:t>
      </w:r>
    </w:p>
    <w:p w14:paraId="1E662C3F" w14:textId="77777777" w:rsidR="00FB5703" w:rsidRPr="009A0DBD" w:rsidRDefault="00423D29" w:rsidP="00125E3B">
      <w:pPr>
        <w:numPr>
          <w:ilvl w:val="0"/>
          <w:numId w:val="12"/>
        </w:numPr>
        <w:spacing w:after="0" w:line="288" w:lineRule="auto"/>
        <w:contextualSpacing/>
      </w:pPr>
      <w:r w:rsidRPr="009A0DBD">
        <w:rPr>
          <w:b/>
        </w:rPr>
        <w:t>Cover Letter</w:t>
      </w:r>
      <w:r w:rsidRPr="009A0DBD">
        <w:t xml:space="preserve"> explaining interest to be a contracted vendor or supplier, and the details of the Proposal. The content of the cover letter shall include the following information:</w:t>
      </w:r>
    </w:p>
    <w:p w14:paraId="50BC39B0" w14:textId="77777777" w:rsidR="00FB5703" w:rsidRPr="009A0DBD" w:rsidRDefault="00423D29" w:rsidP="00125E3B">
      <w:pPr>
        <w:numPr>
          <w:ilvl w:val="0"/>
          <w:numId w:val="12"/>
        </w:numPr>
        <w:spacing w:after="0" w:line="288" w:lineRule="auto"/>
        <w:ind w:left="1440"/>
        <w:contextualSpacing/>
      </w:pPr>
      <w:r w:rsidRPr="009A0DBD">
        <w:t>A detailed specification of the offered goods, services and/or works (Proposal)</w:t>
      </w:r>
    </w:p>
    <w:p w14:paraId="5FFDF5BE" w14:textId="758B5288" w:rsidR="00FB5703" w:rsidRPr="009A0DBD" w:rsidRDefault="00206883" w:rsidP="00125E3B">
      <w:pPr>
        <w:numPr>
          <w:ilvl w:val="0"/>
          <w:numId w:val="12"/>
        </w:numPr>
        <w:spacing w:after="0" w:line="288" w:lineRule="auto"/>
        <w:ind w:left="1440"/>
        <w:contextualSpacing/>
      </w:pPr>
      <w:r>
        <w:t>Certificate from competent mandated government quality testing agency</w:t>
      </w:r>
      <w:r w:rsidR="00B62B72">
        <w:t xml:space="preserve"> for seeds</w:t>
      </w:r>
    </w:p>
    <w:p w14:paraId="2CC96DF0" w14:textId="77777777" w:rsidR="00FB5703" w:rsidRPr="009A0DBD" w:rsidRDefault="00423D29" w:rsidP="00125E3B">
      <w:pPr>
        <w:numPr>
          <w:ilvl w:val="0"/>
          <w:numId w:val="12"/>
        </w:numPr>
        <w:spacing w:after="0" w:line="288" w:lineRule="auto"/>
        <w:ind w:left="1440"/>
        <w:contextualSpacing/>
      </w:pPr>
      <w:r w:rsidRPr="009A0DBD">
        <w:lastRenderedPageBreak/>
        <w:t>Delivery time</w:t>
      </w:r>
    </w:p>
    <w:p w14:paraId="468B69F4" w14:textId="315B8E04" w:rsidR="00FB5703" w:rsidRPr="009A0DBD" w:rsidRDefault="00423D29" w:rsidP="00206883">
      <w:pPr>
        <w:numPr>
          <w:ilvl w:val="0"/>
          <w:numId w:val="12"/>
        </w:numPr>
        <w:spacing w:after="0" w:line="288" w:lineRule="auto"/>
        <w:ind w:left="1440"/>
        <w:contextualSpacing/>
      </w:pPr>
      <w:r w:rsidRPr="009A0DBD">
        <w:t xml:space="preserve">Price validity date (for this purpose and as stated on the advertisement, quote given shall remain unchanged for </w:t>
      </w:r>
      <w:r w:rsidR="00206883">
        <w:t>310</w:t>
      </w:r>
      <w:r w:rsidRPr="009A0DBD">
        <w:t xml:space="preserve"> working days</w:t>
      </w:r>
      <w:r w:rsidR="00206883">
        <w:t xml:space="preserve"> or length of contract, whichever is longer</w:t>
      </w:r>
      <w:r w:rsidRPr="009A0DBD">
        <w:t>)</w:t>
      </w:r>
    </w:p>
    <w:p w14:paraId="6D6C8057" w14:textId="77777777" w:rsidR="00FB5703" w:rsidRPr="009A0DBD" w:rsidRDefault="00423D29" w:rsidP="00125E3B">
      <w:pPr>
        <w:numPr>
          <w:ilvl w:val="0"/>
          <w:numId w:val="12"/>
        </w:numPr>
        <w:spacing w:before="200" w:after="0" w:line="576" w:lineRule="auto"/>
      </w:pPr>
      <w:r w:rsidRPr="009A0DBD">
        <w:t xml:space="preserve">A Price Offer detailing the unit price only, using the </w:t>
      </w:r>
      <w:r w:rsidRPr="009A0DBD">
        <w:rPr>
          <w:b/>
        </w:rPr>
        <w:t>Price Offer Sheet</w:t>
      </w:r>
      <w:r w:rsidRPr="009A0DBD">
        <w:t xml:space="preserve"> template provided in section 7</w:t>
      </w:r>
    </w:p>
    <w:p w14:paraId="76848D7A" w14:textId="77777777" w:rsidR="00FB5703" w:rsidRDefault="00423D29" w:rsidP="00125E3B">
      <w:pPr>
        <w:numPr>
          <w:ilvl w:val="0"/>
          <w:numId w:val="12"/>
        </w:numPr>
        <w:spacing w:after="0" w:line="576" w:lineRule="auto"/>
        <w:contextualSpacing/>
      </w:pPr>
      <w:r w:rsidRPr="009A0DBD">
        <w:t xml:space="preserve">Completed and signed Mercy Corps </w:t>
      </w:r>
      <w:r w:rsidRPr="009A0DBD">
        <w:rPr>
          <w:b/>
        </w:rPr>
        <w:t>Supplier Information Form</w:t>
      </w:r>
      <w:r w:rsidRPr="009A0DBD">
        <w:t xml:space="preserve"> (template provided in section 7)</w:t>
      </w:r>
    </w:p>
    <w:p w14:paraId="56347588" w14:textId="2C65EA72" w:rsidR="00323F81" w:rsidRPr="009A0DBD" w:rsidRDefault="00323F81" w:rsidP="00125E3B">
      <w:pPr>
        <w:numPr>
          <w:ilvl w:val="0"/>
          <w:numId w:val="12"/>
        </w:numPr>
        <w:spacing w:after="0" w:line="576" w:lineRule="auto"/>
        <w:contextualSpacing/>
      </w:pPr>
      <w:r>
        <w:t>Application form</w:t>
      </w:r>
      <w:r w:rsidR="00E40F78">
        <w:t>s</w:t>
      </w:r>
      <w:r>
        <w:t xml:space="preserve"> provided in the package</w:t>
      </w:r>
      <w:r w:rsidR="00E40F78">
        <w:t xml:space="preserve"> (</w:t>
      </w:r>
      <w:r w:rsidR="00E40F78" w:rsidRPr="006C23AA">
        <w:rPr>
          <w:b/>
          <w:bCs/>
        </w:rPr>
        <w:t>proposal template, budget template and workplan</w:t>
      </w:r>
      <w:r w:rsidR="00E40F78">
        <w:t xml:space="preserve"> template)</w:t>
      </w:r>
    </w:p>
    <w:p w14:paraId="358DD81F" w14:textId="77777777" w:rsidR="00FB5703" w:rsidRPr="009A0DBD" w:rsidRDefault="00423D29" w:rsidP="00125E3B">
      <w:pPr>
        <w:numPr>
          <w:ilvl w:val="0"/>
          <w:numId w:val="12"/>
        </w:numPr>
        <w:spacing w:after="0" w:line="576" w:lineRule="auto"/>
        <w:contextualSpacing/>
      </w:pPr>
      <w:r w:rsidRPr="009A0DBD">
        <w:t>Other important documents offeror feels need to be attached to support their proposal</w:t>
      </w:r>
    </w:p>
    <w:p w14:paraId="1DA8DE74" w14:textId="77777777" w:rsidR="00FB5703" w:rsidRPr="009A0DBD" w:rsidRDefault="00423D29">
      <w:pPr>
        <w:spacing w:line="331" w:lineRule="auto"/>
        <w:jc w:val="both"/>
      </w:pPr>
      <w:r w:rsidRPr="009A0DBD">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14:paraId="726ABCAA" w14:textId="3CCDC894" w:rsidR="00FB5703" w:rsidRDefault="00423D29">
      <w:pPr>
        <w:spacing w:line="331" w:lineRule="auto"/>
      </w:pPr>
      <w:r w:rsidRPr="009A0DBD">
        <w:t>Any interlineations, erasures, or overwriting shall be valid only if they are initialed by the person or persons signing the proposal.</w:t>
      </w:r>
    </w:p>
    <w:p w14:paraId="3D94A783" w14:textId="77777777" w:rsidR="0005158B" w:rsidRPr="009A0DBD" w:rsidRDefault="0005158B">
      <w:pPr>
        <w:spacing w:line="331" w:lineRule="auto"/>
      </w:pPr>
    </w:p>
    <w:p w14:paraId="03D4AC44" w14:textId="77777777" w:rsidR="00FB5703" w:rsidRDefault="00423D29" w:rsidP="00125E3B">
      <w:pPr>
        <w:pStyle w:val="ListParagraph"/>
        <w:numPr>
          <w:ilvl w:val="0"/>
          <w:numId w:val="11"/>
        </w:numPr>
        <w:spacing w:after="0" w:line="240" w:lineRule="auto"/>
        <w:rPr>
          <w:b/>
          <w:color w:val="D01D2B"/>
          <w:sz w:val="28"/>
          <w:szCs w:val="28"/>
        </w:rPr>
      </w:pPr>
      <w:bookmarkStart w:id="11" w:name="_bgjb0uwvgprp" w:colFirst="0" w:colLast="0"/>
      <w:bookmarkEnd w:id="11"/>
      <w:r w:rsidRPr="009A0DBD">
        <w:rPr>
          <w:b/>
          <w:color w:val="D01D2B"/>
          <w:sz w:val="28"/>
          <w:szCs w:val="28"/>
        </w:rPr>
        <w:t>Scope of Work</w:t>
      </w:r>
    </w:p>
    <w:p w14:paraId="10E14C67" w14:textId="77777777" w:rsidR="003C7BFD" w:rsidRPr="002318DF" w:rsidRDefault="003C7BFD" w:rsidP="002318DF">
      <w:pPr>
        <w:spacing w:after="0" w:line="240" w:lineRule="auto"/>
        <w:ind w:left="360"/>
        <w:rPr>
          <w:b/>
          <w:color w:val="D01D2B"/>
          <w:sz w:val="28"/>
          <w:szCs w:val="28"/>
        </w:rPr>
      </w:pPr>
    </w:p>
    <w:p w14:paraId="3CDFC14B" w14:textId="77777777" w:rsidR="00CB1A27" w:rsidRPr="00E01674" w:rsidRDefault="00CB1A27" w:rsidP="00CB1A27">
      <w:pPr>
        <w:keepLines/>
        <w:spacing w:after="0"/>
        <w:jc w:val="center"/>
        <w:rPr>
          <w:b/>
          <w:color w:val="385623"/>
          <w:sz w:val="23"/>
          <w:szCs w:val="23"/>
        </w:rPr>
      </w:pPr>
      <w:bookmarkStart w:id="12" w:name="_Hlk58065416"/>
      <w:r w:rsidRPr="00E01674">
        <w:rPr>
          <w:b/>
          <w:color w:val="385623"/>
          <w:sz w:val="23"/>
          <w:szCs w:val="23"/>
        </w:rPr>
        <w:t>Scope of Work or Call for Proposal</w:t>
      </w:r>
    </w:p>
    <w:p w14:paraId="6F073E7F" w14:textId="77777777" w:rsidR="00CB1A27" w:rsidRPr="00E01674" w:rsidRDefault="00CB1A27" w:rsidP="00CB1A27">
      <w:pPr>
        <w:keepLines/>
        <w:spacing w:after="0"/>
        <w:jc w:val="center"/>
        <w:rPr>
          <w:b/>
          <w:color w:val="385623"/>
          <w:sz w:val="23"/>
          <w:szCs w:val="23"/>
        </w:rPr>
      </w:pPr>
    </w:p>
    <w:bookmarkEnd w:id="12"/>
    <w:p w14:paraId="0F690E27" w14:textId="77777777" w:rsidR="0005158B" w:rsidRPr="00E01674" w:rsidRDefault="0005158B" w:rsidP="0005158B">
      <w:pPr>
        <w:keepLines/>
        <w:spacing w:after="0"/>
        <w:jc w:val="center"/>
        <w:rPr>
          <w:b/>
          <w:color w:val="385623"/>
          <w:sz w:val="23"/>
          <w:szCs w:val="23"/>
        </w:rPr>
      </w:pPr>
      <w:r w:rsidRPr="00E01674">
        <w:rPr>
          <w:b/>
          <w:color w:val="385623"/>
          <w:sz w:val="23"/>
          <w:szCs w:val="23"/>
        </w:rPr>
        <w:t>EXPANSION OF CONTRACT FARMING AND AGRICULTURE PRODUCE MARKET NETWORKS AND IN SOUTH KORDOFAN, SUDAN</w:t>
      </w:r>
    </w:p>
    <w:p w14:paraId="4C509F05" w14:textId="77777777" w:rsidR="0005158B" w:rsidRPr="00E01674" w:rsidRDefault="0005158B" w:rsidP="0005158B">
      <w:pPr>
        <w:keepLines/>
        <w:spacing w:after="0"/>
        <w:jc w:val="both"/>
        <w:rPr>
          <w:b/>
          <w:color w:val="385623"/>
          <w:sz w:val="23"/>
          <w:szCs w:val="23"/>
        </w:rPr>
      </w:pPr>
    </w:p>
    <w:p w14:paraId="4BF16D24" w14:textId="77777777" w:rsidR="0005158B" w:rsidRPr="00E0361D" w:rsidRDefault="0005158B" w:rsidP="0005158B">
      <w:pPr>
        <w:spacing w:after="0"/>
        <w:jc w:val="both"/>
        <w:rPr>
          <w:b/>
          <w:color w:val="7030A0"/>
        </w:rPr>
      </w:pPr>
      <w:r w:rsidRPr="00E0361D">
        <w:rPr>
          <w:b/>
        </w:rPr>
        <w:t>SOW Objective</w:t>
      </w:r>
      <w:r w:rsidRPr="00E0361D">
        <w:t xml:space="preserve">: </w:t>
      </w:r>
      <w:r w:rsidRPr="00E0361D">
        <w:rPr>
          <w:b/>
          <w:bCs/>
          <w:color w:val="7030A0"/>
        </w:rPr>
        <w:t xml:space="preserve">To </w:t>
      </w:r>
      <w:r>
        <w:rPr>
          <w:b/>
          <w:bCs/>
          <w:color w:val="7030A0"/>
        </w:rPr>
        <w:t>s</w:t>
      </w:r>
      <w:r w:rsidRPr="00E0361D">
        <w:rPr>
          <w:b/>
          <w:bCs/>
          <w:color w:val="7030A0"/>
        </w:rPr>
        <w:t xml:space="preserve">upport </w:t>
      </w:r>
      <w:r>
        <w:rPr>
          <w:b/>
          <w:bCs/>
          <w:color w:val="7030A0"/>
        </w:rPr>
        <w:t xml:space="preserve">contract farming companies </w:t>
      </w:r>
      <w:r w:rsidRPr="00E0361D">
        <w:rPr>
          <w:b/>
          <w:bCs/>
          <w:color w:val="7030A0"/>
        </w:rPr>
        <w:t xml:space="preserve">to expand </w:t>
      </w:r>
      <w:r>
        <w:rPr>
          <w:b/>
          <w:bCs/>
          <w:color w:val="7030A0"/>
        </w:rPr>
        <w:t xml:space="preserve">contract farming models and produce buying networks to </w:t>
      </w:r>
      <w:r w:rsidRPr="00E0361D">
        <w:rPr>
          <w:b/>
          <w:color w:val="7030A0"/>
        </w:rPr>
        <w:t>small holder farmers in South Kordofan State</w:t>
      </w:r>
    </w:p>
    <w:p w14:paraId="07F4CE41" w14:textId="77777777" w:rsidR="0005158B" w:rsidRPr="00E0361D" w:rsidRDefault="0005158B" w:rsidP="0005158B">
      <w:pPr>
        <w:spacing w:after="0"/>
        <w:jc w:val="both"/>
        <w:rPr>
          <w:b/>
          <w:color w:val="7030A0"/>
        </w:rPr>
      </w:pPr>
    </w:p>
    <w:p w14:paraId="559954BA" w14:textId="77777777" w:rsidR="0005158B" w:rsidRPr="00E0361D" w:rsidRDefault="0005158B" w:rsidP="0005158B">
      <w:pPr>
        <w:spacing w:after="0"/>
        <w:jc w:val="both"/>
      </w:pPr>
      <w:r w:rsidRPr="00494A1D">
        <w:rPr>
          <w:b/>
          <w:bCs/>
          <w:color w:val="7030A0"/>
        </w:rPr>
        <w:t>Key activities:</w:t>
      </w:r>
      <w:r w:rsidRPr="00E0361D">
        <w:rPr>
          <w:b/>
          <w:bCs/>
          <w:color w:val="7030A0"/>
        </w:rPr>
        <w:t xml:space="preserve"> </w:t>
      </w:r>
      <w:r w:rsidRPr="00494A1D">
        <w:t>sensitization of communities and leaders, selection of groups of small holder farmers to do contract farming, training of contracted farmers, provi</w:t>
      </w:r>
      <w:r>
        <w:t>ding</w:t>
      </w:r>
      <w:r w:rsidRPr="00494A1D">
        <w:t xml:space="preserve"> seeds at a subsidized price, identifying and training buying agents and buying from farmers</w:t>
      </w:r>
      <w:r w:rsidRPr="00494A1D">
        <w:rPr>
          <w:b/>
          <w:bCs/>
        </w:rPr>
        <w:t xml:space="preserve">. </w:t>
      </w:r>
    </w:p>
    <w:p w14:paraId="7654377D" w14:textId="77777777" w:rsidR="0005158B" w:rsidRDefault="0005158B" w:rsidP="0005158B">
      <w:pPr>
        <w:keepLines/>
        <w:shd w:val="clear" w:color="auto" w:fill="FFFFFF"/>
        <w:spacing w:after="0"/>
        <w:jc w:val="both"/>
        <w:rPr>
          <w:b/>
          <w:color w:val="7030A0"/>
          <w:sz w:val="23"/>
          <w:szCs w:val="23"/>
        </w:rPr>
      </w:pPr>
    </w:p>
    <w:p w14:paraId="17E1A109" w14:textId="77777777" w:rsidR="0005158B" w:rsidRPr="00E01674" w:rsidRDefault="0005158B" w:rsidP="0005158B">
      <w:pPr>
        <w:keepLines/>
        <w:shd w:val="clear" w:color="auto" w:fill="FFFFFF"/>
        <w:spacing w:after="0"/>
        <w:jc w:val="both"/>
        <w:rPr>
          <w:sz w:val="23"/>
          <w:szCs w:val="23"/>
        </w:rPr>
      </w:pPr>
      <w:r w:rsidRPr="00E01674">
        <w:rPr>
          <w:b/>
          <w:color w:val="7030A0"/>
          <w:sz w:val="23"/>
          <w:szCs w:val="23"/>
        </w:rPr>
        <w:t>Targeted localities in South Kordofan State</w:t>
      </w:r>
      <w:r w:rsidRPr="00E01674">
        <w:rPr>
          <w:sz w:val="23"/>
          <w:szCs w:val="23"/>
        </w:rPr>
        <w:t xml:space="preserve">: </w:t>
      </w:r>
      <w:proofErr w:type="spellStart"/>
      <w:r w:rsidRPr="00E01674">
        <w:rPr>
          <w:sz w:val="23"/>
          <w:szCs w:val="23"/>
        </w:rPr>
        <w:t>Kadugli</w:t>
      </w:r>
      <w:proofErr w:type="spellEnd"/>
      <w:r w:rsidRPr="00E01674">
        <w:rPr>
          <w:sz w:val="23"/>
          <w:szCs w:val="23"/>
        </w:rPr>
        <w:t xml:space="preserve">, </w:t>
      </w:r>
      <w:proofErr w:type="spellStart"/>
      <w:r w:rsidRPr="00E01674">
        <w:rPr>
          <w:sz w:val="23"/>
          <w:szCs w:val="23"/>
        </w:rPr>
        <w:t>Elref</w:t>
      </w:r>
      <w:proofErr w:type="spellEnd"/>
      <w:r w:rsidRPr="00E01674">
        <w:rPr>
          <w:sz w:val="23"/>
          <w:szCs w:val="23"/>
        </w:rPr>
        <w:t xml:space="preserve"> </w:t>
      </w:r>
      <w:proofErr w:type="spellStart"/>
      <w:r w:rsidRPr="00E01674">
        <w:rPr>
          <w:sz w:val="23"/>
          <w:szCs w:val="23"/>
        </w:rPr>
        <w:t>Elshargi</w:t>
      </w:r>
      <w:proofErr w:type="spellEnd"/>
      <w:r w:rsidRPr="00E01674">
        <w:rPr>
          <w:sz w:val="23"/>
          <w:szCs w:val="23"/>
        </w:rPr>
        <w:t xml:space="preserve">, </w:t>
      </w:r>
      <w:proofErr w:type="spellStart"/>
      <w:r w:rsidRPr="00E01674">
        <w:rPr>
          <w:sz w:val="23"/>
          <w:szCs w:val="23"/>
        </w:rPr>
        <w:t>Dilling</w:t>
      </w:r>
      <w:proofErr w:type="spellEnd"/>
      <w:r w:rsidRPr="00E01674">
        <w:rPr>
          <w:sz w:val="23"/>
          <w:szCs w:val="23"/>
        </w:rPr>
        <w:t xml:space="preserve"> and </w:t>
      </w:r>
      <w:proofErr w:type="spellStart"/>
      <w:r w:rsidRPr="00E01674">
        <w:rPr>
          <w:sz w:val="23"/>
          <w:szCs w:val="23"/>
        </w:rPr>
        <w:t>Habilla</w:t>
      </w:r>
      <w:proofErr w:type="spellEnd"/>
      <w:r w:rsidRPr="00E01674">
        <w:rPr>
          <w:sz w:val="23"/>
          <w:szCs w:val="23"/>
        </w:rPr>
        <w:t xml:space="preserve"> Localities.</w:t>
      </w:r>
    </w:p>
    <w:p w14:paraId="45EB9C07" w14:textId="77777777" w:rsidR="0005158B" w:rsidRPr="00E01674" w:rsidRDefault="0005158B" w:rsidP="0005158B">
      <w:pPr>
        <w:keepLines/>
        <w:shd w:val="clear" w:color="auto" w:fill="FFFFFF"/>
        <w:spacing w:after="0"/>
        <w:jc w:val="both"/>
        <w:rPr>
          <w:sz w:val="23"/>
          <w:szCs w:val="23"/>
        </w:rPr>
      </w:pPr>
    </w:p>
    <w:p w14:paraId="7ACD9680" w14:textId="77777777" w:rsidR="0005158B" w:rsidRPr="00826D96" w:rsidRDefault="0005158B" w:rsidP="0005158B">
      <w:pPr>
        <w:spacing w:after="0"/>
        <w:jc w:val="both"/>
        <w:rPr>
          <w:b/>
          <w:color w:val="7030A0"/>
          <w:sz w:val="23"/>
          <w:szCs w:val="23"/>
        </w:rPr>
      </w:pPr>
      <w:r w:rsidRPr="00826D96">
        <w:rPr>
          <w:b/>
          <w:color w:val="7030A0"/>
          <w:sz w:val="23"/>
          <w:szCs w:val="23"/>
        </w:rPr>
        <w:t>Localities have been divided into 2 clusters: companies can apply for one or both clusters</w:t>
      </w:r>
      <w:r>
        <w:rPr>
          <w:b/>
          <w:color w:val="7030A0"/>
          <w:sz w:val="23"/>
          <w:szCs w:val="23"/>
        </w:rPr>
        <w:t xml:space="preserve">. </w:t>
      </w:r>
      <w:r w:rsidRPr="00494A1D">
        <w:rPr>
          <w:bCs/>
          <w:color w:val="7030A0"/>
          <w:sz w:val="23"/>
          <w:szCs w:val="23"/>
          <w:u w:val="single"/>
        </w:rPr>
        <w:t>The targets/outputs specified in below are for one cluster.</w:t>
      </w:r>
    </w:p>
    <w:p w14:paraId="3C13A429" w14:textId="77777777" w:rsidR="0005158B" w:rsidRPr="00826D96" w:rsidRDefault="0005158B" w:rsidP="0005158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160" w:line="256" w:lineRule="auto"/>
        <w:jc w:val="both"/>
        <w:rPr>
          <w:sz w:val="23"/>
          <w:szCs w:val="23"/>
        </w:rPr>
      </w:pPr>
      <w:r w:rsidRPr="00826D96">
        <w:rPr>
          <w:sz w:val="23"/>
          <w:szCs w:val="23"/>
        </w:rPr>
        <w:t xml:space="preserve">Cluster 1: </w:t>
      </w:r>
      <w:proofErr w:type="spellStart"/>
      <w:r w:rsidRPr="00826D96">
        <w:rPr>
          <w:sz w:val="23"/>
          <w:szCs w:val="23"/>
        </w:rPr>
        <w:t>Kadugli</w:t>
      </w:r>
      <w:proofErr w:type="spellEnd"/>
      <w:r w:rsidRPr="00826D96">
        <w:rPr>
          <w:sz w:val="23"/>
          <w:szCs w:val="23"/>
        </w:rPr>
        <w:t xml:space="preserve"> and </w:t>
      </w:r>
      <w:proofErr w:type="spellStart"/>
      <w:r w:rsidRPr="00826D96">
        <w:rPr>
          <w:sz w:val="23"/>
          <w:szCs w:val="23"/>
        </w:rPr>
        <w:t>Alref</w:t>
      </w:r>
      <w:proofErr w:type="spellEnd"/>
      <w:r w:rsidRPr="00826D96">
        <w:rPr>
          <w:sz w:val="23"/>
          <w:szCs w:val="23"/>
        </w:rPr>
        <w:t xml:space="preserve"> </w:t>
      </w:r>
      <w:proofErr w:type="spellStart"/>
      <w:r w:rsidRPr="00826D96">
        <w:rPr>
          <w:sz w:val="23"/>
          <w:szCs w:val="23"/>
        </w:rPr>
        <w:t>Alshargi</w:t>
      </w:r>
      <w:proofErr w:type="spellEnd"/>
      <w:r w:rsidRPr="00826D96">
        <w:rPr>
          <w:sz w:val="23"/>
          <w:szCs w:val="23"/>
        </w:rPr>
        <w:t xml:space="preserve"> localities</w:t>
      </w:r>
    </w:p>
    <w:p w14:paraId="588D95E1" w14:textId="77777777" w:rsidR="0005158B" w:rsidRPr="00826D96" w:rsidRDefault="0005158B" w:rsidP="0005158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160" w:line="256" w:lineRule="auto"/>
        <w:jc w:val="both"/>
        <w:rPr>
          <w:sz w:val="23"/>
          <w:szCs w:val="23"/>
        </w:rPr>
      </w:pPr>
      <w:r w:rsidRPr="00826D96">
        <w:rPr>
          <w:sz w:val="23"/>
          <w:szCs w:val="23"/>
        </w:rPr>
        <w:t xml:space="preserve">Cluster 2: </w:t>
      </w:r>
      <w:proofErr w:type="spellStart"/>
      <w:r w:rsidRPr="00826D96">
        <w:rPr>
          <w:sz w:val="23"/>
          <w:szCs w:val="23"/>
        </w:rPr>
        <w:t>Dilling</w:t>
      </w:r>
      <w:proofErr w:type="spellEnd"/>
      <w:r w:rsidRPr="00826D96">
        <w:rPr>
          <w:sz w:val="23"/>
          <w:szCs w:val="23"/>
        </w:rPr>
        <w:t xml:space="preserve"> and </w:t>
      </w:r>
      <w:proofErr w:type="spellStart"/>
      <w:r w:rsidRPr="00826D96">
        <w:rPr>
          <w:sz w:val="23"/>
          <w:szCs w:val="23"/>
        </w:rPr>
        <w:t>Habila</w:t>
      </w:r>
      <w:proofErr w:type="spellEnd"/>
      <w:r w:rsidRPr="00826D96">
        <w:rPr>
          <w:sz w:val="23"/>
          <w:szCs w:val="23"/>
        </w:rPr>
        <w:t xml:space="preserve"> localities</w:t>
      </w:r>
    </w:p>
    <w:p w14:paraId="4ABBC289" w14:textId="77777777" w:rsidR="0005158B" w:rsidRPr="00E01674" w:rsidRDefault="0005158B" w:rsidP="0005158B">
      <w:pPr>
        <w:keepLines/>
        <w:shd w:val="clear" w:color="auto" w:fill="FFFFFF"/>
        <w:spacing w:before="240" w:after="0"/>
        <w:jc w:val="both"/>
        <w:rPr>
          <w:sz w:val="23"/>
          <w:szCs w:val="23"/>
        </w:rPr>
      </w:pPr>
      <w:r w:rsidRPr="00E01674">
        <w:rPr>
          <w:sz w:val="23"/>
          <w:szCs w:val="23"/>
        </w:rPr>
        <w:lastRenderedPageBreak/>
        <w:t>Mercy Corps is seeking to contract a minimum one, business operator in the sector of agriculture</w:t>
      </w:r>
      <w:r>
        <w:rPr>
          <w:sz w:val="23"/>
          <w:szCs w:val="23"/>
        </w:rPr>
        <w:t xml:space="preserve"> </w:t>
      </w:r>
      <w:r w:rsidRPr="00E01674">
        <w:rPr>
          <w:sz w:val="23"/>
          <w:szCs w:val="23"/>
        </w:rPr>
        <w:t xml:space="preserve">within the South Kordofan.  The aim of this partnership is to improve access to inputs (seeds, land preparation equipment etc.), agriculture extension training and markets for </w:t>
      </w:r>
      <w:r w:rsidRPr="00E01674">
        <w:rPr>
          <w:b/>
          <w:bCs/>
          <w:sz w:val="23"/>
          <w:szCs w:val="23"/>
        </w:rPr>
        <w:t>a total of 4,000</w:t>
      </w:r>
      <w:r w:rsidRPr="00E01674">
        <w:rPr>
          <w:sz w:val="23"/>
          <w:szCs w:val="23"/>
        </w:rPr>
        <w:t xml:space="preserve"> small-scale farmers and agribusinesses in the 4 targeted localities of South Kordofan State. Mercy Corps is aware that the different economic operators operationalize different models of their businesses therefore this SOW serves as guide of services required for this call for proposal. Mercy Corps will assess the appropriateness of the customized activities to achieving the program targeted goal against proposals that will apply for this purpose.</w:t>
      </w:r>
    </w:p>
    <w:p w14:paraId="2022EDE5" w14:textId="77777777" w:rsidR="0005158B" w:rsidRPr="00E01674" w:rsidRDefault="0005158B" w:rsidP="0005158B">
      <w:pPr>
        <w:keepLines/>
        <w:shd w:val="clear" w:color="auto" w:fill="FFFFFF"/>
        <w:spacing w:before="240" w:after="0"/>
        <w:jc w:val="both"/>
        <w:rPr>
          <w:sz w:val="23"/>
          <w:szCs w:val="23"/>
        </w:rPr>
      </w:pPr>
      <w:r w:rsidRPr="00E01674">
        <w:rPr>
          <w:sz w:val="23"/>
          <w:szCs w:val="23"/>
          <w:u w:val="single"/>
        </w:rPr>
        <w:t>The applicant should be prepared to contribute at least 30% of the proposal budget; the higher the contribution, the higher the chance of selection.</w:t>
      </w:r>
    </w:p>
    <w:p w14:paraId="770D21C9" w14:textId="77777777" w:rsidR="0005158B" w:rsidRPr="00E01674" w:rsidRDefault="0005158B" w:rsidP="0005158B">
      <w:pPr>
        <w:keepLines/>
        <w:shd w:val="clear" w:color="auto" w:fill="FFFFFF"/>
        <w:spacing w:before="240" w:after="0"/>
        <w:jc w:val="both"/>
        <w:rPr>
          <w:b/>
          <w:color w:val="7030A0"/>
          <w:sz w:val="23"/>
          <w:szCs w:val="23"/>
        </w:rPr>
      </w:pPr>
      <w:r w:rsidRPr="00E01674">
        <w:rPr>
          <w:b/>
          <w:color w:val="7030A0"/>
          <w:sz w:val="23"/>
          <w:szCs w:val="23"/>
        </w:rPr>
        <w:t xml:space="preserve"> </w:t>
      </w:r>
    </w:p>
    <w:p w14:paraId="4DD613AE" w14:textId="77777777" w:rsidR="0005158B" w:rsidRPr="00E01674" w:rsidRDefault="0005158B" w:rsidP="0005158B">
      <w:pPr>
        <w:keepLines/>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jc w:val="both"/>
        <w:rPr>
          <w:b/>
          <w:color w:val="7030A0"/>
          <w:sz w:val="23"/>
          <w:szCs w:val="23"/>
        </w:rPr>
      </w:pPr>
      <w:r w:rsidRPr="00E01674">
        <w:rPr>
          <w:b/>
          <w:color w:val="7030A0"/>
          <w:sz w:val="23"/>
          <w:szCs w:val="23"/>
        </w:rPr>
        <w:t>Background:</w:t>
      </w:r>
    </w:p>
    <w:p w14:paraId="28BDD733" w14:textId="77777777" w:rsidR="0005158B" w:rsidRPr="00E01674" w:rsidRDefault="0005158B" w:rsidP="0005158B">
      <w:pPr>
        <w:keepLines/>
        <w:shd w:val="clear" w:color="auto" w:fill="FFFFFF"/>
        <w:spacing w:after="0"/>
        <w:jc w:val="both"/>
        <w:rPr>
          <w:color w:val="222222"/>
          <w:sz w:val="23"/>
          <w:szCs w:val="23"/>
        </w:rPr>
      </w:pPr>
      <w:r w:rsidRPr="00E01674">
        <w:rPr>
          <w:color w:val="222222"/>
          <w:sz w:val="23"/>
          <w:szCs w:val="23"/>
        </w:rPr>
        <w:t>Mercy Corps, in partnership with the Adventist Development and Relief Agency (ADRA), is implementing a SIDA-funded program called ‘Strengthening Agricultural Markets and Food Security (SAFE) in South Kordofan and Blue Nile states.</w:t>
      </w:r>
    </w:p>
    <w:p w14:paraId="15F582F7" w14:textId="77777777" w:rsidR="0005158B" w:rsidRPr="00E01674" w:rsidRDefault="0005158B" w:rsidP="0005158B">
      <w:pPr>
        <w:keepLines/>
        <w:shd w:val="clear" w:color="auto" w:fill="FFFFFF"/>
        <w:spacing w:before="240" w:after="0"/>
        <w:jc w:val="both"/>
        <w:rPr>
          <w:color w:val="222222"/>
          <w:sz w:val="23"/>
          <w:szCs w:val="23"/>
        </w:rPr>
      </w:pPr>
      <w:r w:rsidRPr="00E01674">
        <w:rPr>
          <w:color w:val="222222"/>
          <w:sz w:val="23"/>
          <w:szCs w:val="23"/>
        </w:rPr>
        <w:t>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w:t>
      </w:r>
    </w:p>
    <w:p w14:paraId="06AE037E" w14:textId="77777777" w:rsidR="0005158B" w:rsidRPr="00E01674" w:rsidRDefault="0005158B" w:rsidP="0005158B">
      <w:pPr>
        <w:keepLines/>
        <w:shd w:val="clear" w:color="auto" w:fill="FFFFFF"/>
        <w:spacing w:before="240" w:after="0"/>
        <w:jc w:val="both"/>
        <w:rPr>
          <w:color w:val="222222"/>
          <w:sz w:val="23"/>
          <w:szCs w:val="23"/>
        </w:rPr>
      </w:pPr>
      <w:r w:rsidRPr="00E01674">
        <w:rPr>
          <w:color w:val="222222"/>
          <w:sz w:val="23"/>
          <w:szCs w:val="23"/>
        </w:rPr>
        <w:t>ADRA is the global humanitarian organization of the Seventh-day Adventist Church. Through an international network, ADRA delivers relief and development assistance to individuals in more than 130 countries—regardless of their ethnicity, political affiliation, or religious association. By partnering with communities, organizations, and governments, ADRA is able to improve the quality of life of millions through 9 impact areas.</w:t>
      </w:r>
    </w:p>
    <w:p w14:paraId="5CC8B05E" w14:textId="77777777" w:rsidR="0005158B" w:rsidRPr="00E01674" w:rsidRDefault="0005158B" w:rsidP="0005158B">
      <w:pPr>
        <w:keepLines/>
        <w:shd w:val="clear" w:color="auto" w:fill="FFFFFF"/>
        <w:spacing w:before="240" w:after="0"/>
        <w:jc w:val="both"/>
        <w:rPr>
          <w:b/>
          <w:color w:val="222222"/>
          <w:sz w:val="23"/>
          <w:szCs w:val="23"/>
        </w:rPr>
      </w:pPr>
      <w:r w:rsidRPr="00E01674">
        <w:rPr>
          <w:b/>
          <w:color w:val="222222"/>
          <w:sz w:val="23"/>
          <w:szCs w:val="23"/>
        </w:rPr>
        <w:t xml:space="preserve"> </w:t>
      </w:r>
    </w:p>
    <w:p w14:paraId="1A22FDD0" w14:textId="77777777" w:rsidR="0005158B" w:rsidRPr="00E01674" w:rsidRDefault="0005158B" w:rsidP="0005158B">
      <w:pPr>
        <w:keepLines/>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jc w:val="both"/>
        <w:rPr>
          <w:b/>
          <w:color w:val="7030A0"/>
          <w:sz w:val="23"/>
          <w:szCs w:val="23"/>
        </w:rPr>
      </w:pPr>
      <w:r w:rsidRPr="00E01674">
        <w:rPr>
          <w:b/>
          <w:color w:val="7030A0"/>
          <w:sz w:val="23"/>
          <w:szCs w:val="23"/>
        </w:rPr>
        <w:t>Purpose / Project Description:</w:t>
      </w:r>
    </w:p>
    <w:p w14:paraId="4B6FCB1C" w14:textId="77777777" w:rsidR="0005158B" w:rsidRPr="00E01674" w:rsidRDefault="0005158B" w:rsidP="0005158B">
      <w:pPr>
        <w:keepLines/>
        <w:shd w:val="clear" w:color="auto" w:fill="FFFFFF"/>
        <w:spacing w:before="240" w:after="0"/>
        <w:jc w:val="both"/>
        <w:rPr>
          <w:sz w:val="23"/>
          <w:szCs w:val="23"/>
        </w:rPr>
      </w:pPr>
      <w:r w:rsidRPr="00E01674">
        <w:rPr>
          <w:sz w:val="23"/>
          <w:szCs w:val="23"/>
        </w:rPr>
        <w:t>The SAFE program’s overall goal is to reduce vulnerability, increase income and food security of small-scale farmers in South Kordofan State.</w:t>
      </w:r>
    </w:p>
    <w:p w14:paraId="1ACFD401" w14:textId="77777777" w:rsidR="0005158B" w:rsidRPr="00E01674" w:rsidRDefault="0005158B" w:rsidP="0005158B">
      <w:pPr>
        <w:keepLines/>
        <w:shd w:val="clear" w:color="auto" w:fill="FFFFFF"/>
        <w:spacing w:before="240" w:after="0"/>
        <w:jc w:val="both"/>
        <w:rPr>
          <w:sz w:val="23"/>
          <w:szCs w:val="23"/>
        </w:rPr>
      </w:pPr>
      <w:r w:rsidRPr="00E01674">
        <w:rPr>
          <w:sz w:val="23"/>
          <w:szCs w:val="23"/>
        </w:rPr>
        <w:t xml:space="preserve">This program is being implemented through an approach which seeks to improve the way the agribusiness companies and institutions in the agricultural value chain market operate and engage with their customers to ensure farmers are better served. This approach aims to support these agribusiness companies and institutions which buy products from farmers or provide goods services to farmers to enable them to expand their outreach to farmers and adapt the way they work with farmers so that more farmers receive better services. In doing this, this program will facilitate long term development of the agricultural market systems which will bring more benefit to all parties involved in the system. </w:t>
      </w:r>
    </w:p>
    <w:p w14:paraId="3204F43E" w14:textId="77777777" w:rsidR="0005158B" w:rsidRPr="00E01674" w:rsidRDefault="0005158B" w:rsidP="0005158B">
      <w:pPr>
        <w:keepLines/>
        <w:shd w:val="clear" w:color="auto" w:fill="FFFFFF"/>
        <w:spacing w:before="240" w:after="0"/>
        <w:jc w:val="both"/>
        <w:rPr>
          <w:sz w:val="23"/>
          <w:szCs w:val="23"/>
        </w:rPr>
      </w:pPr>
      <w:r w:rsidRPr="00E01674">
        <w:rPr>
          <w:sz w:val="23"/>
          <w:szCs w:val="23"/>
        </w:rPr>
        <w:lastRenderedPageBreak/>
        <w:t>The program will seek service contract with match contribution with private business operators (those selling seeds to farmers or buying produce from farmers).</w:t>
      </w:r>
    </w:p>
    <w:p w14:paraId="031ACC1D" w14:textId="77777777" w:rsidR="0005158B" w:rsidRPr="00E01674" w:rsidRDefault="0005158B" w:rsidP="0005158B">
      <w:pPr>
        <w:keepLines/>
        <w:shd w:val="clear" w:color="auto" w:fill="FFFFFF"/>
        <w:spacing w:before="240" w:after="0"/>
        <w:jc w:val="both"/>
        <w:rPr>
          <w:color w:val="222222"/>
          <w:sz w:val="23"/>
          <w:szCs w:val="23"/>
        </w:rPr>
      </w:pPr>
      <w:r w:rsidRPr="00E01674">
        <w:rPr>
          <w:color w:val="222222"/>
          <w:sz w:val="23"/>
          <w:szCs w:val="23"/>
        </w:rPr>
        <w:t xml:space="preserve"> Specifically, the program aims to achieve the following objectives:</w:t>
      </w:r>
    </w:p>
    <w:p w14:paraId="361522FE" w14:textId="77777777" w:rsidR="0005158B" w:rsidRPr="00E01674" w:rsidRDefault="0005158B" w:rsidP="0005158B">
      <w:pPr>
        <w:keepLines/>
        <w:shd w:val="clear" w:color="auto" w:fill="FFFFFF"/>
        <w:spacing w:after="0"/>
        <w:ind w:left="540"/>
        <w:jc w:val="both"/>
        <w:rPr>
          <w:sz w:val="23"/>
          <w:szCs w:val="23"/>
        </w:rPr>
      </w:pPr>
      <w:r w:rsidRPr="00E01674">
        <w:rPr>
          <w:b/>
          <w:sz w:val="23"/>
          <w:szCs w:val="23"/>
        </w:rPr>
        <w:t>Objective 1</w:t>
      </w:r>
      <w:r w:rsidRPr="00E01674">
        <w:rPr>
          <w:sz w:val="23"/>
          <w:szCs w:val="23"/>
        </w:rPr>
        <w:t>: Male and female small-scale farmers have increased and more climate-resilient yields.</w:t>
      </w:r>
    </w:p>
    <w:p w14:paraId="63EC356D" w14:textId="77777777" w:rsidR="0005158B" w:rsidRPr="00E01674" w:rsidRDefault="0005158B" w:rsidP="0005158B">
      <w:pPr>
        <w:keepLines/>
        <w:shd w:val="clear" w:color="auto" w:fill="FFFFFF"/>
        <w:spacing w:after="0"/>
        <w:ind w:left="540"/>
        <w:jc w:val="both"/>
        <w:rPr>
          <w:sz w:val="23"/>
          <w:szCs w:val="23"/>
        </w:rPr>
      </w:pPr>
      <w:r w:rsidRPr="00E01674">
        <w:rPr>
          <w:b/>
          <w:sz w:val="23"/>
          <w:szCs w:val="23"/>
        </w:rPr>
        <w:t>Objective 2:</w:t>
      </w:r>
      <w:r w:rsidRPr="00E01674">
        <w:rPr>
          <w:sz w:val="23"/>
          <w:szCs w:val="23"/>
        </w:rPr>
        <w:t xml:space="preserve"> Male and female small-scale farmers increase sustainable natural resource management practices</w:t>
      </w:r>
    </w:p>
    <w:p w14:paraId="77CA8E8E" w14:textId="77777777" w:rsidR="0005158B" w:rsidRPr="00E01674" w:rsidRDefault="0005158B" w:rsidP="0005158B">
      <w:pPr>
        <w:keepLines/>
        <w:shd w:val="clear" w:color="auto" w:fill="FFFFFF"/>
        <w:spacing w:after="0"/>
        <w:ind w:left="540"/>
        <w:jc w:val="both"/>
        <w:rPr>
          <w:sz w:val="23"/>
          <w:szCs w:val="23"/>
        </w:rPr>
      </w:pPr>
      <w:r w:rsidRPr="00E01674">
        <w:rPr>
          <w:b/>
          <w:sz w:val="23"/>
          <w:szCs w:val="23"/>
        </w:rPr>
        <w:t>Objective 3:</w:t>
      </w:r>
      <w:r w:rsidRPr="00E01674">
        <w:rPr>
          <w:sz w:val="23"/>
          <w:szCs w:val="23"/>
        </w:rPr>
        <w:t xml:space="preserve"> Male and female small-scale farmers have improved market linkages</w:t>
      </w:r>
    </w:p>
    <w:p w14:paraId="30CBD65F" w14:textId="77777777" w:rsidR="0005158B" w:rsidRPr="00E01674" w:rsidRDefault="0005158B" w:rsidP="0005158B">
      <w:pPr>
        <w:keepLines/>
        <w:shd w:val="clear" w:color="auto" w:fill="FFFFFF"/>
        <w:spacing w:after="0"/>
        <w:ind w:left="540"/>
        <w:jc w:val="both"/>
        <w:rPr>
          <w:sz w:val="23"/>
          <w:szCs w:val="23"/>
        </w:rPr>
      </w:pPr>
      <w:r w:rsidRPr="00E01674">
        <w:rPr>
          <w:b/>
          <w:sz w:val="23"/>
          <w:szCs w:val="23"/>
        </w:rPr>
        <w:t>Objective 4:</w:t>
      </w:r>
      <w:r w:rsidRPr="00E01674">
        <w:rPr>
          <w:sz w:val="23"/>
          <w:szCs w:val="23"/>
        </w:rPr>
        <w:t xml:space="preserve"> Increased gender equity and increased empowerment of men, women, boys and girls in farming and also access to finances and markets</w:t>
      </w:r>
    </w:p>
    <w:p w14:paraId="16EBCCDC" w14:textId="77777777" w:rsidR="0005158B" w:rsidRPr="00E01674" w:rsidRDefault="0005158B" w:rsidP="0005158B">
      <w:pPr>
        <w:keepLines/>
        <w:shd w:val="clear" w:color="auto" w:fill="FFFFFF"/>
        <w:spacing w:after="0"/>
        <w:ind w:left="540"/>
        <w:jc w:val="both"/>
        <w:rPr>
          <w:b/>
          <w:color w:val="385623"/>
          <w:sz w:val="23"/>
          <w:szCs w:val="23"/>
        </w:rPr>
      </w:pPr>
      <w:r w:rsidRPr="00E01674">
        <w:rPr>
          <w:b/>
          <w:sz w:val="23"/>
          <w:szCs w:val="23"/>
        </w:rPr>
        <w:t>Objective 5:</w:t>
      </w:r>
      <w:r w:rsidRPr="00E01674">
        <w:rPr>
          <w:sz w:val="23"/>
          <w:szCs w:val="23"/>
        </w:rPr>
        <w:t xml:space="preserve"> Increased preparedness and ability to respond to disasters</w:t>
      </w:r>
    </w:p>
    <w:p w14:paraId="6F1EDF4C" w14:textId="77777777" w:rsidR="0005158B" w:rsidRPr="00E01674" w:rsidRDefault="0005158B" w:rsidP="0005158B">
      <w:pPr>
        <w:keepLines/>
        <w:shd w:val="clear" w:color="auto" w:fill="FFFFFF"/>
        <w:spacing w:after="0"/>
        <w:jc w:val="both"/>
        <w:rPr>
          <w:sz w:val="23"/>
          <w:szCs w:val="23"/>
        </w:rPr>
      </w:pPr>
    </w:p>
    <w:p w14:paraId="0E695C7A" w14:textId="77777777" w:rsidR="0005158B" w:rsidRPr="00E01674" w:rsidRDefault="0005158B" w:rsidP="0005158B">
      <w:pPr>
        <w:keepLines/>
        <w:numPr>
          <w:ilvl w:val="0"/>
          <w:numId w:val="16"/>
        </w:numPr>
        <w:shd w:val="clear" w:color="auto" w:fill="FFFFFF"/>
        <w:spacing w:after="0"/>
        <w:jc w:val="both"/>
        <w:rPr>
          <w:b/>
          <w:color w:val="7030A0"/>
          <w:sz w:val="23"/>
          <w:szCs w:val="23"/>
        </w:rPr>
      </w:pPr>
      <w:r w:rsidRPr="00E01674">
        <w:rPr>
          <w:b/>
          <w:color w:val="7030A0"/>
          <w:sz w:val="23"/>
          <w:szCs w:val="23"/>
        </w:rPr>
        <w:t>Agriculture produce markets and contract farming in South Kordofan State</w:t>
      </w:r>
    </w:p>
    <w:p w14:paraId="7B0D5D27" w14:textId="77777777" w:rsidR="0005158B" w:rsidRPr="00E01674" w:rsidRDefault="0005158B" w:rsidP="0005158B">
      <w:pPr>
        <w:keepLines/>
        <w:shd w:val="clear" w:color="auto" w:fill="FFFFFF"/>
        <w:spacing w:before="240" w:after="240"/>
        <w:jc w:val="both"/>
        <w:rPr>
          <w:color w:val="222222"/>
          <w:sz w:val="23"/>
          <w:szCs w:val="23"/>
        </w:rPr>
      </w:pPr>
      <w:r w:rsidRPr="00E01674">
        <w:rPr>
          <w:color w:val="222222"/>
          <w:sz w:val="23"/>
          <w:szCs w:val="23"/>
        </w:rPr>
        <w:t xml:space="preserve">South Kordofan state is among the top rainfed agriculture production states in Sudan. The most commonly purchased agricultural products are sorghum, sesame, groundnuts, gum Arabic, cow peas and hibiscus. </w:t>
      </w:r>
    </w:p>
    <w:p w14:paraId="4ABBA125" w14:textId="77777777" w:rsidR="0005158B" w:rsidRPr="00F5474A" w:rsidRDefault="0005158B" w:rsidP="0005158B">
      <w:pPr>
        <w:keepLines/>
        <w:spacing w:after="0"/>
        <w:jc w:val="both"/>
        <w:rPr>
          <w:b/>
          <w:bCs/>
          <w:sz w:val="23"/>
          <w:szCs w:val="23"/>
        </w:rPr>
      </w:pPr>
      <w:r w:rsidRPr="00F5474A">
        <w:rPr>
          <w:b/>
          <w:bCs/>
          <w:sz w:val="23"/>
          <w:szCs w:val="23"/>
        </w:rPr>
        <w:t>Services required through this SoW:</w:t>
      </w:r>
    </w:p>
    <w:p w14:paraId="1B21EB93" w14:textId="77777777" w:rsidR="0005158B" w:rsidRPr="00F5474A" w:rsidRDefault="0005158B" w:rsidP="0005158B">
      <w:pPr>
        <w:keepLines/>
        <w:spacing w:after="0"/>
        <w:jc w:val="both"/>
        <w:rPr>
          <w:sz w:val="23"/>
          <w:szCs w:val="23"/>
        </w:rPr>
      </w:pPr>
    </w:p>
    <w:p w14:paraId="7F5725CA" w14:textId="77777777" w:rsidR="0005158B" w:rsidRPr="00F5474A" w:rsidRDefault="0005158B" w:rsidP="0005158B">
      <w:pPr>
        <w:shd w:val="clear" w:color="auto" w:fill="FFFFFF"/>
        <w:spacing w:after="0" w:line="240" w:lineRule="auto"/>
        <w:rPr>
          <w:rFonts w:eastAsia="Times New Roman"/>
          <w:color w:val="222222"/>
          <w:sz w:val="23"/>
          <w:szCs w:val="23"/>
        </w:rPr>
      </w:pPr>
      <w:r w:rsidRPr="00F5474A">
        <w:rPr>
          <w:rFonts w:eastAsia="Times New Roman"/>
          <w:color w:val="222222"/>
          <w:sz w:val="23"/>
          <w:szCs w:val="23"/>
        </w:rPr>
        <w:t xml:space="preserve">1. Service part 1 - </w:t>
      </w:r>
      <w:r w:rsidRPr="00F5474A">
        <w:rPr>
          <w:rFonts w:eastAsia="Times New Roman"/>
          <w:i/>
          <w:iCs/>
          <w:color w:val="0000FF"/>
          <w:sz w:val="23"/>
          <w:szCs w:val="23"/>
        </w:rPr>
        <w:t>(to be completed by Mar 30, 2021)</w:t>
      </w:r>
    </w:p>
    <w:p w14:paraId="4D51A9D9" w14:textId="77777777" w:rsidR="0005158B" w:rsidRPr="00F5474A" w:rsidRDefault="0005158B" w:rsidP="0005158B">
      <w:pPr>
        <w:shd w:val="clear" w:color="auto" w:fill="FFFFFF"/>
        <w:spacing w:after="0" w:line="240" w:lineRule="auto"/>
        <w:ind w:left="180" w:hanging="180"/>
        <w:rPr>
          <w:rFonts w:eastAsia="Times New Roman"/>
          <w:color w:val="222222"/>
          <w:sz w:val="23"/>
          <w:szCs w:val="23"/>
        </w:rPr>
      </w:pPr>
      <w:r w:rsidRPr="00F5474A">
        <w:rPr>
          <w:rFonts w:eastAsia="Times New Roman"/>
          <w:color w:val="222222"/>
          <w:sz w:val="23"/>
          <w:szCs w:val="23"/>
        </w:rPr>
        <w:t xml:space="preserve">- Sharing of business operator information, by organizing sensitization sessions </w:t>
      </w:r>
      <w:r>
        <w:rPr>
          <w:rFonts w:eastAsia="Times New Roman"/>
          <w:color w:val="222222"/>
          <w:sz w:val="23"/>
          <w:szCs w:val="23"/>
        </w:rPr>
        <w:t>in</w:t>
      </w:r>
      <w:r w:rsidRPr="00F5474A">
        <w:rPr>
          <w:rFonts w:eastAsia="Times New Roman"/>
          <w:color w:val="222222"/>
          <w:sz w:val="23"/>
          <w:szCs w:val="23"/>
        </w:rPr>
        <w:t xml:space="preserve"> the</w:t>
      </w:r>
      <w:r>
        <w:rPr>
          <w:rFonts w:eastAsia="Times New Roman"/>
          <w:color w:val="222222"/>
          <w:sz w:val="23"/>
          <w:szCs w:val="23"/>
        </w:rPr>
        <w:t xml:space="preserve"> targeted villages</w:t>
      </w:r>
      <w:r w:rsidRPr="00F5474A">
        <w:rPr>
          <w:rFonts w:eastAsia="Times New Roman"/>
          <w:color w:val="222222"/>
          <w:sz w:val="23"/>
          <w:szCs w:val="23"/>
        </w:rPr>
        <w:t>, on their operations and capacities with farmers of </w:t>
      </w:r>
      <w:r>
        <w:rPr>
          <w:rFonts w:eastAsia="Times New Roman"/>
          <w:color w:val="000000"/>
          <w:sz w:val="23"/>
          <w:szCs w:val="23"/>
        </w:rPr>
        <w:t>2</w:t>
      </w:r>
      <w:r w:rsidRPr="00F5474A">
        <w:rPr>
          <w:rFonts w:eastAsia="Times New Roman"/>
          <w:color w:val="000000"/>
          <w:sz w:val="23"/>
          <w:szCs w:val="23"/>
        </w:rPr>
        <w:t xml:space="preserve">0 targeted </w:t>
      </w:r>
      <w:r w:rsidRPr="00F5474A">
        <w:rPr>
          <w:rFonts w:eastAsia="Times New Roman"/>
          <w:sz w:val="23"/>
          <w:szCs w:val="23"/>
        </w:rPr>
        <w:t xml:space="preserve">villages or communities in </w:t>
      </w:r>
      <w:r w:rsidRPr="00F5474A">
        <w:rPr>
          <w:rFonts w:eastAsia="Times New Roman"/>
          <w:color w:val="222222"/>
          <w:sz w:val="23"/>
          <w:szCs w:val="23"/>
        </w:rPr>
        <w:t xml:space="preserve">South Kordofan State. The targeted </w:t>
      </w:r>
      <w:r>
        <w:rPr>
          <w:rFonts w:eastAsia="Times New Roman"/>
          <w:color w:val="222222"/>
          <w:sz w:val="23"/>
          <w:szCs w:val="23"/>
        </w:rPr>
        <w:t>2</w:t>
      </w:r>
      <w:r w:rsidRPr="00F5474A">
        <w:rPr>
          <w:rFonts w:eastAsia="Times New Roman"/>
          <w:color w:val="222222"/>
          <w:sz w:val="23"/>
          <w:szCs w:val="23"/>
        </w:rPr>
        <w:t>0 villages/communities are to be selected in discretion of the business operator and the list should be submitted with the proposal application.</w:t>
      </w:r>
    </w:p>
    <w:p w14:paraId="50EDC039" w14:textId="77777777" w:rsidR="0005158B" w:rsidRPr="00F5474A" w:rsidRDefault="0005158B" w:rsidP="0005158B">
      <w:pPr>
        <w:shd w:val="clear" w:color="auto" w:fill="FFFFFF"/>
        <w:spacing w:after="0" w:line="240" w:lineRule="auto"/>
        <w:ind w:left="180" w:hanging="180"/>
        <w:rPr>
          <w:rFonts w:eastAsia="Times New Roman"/>
          <w:color w:val="222222"/>
          <w:sz w:val="23"/>
          <w:szCs w:val="23"/>
        </w:rPr>
      </w:pPr>
      <w:r w:rsidRPr="00F5474A">
        <w:rPr>
          <w:rFonts w:eastAsia="Times New Roman"/>
          <w:color w:val="222222"/>
          <w:sz w:val="23"/>
          <w:szCs w:val="23"/>
        </w:rPr>
        <w:t>- The business operator must produce the sensitization points and submit for approval to Mercy Corps before the sensitization sessions starts.</w:t>
      </w:r>
    </w:p>
    <w:p w14:paraId="4BF4351B" w14:textId="77777777" w:rsidR="0005158B" w:rsidRPr="00F5474A" w:rsidRDefault="0005158B" w:rsidP="0005158B">
      <w:pPr>
        <w:shd w:val="clear" w:color="auto" w:fill="FFFFFF"/>
        <w:spacing w:after="0" w:line="240" w:lineRule="auto"/>
        <w:ind w:left="180" w:hanging="180"/>
        <w:rPr>
          <w:rFonts w:eastAsia="Times New Roman"/>
          <w:color w:val="222222"/>
          <w:sz w:val="23"/>
          <w:szCs w:val="23"/>
        </w:rPr>
      </w:pPr>
      <w:r w:rsidRPr="00F5474A">
        <w:rPr>
          <w:rFonts w:eastAsia="Times New Roman"/>
          <w:color w:val="222222"/>
          <w:sz w:val="23"/>
          <w:szCs w:val="23"/>
        </w:rPr>
        <w:t>- The business operator in its own discretion will identify Village/Community Based Agents by t</w:t>
      </w:r>
      <w:r>
        <w:rPr>
          <w:rFonts w:eastAsia="Times New Roman"/>
          <w:color w:val="222222"/>
          <w:sz w:val="23"/>
          <w:szCs w:val="23"/>
        </w:rPr>
        <w:t>h</w:t>
      </w:r>
      <w:r w:rsidRPr="00F5474A">
        <w:rPr>
          <w:rFonts w:eastAsia="Times New Roman"/>
          <w:color w:val="222222"/>
          <w:sz w:val="23"/>
          <w:szCs w:val="23"/>
        </w:rPr>
        <w:t xml:space="preserve">e of service. The Village/Community Based Agents will be trained by the business operator on services provided by the business operator, contract farming models that business operator apply and the train them on creating business links btw the business operators, access to services and farmers selected in </w:t>
      </w:r>
      <w:r>
        <w:rPr>
          <w:rFonts w:eastAsia="Times New Roman"/>
          <w:color w:val="222222"/>
          <w:sz w:val="23"/>
          <w:szCs w:val="23"/>
        </w:rPr>
        <w:t>2</w:t>
      </w:r>
      <w:r w:rsidRPr="00F5474A">
        <w:rPr>
          <w:rFonts w:eastAsia="Times New Roman"/>
          <w:color w:val="222222"/>
          <w:sz w:val="23"/>
          <w:szCs w:val="23"/>
        </w:rPr>
        <w:t>0 villages/communities.</w:t>
      </w:r>
    </w:p>
    <w:p w14:paraId="72A623F3" w14:textId="77777777" w:rsidR="0005158B" w:rsidRPr="00F5474A" w:rsidRDefault="0005158B" w:rsidP="0005158B">
      <w:pPr>
        <w:shd w:val="clear" w:color="auto" w:fill="FFFFFF"/>
        <w:spacing w:after="0" w:line="240" w:lineRule="auto"/>
        <w:ind w:left="180" w:hanging="180"/>
        <w:rPr>
          <w:rFonts w:eastAsia="Times New Roman"/>
          <w:color w:val="222222"/>
          <w:sz w:val="23"/>
          <w:szCs w:val="23"/>
        </w:rPr>
      </w:pPr>
      <w:r w:rsidRPr="00F5474A">
        <w:rPr>
          <w:rFonts w:eastAsia="Times New Roman"/>
          <w:color w:val="222222"/>
          <w:sz w:val="23"/>
          <w:szCs w:val="23"/>
        </w:rPr>
        <w:t xml:space="preserve">- The identified Village/Community Based Agents will organize the group discussions with the farmers of </w:t>
      </w:r>
      <w:r>
        <w:rPr>
          <w:rFonts w:eastAsia="Times New Roman"/>
          <w:color w:val="222222"/>
          <w:sz w:val="23"/>
          <w:szCs w:val="23"/>
        </w:rPr>
        <w:t>2</w:t>
      </w:r>
      <w:r w:rsidRPr="00F5474A">
        <w:rPr>
          <w:rFonts w:eastAsia="Times New Roman"/>
          <w:color w:val="222222"/>
          <w:sz w:val="23"/>
          <w:szCs w:val="23"/>
        </w:rPr>
        <w:t xml:space="preserve">0 villages/communities and share the information for the </w:t>
      </w:r>
      <w:proofErr w:type="spellStart"/>
      <w:r w:rsidRPr="00F5474A">
        <w:rPr>
          <w:rFonts w:eastAsia="Times New Roman"/>
          <w:color w:val="222222"/>
          <w:sz w:val="23"/>
          <w:szCs w:val="23"/>
        </w:rPr>
        <w:t>oportunity</w:t>
      </w:r>
      <w:proofErr w:type="spellEnd"/>
      <w:r w:rsidRPr="00F5474A">
        <w:rPr>
          <w:rFonts w:eastAsia="Times New Roman"/>
          <w:color w:val="222222"/>
          <w:sz w:val="23"/>
          <w:szCs w:val="23"/>
        </w:rPr>
        <w:t xml:space="preserve"> and program operations for the business operator.</w:t>
      </w:r>
    </w:p>
    <w:p w14:paraId="6ABE04A1" w14:textId="77777777" w:rsidR="0005158B" w:rsidRPr="00F5474A" w:rsidRDefault="0005158B" w:rsidP="0005158B">
      <w:pPr>
        <w:shd w:val="clear" w:color="auto" w:fill="FFFFFF"/>
        <w:spacing w:after="0" w:line="240" w:lineRule="auto"/>
        <w:rPr>
          <w:rFonts w:eastAsia="Times New Roman"/>
          <w:color w:val="222222"/>
          <w:sz w:val="23"/>
          <w:szCs w:val="23"/>
        </w:rPr>
      </w:pPr>
    </w:p>
    <w:p w14:paraId="16C48F4C" w14:textId="77777777" w:rsidR="0005158B" w:rsidRPr="00F5474A" w:rsidRDefault="0005158B" w:rsidP="0005158B">
      <w:pPr>
        <w:shd w:val="clear" w:color="auto" w:fill="FFFFFF"/>
        <w:spacing w:after="0" w:line="240" w:lineRule="auto"/>
        <w:rPr>
          <w:rFonts w:eastAsia="Times New Roman"/>
          <w:color w:val="222222"/>
          <w:sz w:val="23"/>
          <w:szCs w:val="23"/>
        </w:rPr>
      </w:pPr>
      <w:r w:rsidRPr="00F5474A">
        <w:rPr>
          <w:rFonts w:eastAsia="Times New Roman"/>
          <w:color w:val="222222"/>
          <w:sz w:val="23"/>
          <w:szCs w:val="23"/>
        </w:rPr>
        <w:t xml:space="preserve">2. Service part 2 - </w:t>
      </w:r>
      <w:r w:rsidRPr="00F5474A">
        <w:rPr>
          <w:rFonts w:eastAsia="Times New Roman"/>
          <w:i/>
          <w:iCs/>
          <w:color w:val="0000FF"/>
          <w:sz w:val="23"/>
          <w:szCs w:val="23"/>
        </w:rPr>
        <w:t>(to be completed by May 15, 2021)</w:t>
      </w:r>
    </w:p>
    <w:p w14:paraId="0DBA254A" w14:textId="77777777" w:rsidR="0005158B" w:rsidRPr="00F5474A" w:rsidRDefault="0005158B" w:rsidP="0005158B">
      <w:pPr>
        <w:shd w:val="clear" w:color="auto" w:fill="FFFFFF"/>
        <w:spacing w:after="0" w:line="240" w:lineRule="auto"/>
        <w:ind w:left="180" w:hanging="180"/>
        <w:rPr>
          <w:rFonts w:eastAsia="Times New Roman"/>
          <w:color w:val="0000FF"/>
          <w:sz w:val="23"/>
          <w:szCs w:val="23"/>
        </w:rPr>
      </w:pPr>
      <w:r w:rsidRPr="00F5474A">
        <w:rPr>
          <w:rFonts w:eastAsia="Times New Roman"/>
          <w:color w:val="222222"/>
          <w:sz w:val="23"/>
          <w:szCs w:val="23"/>
        </w:rPr>
        <w:t>- Groups of farmers have been identified by the business operator, business operator services modified and contracts or Memorandum of understanding b</w:t>
      </w:r>
      <w:r>
        <w:rPr>
          <w:rFonts w:eastAsia="Times New Roman"/>
          <w:color w:val="222222"/>
          <w:sz w:val="23"/>
          <w:szCs w:val="23"/>
        </w:rPr>
        <w:t>e</w:t>
      </w:r>
      <w:r w:rsidRPr="00F5474A">
        <w:rPr>
          <w:rFonts w:eastAsia="Times New Roman"/>
          <w:color w:val="222222"/>
          <w:sz w:val="23"/>
          <w:szCs w:val="23"/>
        </w:rPr>
        <w:t>tw</w:t>
      </w:r>
      <w:r>
        <w:rPr>
          <w:rFonts w:eastAsia="Times New Roman"/>
          <w:color w:val="222222"/>
          <w:sz w:val="23"/>
          <w:szCs w:val="23"/>
        </w:rPr>
        <w:t>een</w:t>
      </w:r>
      <w:r w:rsidRPr="00F5474A">
        <w:rPr>
          <w:rFonts w:eastAsia="Times New Roman"/>
          <w:color w:val="222222"/>
          <w:sz w:val="23"/>
          <w:szCs w:val="23"/>
        </w:rPr>
        <w:t xml:space="preserve"> farmers of identified </w:t>
      </w:r>
      <w:r>
        <w:rPr>
          <w:rFonts w:eastAsia="Times New Roman"/>
          <w:color w:val="222222"/>
          <w:sz w:val="23"/>
          <w:szCs w:val="23"/>
        </w:rPr>
        <w:t>2</w:t>
      </w:r>
      <w:r w:rsidRPr="00F5474A">
        <w:rPr>
          <w:rFonts w:eastAsia="Times New Roman"/>
          <w:color w:val="222222"/>
          <w:sz w:val="23"/>
          <w:szCs w:val="23"/>
        </w:rPr>
        <w:t>0 villages/communities and business operator are signed on </w:t>
      </w:r>
      <w:r>
        <w:rPr>
          <w:rFonts w:eastAsia="Times New Roman"/>
          <w:color w:val="222222"/>
          <w:sz w:val="23"/>
          <w:szCs w:val="23"/>
        </w:rPr>
        <w:t xml:space="preserve">production of one or more of the following crops </w:t>
      </w:r>
      <w:r w:rsidRPr="00F5474A">
        <w:rPr>
          <w:rFonts w:eastAsia="Times New Roman"/>
          <w:color w:val="222222"/>
          <w:sz w:val="23"/>
          <w:szCs w:val="23"/>
        </w:rPr>
        <w:t>Sesame, groundnuts and or Hibiscus production.</w:t>
      </w:r>
    </w:p>
    <w:p w14:paraId="393530B8" w14:textId="77777777" w:rsidR="0005158B" w:rsidRPr="00F5474A" w:rsidRDefault="0005158B" w:rsidP="0005158B">
      <w:pPr>
        <w:shd w:val="clear" w:color="auto" w:fill="FFFFFF"/>
        <w:spacing w:after="0" w:line="240" w:lineRule="auto"/>
        <w:rPr>
          <w:rFonts w:eastAsia="Times New Roman"/>
          <w:color w:val="222222"/>
          <w:sz w:val="23"/>
          <w:szCs w:val="23"/>
        </w:rPr>
      </w:pPr>
    </w:p>
    <w:p w14:paraId="489ADC75" w14:textId="77777777" w:rsidR="0005158B" w:rsidRPr="00F5474A" w:rsidRDefault="0005158B" w:rsidP="0005158B">
      <w:pPr>
        <w:shd w:val="clear" w:color="auto" w:fill="FFFFFF"/>
        <w:spacing w:after="0" w:line="240" w:lineRule="auto"/>
        <w:rPr>
          <w:rFonts w:eastAsia="Times New Roman"/>
          <w:color w:val="222222"/>
          <w:sz w:val="23"/>
          <w:szCs w:val="23"/>
        </w:rPr>
      </w:pPr>
      <w:r w:rsidRPr="00F5474A">
        <w:rPr>
          <w:rFonts w:eastAsia="Times New Roman"/>
          <w:color w:val="222222"/>
          <w:sz w:val="23"/>
          <w:szCs w:val="23"/>
        </w:rPr>
        <w:t xml:space="preserve">3. Service part 3 - </w:t>
      </w:r>
      <w:r w:rsidRPr="00F5474A">
        <w:rPr>
          <w:rFonts w:eastAsia="Times New Roman"/>
          <w:i/>
          <w:iCs/>
          <w:color w:val="0000FF"/>
          <w:sz w:val="23"/>
          <w:szCs w:val="23"/>
        </w:rPr>
        <w:t>(to be completed by July 15, 2021)</w:t>
      </w:r>
    </w:p>
    <w:p w14:paraId="780857A2" w14:textId="77777777" w:rsidR="0005158B" w:rsidRPr="00B74A45" w:rsidRDefault="0005158B" w:rsidP="0005158B">
      <w:pPr>
        <w:shd w:val="clear" w:color="auto" w:fill="FFFFFF"/>
        <w:spacing w:after="0" w:line="240" w:lineRule="auto"/>
        <w:ind w:left="180" w:hanging="180"/>
        <w:rPr>
          <w:rFonts w:eastAsia="Times New Roman"/>
          <w:sz w:val="23"/>
          <w:szCs w:val="23"/>
        </w:rPr>
      </w:pPr>
      <w:r w:rsidRPr="00F5474A">
        <w:rPr>
          <w:rFonts w:eastAsia="Times New Roman"/>
          <w:color w:val="222222"/>
          <w:sz w:val="23"/>
          <w:szCs w:val="23"/>
        </w:rPr>
        <w:t xml:space="preserve">- </w:t>
      </w:r>
      <w:r>
        <w:rPr>
          <w:rFonts w:eastAsia="Times New Roman"/>
          <w:color w:val="222222"/>
          <w:sz w:val="23"/>
          <w:szCs w:val="23"/>
        </w:rPr>
        <w:t>8</w:t>
      </w:r>
      <w:r w:rsidRPr="00F5474A">
        <w:rPr>
          <w:rFonts w:eastAsia="Times New Roman"/>
          <w:color w:val="222222"/>
          <w:sz w:val="23"/>
          <w:szCs w:val="23"/>
        </w:rPr>
        <w:t xml:space="preserve">0 training session with total of </w:t>
      </w:r>
      <w:r>
        <w:rPr>
          <w:rFonts w:eastAsia="Times New Roman"/>
          <w:color w:val="222222"/>
          <w:sz w:val="23"/>
          <w:szCs w:val="23"/>
        </w:rPr>
        <w:t>2</w:t>
      </w:r>
      <w:r w:rsidRPr="00F5474A">
        <w:rPr>
          <w:rFonts w:eastAsia="Times New Roman"/>
          <w:color w:val="222222"/>
          <w:sz w:val="23"/>
          <w:szCs w:val="23"/>
        </w:rPr>
        <w:t>0</w:t>
      </w:r>
      <w:r w:rsidRPr="00D5628C">
        <w:rPr>
          <w:rFonts w:eastAsia="Times New Roman"/>
          <w:sz w:val="23"/>
          <w:szCs w:val="23"/>
        </w:rPr>
        <w:t>00</w:t>
      </w:r>
      <w:r w:rsidRPr="00F5474A">
        <w:rPr>
          <w:rFonts w:eastAsia="Times New Roman"/>
          <w:color w:val="222222"/>
          <w:sz w:val="23"/>
          <w:szCs w:val="23"/>
        </w:rPr>
        <w:t xml:space="preserve"> farmers participation, to be conducted in targeted areas, assuming 1 training for 1 group of </w:t>
      </w:r>
      <w:r w:rsidRPr="00B74A45">
        <w:rPr>
          <w:rFonts w:eastAsia="Times New Roman"/>
          <w:sz w:val="23"/>
          <w:szCs w:val="23"/>
        </w:rPr>
        <w:t xml:space="preserve">farmers. Groups of farmers to be divided at minimum based on geographic area and as necessary based on products that will be contracted. </w:t>
      </w:r>
    </w:p>
    <w:p w14:paraId="7316C79A" w14:textId="77777777" w:rsidR="0005158B" w:rsidRPr="00B74A45" w:rsidRDefault="0005158B" w:rsidP="0005158B">
      <w:pPr>
        <w:shd w:val="clear" w:color="auto" w:fill="FFFFFF"/>
        <w:spacing w:after="0" w:line="240" w:lineRule="auto"/>
        <w:ind w:left="180" w:hanging="180"/>
        <w:rPr>
          <w:rFonts w:eastAsia="Times New Roman"/>
          <w:sz w:val="23"/>
          <w:szCs w:val="23"/>
        </w:rPr>
      </w:pPr>
      <w:r w:rsidRPr="00B74A45">
        <w:rPr>
          <w:rFonts w:eastAsia="Times New Roman"/>
          <w:sz w:val="23"/>
          <w:szCs w:val="23"/>
        </w:rPr>
        <w:lastRenderedPageBreak/>
        <w:t>- Prior to Training sessions, the training curricula to be produced by the business operator and submit to Mercy Corps Europe for approval</w:t>
      </w:r>
    </w:p>
    <w:p w14:paraId="4BF4528F" w14:textId="77777777" w:rsidR="0005158B" w:rsidRPr="00F5474A" w:rsidRDefault="0005158B" w:rsidP="0005158B">
      <w:pPr>
        <w:shd w:val="clear" w:color="auto" w:fill="FFFFFF"/>
        <w:spacing w:after="0" w:line="240" w:lineRule="auto"/>
        <w:ind w:left="180" w:hanging="180"/>
        <w:rPr>
          <w:rFonts w:eastAsia="Times New Roman"/>
          <w:color w:val="222222"/>
          <w:sz w:val="23"/>
          <w:szCs w:val="23"/>
        </w:rPr>
      </w:pPr>
      <w:r w:rsidRPr="00F5474A">
        <w:rPr>
          <w:rFonts w:eastAsia="Times New Roman"/>
          <w:color w:val="222222"/>
          <w:sz w:val="23"/>
          <w:szCs w:val="23"/>
        </w:rPr>
        <w:t xml:space="preserve">- Post training sessions, the business operator will create </w:t>
      </w:r>
      <w:r>
        <w:rPr>
          <w:rFonts w:eastAsia="Times New Roman"/>
          <w:color w:val="222222"/>
          <w:sz w:val="23"/>
          <w:szCs w:val="23"/>
        </w:rPr>
        <w:t>8</w:t>
      </w:r>
      <w:r w:rsidRPr="00F5474A">
        <w:rPr>
          <w:rFonts w:eastAsia="Times New Roman"/>
          <w:color w:val="222222"/>
          <w:sz w:val="23"/>
          <w:szCs w:val="23"/>
        </w:rPr>
        <w:t>0 demonstration plots / 1 demo plot per group. Each demo plot will be half a feddan and should include all crops being grown by members of the group under contract.</w:t>
      </w:r>
    </w:p>
    <w:p w14:paraId="77101C46" w14:textId="77777777" w:rsidR="0005158B" w:rsidRPr="00F5474A" w:rsidRDefault="0005158B" w:rsidP="0005158B">
      <w:pPr>
        <w:shd w:val="clear" w:color="auto" w:fill="FFFFFF"/>
        <w:spacing w:after="0" w:line="240" w:lineRule="auto"/>
        <w:rPr>
          <w:rFonts w:eastAsia="Times New Roman"/>
          <w:color w:val="222222"/>
          <w:sz w:val="23"/>
          <w:szCs w:val="23"/>
        </w:rPr>
      </w:pPr>
    </w:p>
    <w:p w14:paraId="4019B1F3" w14:textId="77777777" w:rsidR="0005158B" w:rsidRPr="00F5474A" w:rsidRDefault="0005158B" w:rsidP="0005158B">
      <w:pPr>
        <w:shd w:val="clear" w:color="auto" w:fill="FFFFFF"/>
        <w:spacing w:after="0" w:line="240" w:lineRule="auto"/>
        <w:rPr>
          <w:rFonts w:eastAsia="Times New Roman"/>
          <w:color w:val="222222"/>
          <w:sz w:val="23"/>
          <w:szCs w:val="23"/>
        </w:rPr>
      </w:pPr>
      <w:r w:rsidRPr="00F5474A">
        <w:rPr>
          <w:rFonts w:eastAsia="Times New Roman"/>
          <w:color w:val="222222"/>
          <w:sz w:val="23"/>
          <w:szCs w:val="23"/>
        </w:rPr>
        <w:t xml:space="preserve">4. Service part 4 - </w:t>
      </w:r>
      <w:r w:rsidRPr="00F5474A">
        <w:rPr>
          <w:rFonts w:eastAsia="Times New Roman"/>
          <w:i/>
          <w:iCs/>
          <w:color w:val="0000FF"/>
          <w:sz w:val="23"/>
          <w:szCs w:val="23"/>
        </w:rPr>
        <w:t>To be completed by July 30, 2021</w:t>
      </w:r>
    </w:p>
    <w:p w14:paraId="34CC8F52" w14:textId="77777777" w:rsidR="0005158B" w:rsidRPr="00F5474A" w:rsidRDefault="0005158B" w:rsidP="0005158B">
      <w:pPr>
        <w:shd w:val="clear" w:color="auto" w:fill="FFFFFF"/>
        <w:spacing w:after="0" w:line="240" w:lineRule="auto"/>
        <w:ind w:left="180" w:hanging="180"/>
        <w:rPr>
          <w:rFonts w:eastAsia="Times New Roman"/>
          <w:color w:val="222222"/>
          <w:sz w:val="23"/>
          <w:szCs w:val="23"/>
        </w:rPr>
      </w:pPr>
      <w:r w:rsidRPr="00F5474A">
        <w:rPr>
          <w:rFonts w:eastAsia="Times New Roman"/>
          <w:color w:val="222222"/>
          <w:sz w:val="23"/>
          <w:szCs w:val="23"/>
        </w:rPr>
        <w:t>- </w:t>
      </w:r>
      <w:r>
        <w:rPr>
          <w:rFonts w:eastAsia="Times New Roman"/>
          <w:color w:val="222222"/>
          <w:sz w:val="23"/>
          <w:szCs w:val="23"/>
        </w:rPr>
        <w:t xml:space="preserve">Providing seeds at subsidized price to farmers. </w:t>
      </w:r>
      <w:r w:rsidRPr="00F5474A">
        <w:rPr>
          <w:rFonts w:eastAsia="Times New Roman"/>
          <w:color w:val="222222"/>
          <w:sz w:val="23"/>
          <w:szCs w:val="23"/>
        </w:rPr>
        <w:t>Subsid</w:t>
      </w:r>
      <w:r>
        <w:rPr>
          <w:rFonts w:eastAsia="Times New Roman"/>
          <w:color w:val="222222"/>
          <w:sz w:val="23"/>
          <w:szCs w:val="23"/>
        </w:rPr>
        <w:t>y</w:t>
      </w:r>
      <w:r w:rsidRPr="00F5474A">
        <w:rPr>
          <w:rFonts w:eastAsia="Times New Roman"/>
          <w:color w:val="222222"/>
          <w:sz w:val="23"/>
          <w:szCs w:val="23"/>
        </w:rPr>
        <w:t xml:space="preserve"> the cost of </w:t>
      </w:r>
      <w:r>
        <w:rPr>
          <w:rFonts w:eastAsia="Times New Roman"/>
          <w:color w:val="222222"/>
          <w:sz w:val="23"/>
          <w:szCs w:val="23"/>
        </w:rPr>
        <w:t>seeds</w:t>
      </w:r>
      <w:r w:rsidRPr="00F5474A">
        <w:rPr>
          <w:rFonts w:eastAsia="Times New Roman"/>
          <w:color w:val="222222"/>
          <w:sz w:val="23"/>
          <w:szCs w:val="23"/>
        </w:rPr>
        <w:t xml:space="preserve"> by MC is 50% of the company price for seeds</w:t>
      </w:r>
      <w:r>
        <w:rPr>
          <w:rFonts w:eastAsia="Times New Roman"/>
          <w:color w:val="222222"/>
          <w:sz w:val="23"/>
          <w:szCs w:val="23"/>
        </w:rPr>
        <w:t xml:space="preserve"> to a maximum of $62 per farmer.</w:t>
      </w:r>
    </w:p>
    <w:p w14:paraId="26A300AD" w14:textId="77777777" w:rsidR="0005158B" w:rsidRPr="00F5474A" w:rsidRDefault="0005158B" w:rsidP="0005158B">
      <w:pPr>
        <w:shd w:val="clear" w:color="auto" w:fill="FFFFFF"/>
        <w:spacing w:after="0" w:line="240" w:lineRule="auto"/>
        <w:ind w:left="180" w:hanging="180"/>
        <w:rPr>
          <w:rFonts w:eastAsia="Times New Roman"/>
          <w:color w:val="222222"/>
          <w:sz w:val="23"/>
          <w:szCs w:val="23"/>
        </w:rPr>
      </w:pPr>
      <w:r w:rsidRPr="00F5474A">
        <w:rPr>
          <w:rFonts w:eastAsia="Times New Roman"/>
          <w:color w:val="222222"/>
          <w:sz w:val="23"/>
          <w:szCs w:val="23"/>
        </w:rPr>
        <w:t>- Requirement for seed, quality, country standards to apply (standards needs to be given to operations as an attachment to tender package), certification requirement for companies for seed</w:t>
      </w:r>
    </w:p>
    <w:p w14:paraId="565DB60D" w14:textId="77777777" w:rsidR="0005158B" w:rsidRPr="00F5474A" w:rsidRDefault="0005158B" w:rsidP="0005158B">
      <w:pPr>
        <w:shd w:val="clear" w:color="auto" w:fill="FFFFFF"/>
        <w:spacing w:after="0" w:line="240" w:lineRule="auto"/>
        <w:rPr>
          <w:rFonts w:eastAsia="Times New Roman"/>
          <w:color w:val="222222"/>
          <w:sz w:val="23"/>
          <w:szCs w:val="23"/>
        </w:rPr>
      </w:pPr>
      <w:r w:rsidRPr="00F5474A">
        <w:rPr>
          <w:rFonts w:eastAsia="Times New Roman"/>
          <w:color w:val="222222"/>
          <w:sz w:val="23"/>
          <w:szCs w:val="23"/>
        </w:rPr>
        <w:t>5. </w:t>
      </w:r>
      <w:r w:rsidRPr="00F5474A">
        <w:rPr>
          <w:rFonts w:eastAsia="Times New Roman"/>
          <w:i/>
          <w:iCs/>
          <w:color w:val="0000FF"/>
          <w:sz w:val="23"/>
          <w:szCs w:val="23"/>
        </w:rPr>
        <w:t>To be completed by September 30</w:t>
      </w:r>
      <w:r w:rsidRPr="00F5474A">
        <w:rPr>
          <w:rFonts w:eastAsia="Times New Roman"/>
          <w:color w:val="0000FF"/>
          <w:sz w:val="23"/>
          <w:szCs w:val="23"/>
        </w:rPr>
        <w:t>,</w:t>
      </w:r>
      <w:r w:rsidRPr="00F5474A">
        <w:rPr>
          <w:rFonts w:eastAsia="Times New Roman"/>
          <w:color w:val="222222"/>
          <w:sz w:val="23"/>
          <w:szCs w:val="23"/>
        </w:rPr>
        <w:t> </w:t>
      </w:r>
    </w:p>
    <w:p w14:paraId="641DFC51" w14:textId="77777777" w:rsidR="0005158B" w:rsidRPr="00F5474A" w:rsidRDefault="0005158B" w:rsidP="0005158B">
      <w:pPr>
        <w:shd w:val="clear" w:color="auto" w:fill="FFFFFF"/>
        <w:spacing w:after="0" w:line="240" w:lineRule="auto"/>
        <w:rPr>
          <w:rFonts w:eastAsia="Times New Roman"/>
          <w:color w:val="222222"/>
          <w:sz w:val="23"/>
          <w:szCs w:val="23"/>
        </w:rPr>
      </w:pPr>
      <w:r w:rsidRPr="00F5474A">
        <w:rPr>
          <w:rFonts w:eastAsia="Times New Roman"/>
          <w:color w:val="222222"/>
          <w:sz w:val="23"/>
          <w:szCs w:val="23"/>
        </w:rPr>
        <w:t xml:space="preserve">Crop Management training to be provided to the same </w:t>
      </w:r>
      <w:r>
        <w:rPr>
          <w:rFonts w:eastAsia="Times New Roman"/>
          <w:color w:val="222222"/>
          <w:sz w:val="23"/>
          <w:szCs w:val="23"/>
        </w:rPr>
        <w:t>8</w:t>
      </w:r>
      <w:r w:rsidRPr="00F5474A">
        <w:rPr>
          <w:rFonts w:eastAsia="Times New Roman"/>
          <w:color w:val="222222"/>
          <w:sz w:val="23"/>
          <w:szCs w:val="23"/>
        </w:rPr>
        <w:t>0</w:t>
      </w:r>
      <w:r>
        <w:rPr>
          <w:rFonts w:eastAsia="Times New Roman"/>
          <w:color w:val="222222"/>
          <w:sz w:val="23"/>
          <w:szCs w:val="23"/>
        </w:rPr>
        <w:t xml:space="preserve"> </w:t>
      </w:r>
      <w:r w:rsidRPr="00F5474A">
        <w:rPr>
          <w:rFonts w:eastAsia="Times New Roman"/>
          <w:color w:val="222222"/>
          <w:sz w:val="23"/>
          <w:szCs w:val="23"/>
        </w:rPr>
        <w:t>groups</w:t>
      </w:r>
      <w:r>
        <w:rPr>
          <w:rFonts w:eastAsia="Times New Roman"/>
          <w:color w:val="222222"/>
          <w:sz w:val="23"/>
          <w:szCs w:val="23"/>
        </w:rPr>
        <w:t xml:space="preserve"> of 2,000 farmers.</w:t>
      </w:r>
    </w:p>
    <w:p w14:paraId="6D65A955" w14:textId="77777777" w:rsidR="0005158B" w:rsidRPr="00F5474A" w:rsidRDefault="0005158B" w:rsidP="0005158B">
      <w:pPr>
        <w:shd w:val="clear" w:color="auto" w:fill="FFFFFF"/>
        <w:spacing w:after="0" w:line="240" w:lineRule="auto"/>
        <w:ind w:left="180" w:hanging="180"/>
        <w:rPr>
          <w:rFonts w:eastAsia="Times New Roman"/>
          <w:sz w:val="23"/>
          <w:szCs w:val="23"/>
        </w:rPr>
      </w:pPr>
      <w:r w:rsidRPr="00F5474A">
        <w:rPr>
          <w:rFonts w:eastAsia="Times New Roman"/>
          <w:color w:val="0000FF"/>
          <w:sz w:val="23"/>
          <w:szCs w:val="23"/>
        </w:rPr>
        <w:t xml:space="preserve">- </w:t>
      </w:r>
      <w:r w:rsidRPr="00F5474A">
        <w:rPr>
          <w:rFonts w:eastAsia="Times New Roman"/>
          <w:color w:val="222222"/>
          <w:sz w:val="23"/>
          <w:szCs w:val="23"/>
        </w:rPr>
        <w:t>Train</w:t>
      </w:r>
      <w:r w:rsidRPr="00F5474A">
        <w:rPr>
          <w:rFonts w:eastAsia="Times New Roman"/>
          <w:sz w:val="23"/>
          <w:szCs w:val="23"/>
        </w:rPr>
        <w:t xml:space="preserve"> </w:t>
      </w:r>
      <w:r>
        <w:rPr>
          <w:rFonts w:eastAsia="Times New Roman"/>
          <w:sz w:val="23"/>
          <w:szCs w:val="23"/>
        </w:rPr>
        <w:t>2</w:t>
      </w:r>
      <w:r w:rsidRPr="00F5474A">
        <w:rPr>
          <w:rFonts w:eastAsia="Times New Roman"/>
          <w:sz w:val="23"/>
          <w:szCs w:val="23"/>
        </w:rPr>
        <w:t xml:space="preserve">0 agents in rural extension and technical knowledge </w:t>
      </w:r>
      <w:r>
        <w:rPr>
          <w:rFonts w:eastAsia="Times New Roman"/>
          <w:sz w:val="23"/>
          <w:szCs w:val="23"/>
        </w:rPr>
        <w:t xml:space="preserve">managing pest, disease and weed management in the </w:t>
      </w:r>
      <w:r w:rsidRPr="00F5474A">
        <w:rPr>
          <w:rFonts w:eastAsia="Times New Roman"/>
          <w:sz w:val="23"/>
          <w:szCs w:val="23"/>
        </w:rPr>
        <w:t>contracted products</w:t>
      </w:r>
    </w:p>
    <w:p w14:paraId="701E1005" w14:textId="77777777" w:rsidR="0005158B" w:rsidRPr="00F5474A" w:rsidRDefault="0005158B" w:rsidP="0005158B">
      <w:pPr>
        <w:shd w:val="clear" w:color="auto" w:fill="FFFFFF"/>
        <w:spacing w:after="0" w:line="240" w:lineRule="auto"/>
        <w:rPr>
          <w:rFonts w:eastAsia="Times New Roman"/>
          <w:sz w:val="23"/>
          <w:szCs w:val="23"/>
        </w:rPr>
      </w:pPr>
      <w:r w:rsidRPr="00F5474A">
        <w:rPr>
          <w:rFonts w:eastAsia="Times New Roman"/>
          <w:sz w:val="23"/>
          <w:szCs w:val="23"/>
        </w:rPr>
        <w:t xml:space="preserve">- The </w:t>
      </w:r>
      <w:r>
        <w:rPr>
          <w:rFonts w:eastAsia="Times New Roman"/>
          <w:sz w:val="23"/>
          <w:szCs w:val="23"/>
        </w:rPr>
        <w:t>2</w:t>
      </w:r>
      <w:r w:rsidRPr="00F5474A">
        <w:rPr>
          <w:rFonts w:eastAsia="Times New Roman"/>
          <w:sz w:val="23"/>
          <w:szCs w:val="23"/>
        </w:rPr>
        <w:t xml:space="preserve">0 agents provide training to </w:t>
      </w:r>
      <w:r>
        <w:rPr>
          <w:rFonts w:eastAsia="Times New Roman"/>
          <w:sz w:val="23"/>
          <w:szCs w:val="23"/>
        </w:rPr>
        <w:t>8</w:t>
      </w:r>
      <w:r w:rsidRPr="00F5474A">
        <w:rPr>
          <w:rFonts w:eastAsia="Times New Roman"/>
          <w:sz w:val="23"/>
          <w:szCs w:val="23"/>
        </w:rPr>
        <w:t>0 groups</w:t>
      </w:r>
    </w:p>
    <w:p w14:paraId="4C59909E" w14:textId="77777777" w:rsidR="0005158B" w:rsidRPr="00F5474A" w:rsidRDefault="0005158B" w:rsidP="0005158B">
      <w:pPr>
        <w:shd w:val="clear" w:color="auto" w:fill="FFFFFF"/>
        <w:spacing w:after="0" w:line="240" w:lineRule="auto"/>
        <w:rPr>
          <w:rFonts w:eastAsia="Times New Roman"/>
          <w:color w:val="222222"/>
          <w:sz w:val="23"/>
          <w:szCs w:val="23"/>
        </w:rPr>
      </w:pPr>
    </w:p>
    <w:p w14:paraId="230DE088" w14:textId="77777777" w:rsidR="0005158B" w:rsidRPr="00F5474A" w:rsidRDefault="0005158B" w:rsidP="0005158B">
      <w:pPr>
        <w:shd w:val="clear" w:color="auto" w:fill="FFFFFF"/>
        <w:spacing w:after="0" w:line="240" w:lineRule="auto"/>
        <w:rPr>
          <w:rFonts w:eastAsia="Times New Roman"/>
          <w:color w:val="222222"/>
          <w:sz w:val="23"/>
          <w:szCs w:val="23"/>
        </w:rPr>
      </w:pPr>
      <w:r w:rsidRPr="00F5474A">
        <w:rPr>
          <w:rFonts w:eastAsia="Times New Roman"/>
          <w:color w:val="222222"/>
          <w:sz w:val="23"/>
          <w:szCs w:val="23"/>
        </w:rPr>
        <w:t>6. </w:t>
      </w:r>
      <w:r w:rsidRPr="00F5474A">
        <w:rPr>
          <w:rFonts w:eastAsia="Times New Roman"/>
          <w:i/>
          <w:iCs/>
          <w:color w:val="0000FF"/>
          <w:sz w:val="23"/>
          <w:szCs w:val="23"/>
        </w:rPr>
        <w:t>To be completed by October 31</w:t>
      </w:r>
      <w:r w:rsidRPr="00F5474A">
        <w:rPr>
          <w:rFonts w:eastAsia="Times New Roman"/>
          <w:color w:val="0000FF"/>
          <w:sz w:val="23"/>
          <w:szCs w:val="23"/>
        </w:rPr>
        <w:t>, </w:t>
      </w:r>
    </w:p>
    <w:p w14:paraId="666B80CB" w14:textId="77777777" w:rsidR="0005158B" w:rsidRPr="00F5474A" w:rsidRDefault="0005158B" w:rsidP="0005158B">
      <w:pPr>
        <w:shd w:val="clear" w:color="auto" w:fill="FFFFFF"/>
        <w:spacing w:after="0" w:line="240" w:lineRule="auto"/>
        <w:rPr>
          <w:rFonts w:eastAsia="Times New Roman"/>
          <w:color w:val="222222"/>
          <w:sz w:val="23"/>
          <w:szCs w:val="23"/>
        </w:rPr>
      </w:pPr>
      <w:r w:rsidRPr="00F5474A">
        <w:rPr>
          <w:rFonts w:eastAsia="Times New Roman"/>
          <w:color w:val="222222"/>
          <w:sz w:val="23"/>
          <w:szCs w:val="23"/>
        </w:rPr>
        <w:t xml:space="preserve">Identify </w:t>
      </w:r>
      <w:r>
        <w:rPr>
          <w:rFonts w:eastAsia="Times New Roman"/>
          <w:color w:val="222222"/>
          <w:sz w:val="23"/>
          <w:szCs w:val="23"/>
        </w:rPr>
        <w:t>1</w:t>
      </w:r>
      <w:r w:rsidRPr="00F5474A">
        <w:rPr>
          <w:rFonts w:eastAsia="Times New Roman"/>
          <w:color w:val="222222"/>
          <w:sz w:val="23"/>
          <w:szCs w:val="23"/>
        </w:rPr>
        <w:t>0 entrepreneurs (male and Female) to buy and sell to or from other companies through the network.</w:t>
      </w:r>
    </w:p>
    <w:p w14:paraId="4538DF36" w14:textId="77777777" w:rsidR="0005158B" w:rsidRPr="00F5474A" w:rsidRDefault="0005158B" w:rsidP="0005158B">
      <w:pPr>
        <w:shd w:val="clear" w:color="auto" w:fill="FFFFFF"/>
        <w:spacing w:after="0" w:line="240" w:lineRule="auto"/>
        <w:ind w:left="180" w:hanging="180"/>
        <w:rPr>
          <w:rFonts w:eastAsia="Times New Roman"/>
          <w:color w:val="222222"/>
          <w:sz w:val="23"/>
          <w:szCs w:val="23"/>
        </w:rPr>
      </w:pPr>
      <w:r w:rsidRPr="00F5474A">
        <w:rPr>
          <w:rFonts w:eastAsia="Times New Roman"/>
          <w:sz w:val="23"/>
          <w:szCs w:val="23"/>
        </w:rPr>
        <w:t>-</w:t>
      </w:r>
      <w:r w:rsidRPr="00F5474A">
        <w:rPr>
          <w:rFonts w:eastAsia="Times New Roman"/>
          <w:color w:val="222222"/>
          <w:sz w:val="23"/>
          <w:szCs w:val="23"/>
        </w:rPr>
        <w:t xml:space="preserve">Train the </w:t>
      </w:r>
      <w:r>
        <w:rPr>
          <w:rFonts w:eastAsia="Times New Roman"/>
          <w:color w:val="222222"/>
          <w:sz w:val="23"/>
          <w:szCs w:val="23"/>
        </w:rPr>
        <w:t>1</w:t>
      </w:r>
      <w:r w:rsidRPr="00F5474A">
        <w:rPr>
          <w:rFonts w:eastAsia="Times New Roman"/>
          <w:color w:val="222222"/>
          <w:sz w:val="23"/>
          <w:szCs w:val="23"/>
        </w:rPr>
        <w:t>0 entrepreneurs in business management skills and management of agriculture produce business</w:t>
      </w:r>
    </w:p>
    <w:p w14:paraId="31D7F0F0" w14:textId="77777777" w:rsidR="0005158B" w:rsidRPr="00F5474A" w:rsidRDefault="0005158B" w:rsidP="0005158B">
      <w:pPr>
        <w:shd w:val="clear" w:color="auto" w:fill="FFFFFF"/>
        <w:spacing w:after="0" w:line="240" w:lineRule="auto"/>
        <w:ind w:left="180" w:hanging="180"/>
        <w:rPr>
          <w:rFonts w:eastAsia="Times New Roman"/>
          <w:color w:val="222222"/>
          <w:sz w:val="23"/>
          <w:szCs w:val="23"/>
        </w:rPr>
      </w:pPr>
      <w:r w:rsidRPr="00F5474A">
        <w:rPr>
          <w:rFonts w:eastAsia="Times New Roman"/>
          <w:sz w:val="23"/>
          <w:szCs w:val="23"/>
        </w:rPr>
        <w:t>-</w:t>
      </w:r>
      <w:r w:rsidRPr="00F5474A">
        <w:rPr>
          <w:rFonts w:eastAsia="Times New Roman"/>
          <w:color w:val="222222"/>
          <w:sz w:val="23"/>
          <w:szCs w:val="23"/>
        </w:rPr>
        <w:t xml:space="preserve">Training </w:t>
      </w:r>
      <w:proofErr w:type="spellStart"/>
      <w:r w:rsidRPr="00F5474A">
        <w:rPr>
          <w:rFonts w:eastAsia="Times New Roman"/>
          <w:color w:val="222222"/>
          <w:sz w:val="23"/>
          <w:szCs w:val="23"/>
        </w:rPr>
        <w:t>curriulum</w:t>
      </w:r>
      <w:proofErr w:type="spellEnd"/>
      <w:r w:rsidRPr="00F5474A">
        <w:rPr>
          <w:rFonts w:eastAsia="Times New Roman"/>
          <w:color w:val="222222"/>
          <w:sz w:val="23"/>
          <w:szCs w:val="23"/>
        </w:rPr>
        <w:t xml:space="preserve"> to be designed by the company and submitted to Mercy Corps for approval before training starts</w:t>
      </w:r>
    </w:p>
    <w:p w14:paraId="4442E441" w14:textId="77777777" w:rsidR="0005158B" w:rsidRPr="00F5474A" w:rsidRDefault="0005158B" w:rsidP="0005158B">
      <w:pPr>
        <w:shd w:val="clear" w:color="auto" w:fill="FFFFFF"/>
        <w:spacing w:after="0" w:line="240" w:lineRule="auto"/>
        <w:rPr>
          <w:rFonts w:eastAsia="Times New Roman"/>
          <w:color w:val="222222"/>
          <w:sz w:val="23"/>
          <w:szCs w:val="23"/>
        </w:rPr>
      </w:pPr>
    </w:p>
    <w:p w14:paraId="553B6CE0" w14:textId="77777777" w:rsidR="0005158B" w:rsidRPr="00F5474A" w:rsidRDefault="0005158B" w:rsidP="0005158B">
      <w:pPr>
        <w:shd w:val="clear" w:color="auto" w:fill="FFFFFF"/>
        <w:spacing w:after="0" w:line="240" w:lineRule="auto"/>
        <w:rPr>
          <w:rFonts w:eastAsia="Times New Roman"/>
          <w:color w:val="222222"/>
          <w:sz w:val="23"/>
          <w:szCs w:val="23"/>
        </w:rPr>
      </w:pPr>
      <w:r w:rsidRPr="00F5474A">
        <w:rPr>
          <w:rFonts w:eastAsia="Times New Roman"/>
          <w:color w:val="222222"/>
          <w:sz w:val="23"/>
          <w:szCs w:val="23"/>
        </w:rPr>
        <w:t>7. </w:t>
      </w:r>
      <w:r w:rsidRPr="00F5474A">
        <w:rPr>
          <w:rFonts w:eastAsia="Times New Roman"/>
          <w:color w:val="0000FF"/>
          <w:sz w:val="23"/>
          <w:szCs w:val="23"/>
        </w:rPr>
        <w:t>To be completed by January 30, 2022</w:t>
      </w:r>
    </w:p>
    <w:p w14:paraId="63CCB05A" w14:textId="77777777" w:rsidR="0005158B" w:rsidRPr="00F5474A" w:rsidRDefault="0005158B" w:rsidP="0005158B">
      <w:pPr>
        <w:shd w:val="clear" w:color="auto" w:fill="FFFFFF"/>
        <w:spacing w:after="0" w:line="240" w:lineRule="auto"/>
        <w:rPr>
          <w:rFonts w:eastAsia="Times New Roman"/>
          <w:sz w:val="23"/>
          <w:szCs w:val="23"/>
        </w:rPr>
      </w:pPr>
      <w:r w:rsidRPr="00F5474A">
        <w:rPr>
          <w:rFonts w:eastAsia="Times New Roman"/>
          <w:sz w:val="23"/>
          <w:szCs w:val="23"/>
        </w:rPr>
        <w:t xml:space="preserve">The company will buy products from contracted farmers in the </w:t>
      </w:r>
      <w:r>
        <w:rPr>
          <w:rFonts w:eastAsia="Times New Roman"/>
          <w:sz w:val="23"/>
          <w:szCs w:val="23"/>
        </w:rPr>
        <w:t>8</w:t>
      </w:r>
      <w:r w:rsidRPr="00F5474A">
        <w:rPr>
          <w:rFonts w:eastAsia="Times New Roman"/>
          <w:sz w:val="23"/>
          <w:szCs w:val="23"/>
        </w:rPr>
        <w:t>0 groups</w:t>
      </w:r>
    </w:p>
    <w:p w14:paraId="3E966AE0" w14:textId="77777777" w:rsidR="0005158B" w:rsidRPr="00E01674" w:rsidRDefault="0005158B" w:rsidP="0005158B">
      <w:pPr>
        <w:keepLines/>
        <w:spacing w:after="0"/>
        <w:jc w:val="both"/>
        <w:rPr>
          <w:sz w:val="23"/>
          <w:szCs w:val="23"/>
        </w:rPr>
      </w:pPr>
    </w:p>
    <w:p w14:paraId="2B8EE8B8" w14:textId="77777777" w:rsidR="0005158B" w:rsidRPr="00E01674" w:rsidRDefault="0005158B" w:rsidP="0005158B">
      <w:pPr>
        <w:keepLines/>
        <w:numPr>
          <w:ilvl w:val="0"/>
          <w:numId w:val="16"/>
        </w:numPr>
        <w:shd w:val="clear" w:color="auto" w:fill="FFFFFF"/>
        <w:spacing w:after="0"/>
        <w:jc w:val="both"/>
        <w:rPr>
          <w:b/>
          <w:color w:val="7030A0"/>
          <w:sz w:val="23"/>
          <w:szCs w:val="23"/>
        </w:rPr>
      </w:pPr>
      <w:r>
        <w:rPr>
          <w:b/>
          <w:color w:val="7030A0"/>
          <w:sz w:val="23"/>
          <w:szCs w:val="23"/>
        </w:rPr>
        <w:t>P</w:t>
      </w:r>
      <w:r w:rsidRPr="00E01674">
        <w:rPr>
          <w:b/>
          <w:color w:val="7030A0"/>
          <w:sz w:val="23"/>
          <w:szCs w:val="23"/>
        </w:rPr>
        <w:t xml:space="preserve">roposed activities to be taken in consideration by the business operator </w:t>
      </w:r>
      <w:proofErr w:type="spellStart"/>
      <w:r w:rsidRPr="00E01674">
        <w:rPr>
          <w:b/>
          <w:color w:val="7030A0"/>
          <w:sz w:val="23"/>
          <w:szCs w:val="23"/>
        </w:rPr>
        <w:t>aplicants</w:t>
      </w:r>
      <w:proofErr w:type="spellEnd"/>
      <w:r w:rsidRPr="00E01674">
        <w:rPr>
          <w:b/>
          <w:color w:val="7030A0"/>
          <w:sz w:val="23"/>
          <w:szCs w:val="23"/>
        </w:rPr>
        <w:t xml:space="preserve"> during its performance</w:t>
      </w:r>
    </w:p>
    <w:p w14:paraId="2482B06A" w14:textId="77777777" w:rsidR="0005158B" w:rsidRPr="00E01674" w:rsidRDefault="0005158B" w:rsidP="0005158B">
      <w:pPr>
        <w:keepLines/>
        <w:shd w:val="clear" w:color="auto" w:fill="FFFFFF"/>
        <w:spacing w:after="0"/>
        <w:jc w:val="both"/>
        <w:rPr>
          <w:sz w:val="23"/>
          <w:szCs w:val="23"/>
        </w:rPr>
      </w:pPr>
    </w:p>
    <w:p w14:paraId="44B6969E" w14:textId="77777777" w:rsidR="0005158B" w:rsidRPr="00E01674" w:rsidRDefault="0005158B" w:rsidP="0005158B">
      <w:pPr>
        <w:tabs>
          <w:tab w:val="left" w:pos="720"/>
          <w:tab w:val="left" w:pos="9540"/>
        </w:tabs>
        <w:spacing w:after="120" w:line="240" w:lineRule="auto"/>
        <w:ind w:right="274"/>
        <w:jc w:val="both"/>
        <w:rPr>
          <w:b/>
          <w:bCs/>
          <w:sz w:val="23"/>
          <w:szCs w:val="23"/>
          <w:u w:val="single"/>
        </w:rPr>
      </w:pPr>
      <w:r w:rsidRPr="00E01674">
        <w:rPr>
          <w:b/>
          <w:bCs/>
          <w:sz w:val="23"/>
          <w:szCs w:val="23"/>
          <w:u w:val="single"/>
        </w:rPr>
        <w:t xml:space="preserve">Expanding contract farming model to include small holder farmers in targeted areas </w:t>
      </w:r>
    </w:p>
    <w:p w14:paraId="2BBD0983" w14:textId="77777777" w:rsidR="0005158B" w:rsidRPr="00E01674" w:rsidRDefault="0005158B" w:rsidP="0005158B">
      <w:pPr>
        <w:tabs>
          <w:tab w:val="left" w:pos="720"/>
          <w:tab w:val="left" w:pos="9540"/>
        </w:tabs>
        <w:ind w:left="720"/>
        <w:jc w:val="both"/>
        <w:rPr>
          <w:sz w:val="23"/>
          <w:szCs w:val="23"/>
        </w:rPr>
      </w:pPr>
      <w:r>
        <w:rPr>
          <w:b/>
          <w:bCs/>
          <w:i/>
          <w:iCs/>
          <w:sz w:val="23"/>
          <w:szCs w:val="23"/>
        </w:rPr>
        <w:t>1</w:t>
      </w:r>
      <w:r w:rsidRPr="00E01674">
        <w:rPr>
          <w:b/>
          <w:bCs/>
          <w:i/>
          <w:iCs/>
          <w:sz w:val="23"/>
          <w:szCs w:val="23"/>
        </w:rPr>
        <w:t xml:space="preserve">- Mobilization and sensitization of community leaders, government officials, farmers and select </w:t>
      </w:r>
      <w:r>
        <w:rPr>
          <w:b/>
          <w:bCs/>
          <w:i/>
          <w:iCs/>
          <w:sz w:val="23"/>
          <w:szCs w:val="23"/>
        </w:rPr>
        <w:t>2</w:t>
      </w:r>
      <w:r w:rsidRPr="00E01674">
        <w:rPr>
          <w:b/>
          <w:bCs/>
          <w:i/>
          <w:iCs/>
          <w:sz w:val="23"/>
          <w:szCs w:val="23"/>
        </w:rPr>
        <w:t>0 community contract farming agents</w:t>
      </w:r>
    </w:p>
    <w:p w14:paraId="0E229F77" w14:textId="77777777" w:rsidR="0005158B" w:rsidRPr="00E01674" w:rsidRDefault="0005158B" w:rsidP="0005158B">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0" w:line="240" w:lineRule="auto"/>
        <w:ind w:right="280" w:hanging="540"/>
        <w:jc w:val="both"/>
        <w:rPr>
          <w:sz w:val="23"/>
          <w:szCs w:val="23"/>
        </w:rPr>
      </w:pPr>
      <w:r w:rsidRPr="00E01674">
        <w:rPr>
          <w:sz w:val="23"/>
          <w:szCs w:val="23"/>
        </w:rPr>
        <w:t>Meet leaders of communities and farmer groups and government officials to introduce contract farming model and resource requirements.</w:t>
      </w:r>
    </w:p>
    <w:p w14:paraId="614C4689" w14:textId="77777777" w:rsidR="0005158B" w:rsidRPr="00E01674" w:rsidRDefault="0005158B" w:rsidP="0005158B">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0" w:line="240" w:lineRule="auto"/>
        <w:ind w:right="280" w:hanging="540"/>
        <w:jc w:val="both"/>
        <w:rPr>
          <w:sz w:val="23"/>
          <w:szCs w:val="23"/>
        </w:rPr>
      </w:pPr>
      <w:proofErr w:type="spellStart"/>
      <w:r w:rsidRPr="00E01674">
        <w:rPr>
          <w:sz w:val="23"/>
          <w:szCs w:val="23"/>
        </w:rPr>
        <w:t>Sensitise</w:t>
      </w:r>
      <w:proofErr w:type="spellEnd"/>
      <w:r w:rsidRPr="00E01674">
        <w:rPr>
          <w:sz w:val="23"/>
          <w:szCs w:val="23"/>
        </w:rPr>
        <w:t xml:space="preserve"> communities and farmer groups on contract arrangement </w:t>
      </w:r>
    </w:p>
    <w:p w14:paraId="463AD959" w14:textId="77777777" w:rsidR="0005158B" w:rsidRPr="00E01674" w:rsidRDefault="0005158B" w:rsidP="0005158B">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0" w:line="240" w:lineRule="auto"/>
        <w:ind w:right="280" w:hanging="540"/>
        <w:jc w:val="both"/>
        <w:rPr>
          <w:sz w:val="23"/>
          <w:szCs w:val="23"/>
        </w:rPr>
      </w:pPr>
      <w:r w:rsidRPr="00E01674">
        <w:rPr>
          <w:sz w:val="23"/>
          <w:szCs w:val="23"/>
        </w:rPr>
        <w:t>Identify contract farming company agents to recruit and train farmers</w:t>
      </w:r>
    </w:p>
    <w:p w14:paraId="5AB11488" w14:textId="77777777" w:rsidR="0005158B" w:rsidRPr="00E01674" w:rsidRDefault="0005158B" w:rsidP="0005158B">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0" w:line="240" w:lineRule="auto"/>
        <w:ind w:right="280" w:hanging="540"/>
        <w:jc w:val="both"/>
        <w:rPr>
          <w:sz w:val="23"/>
          <w:szCs w:val="23"/>
        </w:rPr>
      </w:pPr>
      <w:r w:rsidRPr="00E01674">
        <w:rPr>
          <w:sz w:val="23"/>
          <w:szCs w:val="23"/>
        </w:rPr>
        <w:t>Train contract farming agents on arrangement and agriculture extension</w:t>
      </w:r>
    </w:p>
    <w:p w14:paraId="566D8025" w14:textId="77777777" w:rsidR="0005158B" w:rsidRPr="00E01674" w:rsidRDefault="0005158B" w:rsidP="0005158B">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0" w:line="240" w:lineRule="auto"/>
        <w:ind w:right="280" w:hanging="540"/>
        <w:jc w:val="both"/>
        <w:rPr>
          <w:sz w:val="23"/>
          <w:szCs w:val="23"/>
        </w:rPr>
      </w:pPr>
      <w:r w:rsidRPr="00E01674">
        <w:rPr>
          <w:sz w:val="23"/>
          <w:szCs w:val="23"/>
        </w:rPr>
        <w:t>Equip contract farming agents to promote contract farming among smallholder farmers</w:t>
      </w:r>
    </w:p>
    <w:p w14:paraId="41D9E402" w14:textId="77777777" w:rsidR="0005158B" w:rsidRPr="00E01674" w:rsidRDefault="0005158B" w:rsidP="0005158B">
      <w:pPr>
        <w:tabs>
          <w:tab w:val="left" w:pos="720"/>
          <w:tab w:val="left" w:pos="9540"/>
        </w:tabs>
        <w:ind w:right="280"/>
        <w:jc w:val="both"/>
        <w:rPr>
          <w:b/>
          <w:bCs/>
          <w:sz w:val="23"/>
          <w:szCs w:val="23"/>
        </w:rPr>
      </w:pPr>
    </w:p>
    <w:p w14:paraId="5F0CEF06" w14:textId="77777777" w:rsidR="0005158B" w:rsidRPr="00E01674" w:rsidRDefault="0005158B" w:rsidP="0005158B">
      <w:pPr>
        <w:tabs>
          <w:tab w:val="left" w:pos="720"/>
          <w:tab w:val="left" w:pos="9540"/>
        </w:tabs>
        <w:ind w:left="720"/>
        <w:jc w:val="both"/>
        <w:rPr>
          <w:sz w:val="23"/>
          <w:szCs w:val="23"/>
        </w:rPr>
      </w:pPr>
      <w:r>
        <w:rPr>
          <w:b/>
          <w:bCs/>
          <w:i/>
          <w:iCs/>
          <w:sz w:val="23"/>
          <w:szCs w:val="23"/>
        </w:rPr>
        <w:t>2</w:t>
      </w:r>
      <w:r w:rsidRPr="00E01674">
        <w:rPr>
          <w:b/>
          <w:bCs/>
          <w:i/>
          <w:iCs/>
          <w:sz w:val="23"/>
          <w:szCs w:val="23"/>
        </w:rPr>
        <w:t xml:space="preserve">- Register and Contract </w:t>
      </w:r>
      <w:r>
        <w:rPr>
          <w:b/>
          <w:bCs/>
          <w:i/>
          <w:iCs/>
          <w:sz w:val="23"/>
          <w:szCs w:val="23"/>
        </w:rPr>
        <w:t>2</w:t>
      </w:r>
      <w:r w:rsidRPr="00E01674">
        <w:rPr>
          <w:b/>
          <w:bCs/>
          <w:i/>
          <w:iCs/>
          <w:sz w:val="23"/>
          <w:szCs w:val="23"/>
        </w:rPr>
        <w:t>,000 farmers</w:t>
      </w:r>
    </w:p>
    <w:p w14:paraId="0E3AB244" w14:textId="77777777" w:rsidR="0005158B" w:rsidRPr="00E01674" w:rsidRDefault="0005158B" w:rsidP="0005158B">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tabs>
          <w:tab w:val="left" w:pos="720"/>
          <w:tab w:val="left" w:pos="1170"/>
          <w:tab w:val="left" w:pos="9540"/>
        </w:tabs>
        <w:spacing w:after="0" w:line="240" w:lineRule="auto"/>
        <w:ind w:left="1530" w:right="280" w:hanging="540"/>
        <w:jc w:val="both"/>
        <w:rPr>
          <w:sz w:val="23"/>
          <w:szCs w:val="23"/>
        </w:rPr>
      </w:pPr>
      <w:r>
        <w:rPr>
          <w:sz w:val="23"/>
          <w:szCs w:val="23"/>
        </w:rPr>
        <w:t>Through contract farming agents, r</w:t>
      </w:r>
      <w:r w:rsidRPr="00E01674">
        <w:rPr>
          <w:sz w:val="23"/>
          <w:szCs w:val="23"/>
        </w:rPr>
        <w:t xml:space="preserve">egister and contract </w:t>
      </w:r>
      <w:r>
        <w:rPr>
          <w:sz w:val="23"/>
          <w:szCs w:val="23"/>
        </w:rPr>
        <w:t>2</w:t>
      </w:r>
      <w:r w:rsidRPr="00E01674">
        <w:rPr>
          <w:sz w:val="23"/>
          <w:szCs w:val="23"/>
        </w:rPr>
        <w:t>,000 farmers through agreements</w:t>
      </w:r>
      <w:r>
        <w:rPr>
          <w:sz w:val="23"/>
          <w:szCs w:val="23"/>
        </w:rPr>
        <w:t xml:space="preserve"> or memorandum of understanding</w:t>
      </w:r>
    </w:p>
    <w:p w14:paraId="7CD5A28E" w14:textId="77777777" w:rsidR="0005158B" w:rsidRDefault="0005158B" w:rsidP="0005158B">
      <w:pPr>
        <w:tabs>
          <w:tab w:val="left" w:pos="720"/>
          <w:tab w:val="left" w:pos="9540"/>
        </w:tabs>
        <w:ind w:left="720"/>
        <w:jc w:val="both"/>
        <w:rPr>
          <w:b/>
          <w:bCs/>
          <w:i/>
          <w:iCs/>
          <w:sz w:val="23"/>
          <w:szCs w:val="23"/>
        </w:rPr>
      </w:pPr>
    </w:p>
    <w:p w14:paraId="2ACA2935" w14:textId="77777777" w:rsidR="0005158B" w:rsidRPr="00E01674" w:rsidRDefault="0005158B" w:rsidP="0005158B">
      <w:pPr>
        <w:tabs>
          <w:tab w:val="left" w:pos="720"/>
          <w:tab w:val="left" w:pos="9540"/>
        </w:tabs>
        <w:ind w:left="720"/>
        <w:jc w:val="both"/>
        <w:rPr>
          <w:sz w:val="23"/>
          <w:szCs w:val="23"/>
        </w:rPr>
      </w:pPr>
      <w:r>
        <w:rPr>
          <w:b/>
          <w:bCs/>
          <w:i/>
          <w:iCs/>
          <w:sz w:val="23"/>
          <w:szCs w:val="23"/>
        </w:rPr>
        <w:t>3</w:t>
      </w:r>
      <w:r w:rsidRPr="00E01674">
        <w:rPr>
          <w:b/>
          <w:bCs/>
          <w:i/>
          <w:iCs/>
          <w:sz w:val="23"/>
          <w:szCs w:val="23"/>
        </w:rPr>
        <w:t xml:space="preserve">- Provide </w:t>
      </w:r>
      <w:r w:rsidRPr="00E01674">
        <w:rPr>
          <w:b/>
          <w:bCs/>
          <w:sz w:val="23"/>
          <w:szCs w:val="23"/>
        </w:rPr>
        <w:t xml:space="preserve">pre-season agriculture extension training to </w:t>
      </w:r>
      <w:r>
        <w:rPr>
          <w:b/>
          <w:bCs/>
          <w:sz w:val="23"/>
          <w:szCs w:val="23"/>
        </w:rPr>
        <w:t>80 groups containing 2</w:t>
      </w:r>
      <w:r w:rsidRPr="00E01674">
        <w:rPr>
          <w:b/>
          <w:bCs/>
          <w:sz w:val="23"/>
          <w:szCs w:val="23"/>
        </w:rPr>
        <w:t xml:space="preserve">,000 farmers and establish </w:t>
      </w:r>
      <w:r>
        <w:rPr>
          <w:b/>
          <w:bCs/>
          <w:sz w:val="23"/>
          <w:szCs w:val="23"/>
        </w:rPr>
        <w:t>8</w:t>
      </w:r>
      <w:r w:rsidRPr="00E01674">
        <w:rPr>
          <w:b/>
          <w:bCs/>
          <w:sz w:val="23"/>
          <w:szCs w:val="23"/>
        </w:rPr>
        <w:t>0 demonstration plots</w:t>
      </w:r>
      <w:r w:rsidRPr="00E01674">
        <w:rPr>
          <w:sz w:val="23"/>
          <w:szCs w:val="23"/>
        </w:rPr>
        <w:t xml:space="preserve">. </w:t>
      </w:r>
    </w:p>
    <w:p w14:paraId="289BA767" w14:textId="77777777" w:rsidR="0005158B" w:rsidRPr="00E01674" w:rsidRDefault="0005158B" w:rsidP="0005158B">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tabs>
          <w:tab w:val="left" w:pos="1170"/>
          <w:tab w:val="left" w:pos="9540"/>
        </w:tabs>
        <w:spacing w:after="0" w:line="240" w:lineRule="auto"/>
        <w:ind w:left="1530" w:right="280" w:hanging="540"/>
        <w:jc w:val="both"/>
        <w:rPr>
          <w:sz w:val="23"/>
          <w:szCs w:val="23"/>
        </w:rPr>
      </w:pPr>
      <w:r w:rsidRPr="00E01674">
        <w:rPr>
          <w:sz w:val="23"/>
          <w:szCs w:val="23"/>
        </w:rPr>
        <w:t xml:space="preserve">Conduct agriculture extension training to </w:t>
      </w:r>
      <w:r>
        <w:rPr>
          <w:sz w:val="23"/>
          <w:szCs w:val="23"/>
        </w:rPr>
        <w:t>80 groups with 2</w:t>
      </w:r>
      <w:r w:rsidRPr="00E01674">
        <w:rPr>
          <w:sz w:val="23"/>
          <w:szCs w:val="23"/>
        </w:rPr>
        <w:t xml:space="preserve">,000 farmers. Topics will include but not be limited to land preparation, planting and spacing and ensuring an appropriate healthy plant population.  </w:t>
      </w:r>
    </w:p>
    <w:p w14:paraId="7671E964" w14:textId="77777777" w:rsidR="0005158B" w:rsidRDefault="0005158B" w:rsidP="0005158B">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tabs>
          <w:tab w:val="left" w:pos="1170"/>
          <w:tab w:val="left" w:pos="9540"/>
        </w:tabs>
        <w:spacing w:after="0" w:line="240" w:lineRule="auto"/>
        <w:ind w:left="1530" w:right="280" w:hanging="540"/>
        <w:jc w:val="both"/>
        <w:rPr>
          <w:sz w:val="23"/>
          <w:szCs w:val="23"/>
        </w:rPr>
      </w:pPr>
      <w:r w:rsidRPr="00E01674">
        <w:rPr>
          <w:sz w:val="23"/>
          <w:szCs w:val="23"/>
        </w:rPr>
        <w:t xml:space="preserve">Set up </w:t>
      </w:r>
      <w:r>
        <w:rPr>
          <w:sz w:val="23"/>
          <w:szCs w:val="23"/>
        </w:rPr>
        <w:t>8</w:t>
      </w:r>
      <w:r w:rsidRPr="00E01674">
        <w:rPr>
          <w:sz w:val="23"/>
          <w:szCs w:val="23"/>
        </w:rPr>
        <w:t>0 demonstration training plots</w:t>
      </w:r>
      <w:r>
        <w:rPr>
          <w:sz w:val="23"/>
          <w:szCs w:val="23"/>
        </w:rPr>
        <w:t>, one for each group. The demonstration plots should be used for providing practical training to farmers.</w:t>
      </w:r>
    </w:p>
    <w:p w14:paraId="0B138C67" w14:textId="77777777" w:rsidR="0005158B" w:rsidRPr="00E01674" w:rsidRDefault="0005158B" w:rsidP="0005158B">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tabs>
          <w:tab w:val="left" w:pos="1170"/>
          <w:tab w:val="left" w:pos="9540"/>
        </w:tabs>
        <w:spacing w:after="0" w:line="240" w:lineRule="auto"/>
        <w:ind w:left="1530" w:right="280" w:hanging="540"/>
        <w:jc w:val="both"/>
        <w:rPr>
          <w:sz w:val="23"/>
          <w:szCs w:val="23"/>
        </w:rPr>
      </w:pPr>
      <w:r>
        <w:rPr>
          <w:sz w:val="23"/>
          <w:szCs w:val="23"/>
        </w:rPr>
        <w:t xml:space="preserve">Provide 2,000 A-4 sized agronomic and crop management guide </w:t>
      </w:r>
      <w:r w:rsidRPr="00D020F1">
        <w:rPr>
          <w:sz w:val="23"/>
          <w:szCs w:val="23"/>
        </w:rPr>
        <w:t xml:space="preserve">poster </w:t>
      </w:r>
      <w:r>
        <w:rPr>
          <w:sz w:val="23"/>
          <w:szCs w:val="23"/>
        </w:rPr>
        <w:t>(or one for each farmer</w:t>
      </w:r>
      <w:r w:rsidRPr="00D020F1">
        <w:rPr>
          <w:sz w:val="23"/>
          <w:szCs w:val="23"/>
        </w:rPr>
        <w:t xml:space="preserve"> </w:t>
      </w:r>
      <w:r>
        <w:rPr>
          <w:sz w:val="23"/>
          <w:szCs w:val="23"/>
        </w:rPr>
        <w:t>contracted showing)</w:t>
      </w:r>
      <w:r w:rsidRPr="00D020F1">
        <w:rPr>
          <w:sz w:val="23"/>
          <w:szCs w:val="23"/>
        </w:rPr>
        <w:t xml:space="preserve"> key agronomic and crop management information</w:t>
      </w:r>
      <w:r>
        <w:rPr>
          <w:sz w:val="23"/>
          <w:szCs w:val="23"/>
        </w:rPr>
        <w:t>. Design and information will have to be approved by Mercy Corps before it is printed.</w:t>
      </w:r>
    </w:p>
    <w:p w14:paraId="07FE14A0" w14:textId="77777777" w:rsidR="0005158B" w:rsidRPr="004C3F60" w:rsidRDefault="0005158B" w:rsidP="0005158B">
      <w:pPr>
        <w:tabs>
          <w:tab w:val="left" w:pos="1170"/>
          <w:tab w:val="left" w:pos="9540"/>
        </w:tabs>
        <w:ind w:left="1170" w:right="280"/>
        <w:jc w:val="both"/>
        <w:rPr>
          <w:sz w:val="23"/>
          <w:szCs w:val="23"/>
        </w:rPr>
      </w:pPr>
      <w:r>
        <w:rPr>
          <w:sz w:val="23"/>
          <w:szCs w:val="23"/>
        </w:rPr>
        <w:tab/>
        <w:t xml:space="preserve"> Training plan and training content has to be approved by Mercy Corps before training starts.</w:t>
      </w:r>
    </w:p>
    <w:p w14:paraId="396A035C" w14:textId="77777777" w:rsidR="0005158B" w:rsidRPr="00E01674" w:rsidRDefault="0005158B" w:rsidP="0005158B">
      <w:pPr>
        <w:tabs>
          <w:tab w:val="left" w:pos="720"/>
          <w:tab w:val="left" w:pos="9540"/>
        </w:tabs>
        <w:ind w:left="720"/>
        <w:jc w:val="both"/>
        <w:rPr>
          <w:sz w:val="23"/>
          <w:szCs w:val="23"/>
        </w:rPr>
      </w:pPr>
      <w:r>
        <w:rPr>
          <w:b/>
          <w:bCs/>
          <w:i/>
          <w:iCs/>
          <w:sz w:val="23"/>
          <w:szCs w:val="23"/>
        </w:rPr>
        <w:t>4</w:t>
      </w:r>
      <w:r w:rsidRPr="00E01674">
        <w:rPr>
          <w:b/>
          <w:bCs/>
          <w:i/>
          <w:iCs/>
          <w:sz w:val="23"/>
          <w:szCs w:val="23"/>
        </w:rPr>
        <w:t>- Provide</w:t>
      </w:r>
      <w:r>
        <w:rPr>
          <w:b/>
          <w:bCs/>
          <w:i/>
          <w:iCs/>
          <w:sz w:val="23"/>
          <w:szCs w:val="23"/>
        </w:rPr>
        <w:t xml:space="preserve"> </w:t>
      </w:r>
      <w:proofErr w:type="spellStart"/>
      <w:r>
        <w:rPr>
          <w:b/>
          <w:bCs/>
          <w:i/>
          <w:iCs/>
          <w:sz w:val="23"/>
          <w:szCs w:val="23"/>
        </w:rPr>
        <w:t>subsidised</w:t>
      </w:r>
      <w:proofErr w:type="spellEnd"/>
      <w:r w:rsidRPr="00E01674">
        <w:rPr>
          <w:b/>
          <w:bCs/>
          <w:sz w:val="23"/>
          <w:szCs w:val="23"/>
        </w:rPr>
        <w:t xml:space="preserve"> seeds to </w:t>
      </w:r>
      <w:r>
        <w:rPr>
          <w:b/>
          <w:bCs/>
          <w:sz w:val="23"/>
          <w:szCs w:val="23"/>
        </w:rPr>
        <w:t>2</w:t>
      </w:r>
      <w:r w:rsidRPr="00E01674">
        <w:rPr>
          <w:b/>
          <w:bCs/>
          <w:sz w:val="23"/>
          <w:szCs w:val="23"/>
        </w:rPr>
        <w:t xml:space="preserve">,000 farmers and support them to plant </w:t>
      </w:r>
      <w:r>
        <w:rPr>
          <w:b/>
          <w:bCs/>
          <w:sz w:val="23"/>
          <w:szCs w:val="23"/>
        </w:rPr>
        <w:t>at least one</w:t>
      </w:r>
      <w:r w:rsidRPr="00E01674">
        <w:rPr>
          <w:b/>
          <w:bCs/>
          <w:sz w:val="23"/>
          <w:szCs w:val="23"/>
        </w:rPr>
        <w:t xml:space="preserve"> feddan.</w:t>
      </w:r>
      <w:r w:rsidRPr="00E01674">
        <w:rPr>
          <w:sz w:val="23"/>
          <w:szCs w:val="23"/>
        </w:rPr>
        <w:t xml:space="preserve"> </w:t>
      </w:r>
    </w:p>
    <w:p w14:paraId="330FB3F8" w14:textId="77777777" w:rsidR="0005158B" w:rsidRPr="00E01674" w:rsidRDefault="0005158B" w:rsidP="0005158B">
      <w:pPr>
        <w:pStyle w:val="ListParagraph"/>
        <w:numPr>
          <w:ilvl w:val="1"/>
          <w:numId w:val="23"/>
        </w:numPr>
        <w:pBdr>
          <w:top w:val="none" w:sz="0" w:space="0" w:color="auto"/>
          <w:left w:val="none" w:sz="0" w:space="0" w:color="auto"/>
          <w:bottom w:val="none" w:sz="0" w:space="0" w:color="auto"/>
          <w:right w:val="none" w:sz="0" w:space="0" w:color="auto"/>
          <w:between w:val="none" w:sz="0" w:space="0" w:color="auto"/>
        </w:pBdr>
        <w:tabs>
          <w:tab w:val="left" w:pos="1530"/>
          <w:tab w:val="left" w:pos="9540"/>
        </w:tabs>
        <w:spacing w:after="0" w:line="240" w:lineRule="auto"/>
        <w:ind w:left="1530" w:right="280" w:hanging="540"/>
        <w:jc w:val="both"/>
        <w:rPr>
          <w:sz w:val="23"/>
          <w:szCs w:val="23"/>
        </w:rPr>
      </w:pPr>
      <w:r w:rsidRPr="00E01674">
        <w:rPr>
          <w:sz w:val="23"/>
          <w:szCs w:val="23"/>
        </w:rPr>
        <w:t>Provide certified seeds to farmers on credit</w:t>
      </w:r>
      <w:r>
        <w:rPr>
          <w:sz w:val="23"/>
          <w:szCs w:val="23"/>
        </w:rPr>
        <w:t xml:space="preserve"> at a subsidized price with Mercy Corps paying 50% of the cost of the seeds to a maximum of $62</w:t>
      </w:r>
      <w:r w:rsidRPr="00E01674">
        <w:rPr>
          <w:sz w:val="23"/>
          <w:szCs w:val="23"/>
        </w:rPr>
        <w:t>. The seeds must be certified by the relevant agriculture ministry and must be for groundnuts, sesame and white sorghum</w:t>
      </w:r>
      <w:r>
        <w:rPr>
          <w:sz w:val="23"/>
          <w:szCs w:val="23"/>
        </w:rPr>
        <w:t xml:space="preserve"> or</w:t>
      </w:r>
      <w:r w:rsidRPr="00E01674">
        <w:rPr>
          <w:sz w:val="23"/>
          <w:szCs w:val="23"/>
        </w:rPr>
        <w:t xml:space="preserve"> Hibiscus.</w:t>
      </w:r>
      <w:r>
        <w:rPr>
          <w:sz w:val="23"/>
          <w:szCs w:val="23"/>
        </w:rPr>
        <w:t xml:space="preserve"> If the company offers tractor ploughing services as part of its contract farming model, this can be done as a credit arrangement with the farmer on a cost recovery basis without charging Mercy Corps.</w:t>
      </w:r>
    </w:p>
    <w:p w14:paraId="7C77F8DF" w14:textId="77777777" w:rsidR="0005158B" w:rsidRPr="00E01674" w:rsidRDefault="0005158B" w:rsidP="0005158B">
      <w:pPr>
        <w:tabs>
          <w:tab w:val="left" w:pos="720"/>
          <w:tab w:val="left" w:pos="9540"/>
        </w:tabs>
        <w:ind w:left="720" w:right="280" w:hanging="720"/>
        <w:jc w:val="both"/>
        <w:rPr>
          <w:sz w:val="23"/>
          <w:szCs w:val="23"/>
        </w:rPr>
      </w:pPr>
      <w:r>
        <w:rPr>
          <w:sz w:val="23"/>
          <w:szCs w:val="23"/>
        </w:rPr>
        <w:tab/>
        <w:t>The sales plan has to be approved by Mercy Corps and recorded in Mercy Corps templates and will be directly overseen by Mercy Corps staff and verified by community leaders.</w:t>
      </w:r>
    </w:p>
    <w:p w14:paraId="219383AA" w14:textId="77777777" w:rsidR="0005158B" w:rsidRPr="00E01674" w:rsidRDefault="0005158B" w:rsidP="0005158B">
      <w:pPr>
        <w:tabs>
          <w:tab w:val="left" w:pos="720"/>
          <w:tab w:val="left" w:pos="9540"/>
        </w:tabs>
        <w:ind w:left="720"/>
        <w:jc w:val="both"/>
        <w:rPr>
          <w:sz w:val="23"/>
          <w:szCs w:val="23"/>
        </w:rPr>
      </w:pPr>
      <w:r>
        <w:rPr>
          <w:b/>
          <w:bCs/>
          <w:i/>
          <w:iCs/>
          <w:sz w:val="23"/>
          <w:szCs w:val="23"/>
        </w:rPr>
        <w:t>5</w:t>
      </w:r>
      <w:r w:rsidRPr="00E01674">
        <w:rPr>
          <w:b/>
          <w:bCs/>
          <w:i/>
          <w:iCs/>
          <w:sz w:val="23"/>
          <w:szCs w:val="23"/>
        </w:rPr>
        <w:t xml:space="preserve">- Provide </w:t>
      </w:r>
      <w:r w:rsidRPr="00E01674">
        <w:rPr>
          <w:b/>
          <w:bCs/>
          <w:sz w:val="23"/>
          <w:szCs w:val="23"/>
        </w:rPr>
        <w:t xml:space="preserve">crop management </w:t>
      </w:r>
      <w:r>
        <w:rPr>
          <w:b/>
          <w:bCs/>
          <w:sz w:val="23"/>
          <w:szCs w:val="23"/>
        </w:rPr>
        <w:t>training</w:t>
      </w:r>
      <w:r w:rsidRPr="00E01674">
        <w:rPr>
          <w:b/>
          <w:bCs/>
          <w:sz w:val="23"/>
          <w:szCs w:val="23"/>
        </w:rPr>
        <w:t xml:space="preserve"> to </w:t>
      </w:r>
      <w:r>
        <w:rPr>
          <w:b/>
          <w:bCs/>
          <w:sz w:val="23"/>
          <w:szCs w:val="23"/>
        </w:rPr>
        <w:t>80 groups containing 2</w:t>
      </w:r>
      <w:r w:rsidRPr="00E01674">
        <w:rPr>
          <w:b/>
          <w:bCs/>
          <w:sz w:val="23"/>
          <w:szCs w:val="23"/>
        </w:rPr>
        <w:t xml:space="preserve">,000 farmers </w:t>
      </w:r>
      <w:r>
        <w:rPr>
          <w:b/>
          <w:bCs/>
          <w:sz w:val="23"/>
          <w:szCs w:val="23"/>
        </w:rPr>
        <w:t>to manage at least 2</w:t>
      </w:r>
      <w:r w:rsidRPr="00E01674">
        <w:rPr>
          <w:b/>
          <w:bCs/>
          <w:sz w:val="23"/>
          <w:szCs w:val="23"/>
        </w:rPr>
        <w:t xml:space="preserve">,000 feddans. </w:t>
      </w:r>
      <w:r w:rsidRPr="00E01674">
        <w:rPr>
          <w:sz w:val="23"/>
          <w:szCs w:val="23"/>
        </w:rPr>
        <w:t xml:space="preserve"> </w:t>
      </w:r>
    </w:p>
    <w:p w14:paraId="332EE5F4" w14:textId="77777777" w:rsidR="0005158B" w:rsidRPr="00E01674" w:rsidRDefault="0005158B" w:rsidP="0005158B">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tabs>
          <w:tab w:val="left" w:pos="1530"/>
          <w:tab w:val="left" w:pos="9540"/>
        </w:tabs>
        <w:spacing w:after="0" w:line="240" w:lineRule="auto"/>
        <w:ind w:left="1530" w:right="280" w:hanging="540"/>
        <w:jc w:val="both"/>
        <w:rPr>
          <w:sz w:val="23"/>
          <w:szCs w:val="23"/>
        </w:rPr>
      </w:pPr>
      <w:bookmarkStart w:id="13" w:name="_Hlk62646595"/>
      <w:r w:rsidRPr="00E01674">
        <w:rPr>
          <w:sz w:val="23"/>
          <w:szCs w:val="23"/>
        </w:rPr>
        <w:t>Contract farming agents conduct second technical training to</w:t>
      </w:r>
      <w:r>
        <w:rPr>
          <w:sz w:val="23"/>
          <w:szCs w:val="23"/>
        </w:rPr>
        <w:t xml:space="preserve"> 80 groups containing</w:t>
      </w:r>
      <w:r w:rsidRPr="00E01674">
        <w:rPr>
          <w:sz w:val="23"/>
          <w:szCs w:val="23"/>
        </w:rPr>
        <w:t xml:space="preserve"> farmers</w:t>
      </w:r>
      <w:bookmarkEnd w:id="13"/>
      <w:r w:rsidRPr="00E01674">
        <w:rPr>
          <w:sz w:val="23"/>
          <w:szCs w:val="23"/>
        </w:rPr>
        <w:t xml:space="preserve">. This will include topics such as pest, disease and weed management, harvesting and post-harvest handling.  </w:t>
      </w:r>
    </w:p>
    <w:p w14:paraId="29388946" w14:textId="77777777" w:rsidR="0005158B" w:rsidRPr="00E01674" w:rsidRDefault="0005158B" w:rsidP="0005158B">
      <w:pPr>
        <w:pStyle w:val="ListParagraph"/>
        <w:tabs>
          <w:tab w:val="left" w:pos="720"/>
          <w:tab w:val="left" w:pos="9540"/>
        </w:tabs>
        <w:ind w:left="0" w:right="280"/>
        <w:jc w:val="both"/>
        <w:rPr>
          <w:sz w:val="23"/>
          <w:szCs w:val="23"/>
        </w:rPr>
      </w:pPr>
    </w:p>
    <w:p w14:paraId="78F70EC7" w14:textId="77777777" w:rsidR="0005158B" w:rsidRPr="00E01674" w:rsidRDefault="0005158B" w:rsidP="0005158B">
      <w:pPr>
        <w:tabs>
          <w:tab w:val="left" w:pos="720"/>
          <w:tab w:val="left" w:pos="9540"/>
        </w:tabs>
        <w:spacing w:after="0" w:line="240" w:lineRule="auto"/>
        <w:ind w:right="280"/>
        <w:jc w:val="both"/>
        <w:rPr>
          <w:b/>
          <w:bCs/>
          <w:sz w:val="23"/>
          <w:szCs w:val="23"/>
          <w:u w:val="single"/>
        </w:rPr>
      </w:pPr>
      <w:r w:rsidRPr="00E01674">
        <w:rPr>
          <w:b/>
          <w:bCs/>
          <w:sz w:val="23"/>
          <w:szCs w:val="23"/>
          <w:u w:val="single"/>
        </w:rPr>
        <w:t xml:space="preserve">Expanding produce buying networks to groups in </w:t>
      </w:r>
      <w:r>
        <w:rPr>
          <w:b/>
          <w:bCs/>
          <w:sz w:val="23"/>
          <w:szCs w:val="23"/>
          <w:u w:val="single"/>
        </w:rPr>
        <w:t xml:space="preserve">targeted </w:t>
      </w:r>
      <w:r w:rsidRPr="00E01674">
        <w:rPr>
          <w:b/>
          <w:bCs/>
          <w:sz w:val="23"/>
          <w:szCs w:val="23"/>
          <w:u w:val="single"/>
        </w:rPr>
        <w:t xml:space="preserve">localities, units and villages </w:t>
      </w:r>
    </w:p>
    <w:p w14:paraId="38FEEC05" w14:textId="77777777" w:rsidR="0005158B" w:rsidRDefault="0005158B" w:rsidP="0005158B">
      <w:pPr>
        <w:tabs>
          <w:tab w:val="left" w:pos="720"/>
          <w:tab w:val="left" w:pos="9540"/>
        </w:tabs>
        <w:ind w:left="720" w:hanging="720"/>
        <w:jc w:val="both"/>
        <w:rPr>
          <w:b/>
          <w:bCs/>
          <w:i/>
          <w:iCs/>
          <w:sz w:val="23"/>
          <w:szCs w:val="23"/>
        </w:rPr>
      </w:pPr>
    </w:p>
    <w:p w14:paraId="26B13BE2" w14:textId="77777777" w:rsidR="0005158B" w:rsidRPr="00E01674" w:rsidRDefault="0005158B" w:rsidP="0005158B">
      <w:pPr>
        <w:tabs>
          <w:tab w:val="left" w:pos="720"/>
          <w:tab w:val="left" w:pos="9540"/>
        </w:tabs>
        <w:ind w:left="720" w:hanging="720"/>
        <w:jc w:val="both"/>
        <w:rPr>
          <w:sz w:val="23"/>
          <w:szCs w:val="23"/>
        </w:rPr>
      </w:pPr>
      <w:r w:rsidRPr="00E01674">
        <w:rPr>
          <w:b/>
          <w:bCs/>
          <w:i/>
          <w:iCs/>
          <w:sz w:val="23"/>
          <w:szCs w:val="23"/>
        </w:rPr>
        <w:tab/>
      </w:r>
      <w:r>
        <w:rPr>
          <w:b/>
          <w:bCs/>
          <w:i/>
          <w:iCs/>
          <w:sz w:val="23"/>
          <w:szCs w:val="23"/>
        </w:rPr>
        <w:t>6</w:t>
      </w:r>
      <w:r w:rsidRPr="00E01674">
        <w:rPr>
          <w:b/>
          <w:bCs/>
          <w:sz w:val="23"/>
          <w:szCs w:val="23"/>
        </w:rPr>
        <w:t xml:space="preserve"> - Develop a network of </w:t>
      </w:r>
      <w:r>
        <w:rPr>
          <w:b/>
          <w:bCs/>
          <w:sz w:val="23"/>
          <w:szCs w:val="23"/>
        </w:rPr>
        <w:t>1</w:t>
      </w:r>
      <w:r w:rsidRPr="00E01674">
        <w:rPr>
          <w:b/>
          <w:bCs/>
          <w:sz w:val="23"/>
          <w:szCs w:val="23"/>
        </w:rPr>
        <w:t xml:space="preserve">0 entrepreneurial males and females produce buying agents. </w:t>
      </w:r>
    </w:p>
    <w:p w14:paraId="78530C30" w14:textId="77777777" w:rsidR="0005158B" w:rsidRPr="00E01674" w:rsidRDefault="0005158B" w:rsidP="0005158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0" w:line="240" w:lineRule="auto"/>
        <w:ind w:left="1440" w:hanging="450"/>
        <w:jc w:val="both"/>
        <w:rPr>
          <w:sz w:val="23"/>
          <w:szCs w:val="23"/>
        </w:rPr>
      </w:pPr>
      <w:bookmarkStart w:id="14" w:name="_Hlk62646629"/>
      <w:r w:rsidRPr="00E01674">
        <w:rPr>
          <w:sz w:val="23"/>
          <w:szCs w:val="23"/>
        </w:rPr>
        <w:t xml:space="preserve">Select and train male and female community level produce buying agents </w:t>
      </w:r>
      <w:bookmarkEnd w:id="14"/>
    </w:p>
    <w:p w14:paraId="25078B65" w14:textId="77777777" w:rsidR="0005158B" w:rsidRPr="00E01674" w:rsidRDefault="0005158B" w:rsidP="0005158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0" w:line="240" w:lineRule="auto"/>
        <w:ind w:left="1440" w:hanging="450"/>
        <w:jc w:val="both"/>
        <w:rPr>
          <w:sz w:val="23"/>
          <w:szCs w:val="23"/>
        </w:rPr>
      </w:pPr>
      <w:r w:rsidRPr="00E01674">
        <w:rPr>
          <w:sz w:val="23"/>
          <w:szCs w:val="23"/>
        </w:rPr>
        <w:t>Develop and equip produce buying agents with produce quality guidance manuals</w:t>
      </w:r>
    </w:p>
    <w:p w14:paraId="2D7B6235" w14:textId="77777777" w:rsidR="0005158B" w:rsidRPr="00E01674" w:rsidRDefault="0005158B" w:rsidP="0005158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0" w:line="240" w:lineRule="auto"/>
        <w:ind w:left="1440" w:right="280" w:hanging="450"/>
        <w:jc w:val="both"/>
        <w:rPr>
          <w:sz w:val="23"/>
          <w:szCs w:val="23"/>
        </w:rPr>
      </w:pPr>
      <w:r w:rsidRPr="00E01674">
        <w:rPr>
          <w:color w:val="000000"/>
          <w:sz w:val="23"/>
          <w:szCs w:val="23"/>
        </w:rPr>
        <w:t>Train produce buying agents on business skills and produce sourcing</w:t>
      </w:r>
    </w:p>
    <w:p w14:paraId="71734DCA" w14:textId="77777777" w:rsidR="0005158B" w:rsidRPr="00F91C71" w:rsidRDefault="0005158B" w:rsidP="0005158B">
      <w:pPr>
        <w:tabs>
          <w:tab w:val="left" w:pos="720"/>
          <w:tab w:val="left" w:pos="9540"/>
        </w:tabs>
        <w:jc w:val="both"/>
        <w:rPr>
          <w:sz w:val="23"/>
          <w:szCs w:val="23"/>
        </w:rPr>
      </w:pPr>
      <w:r>
        <w:rPr>
          <w:b/>
          <w:bCs/>
          <w:sz w:val="23"/>
          <w:szCs w:val="23"/>
        </w:rPr>
        <w:tab/>
      </w:r>
      <w:r w:rsidRPr="00F91C71">
        <w:rPr>
          <w:sz w:val="23"/>
          <w:szCs w:val="23"/>
        </w:rPr>
        <w:t>Training content and training plan will have to be approved by Mercy Corps.</w:t>
      </w:r>
    </w:p>
    <w:p w14:paraId="6F7C239C" w14:textId="77777777" w:rsidR="0005158B" w:rsidRPr="00E01674" w:rsidRDefault="0005158B" w:rsidP="0005158B">
      <w:pPr>
        <w:tabs>
          <w:tab w:val="left" w:pos="720"/>
          <w:tab w:val="left" w:pos="9540"/>
        </w:tabs>
        <w:ind w:left="720" w:hanging="720"/>
        <w:jc w:val="both"/>
        <w:rPr>
          <w:sz w:val="23"/>
          <w:szCs w:val="23"/>
        </w:rPr>
      </w:pPr>
      <w:r w:rsidRPr="00E01674">
        <w:rPr>
          <w:b/>
          <w:bCs/>
          <w:sz w:val="23"/>
          <w:szCs w:val="23"/>
        </w:rPr>
        <w:tab/>
      </w:r>
      <w:r w:rsidRPr="00E01674">
        <w:rPr>
          <w:sz w:val="23"/>
          <w:szCs w:val="23"/>
        </w:rPr>
        <w:t xml:space="preserve"> </w:t>
      </w:r>
      <w:r>
        <w:rPr>
          <w:sz w:val="23"/>
          <w:szCs w:val="23"/>
        </w:rPr>
        <w:t>7</w:t>
      </w:r>
      <w:r w:rsidRPr="00E01674">
        <w:rPr>
          <w:sz w:val="23"/>
          <w:szCs w:val="23"/>
        </w:rPr>
        <w:t xml:space="preserve">- </w:t>
      </w:r>
      <w:r w:rsidRPr="00E01674">
        <w:rPr>
          <w:b/>
          <w:bCs/>
          <w:sz w:val="23"/>
          <w:szCs w:val="23"/>
        </w:rPr>
        <w:t xml:space="preserve">Buy agriculture produce from the small-scale farmers </w:t>
      </w:r>
    </w:p>
    <w:p w14:paraId="086F00CD" w14:textId="77777777" w:rsidR="0005158B" w:rsidRDefault="0005158B" w:rsidP="0005158B">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tabs>
          <w:tab w:val="left" w:pos="990"/>
          <w:tab w:val="left" w:pos="9540"/>
        </w:tabs>
        <w:spacing w:after="0" w:line="240" w:lineRule="auto"/>
        <w:ind w:right="280"/>
        <w:jc w:val="both"/>
        <w:rPr>
          <w:color w:val="000000"/>
          <w:sz w:val="23"/>
          <w:szCs w:val="23"/>
        </w:rPr>
      </w:pPr>
      <w:r w:rsidRPr="000F727C">
        <w:rPr>
          <w:color w:val="000000"/>
          <w:sz w:val="23"/>
          <w:szCs w:val="23"/>
        </w:rPr>
        <w:lastRenderedPageBreak/>
        <w:t>Equip buying agents to check the quality of produce and buy produce from farmers:</w:t>
      </w:r>
    </w:p>
    <w:p w14:paraId="257E65F5" w14:textId="77777777" w:rsidR="0005158B" w:rsidRPr="000F727C" w:rsidRDefault="0005158B" w:rsidP="0005158B">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tabs>
          <w:tab w:val="left" w:pos="990"/>
          <w:tab w:val="left" w:pos="9540"/>
        </w:tabs>
        <w:spacing w:after="0" w:line="240" w:lineRule="auto"/>
        <w:ind w:right="280"/>
        <w:jc w:val="both"/>
        <w:rPr>
          <w:color w:val="000000"/>
          <w:sz w:val="23"/>
          <w:szCs w:val="23"/>
        </w:rPr>
      </w:pPr>
      <w:r w:rsidRPr="000F727C">
        <w:rPr>
          <w:color w:val="000000"/>
          <w:sz w:val="23"/>
          <w:szCs w:val="23"/>
        </w:rPr>
        <w:t xml:space="preserve">support agents to mobilize produce </w:t>
      </w:r>
      <w:r>
        <w:rPr>
          <w:color w:val="000000"/>
          <w:sz w:val="23"/>
          <w:szCs w:val="23"/>
        </w:rPr>
        <w:t>from farmers and aggregate it for sale</w:t>
      </w:r>
    </w:p>
    <w:p w14:paraId="7D1A254B" w14:textId="77777777" w:rsidR="0005158B" w:rsidRPr="00E047A3" w:rsidRDefault="0005158B" w:rsidP="0005158B">
      <w:pPr>
        <w:pStyle w:val="ListParagraph"/>
        <w:tabs>
          <w:tab w:val="left" w:pos="720"/>
          <w:tab w:val="left" w:pos="9540"/>
        </w:tabs>
        <w:ind w:left="1440" w:right="280"/>
        <w:jc w:val="both"/>
        <w:rPr>
          <w:color w:val="000000"/>
          <w:sz w:val="23"/>
          <w:szCs w:val="23"/>
        </w:rPr>
      </w:pPr>
    </w:p>
    <w:p w14:paraId="6F159E69" w14:textId="77777777" w:rsidR="0005158B" w:rsidRPr="00E01674" w:rsidRDefault="0005158B" w:rsidP="0005158B">
      <w:pPr>
        <w:keepLines/>
        <w:numPr>
          <w:ilvl w:val="0"/>
          <w:numId w:val="16"/>
        </w:numPr>
        <w:shd w:val="clear" w:color="auto" w:fill="FFFFFF"/>
        <w:spacing w:after="0"/>
        <w:jc w:val="both"/>
        <w:rPr>
          <w:b/>
          <w:color w:val="7030A0"/>
          <w:sz w:val="23"/>
          <w:szCs w:val="23"/>
        </w:rPr>
      </w:pPr>
      <w:r w:rsidRPr="00E01674">
        <w:rPr>
          <w:b/>
          <w:color w:val="7030A0"/>
          <w:sz w:val="23"/>
          <w:szCs w:val="23"/>
        </w:rPr>
        <w:t>Expected Outputs from the proposal</w:t>
      </w:r>
    </w:p>
    <w:p w14:paraId="2B6B1F34" w14:textId="77777777" w:rsidR="0005158B" w:rsidRPr="00E01674" w:rsidRDefault="0005158B" w:rsidP="0005158B">
      <w:pPr>
        <w:keepLines/>
        <w:numPr>
          <w:ilvl w:val="1"/>
          <w:numId w:val="26"/>
        </w:numPr>
        <w:spacing w:after="0"/>
        <w:ind w:left="900"/>
        <w:jc w:val="both"/>
        <w:rPr>
          <w:sz w:val="23"/>
          <w:szCs w:val="23"/>
        </w:rPr>
      </w:pPr>
      <w:r>
        <w:rPr>
          <w:sz w:val="23"/>
          <w:szCs w:val="23"/>
        </w:rPr>
        <w:t xml:space="preserve">(a) </w:t>
      </w:r>
      <w:r w:rsidRPr="00E01674">
        <w:rPr>
          <w:sz w:val="23"/>
          <w:szCs w:val="23"/>
        </w:rPr>
        <w:t xml:space="preserve">Leaders in </w:t>
      </w:r>
      <w:r>
        <w:rPr>
          <w:sz w:val="23"/>
          <w:szCs w:val="23"/>
        </w:rPr>
        <w:t>2</w:t>
      </w:r>
      <w:r w:rsidRPr="00E01674">
        <w:rPr>
          <w:sz w:val="23"/>
          <w:szCs w:val="23"/>
        </w:rPr>
        <w:t xml:space="preserve">0 communities and </w:t>
      </w:r>
      <w:r>
        <w:rPr>
          <w:sz w:val="23"/>
          <w:szCs w:val="23"/>
        </w:rPr>
        <w:t>2</w:t>
      </w:r>
      <w:r w:rsidRPr="00E01674">
        <w:rPr>
          <w:sz w:val="23"/>
          <w:szCs w:val="23"/>
        </w:rPr>
        <w:t>,000 farmers sensitized on contract farming</w:t>
      </w:r>
    </w:p>
    <w:p w14:paraId="4798C783" w14:textId="77777777" w:rsidR="0005158B" w:rsidRPr="004E1C90" w:rsidRDefault="0005158B" w:rsidP="0005158B">
      <w:pPr>
        <w:pStyle w:val="ListParagraph"/>
        <w:keepLines/>
        <w:numPr>
          <w:ilvl w:val="0"/>
          <w:numId w:val="30"/>
        </w:numPr>
        <w:spacing w:after="0"/>
        <w:jc w:val="both"/>
        <w:rPr>
          <w:sz w:val="23"/>
          <w:szCs w:val="23"/>
        </w:rPr>
      </w:pPr>
      <w:r w:rsidRPr="004E1C90">
        <w:rPr>
          <w:sz w:val="23"/>
          <w:szCs w:val="23"/>
        </w:rPr>
        <w:t>20 contract farming agents selected and trained in contract farming and TOT</w:t>
      </w:r>
    </w:p>
    <w:p w14:paraId="4B2ABA37" w14:textId="77777777" w:rsidR="0005158B" w:rsidRPr="00E01674" w:rsidRDefault="0005158B" w:rsidP="0005158B">
      <w:pPr>
        <w:keepLines/>
        <w:numPr>
          <w:ilvl w:val="1"/>
          <w:numId w:val="26"/>
        </w:numPr>
        <w:spacing w:after="0"/>
        <w:ind w:left="900"/>
        <w:jc w:val="both"/>
        <w:rPr>
          <w:sz w:val="23"/>
          <w:szCs w:val="23"/>
        </w:rPr>
      </w:pPr>
      <w:r>
        <w:rPr>
          <w:sz w:val="23"/>
          <w:szCs w:val="23"/>
        </w:rPr>
        <w:t>2</w:t>
      </w:r>
      <w:r w:rsidRPr="00E01674">
        <w:rPr>
          <w:sz w:val="23"/>
          <w:szCs w:val="23"/>
        </w:rPr>
        <w:t xml:space="preserve">,000 farmers </w:t>
      </w:r>
      <w:r>
        <w:rPr>
          <w:sz w:val="23"/>
          <w:szCs w:val="23"/>
        </w:rPr>
        <w:t xml:space="preserve">in 80 groups </w:t>
      </w:r>
      <w:r w:rsidRPr="00E01674">
        <w:rPr>
          <w:sz w:val="23"/>
          <w:szCs w:val="23"/>
        </w:rPr>
        <w:t>sign agreements to farm on contract for produce buying company</w:t>
      </w:r>
    </w:p>
    <w:p w14:paraId="4136B0B7" w14:textId="77777777" w:rsidR="0005158B" w:rsidRDefault="0005158B" w:rsidP="0005158B">
      <w:pPr>
        <w:keepLines/>
        <w:numPr>
          <w:ilvl w:val="1"/>
          <w:numId w:val="26"/>
        </w:numPr>
        <w:spacing w:after="0"/>
        <w:ind w:left="900"/>
        <w:jc w:val="both"/>
        <w:rPr>
          <w:sz w:val="23"/>
          <w:szCs w:val="23"/>
        </w:rPr>
      </w:pPr>
      <w:r>
        <w:rPr>
          <w:sz w:val="23"/>
          <w:szCs w:val="23"/>
        </w:rPr>
        <w:t>(a) 80 groups consisting 2</w:t>
      </w:r>
      <w:r w:rsidRPr="00E01674">
        <w:rPr>
          <w:sz w:val="23"/>
          <w:szCs w:val="23"/>
        </w:rPr>
        <w:t xml:space="preserve">,000 farmers on contract farming model trained on good agronomic practices of producing the selected crops </w:t>
      </w:r>
    </w:p>
    <w:p w14:paraId="6A262310" w14:textId="77777777" w:rsidR="0005158B" w:rsidRDefault="0005158B" w:rsidP="0005158B">
      <w:pPr>
        <w:pStyle w:val="ListParagraph"/>
        <w:keepLines/>
        <w:numPr>
          <w:ilvl w:val="0"/>
          <w:numId w:val="31"/>
        </w:numPr>
        <w:spacing w:after="0"/>
        <w:jc w:val="both"/>
        <w:rPr>
          <w:sz w:val="23"/>
          <w:szCs w:val="23"/>
        </w:rPr>
      </w:pPr>
      <w:r w:rsidRPr="000A06AE">
        <w:rPr>
          <w:sz w:val="23"/>
          <w:szCs w:val="23"/>
        </w:rPr>
        <w:t>80 demonstration gardens set up.</w:t>
      </w:r>
    </w:p>
    <w:p w14:paraId="541BFAB2" w14:textId="77777777" w:rsidR="0005158B" w:rsidRPr="00EE34BE" w:rsidRDefault="0005158B" w:rsidP="0005158B">
      <w:pPr>
        <w:pStyle w:val="ListParagraph"/>
        <w:keepLines/>
        <w:numPr>
          <w:ilvl w:val="0"/>
          <w:numId w:val="31"/>
        </w:numPr>
        <w:spacing w:after="0"/>
        <w:jc w:val="both"/>
        <w:rPr>
          <w:sz w:val="23"/>
          <w:szCs w:val="23"/>
        </w:rPr>
      </w:pPr>
      <w:r>
        <w:rPr>
          <w:sz w:val="23"/>
          <w:szCs w:val="23"/>
        </w:rPr>
        <w:t>2,000 A-4 sized black and white agronomic and crop management poster, one given to each farmer targeted. Or 1 for each farmer targeted if the target is less than 2,000</w:t>
      </w:r>
      <w:r w:rsidRPr="00EE34BE">
        <w:rPr>
          <w:sz w:val="23"/>
          <w:szCs w:val="23"/>
        </w:rPr>
        <w:t>.</w:t>
      </w:r>
    </w:p>
    <w:p w14:paraId="506D6F5B" w14:textId="77777777" w:rsidR="0005158B" w:rsidRDefault="0005158B" w:rsidP="0005158B">
      <w:pPr>
        <w:keepLines/>
        <w:numPr>
          <w:ilvl w:val="1"/>
          <w:numId w:val="26"/>
        </w:numPr>
        <w:spacing w:after="0"/>
        <w:ind w:left="900"/>
        <w:jc w:val="both"/>
        <w:rPr>
          <w:sz w:val="23"/>
          <w:szCs w:val="23"/>
        </w:rPr>
      </w:pPr>
      <w:r>
        <w:rPr>
          <w:sz w:val="23"/>
          <w:szCs w:val="23"/>
        </w:rPr>
        <w:t>2,000 contracted farmers provided</w:t>
      </w:r>
      <w:r w:rsidRPr="0088048D">
        <w:rPr>
          <w:sz w:val="23"/>
          <w:szCs w:val="23"/>
        </w:rPr>
        <w:t xml:space="preserve"> seeds </w:t>
      </w:r>
      <w:proofErr w:type="spellStart"/>
      <w:r>
        <w:rPr>
          <w:sz w:val="23"/>
          <w:szCs w:val="23"/>
        </w:rPr>
        <w:t>subbsidised</w:t>
      </w:r>
      <w:proofErr w:type="spellEnd"/>
      <w:r>
        <w:rPr>
          <w:sz w:val="23"/>
          <w:szCs w:val="23"/>
        </w:rPr>
        <w:t xml:space="preserve"> by Mercy Corps (maximum contribution from Mercy Corps is $62 </w:t>
      </w:r>
      <w:r w:rsidRPr="0088048D">
        <w:rPr>
          <w:sz w:val="23"/>
          <w:szCs w:val="23"/>
        </w:rPr>
        <w:t>to plant at least one feddan.</w:t>
      </w:r>
    </w:p>
    <w:p w14:paraId="1155D718" w14:textId="77777777" w:rsidR="0005158B" w:rsidRPr="00E01674" w:rsidRDefault="0005158B" w:rsidP="0005158B">
      <w:pPr>
        <w:keepLines/>
        <w:numPr>
          <w:ilvl w:val="1"/>
          <w:numId w:val="26"/>
        </w:numPr>
        <w:spacing w:after="0"/>
        <w:ind w:left="900"/>
        <w:jc w:val="both"/>
        <w:rPr>
          <w:sz w:val="23"/>
          <w:szCs w:val="23"/>
        </w:rPr>
      </w:pPr>
      <w:r>
        <w:rPr>
          <w:sz w:val="23"/>
          <w:szCs w:val="23"/>
        </w:rPr>
        <w:t>80 groups consisting 2</w:t>
      </w:r>
      <w:r w:rsidRPr="00E01674">
        <w:rPr>
          <w:sz w:val="23"/>
          <w:szCs w:val="23"/>
        </w:rPr>
        <w:t>,000 farmers on contract farming model trained</w:t>
      </w:r>
      <w:r>
        <w:rPr>
          <w:sz w:val="23"/>
          <w:szCs w:val="23"/>
        </w:rPr>
        <w:t xml:space="preserve"> to manage</w:t>
      </w:r>
      <w:r w:rsidRPr="00E01674">
        <w:rPr>
          <w:sz w:val="23"/>
          <w:szCs w:val="23"/>
        </w:rPr>
        <w:t xml:space="preserve"> weed</w:t>
      </w:r>
      <w:r>
        <w:rPr>
          <w:sz w:val="23"/>
          <w:szCs w:val="23"/>
        </w:rPr>
        <w:t xml:space="preserve">s, pest and </w:t>
      </w:r>
      <w:r w:rsidRPr="00E01674">
        <w:rPr>
          <w:sz w:val="23"/>
          <w:szCs w:val="23"/>
        </w:rPr>
        <w:t>disease</w:t>
      </w:r>
      <w:r>
        <w:rPr>
          <w:sz w:val="23"/>
          <w:szCs w:val="23"/>
        </w:rPr>
        <w:t>s</w:t>
      </w:r>
      <w:r w:rsidRPr="00E01674">
        <w:rPr>
          <w:sz w:val="23"/>
          <w:szCs w:val="23"/>
        </w:rPr>
        <w:t>.</w:t>
      </w:r>
    </w:p>
    <w:p w14:paraId="25296FD0" w14:textId="77777777" w:rsidR="0005158B" w:rsidRPr="00E01674" w:rsidRDefault="0005158B" w:rsidP="0005158B">
      <w:pPr>
        <w:keepLines/>
        <w:numPr>
          <w:ilvl w:val="1"/>
          <w:numId w:val="26"/>
        </w:numPr>
        <w:spacing w:after="0"/>
        <w:ind w:left="900"/>
        <w:jc w:val="both"/>
        <w:rPr>
          <w:sz w:val="23"/>
          <w:szCs w:val="23"/>
        </w:rPr>
      </w:pPr>
      <w:r>
        <w:rPr>
          <w:sz w:val="23"/>
          <w:szCs w:val="23"/>
        </w:rPr>
        <w:t>1</w:t>
      </w:r>
      <w:r w:rsidRPr="00E01674">
        <w:rPr>
          <w:sz w:val="23"/>
          <w:szCs w:val="23"/>
        </w:rPr>
        <w:t>0 male and female</w:t>
      </w:r>
      <w:r>
        <w:rPr>
          <w:sz w:val="23"/>
          <w:szCs w:val="23"/>
        </w:rPr>
        <w:t xml:space="preserve">-led </w:t>
      </w:r>
      <w:r w:rsidRPr="00E01674">
        <w:rPr>
          <w:sz w:val="23"/>
          <w:szCs w:val="23"/>
        </w:rPr>
        <w:t>produce buying businesses established</w:t>
      </w:r>
      <w:r>
        <w:rPr>
          <w:sz w:val="23"/>
          <w:szCs w:val="23"/>
        </w:rPr>
        <w:t xml:space="preserve"> and </w:t>
      </w:r>
      <w:r w:rsidRPr="00E01674">
        <w:rPr>
          <w:sz w:val="23"/>
          <w:szCs w:val="23"/>
        </w:rPr>
        <w:t>buy produce</w:t>
      </w:r>
      <w:r>
        <w:rPr>
          <w:sz w:val="23"/>
          <w:szCs w:val="23"/>
        </w:rPr>
        <w:t>.</w:t>
      </w:r>
    </w:p>
    <w:p w14:paraId="41B34BF7" w14:textId="77777777" w:rsidR="0005158B" w:rsidRPr="00E01674" w:rsidRDefault="0005158B" w:rsidP="0005158B">
      <w:pPr>
        <w:keepLines/>
        <w:numPr>
          <w:ilvl w:val="1"/>
          <w:numId w:val="26"/>
        </w:numPr>
        <w:spacing w:after="0"/>
        <w:ind w:left="900"/>
        <w:jc w:val="both"/>
        <w:rPr>
          <w:sz w:val="23"/>
          <w:szCs w:val="23"/>
        </w:rPr>
      </w:pPr>
      <w:r w:rsidRPr="00E01674">
        <w:rPr>
          <w:sz w:val="23"/>
          <w:szCs w:val="23"/>
        </w:rPr>
        <w:t xml:space="preserve">Up to </w:t>
      </w:r>
      <w:r>
        <w:rPr>
          <w:sz w:val="23"/>
          <w:szCs w:val="23"/>
        </w:rPr>
        <w:t>2</w:t>
      </w:r>
      <w:r w:rsidRPr="00E01674">
        <w:rPr>
          <w:sz w:val="23"/>
          <w:szCs w:val="23"/>
        </w:rPr>
        <w:t xml:space="preserve">,000 farmers market their crops through </w:t>
      </w:r>
      <w:r>
        <w:rPr>
          <w:sz w:val="23"/>
          <w:szCs w:val="23"/>
        </w:rPr>
        <w:t>this</w:t>
      </w:r>
      <w:r w:rsidRPr="00E01674">
        <w:rPr>
          <w:sz w:val="23"/>
          <w:szCs w:val="23"/>
        </w:rPr>
        <w:t xml:space="preserve"> company </w:t>
      </w:r>
      <w:r>
        <w:rPr>
          <w:sz w:val="23"/>
          <w:szCs w:val="23"/>
        </w:rPr>
        <w:t xml:space="preserve">at a rate not lower than the </w:t>
      </w:r>
      <w:r w:rsidRPr="00E01674">
        <w:rPr>
          <w:sz w:val="23"/>
          <w:szCs w:val="23"/>
        </w:rPr>
        <w:t xml:space="preserve">going market price </w:t>
      </w:r>
    </w:p>
    <w:p w14:paraId="16760E90" w14:textId="77777777" w:rsidR="0005158B" w:rsidRPr="00E01674" w:rsidRDefault="0005158B" w:rsidP="0005158B">
      <w:pPr>
        <w:keepLines/>
        <w:spacing w:after="0"/>
        <w:ind w:left="1440"/>
        <w:jc w:val="both"/>
        <w:rPr>
          <w:b/>
          <w:color w:val="7030A0"/>
          <w:sz w:val="23"/>
          <w:szCs w:val="23"/>
        </w:rPr>
      </w:pPr>
    </w:p>
    <w:p w14:paraId="4A1956E5" w14:textId="77777777" w:rsidR="0005158B" w:rsidRPr="00E01674" w:rsidRDefault="0005158B" w:rsidP="0005158B">
      <w:pPr>
        <w:keepLines/>
        <w:numPr>
          <w:ilvl w:val="0"/>
          <w:numId w:val="16"/>
        </w:numPr>
        <w:shd w:val="clear" w:color="auto" w:fill="FFFFFF"/>
        <w:spacing w:after="0"/>
        <w:jc w:val="both"/>
        <w:rPr>
          <w:color w:val="7030A0"/>
          <w:sz w:val="23"/>
          <w:szCs w:val="23"/>
        </w:rPr>
      </w:pPr>
      <w:r w:rsidRPr="00E01674">
        <w:rPr>
          <w:b/>
          <w:color w:val="7030A0"/>
          <w:sz w:val="23"/>
          <w:szCs w:val="23"/>
        </w:rPr>
        <w:t>Eligibility of Agriculture Business Operator selection</w:t>
      </w:r>
    </w:p>
    <w:p w14:paraId="49276BF4" w14:textId="77777777" w:rsidR="0005158B" w:rsidRPr="00E01674" w:rsidRDefault="0005158B" w:rsidP="0005158B">
      <w:pPr>
        <w:keepLines/>
        <w:spacing w:after="0"/>
        <w:jc w:val="both"/>
        <w:rPr>
          <w:sz w:val="23"/>
          <w:szCs w:val="23"/>
        </w:rPr>
      </w:pPr>
      <w:r w:rsidRPr="00E01674">
        <w:rPr>
          <w:sz w:val="23"/>
          <w:szCs w:val="23"/>
        </w:rPr>
        <w:t>Only produce buying businesses which meet the criteria below qualify to be considered.</w:t>
      </w:r>
    </w:p>
    <w:p w14:paraId="0865448A" w14:textId="77777777" w:rsidR="0005158B" w:rsidRPr="00E01674" w:rsidRDefault="0005158B" w:rsidP="0005158B">
      <w:pPr>
        <w:keepLines/>
        <w:numPr>
          <w:ilvl w:val="1"/>
          <w:numId w:val="18"/>
        </w:numPr>
        <w:spacing w:after="0"/>
        <w:ind w:left="900"/>
        <w:jc w:val="both"/>
        <w:rPr>
          <w:sz w:val="23"/>
          <w:szCs w:val="23"/>
        </w:rPr>
      </w:pPr>
      <w:r w:rsidRPr="00E01674">
        <w:rPr>
          <w:sz w:val="23"/>
          <w:szCs w:val="23"/>
        </w:rPr>
        <w:t>Must be a legally registered company and possess a license to trade in produce.</w:t>
      </w:r>
    </w:p>
    <w:p w14:paraId="30030DE4" w14:textId="77777777" w:rsidR="0005158B" w:rsidRPr="00E01674" w:rsidRDefault="0005158B" w:rsidP="0005158B">
      <w:pPr>
        <w:keepLines/>
        <w:numPr>
          <w:ilvl w:val="1"/>
          <w:numId w:val="18"/>
        </w:numPr>
        <w:spacing w:after="0"/>
        <w:ind w:left="900"/>
        <w:jc w:val="both"/>
        <w:rPr>
          <w:sz w:val="23"/>
          <w:szCs w:val="23"/>
        </w:rPr>
      </w:pPr>
      <w:r w:rsidRPr="00E01674">
        <w:rPr>
          <w:sz w:val="23"/>
          <w:szCs w:val="23"/>
        </w:rPr>
        <w:t>Must have been operating in Sudan, buying agricultural produce for at least 3 years.</w:t>
      </w:r>
    </w:p>
    <w:p w14:paraId="0038C0AB" w14:textId="77777777" w:rsidR="0005158B" w:rsidRPr="00E01674" w:rsidRDefault="0005158B" w:rsidP="0005158B">
      <w:pPr>
        <w:keepLines/>
        <w:numPr>
          <w:ilvl w:val="1"/>
          <w:numId w:val="18"/>
        </w:numPr>
        <w:spacing w:after="0"/>
        <w:ind w:left="900"/>
        <w:jc w:val="both"/>
        <w:rPr>
          <w:sz w:val="23"/>
          <w:szCs w:val="23"/>
        </w:rPr>
      </w:pPr>
      <w:r w:rsidRPr="00E01674">
        <w:rPr>
          <w:sz w:val="23"/>
          <w:szCs w:val="23"/>
        </w:rPr>
        <w:t xml:space="preserve">Must have been engaged in contract farming for at least two years </w:t>
      </w:r>
    </w:p>
    <w:p w14:paraId="1C44159F" w14:textId="77777777" w:rsidR="0005158B" w:rsidRPr="00E01674" w:rsidRDefault="0005158B" w:rsidP="0005158B">
      <w:pPr>
        <w:keepLines/>
        <w:numPr>
          <w:ilvl w:val="1"/>
          <w:numId w:val="18"/>
        </w:numPr>
        <w:spacing w:after="0"/>
        <w:ind w:left="900"/>
        <w:jc w:val="both"/>
        <w:rPr>
          <w:sz w:val="23"/>
          <w:szCs w:val="23"/>
        </w:rPr>
      </w:pPr>
      <w:r w:rsidRPr="00E01674">
        <w:rPr>
          <w:sz w:val="23"/>
          <w:szCs w:val="23"/>
        </w:rPr>
        <w:t xml:space="preserve">Experience working with smallholder farmers and produce buying agents for at least 1 year </w:t>
      </w:r>
    </w:p>
    <w:p w14:paraId="7AFE42C3" w14:textId="77777777" w:rsidR="0005158B" w:rsidRPr="00E01674" w:rsidRDefault="0005158B" w:rsidP="0005158B">
      <w:pPr>
        <w:keepLines/>
        <w:numPr>
          <w:ilvl w:val="1"/>
          <w:numId w:val="18"/>
        </w:numPr>
        <w:spacing w:after="0"/>
        <w:ind w:left="900"/>
        <w:jc w:val="both"/>
        <w:rPr>
          <w:sz w:val="23"/>
          <w:szCs w:val="23"/>
        </w:rPr>
      </w:pPr>
      <w:r w:rsidRPr="00E01674">
        <w:rPr>
          <w:sz w:val="23"/>
          <w:szCs w:val="23"/>
        </w:rPr>
        <w:t>Evidence of existing extensive networks would be an added advantage.</w:t>
      </w:r>
    </w:p>
    <w:p w14:paraId="07541E71" w14:textId="77777777" w:rsidR="0005158B" w:rsidRPr="00E01674" w:rsidRDefault="0005158B" w:rsidP="0005158B">
      <w:pPr>
        <w:keepLines/>
        <w:numPr>
          <w:ilvl w:val="1"/>
          <w:numId w:val="18"/>
        </w:numPr>
        <w:spacing w:after="0"/>
        <w:ind w:left="900"/>
        <w:jc w:val="both"/>
        <w:rPr>
          <w:sz w:val="23"/>
          <w:szCs w:val="23"/>
        </w:rPr>
      </w:pPr>
      <w:r w:rsidRPr="00E01674">
        <w:rPr>
          <w:sz w:val="23"/>
          <w:szCs w:val="23"/>
        </w:rPr>
        <w:t xml:space="preserve">Willing to </w:t>
      </w:r>
      <w:r>
        <w:rPr>
          <w:sz w:val="23"/>
          <w:szCs w:val="23"/>
        </w:rPr>
        <w:t xml:space="preserve">contribute to </w:t>
      </w:r>
      <w:r w:rsidRPr="00E01674">
        <w:rPr>
          <w:sz w:val="23"/>
          <w:szCs w:val="23"/>
        </w:rPr>
        <w:t xml:space="preserve">the cost of expanding its contract farming and produce buying networks to areas targeted by SAFE program. </w:t>
      </w:r>
    </w:p>
    <w:p w14:paraId="4120823C" w14:textId="77777777" w:rsidR="0005158B" w:rsidRPr="00E01674" w:rsidRDefault="0005158B" w:rsidP="0005158B">
      <w:pPr>
        <w:keepLines/>
        <w:numPr>
          <w:ilvl w:val="1"/>
          <w:numId w:val="18"/>
        </w:numPr>
        <w:spacing w:after="0"/>
        <w:ind w:left="900"/>
        <w:jc w:val="both"/>
        <w:rPr>
          <w:sz w:val="23"/>
          <w:szCs w:val="23"/>
        </w:rPr>
      </w:pPr>
      <w:r w:rsidRPr="00E01674">
        <w:rPr>
          <w:sz w:val="23"/>
          <w:szCs w:val="23"/>
        </w:rPr>
        <w:t>Having the capacity to contract at least 1,000 farmers to produce listed crops.</w:t>
      </w:r>
    </w:p>
    <w:p w14:paraId="1730FF95" w14:textId="77777777" w:rsidR="0005158B" w:rsidRPr="00E01674" w:rsidRDefault="0005158B" w:rsidP="0005158B">
      <w:pPr>
        <w:keepLines/>
        <w:numPr>
          <w:ilvl w:val="1"/>
          <w:numId w:val="18"/>
        </w:numPr>
        <w:spacing w:after="0"/>
        <w:ind w:left="900"/>
        <w:jc w:val="both"/>
        <w:rPr>
          <w:sz w:val="23"/>
          <w:szCs w:val="23"/>
        </w:rPr>
      </w:pPr>
      <w:r w:rsidRPr="00E01674">
        <w:rPr>
          <w:sz w:val="23"/>
          <w:szCs w:val="23"/>
        </w:rPr>
        <w:t xml:space="preserve">Must show willingness to promote women </w:t>
      </w:r>
      <w:r>
        <w:rPr>
          <w:sz w:val="23"/>
          <w:szCs w:val="23"/>
        </w:rPr>
        <w:t>as produce buyers and contract farmers.</w:t>
      </w:r>
    </w:p>
    <w:p w14:paraId="4DC9AB0E" w14:textId="77777777" w:rsidR="0005158B" w:rsidRPr="00E01674" w:rsidRDefault="0005158B" w:rsidP="0005158B">
      <w:pPr>
        <w:keepLines/>
        <w:numPr>
          <w:ilvl w:val="1"/>
          <w:numId w:val="18"/>
        </w:numPr>
        <w:spacing w:after="0"/>
        <w:ind w:left="900"/>
        <w:jc w:val="both"/>
        <w:rPr>
          <w:sz w:val="23"/>
          <w:szCs w:val="23"/>
        </w:rPr>
      </w:pPr>
      <w:r w:rsidRPr="00E01674">
        <w:rPr>
          <w:sz w:val="23"/>
          <w:szCs w:val="23"/>
        </w:rPr>
        <w:t>Will pass all Mercy Corps due diligence efforts and have a good reputation in the region</w:t>
      </w:r>
    </w:p>
    <w:p w14:paraId="4CB40D34" w14:textId="77777777" w:rsidR="0005158B" w:rsidRPr="00E01674" w:rsidRDefault="0005158B" w:rsidP="0005158B">
      <w:pPr>
        <w:keepLines/>
        <w:spacing w:before="240" w:after="0"/>
        <w:jc w:val="both"/>
        <w:rPr>
          <w:sz w:val="23"/>
          <w:szCs w:val="23"/>
        </w:rPr>
      </w:pPr>
      <w:r w:rsidRPr="00E01674">
        <w:rPr>
          <w:sz w:val="23"/>
          <w:szCs w:val="23"/>
        </w:rPr>
        <w:t>Other: Mercy Corps will also consider other factors such as:</w:t>
      </w:r>
    </w:p>
    <w:p w14:paraId="326B6AEB" w14:textId="77777777" w:rsidR="0005158B" w:rsidRPr="00E01674" w:rsidRDefault="0005158B" w:rsidP="0005158B">
      <w:pPr>
        <w:keepLines/>
        <w:numPr>
          <w:ilvl w:val="1"/>
          <w:numId w:val="18"/>
        </w:numPr>
        <w:spacing w:after="0"/>
        <w:ind w:left="900"/>
        <w:jc w:val="both"/>
        <w:rPr>
          <w:sz w:val="23"/>
          <w:szCs w:val="23"/>
        </w:rPr>
      </w:pPr>
      <w:r w:rsidRPr="00E01674">
        <w:rPr>
          <w:sz w:val="23"/>
          <w:szCs w:val="23"/>
        </w:rPr>
        <w:t>Institutions with demonstrated specific efforts, tools and capacity to serve women clients.</w:t>
      </w:r>
    </w:p>
    <w:p w14:paraId="5DF189D8" w14:textId="77777777" w:rsidR="0005158B" w:rsidRPr="00E01674" w:rsidRDefault="0005158B" w:rsidP="0005158B">
      <w:pPr>
        <w:keepLines/>
        <w:numPr>
          <w:ilvl w:val="1"/>
          <w:numId w:val="18"/>
        </w:numPr>
        <w:spacing w:after="0"/>
        <w:ind w:left="900"/>
        <w:jc w:val="both"/>
        <w:rPr>
          <w:sz w:val="23"/>
          <w:szCs w:val="23"/>
        </w:rPr>
      </w:pPr>
      <w:r w:rsidRPr="00E01674">
        <w:rPr>
          <w:sz w:val="23"/>
          <w:szCs w:val="23"/>
        </w:rPr>
        <w:t>Demonstration of creativity and technology in improving access and reducing operational costs in rural areas (digital training, produce aggregation and mobile payment platforms).</w:t>
      </w:r>
    </w:p>
    <w:p w14:paraId="2907EA87" w14:textId="2460A5B7" w:rsidR="0072041B" w:rsidRDefault="0072041B" w:rsidP="0072041B">
      <w:pPr>
        <w:pStyle w:val="ListParagraph"/>
        <w:pBdr>
          <w:top w:val="none" w:sz="0" w:space="0" w:color="auto"/>
          <w:left w:val="none" w:sz="0" w:space="0" w:color="auto"/>
          <w:bottom w:val="none" w:sz="0" w:space="0" w:color="auto"/>
          <w:right w:val="none" w:sz="0" w:space="0" w:color="auto"/>
          <w:between w:val="none" w:sz="0" w:space="0" w:color="auto"/>
        </w:pBdr>
        <w:spacing w:after="0"/>
        <w:jc w:val="both"/>
      </w:pPr>
    </w:p>
    <w:p w14:paraId="2AC23021" w14:textId="76BD22E0" w:rsidR="00564416" w:rsidRDefault="00564416" w:rsidP="0072041B">
      <w:pPr>
        <w:pStyle w:val="ListParagraph"/>
        <w:pBdr>
          <w:top w:val="none" w:sz="0" w:space="0" w:color="auto"/>
          <w:left w:val="none" w:sz="0" w:space="0" w:color="auto"/>
          <w:bottom w:val="none" w:sz="0" w:space="0" w:color="auto"/>
          <w:right w:val="none" w:sz="0" w:space="0" w:color="auto"/>
          <w:between w:val="none" w:sz="0" w:space="0" w:color="auto"/>
        </w:pBdr>
        <w:spacing w:after="0"/>
        <w:jc w:val="both"/>
      </w:pPr>
    </w:p>
    <w:p w14:paraId="50EFD0C1" w14:textId="77777777" w:rsidR="00564416" w:rsidRPr="009A0DBD" w:rsidRDefault="00564416" w:rsidP="0072041B">
      <w:pPr>
        <w:pStyle w:val="ListParagraph"/>
        <w:pBdr>
          <w:top w:val="none" w:sz="0" w:space="0" w:color="auto"/>
          <w:left w:val="none" w:sz="0" w:space="0" w:color="auto"/>
          <w:bottom w:val="none" w:sz="0" w:space="0" w:color="auto"/>
          <w:right w:val="none" w:sz="0" w:space="0" w:color="auto"/>
          <w:between w:val="none" w:sz="0" w:space="0" w:color="auto"/>
        </w:pBdr>
        <w:spacing w:after="0"/>
        <w:jc w:val="both"/>
      </w:pPr>
    </w:p>
    <w:p w14:paraId="2FBCFB03" w14:textId="77777777" w:rsidR="00FB5703" w:rsidRPr="009A0DBD" w:rsidRDefault="00423D29">
      <w:pPr>
        <w:pStyle w:val="Heading1"/>
        <w:widowControl w:val="0"/>
        <w:spacing w:after="160" w:line="240" w:lineRule="auto"/>
        <w:rPr>
          <w:sz w:val="28"/>
          <w:szCs w:val="28"/>
        </w:rPr>
      </w:pPr>
      <w:r w:rsidRPr="009A0DBD">
        <w:rPr>
          <w:sz w:val="28"/>
          <w:szCs w:val="28"/>
        </w:rPr>
        <w:lastRenderedPageBreak/>
        <w:t>6. Sample Contract</w:t>
      </w:r>
    </w:p>
    <w:p w14:paraId="7FF65DE1" w14:textId="77777777" w:rsidR="00FB5703" w:rsidRPr="009A0DBD" w:rsidRDefault="00423D29">
      <w:pPr>
        <w:widowControl w:val="0"/>
        <w:spacing w:after="160" w:line="240" w:lineRule="auto"/>
        <w:rPr>
          <w:color w:val="000000"/>
        </w:rPr>
      </w:pPr>
      <w:r w:rsidRPr="009A0DBD">
        <w:rPr>
          <w:color w:val="000000"/>
        </w:rPr>
        <w:t>This is the anticipated contract. However, if required, additional terms and conditions may be added by Mercy Corps in the final contract.</w:t>
      </w:r>
    </w:p>
    <w:p w14:paraId="297C7EFF" w14:textId="77777777" w:rsidR="00B00E75" w:rsidRDefault="00B00E75">
      <w:pPr>
        <w:widowControl w:val="0"/>
        <w:spacing w:after="160" w:line="240" w:lineRule="auto"/>
        <w:rPr>
          <w:color w:val="000000"/>
        </w:rPr>
      </w:pPr>
    </w:p>
    <w:p w14:paraId="2820B2A9" w14:textId="77777777" w:rsidR="00F66FE4" w:rsidRPr="002E1BCF" w:rsidRDefault="00423D29" w:rsidP="002E1BCF">
      <w:pPr>
        <w:widowControl w:val="0"/>
        <w:spacing w:after="160" w:line="240" w:lineRule="auto"/>
        <w:jc w:val="center"/>
        <w:rPr>
          <w:b/>
          <w:sz w:val="28"/>
          <w:szCs w:val="28"/>
          <w:highlight w:val="yellow"/>
        </w:rPr>
      </w:pPr>
      <w:r>
        <w:rPr>
          <w:b/>
          <w:sz w:val="28"/>
          <w:szCs w:val="28"/>
          <w:highlight w:val="yellow"/>
        </w:rPr>
        <w:t>[Sample Contract]</w:t>
      </w:r>
    </w:p>
    <w:tbl>
      <w:tblPr>
        <w:tblStyle w:val="TableGrid"/>
        <w:bidiVisual/>
        <w:tblW w:w="10915" w:type="dxa"/>
        <w:tblInd w:w="-91" w:type="dxa"/>
        <w:tblLayout w:type="fixed"/>
        <w:tblLook w:val="04A0" w:firstRow="1" w:lastRow="0" w:firstColumn="1" w:lastColumn="0" w:noHBand="0" w:noVBand="1"/>
      </w:tblPr>
      <w:tblGrid>
        <w:gridCol w:w="5346"/>
        <w:gridCol w:w="5569"/>
      </w:tblGrid>
      <w:tr w:rsidR="00F66FE4" w:rsidRPr="00F35549" w14:paraId="333F2EAC" w14:textId="77777777" w:rsidTr="00B00E75">
        <w:tc>
          <w:tcPr>
            <w:tcW w:w="5346" w:type="dxa"/>
          </w:tcPr>
          <w:p w14:paraId="0972D5D0" w14:textId="77777777" w:rsidR="00F66FE4" w:rsidRPr="00F35549" w:rsidRDefault="00F66FE4" w:rsidP="00F66FE4">
            <w:pPr>
              <w:bidi/>
              <w:jc w:val="center"/>
              <w:rPr>
                <w:rFonts w:asciiTheme="majorBidi" w:hAnsiTheme="majorBidi" w:cstheme="majorBidi"/>
                <w:b/>
                <w:bCs/>
                <w:sz w:val="28"/>
                <w:szCs w:val="28"/>
              </w:rPr>
            </w:pPr>
            <w:r w:rsidRPr="00F35549">
              <w:rPr>
                <w:rFonts w:asciiTheme="majorBidi" w:hAnsiTheme="majorBidi" w:cstheme="majorBidi"/>
                <w:b/>
                <w:bCs/>
                <w:sz w:val="28"/>
                <w:szCs w:val="28"/>
                <w:rtl/>
              </w:rPr>
              <w:t>عق</w:t>
            </w:r>
            <w:r w:rsidRPr="00F35549">
              <w:rPr>
                <w:rFonts w:asciiTheme="majorBidi" w:hAnsiTheme="majorBidi" w:cstheme="majorBidi" w:hint="cs"/>
                <w:b/>
                <w:bCs/>
                <w:sz w:val="28"/>
                <w:szCs w:val="28"/>
                <w:rtl/>
              </w:rPr>
              <w:t>ــــــ</w:t>
            </w:r>
            <w:r w:rsidRPr="00F35549">
              <w:rPr>
                <w:rFonts w:asciiTheme="majorBidi" w:hAnsiTheme="majorBidi" w:cstheme="majorBidi"/>
                <w:b/>
                <w:bCs/>
                <w:sz w:val="28"/>
                <w:szCs w:val="28"/>
                <w:rtl/>
              </w:rPr>
              <w:t xml:space="preserve">د </w:t>
            </w:r>
            <w:r w:rsidRPr="00F35549">
              <w:rPr>
                <w:rFonts w:asciiTheme="majorBidi" w:hAnsiTheme="majorBidi" w:cstheme="majorBidi" w:hint="cs"/>
                <w:b/>
                <w:bCs/>
                <w:sz w:val="28"/>
                <w:szCs w:val="28"/>
                <w:rtl/>
              </w:rPr>
              <w:t>ال</w:t>
            </w:r>
            <w:r w:rsidRPr="00F35549">
              <w:rPr>
                <w:rFonts w:asciiTheme="majorBidi" w:hAnsiTheme="majorBidi" w:cstheme="majorBidi"/>
                <w:b/>
                <w:bCs/>
                <w:sz w:val="28"/>
                <w:szCs w:val="28"/>
                <w:rtl/>
              </w:rPr>
              <w:t>خدمة</w:t>
            </w:r>
          </w:p>
          <w:p w14:paraId="15814CEE" w14:textId="77777777" w:rsidR="00F66FE4" w:rsidRPr="00F35549" w:rsidRDefault="00F66FE4" w:rsidP="00F66FE4">
            <w:pPr>
              <w:bidi/>
              <w:jc w:val="center"/>
              <w:rPr>
                <w:rFonts w:asciiTheme="majorBidi" w:hAnsiTheme="majorBidi" w:cstheme="majorBidi"/>
                <w:b/>
                <w:bCs/>
                <w:sz w:val="28"/>
                <w:szCs w:val="28"/>
              </w:rPr>
            </w:pPr>
            <w:r>
              <w:rPr>
                <w:rFonts w:asciiTheme="majorBidi" w:hAnsiTheme="majorBidi" w:cstheme="majorBidi" w:hint="cs"/>
                <w:b/>
                <w:bCs/>
                <w:sz w:val="28"/>
                <w:szCs w:val="28"/>
                <w:rtl/>
              </w:rPr>
              <w:t xml:space="preserve">رقم العقد:الخرطوم </w:t>
            </w:r>
          </w:p>
        </w:tc>
        <w:tc>
          <w:tcPr>
            <w:tcW w:w="5569" w:type="dxa"/>
          </w:tcPr>
          <w:p w14:paraId="1C70FB10" w14:textId="77777777" w:rsidR="00F66FE4" w:rsidRDefault="00F66FE4" w:rsidP="00F66FE4">
            <w:pPr>
              <w:keepNext/>
              <w:keepLines/>
              <w:ind w:left="720" w:right="720"/>
              <w:jc w:val="center"/>
            </w:pPr>
            <w:r>
              <w:rPr>
                <w:b/>
              </w:rPr>
              <w:t>SERVICE CONTRACT</w:t>
            </w:r>
            <w:r>
              <w:rPr>
                <w:b/>
              </w:rPr>
              <w:br/>
            </w:r>
            <w:r>
              <w:rPr>
                <w:b/>
              </w:rPr>
              <w:br/>
            </w:r>
            <w:proofErr w:type="spellStart"/>
            <w:r>
              <w:rPr>
                <w:b/>
              </w:rPr>
              <w:t>Contract</w:t>
            </w:r>
            <w:proofErr w:type="spellEnd"/>
            <w:r>
              <w:rPr>
                <w:b/>
              </w:rPr>
              <w:t xml:space="preserve"> No. KRT-</w:t>
            </w:r>
          </w:p>
          <w:p w14:paraId="355C5BEC" w14:textId="77777777" w:rsidR="00F66FE4" w:rsidRPr="00F35549" w:rsidRDefault="00F66FE4" w:rsidP="00F66FE4">
            <w:pPr>
              <w:rPr>
                <w:rFonts w:asciiTheme="majorBidi" w:hAnsiTheme="majorBidi" w:cstheme="majorBidi"/>
                <w:b/>
                <w:bCs/>
                <w:sz w:val="28"/>
                <w:szCs w:val="28"/>
                <w:rtl/>
              </w:rPr>
            </w:pPr>
          </w:p>
        </w:tc>
      </w:tr>
      <w:tr w:rsidR="00F66FE4" w:rsidRPr="00F35549" w14:paraId="0DD5B301" w14:textId="77777777" w:rsidTr="00B00E75">
        <w:tc>
          <w:tcPr>
            <w:tcW w:w="5346" w:type="dxa"/>
          </w:tcPr>
          <w:p w14:paraId="19EE5055" w14:textId="77777777" w:rsidR="00F66FE4" w:rsidRPr="002400CB" w:rsidRDefault="00F66FE4" w:rsidP="00F66FE4">
            <w:pPr>
              <w:bidi/>
              <w:jc w:val="both"/>
              <w:rPr>
                <w:rFonts w:cstheme="minorHAnsi"/>
                <w:sz w:val="24"/>
                <w:szCs w:val="24"/>
                <w:rtl/>
              </w:rPr>
            </w:pPr>
            <w:r w:rsidRPr="002400CB">
              <w:rPr>
                <w:rFonts w:cstheme="minorHAnsi"/>
                <w:sz w:val="24"/>
                <w:szCs w:val="24"/>
                <w:rtl/>
              </w:rPr>
              <w:t>أبرم إبرام وتحرير عقد العمل هذا ويدخل</w:t>
            </w:r>
            <w:r w:rsidRPr="002400CB">
              <w:rPr>
                <w:rFonts w:cstheme="minorHAnsi"/>
                <w:b/>
                <w:bCs/>
                <w:sz w:val="24"/>
                <w:szCs w:val="24"/>
                <w:rtl/>
              </w:rPr>
              <w:t xml:space="preserve"> </w:t>
            </w:r>
            <w:r w:rsidRPr="002400CB">
              <w:rPr>
                <w:rFonts w:cstheme="minorHAnsi"/>
                <w:sz w:val="24"/>
                <w:szCs w:val="24"/>
                <w:rtl/>
              </w:rPr>
              <w:t>حيز التنفيذ بتاريخ</w:t>
            </w:r>
            <w:r>
              <w:rPr>
                <w:rFonts w:cstheme="minorHAnsi"/>
                <w:sz w:val="24"/>
                <w:szCs w:val="24"/>
              </w:rPr>
              <w:t>----------</w:t>
            </w:r>
            <w:r w:rsidRPr="002400CB">
              <w:rPr>
                <w:rFonts w:cstheme="minorHAnsi"/>
                <w:sz w:val="24"/>
                <w:szCs w:val="24"/>
                <w:rtl/>
              </w:rPr>
              <w:t xml:space="preserve"> بين:</w:t>
            </w:r>
          </w:p>
          <w:p w14:paraId="668C8A2B" w14:textId="77777777" w:rsidR="00F66FE4" w:rsidRPr="002400CB" w:rsidRDefault="00F66FE4" w:rsidP="00F66FE4">
            <w:pPr>
              <w:bidi/>
              <w:jc w:val="both"/>
              <w:rPr>
                <w:rFonts w:asciiTheme="majorBidi" w:hAnsiTheme="majorBidi" w:cstheme="majorBidi"/>
                <w:sz w:val="24"/>
                <w:szCs w:val="24"/>
                <w:rtl/>
              </w:rPr>
            </w:pPr>
            <w:r w:rsidRPr="002400CB">
              <w:rPr>
                <w:rFonts w:cstheme="minorHAnsi"/>
                <w:b/>
                <w:bCs/>
                <w:sz w:val="24"/>
                <w:szCs w:val="24"/>
                <w:rtl/>
              </w:rPr>
              <w:t>1: ميرسي كور اوروبا</w:t>
            </w:r>
            <w:r w:rsidRPr="002400CB">
              <w:rPr>
                <w:rFonts w:cstheme="minorHAnsi"/>
                <w:sz w:val="24"/>
                <w:szCs w:val="24"/>
                <w:rtl/>
              </w:rPr>
              <w:t xml:space="preserve">،السودان ,مكتب الخرطوم, ، وهي منظمة إنسانية غير ربحية بمكتبها  الرئيسي في ادنبرا  (" </w:t>
            </w:r>
            <w:r w:rsidRPr="002400CB">
              <w:rPr>
                <w:rFonts w:cstheme="minorHAnsi"/>
                <w:b/>
                <w:bCs/>
                <w:sz w:val="24"/>
                <w:szCs w:val="24"/>
                <w:rtl/>
              </w:rPr>
              <w:t>ميرسي كور اوروبا</w:t>
            </w:r>
            <w:r w:rsidRPr="002400CB">
              <w:rPr>
                <w:rFonts w:cstheme="minorHAnsi"/>
                <w:sz w:val="24"/>
                <w:szCs w:val="24"/>
                <w:rtl/>
              </w:rPr>
              <w:t xml:space="preserve"> ") و_</w:t>
            </w:r>
            <w:r>
              <w:rPr>
                <w:rFonts w:cstheme="minorHAnsi"/>
                <w:sz w:val="24"/>
                <w:szCs w:val="24"/>
              </w:rPr>
              <w:t>-------------------</w:t>
            </w:r>
            <w:r w:rsidRPr="002400CB">
              <w:rPr>
                <w:rFonts w:cstheme="minorHAnsi"/>
                <w:sz w:val="24"/>
                <w:szCs w:val="24"/>
                <w:rtl/>
              </w:rPr>
              <w:t>_(" المورد") على النحو التالي:</w:t>
            </w:r>
          </w:p>
        </w:tc>
        <w:tc>
          <w:tcPr>
            <w:tcW w:w="5569" w:type="dxa"/>
          </w:tcPr>
          <w:p w14:paraId="389D83CA" w14:textId="77777777" w:rsidR="00F66FE4" w:rsidRPr="00592494" w:rsidRDefault="00F66FE4" w:rsidP="00F66FE4">
            <w:pPr>
              <w:jc w:val="both"/>
              <w:rPr>
                <w:sz w:val="24"/>
                <w:szCs w:val="24"/>
                <w:rtl/>
              </w:rPr>
            </w:pPr>
            <w:r w:rsidRPr="00B86B02">
              <w:rPr>
                <w:sz w:val="24"/>
                <w:szCs w:val="24"/>
              </w:rPr>
              <w:t>THIS SERVICE CONTRA</w:t>
            </w:r>
            <w:r>
              <w:rPr>
                <w:sz w:val="24"/>
                <w:szCs w:val="24"/>
              </w:rPr>
              <w:t xml:space="preserve">CT entered into as of </w:t>
            </w:r>
            <w:r>
              <w:rPr>
                <w:b/>
                <w:bCs/>
                <w:sz w:val="24"/>
                <w:szCs w:val="24"/>
              </w:rPr>
              <w:t>-------------------</w:t>
            </w:r>
            <w:r w:rsidRPr="00B86B02">
              <w:rPr>
                <w:sz w:val="24"/>
                <w:szCs w:val="24"/>
              </w:rPr>
              <w:t>by and between MERCY CORPS</w:t>
            </w:r>
            <w:r>
              <w:rPr>
                <w:sz w:val="24"/>
                <w:szCs w:val="24"/>
              </w:rPr>
              <w:t xml:space="preserve"> EUROPE</w:t>
            </w:r>
            <w:r w:rsidRPr="00B86B02">
              <w:rPr>
                <w:sz w:val="24"/>
                <w:szCs w:val="24"/>
              </w:rPr>
              <w:t xml:space="preserve">, </w:t>
            </w:r>
            <w:r w:rsidRPr="00CF6C64">
              <w:rPr>
                <w:rFonts w:cstheme="minorHAnsi"/>
                <w:sz w:val="20"/>
                <w:szCs w:val="20"/>
              </w:rPr>
              <w:t xml:space="preserve">, Khartoum office, nonprofit corporation having its principal office in </w:t>
            </w:r>
            <w:r w:rsidRPr="00CF6C64">
              <w:rPr>
                <w:rFonts w:cstheme="minorHAnsi"/>
                <w:color w:val="222222"/>
                <w:sz w:val="48"/>
                <w:szCs w:val="48"/>
                <w:shd w:val="clear" w:color="auto" w:fill="FFFFFF"/>
              </w:rPr>
              <w:t xml:space="preserve"> </w:t>
            </w:r>
            <w:r w:rsidRPr="00CF6C64">
              <w:rPr>
                <w:rFonts w:cstheme="minorHAnsi"/>
                <w:sz w:val="20"/>
                <w:szCs w:val="20"/>
              </w:rPr>
              <w:t>Edinburgh   (“</w:t>
            </w:r>
            <w:r w:rsidRPr="00CF6C64">
              <w:rPr>
                <w:rFonts w:cstheme="minorHAnsi"/>
                <w:b/>
                <w:sz w:val="20"/>
                <w:szCs w:val="20"/>
              </w:rPr>
              <w:t>Mercy Corps Europe</w:t>
            </w:r>
            <w:r w:rsidRPr="00CF6C64">
              <w:rPr>
                <w:rFonts w:cstheme="minorHAnsi"/>
                <w:sz w:val="20"/>
                <w:szCs w:val="20"/>
              </w:rPr>
              <w:t xml:space="preserve">”) and </w:t>
            </w:r>
            <w:r w:rsidRPr="00CF6C64">
              <w:rPr>
                <w:rFonts w:cstheme="minorHAnsi"/>
              </w:rPr>
              <w:t xml:space="preserve"> </w:t>
            </w:r>
            <w:r>
              <w:rPr>
                <w:rFonts w:cstheme="minorHAnsi"/>
                <w:b/>
                <w:bCs/>
              </w:rPr>
              <w:t>------- ------</w:t>
            </w:r>
            <w:r w:rsidRPr="00CF6C64">
              <w:rPr>
                <w:rFonts w:cstheme="minorHAnsi"/>
                <w:sz w:val="20"/>
                <w:szCs w:val="20"/>
              </w:rPr>
              <w:t xml:space="preserve"> ("</w:t>
            </w:r>
            <w:r w:rsidRPr="00CF6C64">
              <w:rPr>
                <w:rFonts w:cstheme="minorHAnsi"/>
                <w:b/>
                <w:sz w:val="20"/>
                <w:szCs w:val="20"/>
              </w:rPr>
              <w:t>Supplier</w:t>
            </w:r>
            <w:r w:rsidRPr="00CF6C64">
              <w:rPr>
                <w:rFonts w:cstheme="minorHAnsi"/>
                <w:sz w:val="20"/>
                <w:szCs w:val="20"/>
              </w:rPr>
              <w:t>") is as follows:</w:t>
            </w:r>
          </w:p>
        </w:tc>
      </w:tr>
      <w:tr w:rsidR="00F66FE4" w:rsidRPr="00F35549" w14:paraId="06BAD55F" w14:textId="77777777" w:rsidTr="00B00E75">
        <w:tc>
          <w:tcPr>
            <w:tcW w:w="5346" w:type="dxa"/>
          </w:tcPr>
          <w:p w14:paraId="5A40DFF0" w14:textId="77777777" w:rsidR="00F66FE4" w:rsidRPr="002400CB" w:rsidRDefault="00F66FE4" w:rsidP="00F66FE4">
            <w:pPr>
              <w:bidi/>
              <w:jc w:val="both"/>
              <w:rPr>
                <w:rFonts w:asciiTheme="majorBidi" w:hAnsiTheme="majorBidi" w:cstheme="majorBidi"/>
                <w:sz w:val="24"/>
                <w:szCs w:val="24"/>
                <w:rtl/>
              </w:rPr>
            </w:pPr>
            <w:r w:rsidRPr="008C5AB2">
              <w:rPr>
                <w:rFonts w:asciiTheme="majorBidi" w:hAnsiTheme="majorBidi" w:cstheme="majorBidi" w:hint="cs"/>
                <w:b/>
                <w:bCs/>
                <w:sz w:val="24"/>
                <w:szCs w:val="24"/>
                <w:rtl/>
              </w:rPr>
              <w:t>1</w:t>
            </w:r>
            <w:r w:rsidRPr="008C5AB2">
              <w:rPr>
                <w:rFonts w:cstheme="minorHAnsi" w:hint="cs"/>
                <w:b/>
                <w:bCs/>
                <w:sz w:val="24"/>
                <w:szCs w:val="24"/>
                <w:rtl/>
              </w:rPr>
              <w:t>: الشروط المحددة:</w:t>
            </w:r>
            <w:r w:rsidRPr="008C5AB2">
              <w:rPr>
                <w:rFonts w:cstheme="minorHAnsi" w:hint="cs"/>
                <w:sz w:val="24"/>
                <w:szCs w:val="24"/>
                <w:rtl/>
              </w:rPr>
              <w:t xml:space="preserve"> لكل من المصطلحات التالية المعنى المعطى لمثل هذا المصطلح في الجدول (1) المرفق طيه. الممثل المخول وشروط الدفع والخدمات و عمل الخدمات ونطاق العمل."العقد": يعني عقد الخدمة هذا على النحو الذي تم فيه تعديله وتغييره أو تكميله من وقت إلى آخر مجتمعاً مع جداوله. وقد يتم تعريف مصطلحات إضافية في هذا العقد.</w:t>
            </w:r>
          </w:p>
        </w:tc>
        <w:tc>
          <w:tcPr>
            <w:tcW w:w="5569" w:type="dxa"/>
          </w:tcPr>
          <w:p w14:paraId="05DBEB55" w14:textId="77777777" w:rsidR="00F66FE4" w:rsidRPr="005F5D45" w:rsidRDefault="00F66FE4" w:rsidP="00F66FE4">
            <w:pPr>
              <w:pBdr>
                <w:top w:val="nil"/>
                <w:left w:val="nil"/>
                <w:bottom w:val="nil"/>
                <w:right w:val="nil"/>
                <w:between w:val="nil"/>
              </w:pBdr>
              <w:tabs>
                <w:tab w:val="left" w:pos="360"/>
              </w:tabs>
              <w:spacing w:before="240"/>
              <w:jc w:val="both"/>
            </w:pPr>
            <w:r w:rsidRPr="005F5D45">
              <w:rPr>
                <w:rFonts w:asciiTheme="majorBidi" w:hAnsiTheme="majorBidi" w:cstheme="majorBidi"/>
                <w:b/>
                <w:bCs/>
              </w:rPr>
              <w:t xml:space="preserve">1: </w:t>
            </w:r>
            <w:r w:rsidRPr="005F5D45">
              <w:rPr>
                <w:b/>
              </w:rPr>
              <w:t>Defined Terms</w:t>
            </w:r>
            <w:r w:rsidRPr="005F5D45">
              <w:t xml:space="preserve">.   Each of the following terms has the meaning given to such term on </w:t>
            </w:r>
            <w:r w:rsidRPr="005F5D45">
              <w:rPr>
                <w:u w:val="single"/>
              </w:rPr>
              <w:t>Schedule I</w:t>
            </w:r>
            <w:r w:rsidRPr="005F5D45">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14:paraId="60DFD9FE" w14:textId="77777777" w:rsidR="00F66FE4" w:rsidRPr="005F5D45" w:rsidRDefault="00F66FE4" w:rsidP="00F66FE4">
            <w:pPr>
              <w:rPr>
                <w:rFonts w:asciiTheme="majorBidi" w:hAnsiTheme="majorBidi" w:cstheme="majorBidi"/>
                <w:b/>
                <w:bCs/>
                <w:rtl/>
              </w:rPr>
            </w:pPr>
          </w:p>
        </w:tc>
      </w:tr>
      <w:tr w:rsidR="00F66FE4" w:rsidRPr="00F35549" w14:paraId="407B2FF4" w14:textId="77777777" w:rsidTr="00B00E75">
        <w:tc>
          <w:tcPr>
            <w:tcW w:w="5346" w:type="dxa"/>
          </w:tcPr>
          <w:p w14:paraId="489846CC" w14:textId="77777777" w:rsidR="00F66FE4" w:rsidRPr="008C5AB2" w:rsidRDefault="00F66FE4" w:rsidP="00F66FE4">
            <w:pPr>
              <w:bidi/>
              <w:jc w:val="both"/>
              <w:rPr>
                <w:rFonts w:cstheme="minorHAnsi"/>
                <w:sz w:val="24"/>
                <w:szCs w:val="24"/>
              </w:rPr>
            </w:pPr>
          </w:p>
          <w:p w14:paraId="14E0DD2C" w14:textId="77777777" w:rsidR="00F66FE4" w:rsidRPr="00A64296" w:rsidRDefault="00F66FE4" w:rsidP="00F66FE4">
            <w:pPr>
              <w:bidi/>
              <w:jc w:val="both"/>
              <w:rPr>
                <w:rFonts w:cstheme="minorHAnsi"/>
                <w:b/>
                <w:bCs/>
                <w:sz w:val="24"/>
                <w:szCs w:val="24"/>
                <w:rtl/>
              </w:rPr>
            </w:pPr>
            <w:r w:rsidRPr="00A64296">
              <w:rPr>
                <w:rFonts w:cstheme="minorHAnsi" w:hint="cs"/>
                <w:b/>
                <w:bCs/>
                <w:sz w:val="24"/>
                <w:szCs w:val="24"/>
                <w:rtl/>
              </w:rPr>
              <w:t xml:space="preserve">2: تسليم الخدمات: </w:t>
            </w:r>
          </w:p>
          <w:p w14:paraId="1191AB64" w14:textId="77777777" w:rsidR="00F66FE4" w:rsidRPr="008C5AB2" w:rsidRDefault="00F66FE4" w:rsidP="00F66FE4">
            <w:pPr>
              <w:bidi/>
              <w:jc w:val="both"/>
              <w:rPr>
                <w:rFonts w:cstheme="minorHAnsi"/>
                <w:sz w:val="24"/>
                <w:szCs w:val="24"/>
                <w:rtl/>
              </w:rPr>
            </w:pPr>
            <w:r w:rsidRPr="008C5AB2">
              <w:rPr>
                <w:rFonts w:cstheme="minorHAnsi" w:hint="cs"/>
                <w:sz w:val="24"/>
                <w:szCs w:val="24"/>
                <w:rtl/>
              </w:rPr>
              <w:t>أ: سوف ينفذ المقاول الخدمات وسوف تدفع ميرسي كور اوروبا مقابل الخدمات وفقاً للشروط والأحكام وخلال فترة أداء العمل الواردة في هذا العقد وبيان الخدمات.</w:t>
            </w:r>
          </w:p>
        </w:tc>
        <w:tc>
          <w:tcPr>
            <w:tcW w:w="5569" w:type="dxa"/>
          </w:tcPr>
          <w:p w14:paraId="1C68DCF8" w14:textId="77777777" w:rsidR="00F66FE4" w:rsidRPr="005F5D45" w:rsidRDefault="00F66FE4" w:rsidP="00F66FE4">
            <w:pPr>
              <w:pBdr>
                <w:top w:val="nil"/>
                <w:left w:val="nil"/>
                <w:bottom w:val="nil"/>
                <w:right w:val="nil"/>
                <w:between w:val="nil"/>
              </w:pBdr>
              <w:tabs>
                <w:tab w:val="left" w:pos="360"/>
              </w:tabs>
              <w:spacing w:before="240"/>
              <w:jc w:val="both"/>
            </w:pPr>
            <w:r w:rsidRPr="005F5D45">
              <w:rPr>
                <w:b/>
              </w:rPr>
              <w:t>2: Delivery of Services</w:t>
            </w:r>
            <w:r w:rsidRPr="005F5D45">
              <w:t xml:space="preserve">.   </w:t>
            </w:r>
          </w:p>
          <w:p w14:paraId="7DF1CE10" w14:textId="77777777" w:rsidR="00F66FE4" w:rsidRPr="005F5D45" w:rsidRDefault="00F66FE4" w:rsidP="00F66FE4">
            <w:pPr>
              <w:pBdr>
                <w:top w:val="nil"/>
                <w:left w:val="nil"/>
                <w:bottom w:val="nil"/>
                <w:right w:val="nil"/>
                <w:between w:val="nil"/>
              </w:pBdr>
              <w:tabs>
                <w:tab w:val="left" w:pos="360"/>
              </w:tabs>
              <w:spacing w:before="240"/>
              <w:jc w:val="both"/>
              <w:rPr>
                <w:rtl/>
              </w:rPr>
            </w:pPr>
            <w:r w:rsidRPr="005F5D45">
              <w:t xml:space="preserve">A: Contractor will perform the Services, and Mercy Corps Europe will pay for the Services, in accordance with the terms and conditions and within the Performance Period set forth in this Contract and the Statement of Services.  </w:t>
            </w:r>
          </w:p>
        </w:tc>
      </w:tr>
      <w:tr w:rsidR="00F66FE4" w:rsidRPr="00F35549" w14:paraId="5052EAD0" w14:textId="77777777" w:rsidTr="00B00E75">
        <w:tc>
          <w:tcPr>
            <w:tcW w:w="5346" w:type="dxa"/>
          </w:tcPr>
          <w:p w14:paraId="50EB6C18" w14:textId="77777777" w:rsidR="00F66FE4" w:rsidRPr="008C5AB2" w:rsidRDefault="00F66FE4" w:rsidP="00F66FE4">
            <w:pPr>
              <w:bidi/>
              <w:jc w:val="both"/>
              <w:rPr>
                <w:rFonts w:cstheme="minorHAnsi"/>
                <w:sz w:val="24"/>
                <w:szCs w:val="24"/>
                <w:rtl/>
              </w:rPr>
            </w:pPr>
            <w:r w:rsidRPr="008C5AB2">
              <w:rPr>
                <w:rFonts w:cstheme="minorHAnsi" w:hint="cs"/>
                <w:sz w:val="24"/>
                <w:szCs w:val="24"/>
                <w:rtl/>
              </w:rPr>
              <w:t>ب: سوف ينفذ المقاول كافة الخدمات من خلال خدمات موظفي المقاول. لا يحق للمتعاقد تفويض أو التعاقد من الباطن مع أي طرف ثالث بخصوص أي خدمات يلتزم  بتقديمها إلى ميرسي كور اوروبا وفقاً لهذا العقد دون الحصول على موافقة مسبقة مكتوبة لميرسي كور اوروبا. يوافق المقاول على أن تضمين الأفراد المعينين إن وجدوا بوصفهم موظفين رئيسيين في الجدول (1) على أن يكون هذا الجدول جزء رئيسي من هذا العقد. لا يحق للمتعاقد تغيير الموظفين من دون إشعار مسبق وتعديل على هذا العقد يحدد فيه هذا التغيير ويجوز لميرسي كور اوروبا حجب موافقتها على إستبدال الموظفين وفقاً لتقديرها الخاص.</w:t>
            </w:r>
          </w:p>
        </w:tc>
        <w:tc>
          <w:tcPr>
            <w:tcW w:w="5569" w:type="dxa"/>
          </w:tcPr>
          <w:p w14:paraId="729EC75B" w14:textId="77777777" w:rsidR="00F66FE4" w:rsidRPr="00F35549" w:rsidRDefault="00F66FE4" w:rsidP="00F66FE4">
            <w:pPr>
              <w:jc w:val="both"/>
              <w:rPr>
                <w:rFonts w:asciiTheme="majorBidi" w:hAnsiTheme="majorBidi" w:cstheme="majorBidi"/>
                <w:b/>
                <w:bCs/>
                <w:sz w:val="28"/>
                <w:szCs w:val="28"/>
                <w:rtl/>
              </w:rPr>
            </w:pPr>
            <w:r>
              <w:t xml:space="preserve">B: </w:t>
            </w:r>
            <w:r w:rsidRPr="00866EFA">
              <w:rPr>
                <w:sz w:val="24"/>
                <w:szCs w:val="24"/>
              </w:rPr>
              <w:t>Contractor will perform all Services through the services of Contractor’s employees.  Contractor will not delegate or subcontract any Services to be provided to Mercy Corps</w:t>
            </w:r>
            <w:r>
              <w:rPr>
                <w:sz w:val="24"/>
                <w:szCs w:val="24"/>
              </w:rPr>
              <w:t xml:space="preserve"> Europe</w:t>
            </w:r>
            <w:r w:rsidRPr="00866EFA">
              <w:rPr>
                <w:sz w:val="24"/>
                <w:szCs w:val="24"/>
              </w:rPr>
              <w:t xml:space="preserve"> without Mercy Corps</w:t>
            </w:r>
            <w:r>
              <w:rPr>
                <w:sz w:val="24"/>
                <w:szCs w:val="24"/>
              </w:rPr>
              <w:t xml:space="preserve"> Europe</w:t>
            </w:r>
            <w:r w:rsidRPr="00866EFA">
              <w:rPr>
                <w:sz w:val="24"/>
                <w:szCs w:val="24"/>
              </w:rPr>
              <w:t>’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w:t>
            </w:r>
            <w:r>
              <w:rPr>
                <w:sz w:val="24"/>
                <w:szCs w:val="24"/>
              </w:rPr>
              <w:t xml:space="preserve"> Europe</w:t>
            </w:r>
            <w:r w:rsidRPr="00866EFA">
              <w:rPr>
                <w:sz w:val="24"/>
                <w:szCs w:val="24"/>
              </w:rPr>
              <w:t xml:space="preserve"> may withhold its consent to substitute personnel using its sole discretion.</w:t>
            </w:r>
          </w:p>
        </w:tc>
      </w:tr>
      <w:tr w:rsidR="00F66FE4" w:rsidRPr="00F35549" w14:paraId="162B65A1" w14:textId="77777777" w:rsidTr="00B00E75">
        <w:tc>
          <w:tcPr>
            <w:tcW w:w="5346" w:type="dxa"/>
          </w:tcPr>
          <w:p w14:paraId="1807180A" w14:textId="77777777" w:rsidR="00F66FE4" w:rsidRPr="003B1146" w:rsidRDefault="00F66FE4" w:rsidP="00F66FE4">
            <w:pPr>
              <w:bidi/>
              <w:jc w:val="both"/>
              <w:rPr>
                <w:rFonts w:asciiTheme="majorBidi" w:hAnsiTheme="majorBidi" w:cstheme="majorBidi"/>
                <w:sz w:val="24"/>
                <w:szCs w:val="24"/>
                <w:rtl/>
              </w:rPr>
            </w:pPr>
            <w:r w:rsidRPr="00A64296">
              <w:rPr>
                <w:rFonts w:cstheme="minorHAnsi" w:hint="cs"/>
                <w:b/>
                <w:bCs/>
                <w:sz w:val="24"/>
                <w:szCs w:val="24"/>
                <w:rtl/>
              </w:rPr>
              <w:t xml:space="preserve">3: الإمتثال لبيان العمل والتغييرات على بيان العمل: </w:t>
            </w:r>
            <w:r w:rsidRPr="00A64296">
              <w:rPr>
                <w:rFonts w:cstheme="minorHAnsi" w:hint="cs"/>
                <w:sz w:val="24"/>
                <w:szCs w:val="24"/>
                <w:rtl/>
              </w:rPr>
              <w:t xml:space="preserve">سوف يتم </w:t>
            </w:r>
            <w:r w:rsidRPr="00A64296">
              <w:rPr>
                <w:rFonts w:cstheme="minorHAnsi" w:hint="cs"/>
                <w:sz w:val="24"/>
                <w:szCs w:val="24"/>
                <w:rtl/>
              </w:rPr>
              <w:lastRenderedPageBreak/>
              <w:t>تقديم الخدمات بشكل مطابق تماماً لبيان العمل. ولا يسمح للمتعاقد بالإنحراف أو الإستبدال أو التغيير دون موافقة خطية مسبقة من ميرسي كور اوروبا، شريطة أنه يجوز لميرسي كور اوروبا أن تقوم بإنهاء أو تعليق أو زيادة أو تخفيض نطاق أداء المقاول بموجب بيان العمل بواسطة إشعار خطي للمتعاقد يحدد التغييرات. ما لم يتم الإتفاقي على خلاف ذلك، فإن التغيير الذي أدخلته ميرسي كور اوروبا على بيان العمل يجب أن لا يجب أن ينطبق على تغيير الخدمات التي تم تنفيذها وتسليمها في الوقت المناسب وبالكامل قبل تاريخ التغيير.</w:t>
            </w:r>
            <w:r w:rsidRPr="00A64296">
              <w:rPr>
                <w:rFonts w:cstheme="minorHAnsi"/>
                <w:sz w:val="24"/>
                <w:szCs w:val="24"/>
              </w:rPr>
              <w:t xml:space="preserve"> </w:t>
            </w:r>
            <w:r w:rsidRPr="00A64296">
              <w:rPr>
                <w:rFonts w:cstheme="minorHAnsi" w:hint="cs"/>
                <w:sz w:val="24"/>
                <w:szCs w:val="24"/>
                <w:rtl/>
              </w:rPr>
              <w:t>وإذا سبب أي تغيير أو زيادة أو نقصان في التكاليف أو في الزمن المطلوب والتغيير العادل الذي يمكن أن يتم في نطاق العمل أو في شروط الدفع أو كليهما، إذا ورد هذا التغيير في التعديل الموقع بواسطة ميرسي كور اوروبا وممثل المقاول المعتمد</w:t>
            </w:r>
            <w:r w:rsidRPr="003B1146">
              <w:rPr>
                <w:rFonts w:asciiTheme="majorBidi" w:hAnsiTheme="majorBidi" w:cstheme="majorBidi" w:hint="cs"/>
                <w:sz w:val="24"/>
                <w:szCs w:val="24"/>
                <w:rtl/>
              </w:rPr>
              <w:t>.</w:t>
            </w:r>
          </w:p>
        </w:tc>
        <w:tc>
          <w:tcPr>
            <w:tcW w:w="5569" w:type="dxa"/>
          </w:tcPr>
          <w:p w14:paraId="6331EF61" w14:textId="77777777" w:rsidR="00F66FE4" w:rsidRDefault="00F66FE4" w:rsidP="00F66FE4">
            <w:pPr>
              <w:pBdr>
                <w:top w:val="nil"/>
                <w:left w:val="nil"/>
                <w:bottom w:val="nil"/>
                <w:right w:val="nil"/>
                <w:between w:val="nil"/>
              </w:pBdr>
              <w:tabs>
                <w:tab w:val="left" w:pos="360"/>
              </w:tabs>
              <w:spacing w:before="240"/>
              <w:jc w:val="both"/>
            </w:pPr>
            <w:r>
              <w:rPr>
                <w:b/>
              </w:rPr>
              <w:lastRenderedPageBreak/>
              <w:t>3: Compliance with SOW and Changes to the SOW.</w:t>
            </w:r>
            <w:r>
              <w:t xml:space="preserve"> </w:t>
            </w:r>
            <w:r>
              <w:lastRenderedPageBreak/>
              <w:t>Services will be provided strictly in accordance with the SOW.  No deviation, substitution or change is permitted without Mercy Corps</w:t>
            </w:r>
            <w:r>
              <w:rPr>
                <w:sz w:val="24"/>
                <w:szCs w:val="24"/>
              </w:rPr>
              <w:t xml:space="preserve"> Europe</w:t>
            </w:r>
            <w:r>
              <w:t>’ prior written consent; provided that Mercy Corps</w:t>
            </w:r>
            <w:r>
              <w:rPr>
                <w:sz w:val="24"/>
                <w:szCs w:val="24"/>
              </w:rPr>
              <w:t xml:space="preserve"> </w:t>
            </w:r>
            <w:r w:rsidRPr="00C003BA">
              <w:t>Europe</w:t>
            </w:r>
            <w:r>
              <w:t xml:space="preserve"> may terminate, suspend, increase or decrease the scope of Contractor's performance under the SOW by written notice to Contractor specifying the changes.  Unless mutually agreed, change to the SOW by Mercy Corps</w:t>
            </w:r>
            <w:r w:rsidRPr="00C003BA">
              <w:t xml:space="preserve"> Europe</w:t>
            </w:r>
            <w:r>
              <w:t xml:space="preserve">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0DB93B7A" w14:textId="77777777" w:rsidR="00F66FE4" w:rsidRPr="00F35549" w:rsidRDefault="00F66FE4" w:rsidP="00F66FE4">
            <w:pPr>
              <w:rPr>
                <w:rFonts w:asciiTheme="majorBidi" w:hAnsiTheme="majorBidi" w:cstheme="majorBidi"/>
                <w:b/>
                <w:bCs/>
                <w:sz w:val="28"/>
                <w:szCs w:val="28"/>
                <w:rtl/>
              </w:rPr>
            </w:pPr>
          </w:p>
        </w:tc>
      </w:tr>
      <w:tr w:rsidR="00F66FE4" w:rsidRPr="00F35549" w14:paraId="7C3A6B82" w14:textId="77777777" w:rsidTr="00B00E75">
        <w:tc>
          <w:tcPr>
            <w:tcW w:w="5346" w:type="dxa"/>
          </w:tcPr>
          <w:p w14:paraId="19E68EB5" w14:textId="77777777" w:rsidR="00F66FE4" w:rsidRPr="009C4979" w:rsidRDefault="00F66FE4" w:rsidP="00F66FE4">
            <w:pPr>
              <w:bidi/>
              <w:jc w:val="both"/>
              <w:rPr>
                <w:rFonts w:asciiTheme="majorBidi" w:hAnsiTheme="majorBidi" w:cstheme="majorBidi"/>
                <w:b/>
                <w:bCs/>
                <w:sz w:val="24"/>
                <w:szCs w:val="24"/>
              </w:rPr>
            </w:pPr>
          </w:p>
          <w:p w14:paraId="3CFD7897" w14:textId="77777777" w:rsidR="00F66FE4" w:rsidRPr="000B0EEC" w:rsidRDefault="00F66FE4" w:rsidP="00F66FE4">
            <w:pPr>
              <w:bidi/>
              <w:jc w:val="both"/>
              <w:rPr>
                <w:rFonts w:asciiTheme="majorBidi" w:hAnsiTheme="majorBidi" w:cstheme="majorBidi"/>
                <w:b/>
                <w:bCs/>
                <w:sz w:val="24"/>
                <w:szCs w:val="24"/>
                <w:rtl/>
              </w:rPr>
            </w:pPr>
            <w:r w:rsidRPr="000B0EEC">
              <w:rPr>
                <w:rFonts w:cstheme="minorHAnsi" w:hint="cs"/>
                <w:b/>
                <w:bCs/>
                <w:sz w:val="24"/>
                <w:szCs w:val="24"/>
                <w:rtl/>
              </w:rPr>
              <w:t>4: تحرير الفواتير والدفع:</w:t>
            </w:r>
          </w:p>
          <w:p w14:paraId="63081398" w14:textId="77777777" w:rsidR="00F66FE4" w:rsidRPr="009C4979" w:rsidRDefault="00F66FE4" w:rsidP="00F66FE4">
            <w:pPr>
              <w:bidi/>
              <w:jc w:val="both"/>
              <w:rPr>
                <w:rFonts w:asciiTheme="majorBidi" w:hAnsiTheme="majorBidi" w:cstheme="majorBidi"/>
                <w:sz w:val="24"/>
                <w:szCs w:val="24"/>
                <w:rtl/>
              </w:rPr>
            </w:pPr>
            <w:r w:rsidRPr="000B0EEC">
              <w:rPr>
                <w:rFonts w:cstheme="minorHAnsi" w:hint="cs"/>
                <w:sz w:val="24"/>
                <w:szCs w:val="24"/>
                <w:rtl/>
              </w:rPr>
              <w:t>أ: يقدم المقاول فواتير إلى ميرسي كور اوروبا وفقاً إلى جدول الفواتير وشروط تسليم الفواتير المنصوص عليها في بيان تسليم الخدمات (الجدول 1). يجب تقديم الفواتير النهائية في غضون 60 يوماً من تاريخ إنتهاء العقد، وبالتالي لن يكون على ميرسي كور اوروبا أي إلتزام بدفع أي جزء من الفواتير التي تم إستلامها بعد أكثر من 60 يوم بعد تاريخ إنتهاء العقد. سوف تضم كل فاتورة (1): رقم العقد (2): إسم وعنوان المقاول، (3): وصف للخدمات المنفذة، (4): التواريخ التي نفذت فيها الخدمات، (5): حساب التسعير على أساس شروط الدفع، (6): النفقات القابلة للسداد بشكل صحيح، (إن وجدت) المتكبدة جنباً إلى جنب مع إيصالات هذه المصروفات (إن ينطبق) لكافة المصروفات الفردية التي تتجاوز 25 دولار أميركي، (7) مثل تلك المعلومات الاخرى على النحو الذي قد تطلبه ميرسي كور اوروبا بشكل معقول.</w:t>
            </w:r>
            <w:r w:rsidRPr="009C4979">
              <w:rPr>
                <w:rFonts w:asciiTheme="majorBidi" w:hAnsiTheme="majorBidi" w:cstheme="majorBidi"/>
                <w:sz w:val="24"/>
                <w:szCs w:val="24"/>
              </w:rPr>
              <w:t xml:space="preserve"> </w:t>
            </w:r>
            <w:r w:rsidRPr="009C4979">
              <w:rPr>
                <w:rFonts w:asciiTheme="majorBidi" w:hAnsiTheme="majorBidi" w:cstheme="majorBidi" w:hint="cs"/>
                <w:sz w:val="24"/>
                <w:szCs w:val="24"/>
                <w:rtl/>
              </w:rPr>
              <w:t xml:space="preserve"> </w:t>
            </w:r>
          </w:p>
        </w:tc>
        <w:tc>
          <w:tcPr>
            <w:tcW w:w="5569" w:type="dxa"/>
          </w:tcPr>
          <w:p w14:paraId="47E486C9" w14:textId="77777777" w:rsidR="00F66FE4" w:rsidRDefault="00F66FE4" w:rsidP="00F66FE4">
            <w:pPr>
              <w:keepNext/>
              <w:pBdr>
                <w:top w:val="nil"/>
                <w:left w:val="nil"/>
                <w:bottom w:val="nil"/>
                <w:right w:val="nil"/>
                <w:between w:val="nil"/>
              </w:pBdr>
              <w:tabs>
                <w:tab w:val="left" w:pos="360"/>
              </w:tabs>
              <w:spacing w:before="240"/>
              <w:jc w:val="both"/>
            </w:pPr>
            <w:r>
              <w:rPr>
                <w:b/>
              </w:rPr>
              <w:t>4</w:t>
            </w:r>
            <w:r w:rsidRPr="003B1146">
              <w:rPr>
                <w:b/>
              </w:rPr>
              <w:t>: Invoicing and Payment</w:t>
            </w:r>
            <w:r w:rsidRPr="00D268D0">
              <w:rPr>
                <w:sz w:val="26"/>
                <w:szCs w:val="26"/>
              </w:rPr>
              <w:t>.</w:t>
            </w:r>
            <w:r>
              <w:t xml:space="preserve">   </w:t>
            </w:r>
          </w:p>
          <w:p w14:paraId="25139B52" w14:textId="77777777" w:rsidR="00F66FE4" w:rsidRPr="00116B56" w:rsidRDefault="00F66FE4" w:rsidP="00F66FE4">
            <w:pPr>
              <w:pBdr>
                <w:top w:val="nil"/>
                <w:left w:val="nil"/>
                <w:bottom w:val="nil"/>
                <w:right w:val="nil"/>
                <w:between w:val="nil"/>
              </w:pBdr>
              <w:tabs>
                <w:tab w:val="left" w:pos="360"/>
              </w:tabs>
              <w:spacing w:before="240"/>
              <w:jc w:val="both"/>
              <w:rPr>
                <w:rtl/>
              </w:rPr>
            </w:pPr>
            <w:r>
              <w:t>A: Contractor will submit invoices to Mercy Corps</w:t>
            </w:r>
            <w:r w:rsidRPr="00C003BA">
              <w:t xml:space="preserve"> Europe</w:t>
            </w:r>
            <w:r>
              <w:t xml:space="preserve"> in accordance with the invoicing schedule and invoicing delivery terms set forth in the Statement of Services (Schedule I). Final invoices must be submitted within 60 days of the end date of the Contract. Contractor recognizes that in many cases Mercy Corps</w:t>
            </w:r>
            <w:r w:rsidRPr="00C003BA">
              <w:t xml:space="preserve"> Europe</w:t>
            </w:r>
            <w:r>
              <w:t>’ donor will not reimburse Mercy Corps</w:t>
            </w:r>
            <w:r w:rsidRPr="00C003BA">
              <w:t xml:space="preserve"> Europe</w:t>
            </w:r>
            <w:r>
              <w:t xml:space="preserve"> for invoices submitted beyond 60 days after the termination of a contract and therefore Mercy Corps</w:t>
            </w:r>
            <w:r w:rsidRPr="00C003BA">
              <w:t xml:space="preserve"> Europe</w:t>
            </w:r>
            <w:r>
              <w:t xml:space="preserve"> will have no obligation to pay any portion of invoices received more than 60 days after the end date of the Contract. Each invoice will include (</w:t>
            </w:r>
            <w:proofErr w:type="spellStart"/>
            <w:r>
              <w:t>i</w:t>
            </w:r>
            <w:proofErr w:type="spellEnd"/>
            <w:r>
              <w:t xml:space="preserve">)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w:t>
            </w:r>
          </w:p>
        </w:tc>
      </w:tr>
      <w:tr w:rsidR="00F66FE4" w:rsidRPr="00F35549" w14:paraId="456128FA" w14:textId="77777777" w:rsidTr="00B00E75">
        <w:tc>
          <w:tcPr>
            <w:tcW w:w="5346" w:type="dxa"/>
          </w:tcPr>
          <w:p w14:paraId="683B4872" w14:textId="77777777" w:rsidR="00F66FE4" w:rsidRPr="009C4979" w:rsidRDefault="00F66FE4" w:rsidP="00F66FE4">
            <w:pPr>
              <w:bidi/>
              <w:jc w:val="both"/>
              <w:rPr>
                <w:rFonts w:asciiTheme="majorBidi" w:hAnsiTheme="majorBidi" w:cstheme="majorBidi"/>
                <w:sz w:val="24"/>
                <w:szCs w:val="24"/>
              </w:rPr>
            </w:pPr>
          </w:p>
          <w:p w14:paraId="45571EBF" w14:textId="77777777" w:rsidR="00F66FE4" w:rsidRPr="009C4979" w:rsidRDefault="00F66FE4" w:rsidP="00F66FE4">
            <w:pPr>
              <w:bidi/>
              <w:jc w:val="both"/>
              <w:rPr>
                <w:rFonts w:asciiTheme="majorBidi" w:hAnsiTheme="majorBidi" w:cstheme="majorBidi"/>
                <w:b/>
                <w:bCs/>
                <w:sz w:val="24"/>
                <w:szCs w:val="24"/>
                <w:rtl/>
              </w:rPr>
            </w:pPr>
            <w:r w:rsidRPr="005A02A7">
              <w:rPr>
                <w:rFonts w:cstheme="minorHAnsi" w:hint="cs"/>
                <w:sz w:val="24"/>
                <w:szCs w:val="24"/>
                <w:rtl/>
              </w:rPr>
              <w:t xml:space="preserve">ستعتبر الفواتير مستلمة فقط عند تاريخ توصيلها للمثل المعتمد تبعاً لشروط الدفع (أنظر الجدول 1). إذا حددت ميرسي كور اوروبا بأن الخدمات موضوع الفاتورة لم تطبق وفقاً لبيان الخدمات، فإن ميرسي كور اوروبا قد تثير نزاع حول إستلام الفاتورة بإرسال إشعار للمقاول عن هذا النزاع  بعد إستلام ميرسي كور اوروبا للفاتورةـ وسبب النزاع في أداء الخدمات. وفي حالة قبول الاطراف النزاع حول الفاتورة، فعليهما الموافقة كتابياً عن الخطوات المطلوب إتخاذها </w:t>
            </w:r>
            <w:r w:rsidRPr="005A02A7">
              <w:rPr>
                <w:rFonts w:cstheme="minorHAnsi" w:hint="cs"/>
                <w:sz w:val="24"/>
                <w:szCs w:val="24"/>
                <w:rtl/>
              </w:rPr>
              <w:lastRenderedPageBreak/>
              <w:t>من قبل المقاول لضمان أن أداء الخدمات المتنازع عليها قد تم إكمالها بالتالي وفقاً للشروط الإضافية والزمن المطلوب للمقاول لإكمال الخدمات</w:t>
            </w:r>
            <w:r w:rsidRPr="009C4979">
              <w:rPr>
                <w:rFonts w:asciiTheme="majorBidi" w:hAnsiTheme="majorBidi" w:cstheme="majorBidi" w:hint="cs"/>
                <w:sz w:val="24"/>
                <w:szCs w:val="24"/>
                <w:rtl/>
              </w:rPr>
              <w:t>.</w:t>
            </w:r>
          </w:p>
        </w:tc>
        <w:tc>
          <w:tcPr>
            <w:tcW w:w="5569" w:type="dxa"/>
          </w:tcPr>
          <w:p w14:paraId="3A435D5A" w14:textId="77777777" w:rsidR="00F66FE4" w:rsidRPr="00116B56" w:rsidRDefault="00F66FE4" w:rsidP="00F66FE4">
            <w:pPr>
              <w:pBdr>
                <w:top w:val="nil"/>
                <w:left w:val="nil"/>
                <w:bottom w:val="nil"/>
                <w:right w:val="nil"/>
                <w:between w:val="nil"/>
              </w:pBdr>
              <w:tabs>
                <w:tab w:val="left" w:pos="360"/>
              </w:tabs>
              <w:spacing w:before="240"/>
              <w:jc w:val="both"/>
            </w:pPr>
            <w:r>
              <w:lastRenderedPageBreak/>
              <w:t>Invoices will only be deemed received on the date they are delivered to the Authorized Representative pursuant to the Payment Terms (see Schedule I).  If Mercy Corps</w:t>
            </w:r>
            <w:r w:rsidRPr="00C003BA">
              <w:t xml:space="preserve"> Europe</w:t>
            </w:r>
            <w:r>
              <w:t xml:space="preserve"> determines that Services that are the subject of an invoice have not been performed in accordance with the Statement of Services, Mercy Corps</w:t>
            </w:r>
            <w:r w:rsidRPr="00C003BA">
              <w:t xml:space="preserve"> Europe</w:t>
            </w:r>
            <w:r>
              <w:t xml:space="preserve"> may dispute the invoice by sending Contractor notice of such dispute </w:t>
            </w:r>
            <w:r>
              <w:lastRenderedPageBreak/>
              <w:t>after Mercy Corps</w:t>
            </w:r>
            <w:r w:rsidRPr="00C003BA">
              <w:t xml:space="preserve"> Europe</w:t>
            </w:r>
            <w:r>
              <w:t>’ receipt of the invoice. Such notice shall clearly state the specific Services disputed, and Mercy Corps</w:t>
            </w:r>
            <w:r w:rsidRPr="00C003BA">
              <w:t xml:space="preserve"> Europe</w:t>
            </w:r>
            <w:r>
              <w:t>’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tc>
      </w:tr>
      <w:tr w:rsidR="00F66FE4" w:rsidRPr="00F35549" w14:paraId="45E770CA" w14:textId="77777777" w:rsidTr="00B00E75">
        <w:tc>
          <w:tcPr>
            <w:tcW w:w="5346" w:type="dxa"/>
          </w:tcPr>
          <w:p w14:paraId="3B6DCC26" w14:textId="77777777" w:rsidR="00F66FE4" w:rsidRPr="009C4979" w:rsidRDefault="00F66FE4" w:rsidP="00F66FE4">
            <w:pPr>
              <w:bidi/>
              <w:jc w:val="both"/>
              <w:rPr>
                <w:rFonts w:asciiTheme="majorBidi" w:hAnsiTheme="majorBidi" w:cstheme="majorBidi"/>
                <w:sz w:val="24"/>
                <w:szCs w:val="24"/>
              </w:rPr>
            </w:pPr>
          </w:p>
          <w:p w14:paraId="7E3D92A9" w14:textId="77777777" w:rsidR="00F66FE4" w:rsidRPr="009C4979" w:rsidRDefault="00F66FE4" w:rsidP="00F66FE4">
            <w:pPr>
              <w:bidi/>
              <w:jc w:val="both"/>
              <w:rPr>
                <w:rFonts w:asciiTheme="majorBidi" w:hAnsiTheme="majorBidi" w:cstheme="majorBidi"/>
                <w:sz w:val="24"/>
                <w:szCs w:val="24"/>
                <w:rtl/>
              </w:rPr>
            </w:pPr>
            <w:r w:rsidRPr="004A3228">
              <w:rPr>
                <w:rFonts w:cstheme="minorHAnsi" w:hint="cs"/>
                <w:sz w:val="24"/>
                <w:szCs w:val="24"/>
                <w:rtl/>
              </w:rPr>
              <w:t>ب: سوف تقوم ميرسي كور اوروبا إذا لم ينص على خلاف ذلك في بيان الخدمات بدفع كل فاتورة (أو الفاتورة المعدل إذا كانت موضوع نزاع) ، وفقا لشروط الدفع في غضون 30 يوماً في وقت لاحق من (1): إستلام الفاتورة أو (2): تسوية البنود المنصوص عليها في إشعار الرسوم المتنازع عليها.</w:t>
            </w:r>
          </w:p>
        </w:tc>
        <w:tc>
          <w:tcPr>
            <w:tcW w:w="5569" w:type="dxa"/>
          </w:tcPr>
          <w:p w14:paraId="1B305AD4" w14:textId="77777777" w:rsidR="00F66FE4" w:rsidRPr="00A03CA7" w:rsidRDefault="00F66FE4" w:rsidP="00F66FE4">
            <w:pPr>
              <w:pBdr>
                <w:top w:val="nil"/>
                <w:left w:val="nil"/>
                <w:bottom w:val="nil"/>
                <w:right w:val="nil"/>
                <w:between w:val="nil"/>
              </w:pBdr>
              <w:tabs>
                <w:tab w:val="left" w:pos="360"/>
              </w:tabs>
              <w:spacing w:before="240"/>
              <w:jc w:val="both"/>
            </w:pPr>
            <w:r w:rsidRPr="00A03CA7">
              <w:rPr>
                <w:rFonts w:asciiTheme="majorBidi" w:hAnsiTheme="majorBidi" w:cstheme="majorBidi"/>
                <w:b/>
                <w:bCs/>
              </w:rPr>
              <w:t xml:space="preserve">B: </w:t>
            </w:r>
            <w:r w:rsidRPr="00A03CA7">
              <w:t>Except as otherwise provided in the Statement of Services, Mercy Corps Europe will pay each invoice (or adjusted invoice if the subject of dispute) in accordance with the Payment Terms within 30 days after the later of (</w:t>
            </w:r>
            <w:proofErr w:type="spellStart"/>
            <w:r w:rsidRPr="00A03CA7">
              <w:t>i</w:t>
            </w:r>
            <w:proofErr w:type="spellEnd"/>
            <w:r w:rsidRPr="00A03CA7">
              <w:t>) receipt of the invoice or (ii) resolution of the items set forth in the notice of disputed charges.</w:t>
            </w:r>
          </w:p>
          <w:p w14:paraId="29192D31" w14:textId="77777777" w:rsidR="00F66FE4" w:rsidRPr="00A03CA7" w:rsidRDefault="00F66FE4" w:rsidP="00F66FE4">
            <w:pPr>
              <w:rPr>
                <w:rFonts w:asciiTheme="majorBidi" w:hAnsiTheme="majorBidi" w:cstheme="majorBidi"/>
                <w:b/>
                <w:bCs/>
                <w:rtl/>
              </w:rPr>
            </w:pPr>
          </w:p>
        </w:tc>
      </w:tr>
      <w:tr w:rsidR="00F66FE4" w:rsidRPr="00F35549" w14:paraId="6C2F941C" w14:textId="77777777" w:rsidTr="00B00E75">
        <w:tc>
          <w:tcPr>
            <w:tcW w:w="5346" w:type="dxa"/>
          </w:tcPr>
          <w:p w14:paraId="5ADED3DE" w14:textId="77777777" w:rsidR="00F66FE4" w:rsidRPr="009C4979" w:rsidRDefault="00F66FE4" w:rsidP="00F66FE4">
            <w:pPr>
              <w:bidi/>
              <w:jc w:val="both"/>
              <w:rPr>
                <w:rFonts w:asciiTheme="majorBidi" w:hAnsiTheme="majorBidi" w:cstheme="majorBidi"/>
              </w:rPr>
            </w:pPr>
          </w:p>
          <w:p w14:paraId="3172C75D" w14:textId="77777777" w:rsidR="00F66FE4" w:rsidRPr="009C4979" w:rsidRDefault="00F66FE4" w:rsidP="00F66FE4">
            <w:pPr>
              <w:bidi/>
              <w:jc w:val="both"/>
              <w:rPr>
                <w:rFonts w:asciiTheme="majorBidi" w:hAnsiTheme="majorBidi" w:cstheme="majorBidi"/>
                <w:rtl/>
              </w:rPr>
            </w:pPr>
            <w:r w:rsidRPr="004A3228">
              <w:rPr>
                <w:rFonts w:cstheme="minorHAnsi" w:hint="cs"/>
                <w:sz w:val="24"/>
                <w:szCs w:val="24"/>
                <w:rtl/>
              </w:rPr>
              <w:t>ج: يجوزلميرسي كور اوروبا عمل أي مقاصة (تسوية) مبلغ بذمتها للمتعاقد مقابل أي مبلغ بذمة المقاول إلى ميرسي كور اوروبا.</w:t>
            </w:r>
          </w:p>
        </w:tc>
        <w:tc>
          <w:tcPr>
            <w:tcW w:w="5569" w:type="dxa"/>
          </w:tcPr>
          <w:p w14:paraId="1B56FADA" w14:textId="77777777" w:rsidR="00F66FE4" w:rsidRPr="00A03CA7" w:rsidRDefault="00F66FE4" w:rsidP="00F66FE4">
            <w:pPr>
              <w:pBdr>
                <w:top w:val="nil"/>
                <w:left w:val="nil"/>
                <w:bottom w:val="nil"/>
                <w:right w:val="nil"/>
                <w:between w:val="nil"/>
              </w:pBdr>
              <w:tabs>
                <w:tab w:val="left" w:pos="360"/>
              </w:tabs>
              <w:spacing w:before="240"/>
              <w:jc w:val="both"/>
            </w:pPr>
            <w:r w:rsidRPr="00A03CA7">
              <w:t>C: Mercy Corps Europe may off-set any amount it owes Contractor against any amount Contractor owes Mercy Corps Europe.</w:t>
            </w:r>
          </w:p>
          <w:p w14:paraId="72E23C48" w14:textId="77777777" w:rsidR="00F66FE4" w:rsidRPr="00A03CA7" w:rsidRDefault="00F66FE4" w:rsidP="00F66FE4">
            <w:pPr>
              <w:rPr>
                <w:rFonts w:asciiTheme="majorBidi" w:hAnsiTheme="majorBidi" w:cstheme="majorBidi"/>
                <w:b/>
                <w:bCs/>
                <w:rtl/>
              </w:rPr>
            </w:pPr>
          </w:p>
        </w:tc>
      </w:tr>
      <w:tr w:rsidR="00F66FE4" w:rsidRPr="00F35549" w14:paraId="54CFCDE5" w14:textId="77777777" w:rsidTr="00B00E75">
        <w:tc>
          <w:tcPr>
            <w:tcW w:w="5346" w:type="dxa"/>
          </w:tcPr>
          <w:p w14:paraId="7851DD0C" w14:textId="77777777" w:rsidR="00F66FE4" w:rsidRPr="009C4979" w:rsidRDefault="00F66FE4" w:rsidP="00F66FE4">
            <w:pPr>
              <w:bidi/>
              <w:jc w:val="both"/>
              <w:rPr>
                <w:rFonts w:asciiTheme="majorBidi" w:hAnsiTheme="majorBidi" w:cstheme="majorBidi"/>
                <w:rtl/>
              </w:rPr>
            </w:pPr>
          </w:p>
          <w:p w14:paraId="7799FE55" w14:textId="77777777" w:rsidR="00F66FE4" w:rsidRPr="004A3228" w:rsidRDefault="00F66FE4" w:rsidP="00F66FE4">
            <w:pPr>
              <w:bidi/>
              <w:jc w:val="both"/>
              <w:rPr>
                <w:rFonts w:cstheme="minorHAnsi"/>
                <w:b/>
                <w:bCs/>
                <w:sz w:val="24"/>
                <w:szCs w:val="24"/>
                <w:rtl/>
              </w:rPr>
            </w:pPr>
            <w:r w:rsidRPr="004A3228">
              <w:rPr>
                <w:rFonts w:asciiTheme="majorBidi" w:hAnsiTheme="majorBidi" w:cstheme="majorBidi" w:hint="cs"/>
                <w:b/>
                <w:bCs/>
                <w:rtl/>
              </w:rPr>
              <w:t>5</w:t>
            </w:r>
            <w:r w:rsidRPr="004A3228">
              <w:rPr>
                <w:rFonts w:cstheme="minorHAnsi" w:hint="cs"/>
                <w:b/>
                <w:bCs/>
                <w:sz w:val="24"/>
                <w:szCs w:val="24"/>
                <w:rtl/>
              </w:rPr>
              <w:t>: الضرائب والرسوم والمصاريف:</w:t>
            </w:r>
          </w:p>
          <w:p w14:paraId="69BEEF26" w14:textId="77777777" w:rsidR="00F66FE4" w:rsidRPr="009C4979" w:rsidRDefault="00F66FE4" w:rsidP="00F66FE4">
            <w:pPr>
              <w:bidi/>
              <w:jc w:val="both"/>
              <w:rPr>
                <w:rFonts w:asciiTheme="majorBidi" w:hAnsiTheme="majorBidi" w:cstheme="majorBidi"/>
                <w:rtl/>
              </w:rPr>
            </w:pPr>
            <w:r w:rsidRPr="004A3228">
              <w:rPr>
                <w:rFonts w:cstheme="minorHAnsi" w:hint="cs"/>
                <w:sz w:val="24"/>
                <w:szCs w:val="24"/>
                <w:rtl/>
              </w:rPr>
              <w:t>أ: ما لم ينص على خلاف ذلك في بيان الخدمات، فإن المقاول هو المسئول عن كافة المصاريف التي تكبدها في الاداء بموجب هذا العقد وكافة الضرائب والرسوم والرسوم الحكومية الاخرى التي تكبدها فيما يتعلق بتقديم الخدمات. إذا كان القانون يتطلب من ميرسي كور اوروبا أن تقوم بإستقطاع الضرائب من المدفوعات إلى المقاول، يجوز لميرسي كور اوروبا إستقطاع تلك الضرائب ودفعها إلى السلطة الضريبية المناسبة. سوف تقوم ميرسي كور اوروبا بتسليم إيصال رسمي إلى المقاول بهذه الضرائب. وسوف تبذل أقصى جهد معقول لتقليل أي ضرائب مستقطعة إلى الحد الذي يسمح به القانون.</w:t>
            </w:r>
          </w:p>
        </w:tc>
        <w:tc>
          <w:tcPr>
            <w:tcW w:w="5569" w:type="dxa"/>
          </w:tcPr>
          <w:p w14:paraId="5CE970C6" w14:textId="77777777" w:rsidR="00F66FE4" w:rsidRPr="00A03CA7" w:rsidRDefault="00F66FE4" w:rsidP="00F66FE4">
            <w:pPr>
              <w:pBdr>
                <w:top w:val="nil"/>
                <w:left w:val="nil"/>
                <w:bottom w:val="nil"/>
                <w:right w:val="nil"/>
                <w:between w:val="nil"/>
              </w:pBdr>
              <w:tabs>
                <w:tab w:val="left" w:pos="360"/>
              </w:tabs>
              <w:spacing w:before="240"/>
              <w:jc w:val="both"/>
            </w:pPr>
            <w:r w:rsidRPr="00A03CA7">
              <w:rPr>
                <w:b/>
              </w:rPr>
              <w:t>5: Taxes, Duties and Expenses</w:t>
            </w:r>
            <w:r w:rsidRPr="00A03CA7">
              <w:t xml:space="preserve">.   </w:t>
            </w:r>
          </w:p>
          <w:p w14:paraId="02985252" w14:textId="77777777" w:rsidR="00F66FE4" w:rsidRPr="00A03CA7" w:rsidRDefault="00F66FE4" w:rsidP="00F66FE4">
            <w:pPr>
              <w:pBdr>
                <w:top w:val="nil"/>
                <w:left w:val="nil"/>
                <w:bottom w:val="nil"/>
                <w:right w:val="nil"/>
                <w:between w:val="nil"/>
              </w:pBdr>
              <w:tabs>
                <w:tab w:val="left" w:pos="360"/>
              </w:tabs>
              <w:spacing w:before="240"/>
              <w:jc w:val="both"/>
            </w:pPr>
            <w:r w:rsidRPr="00A03CA7">
              <w:t>A: Except as otherwise provided in the Statement of Services, Contractor is responsible for all expenses incurred by it in performing under this Contract and all taxes, duties and other governmental charges with respect to the provision of Services.  If the law requires Mercy Corps Europe to withhold taxes from payments to Contractor, Mercy Corps Europe may withhold those taxes and pay them to the appropriate taxing authority.  Mercy Corps Europe will deliver to Contractor an official notice for such taxes.  Mercy Corps Europe will use reasonable efforts to minimize any taxes withheld to the extent allowed by law.</w:t>
            </w:r>
          </w:p>
          <w:p w14:paraId="289AC6F8" w14:textId="77777777" w:rsidR="00F66FE4" w:rsidRPr="00D01C52" w:rsidRDefault="00F66FE4" w:rsidP="00F66FE4">
            <w:pPr>
              <w:rPr>
                <w:rFonts w:asciiTheme="majorBidi" w:hAnsiTheme="majorBidi" w:cstheme="majorBidi"/>
                <w:b/>
                <w:bCs/>
                <w:sz w:val="24"/>
                <w:szCs w:val="24"/>
                <w:rtl/>
              </w:rPr>
            </w:pPr>
          </w:p>
        </w:tc>
      </w:tr>
      <w:tr w:rsidR="00F66FE4" w:rsidRPr="00F35549" w14:paraId="261F81BC" w14:textId="77777777" w:rsidTr="00B00E75">
        <w:tc>
          <w:tcPr>
            <w:tcW w:w="5346" w:type="dxa"/>
          </w:tcPr>
          <w:p w14:paraId="431AA4B4" w14:textId="77777777" w:rsidR="00F66FE4" w:rsidRPr="004A3228" w:rsidRDefault="00F66FE4" w:rsidP="00F66FE4">
            <w:pPr>
              <w:bidi/>
              <w:jc w:val="both"/>
              <w:rPr>
                <w:rFonts w:cstheme="minorHAnsi"/>
                <w:sz w:val="24"/>
                <w:szCs w:val="24"/>
              </w:rPr>
            </w:pPr>
          </w:p>
          <w:p w14:paraId="702D7769" w14:textId="77777777" w:rsidR="00F66FE4" w:rsidRPr="004A3228" w:rsidRDefault="00F66FE4" w:rsidP="00F66FE4">
            <w:pPr>
              <w:bidi/>
              <w:jc w:val="both"/>
              <w:rPr>
                <w:rFonts w:cstheme="minorHAnsi"/>
                <w:sz w:val="24"/>
                <w:szCs w:val="24"/>
                <w:rtl/>
              </w:rPr>
            </w:pPr>
            <w:r w:rsidRPr="004A3228">
              <w:rPr>
                <w:rFonts w:cstheme="minorHAnsi" w:hint="cs"/>
                <w:sz w:val="24"/>
                <w:szCs w:val="24"/>
                <w:rtl/>
              </w:rPr>
              <w:t>ب: في حال إن كان بيان الخدمات يسمح بتسديد مصروفات المقاول، فيجب أن تكون هذه المصروفات معقولة وأن تدرج في نطاق المصورفات المسموح بها المنصوص عليها في الجدول 1، وأن يتم توثيقها بشكل كامل مع الإيصالات وأية وثائق أخرى ضرورية بشكل معقول لتقوم ميرسي كور اوروبا بتحديد أن التكاليف كانت معقولة وتم تكبدها بشكل صحيح.</w:t>
            </w:r>
          </w:p>
        </w:tc>
        <w:tc>
          <w:tcPr>
            <w:tcW w:w="5569" w:type="dxa"/>
          </w:tcPr>
          <w:p w14:paraId="1B4AF82C" w14:textId="77777777" w:rsidR="00F66FE4" w:rsidRPr="002E1BCF" w:rsidRDefault="00F66FE4" w:rsidP="002E1BCF">
            <w:pPr>
              <w:pBdr>
                <w:top w:val="nil"/>
                <w:left w:val="nil"/>
                <w:bottom w:val="nil"/>
                <w:right w:val="nil"/>
                <w:between w:val="nil"/>
              </w:pBdr>
              <w:tabs>
                <w:tab w:val="left" w:pos="360"/>
              </w:tabs>
              <w:spacing w:before="240"/>
              <w:jc w:val="both"/>
              <w:rPr>
                <w:rtl/>
              </w:rPr>
            </w:pPr>
            <w:r w:rsidRPr="00A03CA7">
              <w:t>B: In the event Statement of Services does allow for reimbursement of Contractor expenses, such expenses must be reasonable and</w:t>
            </w:r>
            <w:r w:rsidRPr="00A03CA7">
              <w:rPr>
                <w:highlight w:val="white"/>
              </w:rPr>
              <w:t xml:space="preserve"> included in the scope of allowable expenses</w:t>
            </w:r>
            <w:r w:rsidRPr="00A03CA7">
              <w:t xml:space="preserve"> stated in Schedule I and fully documented with receipts and any other documentation reasonably necessary for Mercy Corps Europe to determine the costs were re</w:t>
            </w:r>
            <w:r w:rsidR="002E1BCF">
              <w:t>asonable and properly incurred.</w:t>
            </w:r>
          </w:p>
        </w:tc>
      </w:tr>
      <w:tr w:rsidR="00F66FE4" w:rsidRPr="00F35549" w14:paraId="108CDD1C" w14:textId="77777777" w:rsidTr="00B00E75">
        <w:tc>
          <w:tcPr>
            <w:tcW w:w="5346" w:type="dxa"/>
          </w:tcPr>
          <w:p w14:paraId="21C0C34B" w14:textId="77777777" w:rsidR="00F66FE4" w:rsidRPr="004A3228" w:rsidRDefault="00F66FE4" w:rsidP="00F66FE4">
            <w:pPr>
              <w:bidi/>
              <w:jc w:val="both"/>
              <w:rPr>
                <w:rFonts w:cstheme="minorHAnsi"/>
                <w:sz w:val="24"/>
                <w:szCs w:val="24"/>
                <w:rtl/>
              </w:rPr>
            </w:pPr>
          </w:p>
          <w:p w14:paraId="7B10DE59" w14:textId="77777777" w:rsidR="00F66FE4" w:rsidRPr="004A3228" w:rsidRDefault="00F66FE4" w:rsidP="00F66FE4">
            <w:pPr>
              <w:bidi/>
              <w:jc w:val="both"/>
              <w:rPr>
                <w:rFonts w:cstheme="minorHAnsi"/>
                <w:sz w:val="24"/>
                <w:szCs w:val="24"/>
                <w:rtl/>
              </w:rPr>
            </w:pPr>
            <w:r w:rsidRPr="004A3228">
              <w:rPr>
                <w:rFonts w:cstheme="minorHAnsi" w:hint="cs"/>
                <w:sz w:val="24"/>
                <w:szCs w:val="24"/>
                <w:rtl/>
              </w:rPr>
              <w:t>6</w:t>
            </w:r>
            <w:r w:rsidRPr="004A3228">
              <w:rPr>
                <w:rFonts w:cstheme="minorHAnsi" w:hint="cs"/>
                <w:b/>
                <w:bCs/>
                <w:sz w:val="24"/>
                <w:szCs w:val="24"/>
                <w:rtl/>
              </w:rPr>
              <w:t>: الإقرارات والضمانات والتعهدات الإضافية:</w:t>
            </w:r>
            <w:r w:rsidRPr="004A3228">
              <w:rPr>
                <w:rFonts w:cstheme="minorHAnsi" w:hint="cs"/>
                <w:sz w:val="24"/>
                <w:szCs w:val="24"/>
                <w:rtl/>
              </w:rPr>
              <w:t xml:space="preserve"> يقر ويضمن المقاول إلى ميرسي كور اوروبا ويتعهد لها على النحو التالي:</w:t>
            </w:r>
          </w:p>
        </w:tc>
        <w:tc>
          <w:tcPr>
            <w:tcW w:w="5569" w:type="dxa"/>
          </w:tcPr>
          <w:p w14:paraId="512EEED2" w14:textId="77777777" w:rsidR="00F66FE4" w:rsidRPr="000171B5" w:rsidRDefault="00F66FE4" w:rsidP="00F66FE4">
            <w:pPr>
              <w:pBdr>
                <w:top w:val="nil"/>
                <w:left w:val="nil"/>
                <w:bottom w:val="nil"/>
                <w:right w:val="nil"/>
                <w:between w:val="nil"/>
              </w:pBdr>
              <w:tabs>
                <w:tab w:val="left" w:pos="360"/>
              </w:tabs>
              <w:spacing w:before="240"/>
              <w:jc w:val="both"/>
              <w:rPr>
                <w:rtl/>
              </w:rPr>
            </w:pPr>
            <w:r w:rsidRPr="00205597">
              <w:rPr>
                <w:b/>
              </w:rPr>
              <w:t>6: Representations, Warranties and Additional Covenants</w:t>
            </w:r>
            <w:r w:rsidRPr="00205597">
              <w:t>.   Contractor represents</w:t>
            </w:r>
            <w:r w:rsidRPr="00AD6CE5">
              <w:t xml:space="preserve"> and warrants to Mercy Corps Europe </w:t>
            </w:r>
            <w:r w:rsidRPr="00AD6CE5">
              <w:lastRenderedPageBreak/>
              <w:t>and covenants with Mercy Corps Europe as follows.</w:t>
            </w:r>
          </w:p>
        </w:tc>
      </w:tr>
      <w:tr w:rsidR="00F66FE4" w:rsidRPr="00F35549" w14:paraId="345487F6" w14:textId="77777777" w:rsidTr="00B00E75">
        <w:tc>
          <w:tcPr>
            <w:tcW w:w="5346" w:type="dxa"/>
          </w:tcPr>
          <w:p w14:paraId="070B4774" w14:textId="77777777" w:rsidR="00F66FE4" w:rsidRPr="004A3228" w:rsidRDefault="00F66FE4" w:rsidP="00F66FE4">
            <w:pPr>
              <w:bidi/>
              <w:jc w:val="both"/>
              <w:rPr>
                <w:rFonts w:cstheme="minorHAnsi"/>
                <w:sz w:val="24"/>
                <w:szCs w:val="24"/>
              </w:rPr>
            </w:pPr>
          </w:p>
          <w:p w14:paraId="56C0DD2B" w14:textId="77777777" w:rsidR="00F66FE4" w:rsidRPr="004A3228" w:rsidRDefault="00F66FE4" w:rsidP="00F66FE4">
            <w:pPr>
              <w:bidi/>
              <w:jc w:val="both"/>
              <w:rPr>
                <w:rFonts w:cstheme="minorHAnsi"/>
                <w:sz w:val="24"/>
                <w:szCs w:val="24"/>
                <w:rtl/>
              </w:rPr>
            </w:pPr>
            <w:r w:rsidRPr="004A3228">
              <w:rPr>
                <w:rFonts w:cstheme="minorHAnsi" w:hint="cs"/>
                <w:sz w:val="24"/>
                <w:szCs w:val="24"/>
                <w:rtl/>
              </w:rPr>
              <w:t>أ: أن المقاول يملك الحقوق والصلاحية الكاملة لإبرام وأداء إلتزاماته بموجب هذا العقد. سوف لن يخرق أداء المقاول أي إتفاقية أو إلتزام بين المتعاقد وأي طرف ثالث.</w:t>
            </w:r>
          </w:p>
        </w:tc>
        <w:tc>
          <w:tcPr>
            <w:tcW w:w="5569" w:type="dxa"/>
          </w:tcPr>
          <w:p w14:paraId="3FF1A505" w14:textId="77777777" w:rsidR="00F66FE4" w:rsidRPr="00712A3C" w:rsidRDefault="00F66FE4" w:rsidP="00712A3C">
            <w:pPr>
              <w:pBdr>
                <w:top w:val="nil"/>
                <w:left w:val="nil"/>
                <w:bottom w:val="nil"/>
                <w:right w:val="nil"/>
                <w:between w:val="nil"/>
              </w:pBdr>
              <w:tabs>
                <w:tab w:val="left" w:pos="360"/>
              </w:tabs>
              <w:spacing w:before="240"/>
              <w:jc w:val="both"/>
              <w:rPr>
                <w:rtl/>
              </w:rPr>
            </w:pPr>
            <w:r w:rsidRPr="00AD6CE5">
              <w:t xml:space="preserve">A: Contractor has full rights and authority to enter into and perform its obligations under this Contract.  Contractor’s performance will not violate any agreement or obligation between </w:t>
            </w:r>
            <w:r w:rsidR="00712A3C">
              <w:t>Contractor and any third party.</w:t>
            </w:r>
          </w:p>
        </w:tc>
      </w:tr>
      <w:tr w:rsidR="00F66FE4" w:rsidRPr="00F35549" w14:paraId="5784D092" w14:textId="77777777" w:rsidTr="00B00E75">
        <w:tc>
          <w:tcPr>
            <w:tcW w:w="5346" w:type="dxa"/>
          </w:tcPr>
          <w:p w14:paraId="29F0A55C" w14:textId="77777777" w:rsidR="00F66FE4" w:rsidRPr="00080D47" w:rsidRDefault="00F66FE4" w:rsidP="00F66FE4">
            <w:pPr>
              <w:bidi/>
              <w:jc w:val="both"/>
              <w:rPr>
                <w:rFonts w:cstheme="minorHAnsi"/>
                <w:sz w:val="24"/>
                <w:szCs w:val="24"/>
              </w:rPr>
            </w:pPr>
          </w:p>
          <w:p w14:paraId="10048EB8" w14:textId="77777777" w:rsidR="00F66FE4" w:rsidRPr="00080D47" w:rsidRDefault="00F66FE4" w:rsidP="00F66FE4">
            <w:pPr>
              <w:bidi/>
              <w:jc w:val="both"/>
              <w:rPr>
                <w:rFonts w:cstheme="minorHAnsi"/>
                <w:sz w:val="24"/>
                <w:szCs w:val="24"/>
                <w:rtl/>
              </w:rPr>
            </w:pPr>
            <w:r w:rsidRPr="00080D47">
              <w:rPr>
                <w:rFonts w:cstheme="minorHAnsi" w:hint="cs"/>
                <w:sz w:val="24"/>
                <w:szCs w:val="24"/>
                <w:rtl/>
              </w:rPr>
              <w:t>ب: إن المقاول يملك المهارات المطلوبة لأداء الخدمات وفقاً إلى بيان العمل.</w:t>
            </w:r>
          </w:p>
        </w:tc>
        <w:tc>
          <w:tcPr>
            <w:tcW w:w="5569" w:type="dxa"/>
          </w:tcPr>
          <w:p w14:paraId="19E3E996" w14:textId="77777777" w:rsidR="00F66FE4" w:rsidRPr="00205597" w:rsidRDefault="00F66FE4" w:rsidP="00F66FE4">
            <w:pPr>
              <w:pBdr>
                <w:top w:val="nil"/>
                <w:left w:val="nil"/>
                <w:bottom w:val="nil"/>
                <w:right w:val="nil"/>
                <w:between w:val="nil"/>
              </w:pBdr>
              <w:tabs>
                <w:tab w:val="left" w:pos="360"/>
              </w:tabs>
              <w:spacing w:before="240"/>
              <w:jc w:val="both"/>
              <w:rPr>
                <w:rtl/>
              </w:rPr>
            </w:pPr>
            <w:r w:rsidRPr="00205597">
              <w:t>B: Contractor has the requisite skills to perform the Services in accordance with the SOW.</w:t>
            </w:r>
          </w:p>
        </w:tc>
      </w:tr>
      <w:tr w:rsidR="00F66FE4" w:rsidRPr="00F35549" w14:paraId="4B8B675C" w14:textId="77777777" w:rsidTr="00B00E75">
        <w:tc>
          <w:tcPr>
            <w:tcW w:w="5346" w:type="dxa"/>
          </w:tcPr>
          <w:p w14:paraId="1D4249E8" w14:textId="77777777" w:rsidR="00F66FE4" w:rsidRPr="00080D47" w:rsidRDefault="00F66FE4" w:rsidP="00F66FE4">
            <w:pPr>
              <w:bidi/>
              <w:jc w:val="both"/>
              <w:rPr>
                <w:rFonts w:cstheme="minorHAnsi"/>
                <w:sz w:val="24"/>
                <w:szCs w:val="24"/>
              </w:rPr>
            </w:pPr>
          </w:p>
          <w:p w14:paraId="131A0D18" w14:textId="77777777" w:rsidR="00F66FE4" w:rsidRPr="00080D47" w:rsidRDefault="00F66FE4" w:rsidP="00F66FE4">
            <w:pPr>
              <w:bidi/>
              <w:jc w:val="both"/>
              <w:rPr>
                <w:rFonts w:cstheme="minorHAnsi"/>
                <w:sz w:val="24"/>
                <w:szCs w:val="24"/>
                <w:rtl/>
              </w:rPr>
            </w:pPr>
            <w:r w:rsidRPr="00080D47">
              <w:rPr>
                <w:rFonts w:cstheme="minorHAnsi" w:hint="cs"/>
                <w:sz w:val="24"/>
                <w:szCs w:val="24"/>
                <w:rtl/>
              </w:rPr>
              <w:t>ج: إن المقاول يمتلك جميع التصديقات (الشهادات الحكومية) وغيرها من التصديقات والتراخيص اللازمة لأداء الخدمات. سوف لن يخرق أداء المقاول لإلتزاماته بموجب هذا العقد وأي براءة إختراع، حقوق طبع ونشر علامات تجارية ، سر تجاري أو أي حق آخر من الحقوق الإمتلاكية لأي طرف ثالث.</w:t>
            </w:r>
          </w:p>
        </w:tc>
        <w:tc>
          <w:tcPr>
            <w:tcW w:w="5569" w:type="dxa"/>
          </w:tcPr>
          <w:p w14:paraId="697513F4" w14:textId="77777777" w:rsidR="00F66FE4" w:rsidRPr="006F7334" w:rsidRDefault="00F66FE4" w:rsidP="00F66FE4">
            <w:pPr>
              <w:pBdr>
                <w:top w:val="nil"/>
                <w:left w:val="nil"/>
                <w:bottom w:val="nil"/>
                <w:right w:val="nil"/>
                <w:between w:val="nil"/>
              </w:pBdr>
              <w:tabs>
                <w:tab w:val="left" w:pos="360"/>
              </w:tabs>
              <w:spacing w:before="240"/>
              <w:jc w:val="both"/>
              <w:rPr>
                <w:rtl/>
              </w:rPr>
            </w:pPr>
            <w:r w:rsidRPr="006F7334">
              <w:t>C: 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tc>
      </w:tr>
      <w:tr w:rsidR="00F66FE4" w:rsidRPr="00F35549" w14:paraId="5F2FF8DC" w14:textId="77777777" w:rsidTr="00B00E75">
        <w:tc>
          <w:tcPr>
            <w:tcW w:w="5346" w:type="dxa"/>
          </w:tcPr>
          <w:p w14:paraId="3E090798" w14:textId="77777777" w:rsidR="00F66FE4" w:rsidRPr="00080D47" w:rsidRDefault="00F66FE4" w:rsidP="00F66FE4">
            <w:pPr>
              <w:bidi/>
              <w:jc w:val="both"/>
              <w:rPr>
                <w:rFonts w:cstheme="minorHAnsi"/>
                <w:sz w:val="24"/>
                <w:szCs w:val="24"/>
              </w:rPr>
            </w:pPr>
          </w:p>
          <w:p w14:paraId="7B751D85" w14:textId="77777777" w:rsidR="00F66FE4" w:rsidRPr="00080D47" w:rsidRDefault="00F66FE4" w:rsidP="00F66FE4">
            <w:pPr>
              <w:bidi/>
              <w:jc w:val="both"/>
              <w:rPr>
                <w:rFonts w:cstheme="minorHAnsi"/>
                <w:sz w:val="24"/>
                <w:szCs w:val="24"/>
                <w:rtl/>
              </w:rPr>
            </w:pPr>
            <w:r w:rsidRPr="00080D47">
              <w:rPr>
                <w:rFonts w:cstheme="minorHAnsi" w:hint="cs"/>
                <w:sz w:val="24"/>
                <w:szCs w:val="24"/>
                <w:rtl/>
              </w:rPr>
              <w:t>د: سوف يمتثل المقاول لكافة القوانين واللوائح والقواعد في أداءه لإلتزاماته بموجب هذه الإتفاقية.</w:t>
            </w:r>
          </w:p>
        </w:tc>
        <w:tc>
          <w:tcPr>
            <w:tcW w:w="5569" w:type="dxa"/>
          </w:tcPr>
          <w:p w14:paraId="56FA6636" w14:textId="77777777" w:rsidR="00F66FE4" w:rsidRPr="00712A3C" w:rsidRDefault="00F66FE4" w:rsidP="00712A3C">
            <w:pPr>
              <w:pBdr>
                <w:top w:val="nil"/>
                <w:left w:val="nil"/>
                <w:bottom w:val="nil"/>
                <w:right w:val="nil"/>
                <w:between w:val="nil"/>
              </w:pBdr>
              <w:tabs>
                <w:tab w:val="left" w:pos="360"/>
              </w:tabs>
              <w:spacing w:before="240"/>
              <w:jc w:val="both"/>
              <w:rPr>
                <w:rtl/>
              </w:rPr>
            </w:pPr>
            <w:r w:rsidRPr="006F7334">
              <w:t>D: Contractor will comply with all applicable law, regulations and rules in the performance of its o</w:t>
            </w:r>
            <w:r w:rsidR="00712A3C">
              <w:t>bligations under this Contract.</w:t>
            </w:r>
          </w:p>
        </w:tc>
      </w:tr>
      <w:tr w:rsidR="00F66FE4" w:rsidRPr="00F35549" w14:paraId="1BB8FD15" w14:textId="77777777" w:rsidTr="00B00E75">
        <w:tc>
          <w:tcPr>
            <w:tcW w:w="5346" w:type="dxa"/>
          </w:tcPr>
          <w:p w14:paraId="4E6B088E" w14:textId="77777777" w:rsidR="00F66FE4" w:rsidRPr="00080D47" w:rsidRDefault="00F66FE4" w:rsidP="00F66FE4">
            <w:pPr>
              <w:bidi/>
              <w:jc w:val="both"/>
              <w:rPr>
                <w:rFonts w:cstheme="minorHAnsi"/>
                <w:sz w:val="24"/>
                <w:szCs w:val="24"/>
              </w:rPr>
            </w:pPr>
          </w:p>
          <w:p w14:paraId="7B341A5B" w14:textId="77777777" w:rsidR="00F66FE4" w:rsidRPr="00080D47" w:rsidRDefault="00F66FE4" w:rsidP="00F66FE4">
            <w:pPr>
              <w:bidi/>
              <w:jc w:val="both"/>
              <w:rPr>
                <w:rFonts w:cstheme="minorHAnsi"/>
                <w:sz w:val="24"/>
                <w:szCs w:val="24"/>
                <w:rtl/>
              </w:rPr>
            </w:pPr>
            <w:r w:rsidRPr="00080D47">
              <w:rPr>
                <w:rFonts w:cstheme="minorHAnsi" w:hint="cs"/>
                <w:sz w:val="24"/>
                <w:szCs w:val="24"/>
                <w:rtl/>
              </w:rPr>
              <w:t xml:space="preserve">هـ: إن المقاول لم ينخرط وسوف لن ينخرط في أي  معاملات مع أو يقدم مواد أو دعم إلى أفراد أو منظمات مرتبطة بالإرهاب ، بما في ذلك أولئك الأفراد أو الكيانات التي تظهر في قائمة الأفراد المعينين خصيصاً والأفراد المحظورين التي تحتفظ بها وزارة الخزانة الأميركية: </w:t>
            </w:r>
            <w:r w:rsidRPr="00080D47">
              <w:rPr>
                <w:rFonts w:cstheme="minorHAnsi"/>
                <w:sz w:val="24"/>
                <w:szCs w:val="24"/>
              </w:rPr>
              <w:t>http;//www.treasury.gov./resource-center/sanctions/SDN-List/Pages/default.aspx)</w:t>
            </w:r>
            <w:r w:rsidRPr="00080D47">
              <w:rPr>
                <w:rFonts w:cstheme="minorHAnsi" w:hint="cs"/>
                <w:sz w:val="24"/>
                <w:szCs w:val="24"/>
                <w:rtl/>
              </w:rPr>
              <w:t xml:space="preserve"> أو قائمة التعيين    االأمني</w:t>
            </w:r>
            <w:r w:rsidRPr="00080D47">
              <w:rPr>
                <w:rFonts w:cstheme="minorHAnsi"/>
                <w:sz w:val="24"/>
                <w:szCs w:val="24"/>
              </w:rPr>
              <w:t>http://www.un.org/sc/committees/1267/aq_sanctions_list.shtm</w:t>
            </w:r>
            <w:r w:rsidRPr="00080D47">
              <w:rPr>
                <w:rFonts w:cstheme="minorHAnsi" w:hint="cs"/>
                <w:sz w:val="24"/>
                <w:szCs w:val="24"/>
                <w:rtl/>
              </w:rPr>
              <w:t>).</w:t>
            </w:r>
          </w:p>
        </w:tc>
        <w:tc>
          <w:tcPr>
            <w:tcW w:w="5569" w:type="dxa"/>
          </w:tcPr>
          <w:p w14:paraId="18E40F0B" w14:textId="77777777" w:rsidR="00F66FE4" w:rsidRPr="006F7334" w:rsidRDefault="00F66FE4" w:rsidP="00F66FE4">
            <w:pPr>
              <w:pBdr>
                <w:top w:val="nil"/>
                <w:left w:val="nil"/>
                <w:bottom w:val="nil"/>
                <w:right w:val="nil"/>
                <w:between w:val="nil"/>
              </w:pBdr>
              <w:tabs>
                <w:tab w:val="left" w:pos="360"/>
              </w:tabs>
              <w:spacing w:before="240"/>
              <w:jc w:val="both"/>
            </w:pPr>
            <w:r w:rsidRPr="006F7334">
              <w:t>E: 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3">
              <w:r w:rsidRPr="006F7334">
                <w:rPr>
                  <w:color w:val="0000FF"/>
                  <w:u w:val="single"/>
                </w:rPr>
                <w:t>http://www.un.org/sc/committees/1267/aq_sanctions_list.shtml</w:t>
              </w:r>
            </w:hyperlink>
            <w:r w:rsidRPr="006F7334">
              <w:t>).</w:t>
            </w:r>
          </w:p>
          <w:p w14:paraId="0021E7C0" w14:textId="77777777" w:rsidR="00F66FE4" w:rsidRPr="006F7334" w:rsidRDefault="00206883" w:rsidP="00F66FE4">
            <w:pPr>
              <w:pBdr>
                <w:top w:val="nil"/>
                <w:left w:val="nil"/>
                <w:bottom w:val="nil"/>
                <w:right w:val="nil"/>
                <w:between w:val="nil"/>
              </w:pBdr>
              <w:tabs>
                <w:tab w:val="left" w:pos="360"/>
              </w:tabs>
              <w:spacing w:before="240"/>
              <w:jc w:val="both"/>
            </w:pPr>
            <w:hyperlink r:id="rId14" w:history="1">
              <w:r w:rsidR="00F66FE4" w:rsidRPr="006F7334">
                <w:rPr>
                  <w:rStyle w:val="Hyperlink"/>
                </w:rPr>
                <w:t>http://www.un.org/sc/commitmees/1267/aq_sanctions_List.shtm</w:t>
              </w:r>
            </w:hyperlink>
          </w:p>
          <w:p w14:paraId="2FC4608E" w14:textId="77777777" w:rsidR="00F66FE4" w:rsidRPr="006F7334" w:rsidRDefault="00F66FE4" w:rsidP="00F66FE4">
            <w:pPr>
              <w:rPr>
                <w:rFonts w:asciiTheme="majorBidi" w:hAnsiTheme="majorBidi" w:cstheme="majorBidi"/>
                <w:b/>
                <w:bCs/>
                <w:rtl/>
              </w:rPr>
            </w:pPr>
          </w:p>
        </w:tc>
      </w:tr>
      <w:tr w:rsidR="00F66FE4" w:rsidRPr="00F35549" w14:paraId="46DCAF37" w14:textId="77777777" w:rsidTr="00B00E75">
        <w:tc>
          <w:tcPr>
            <w:tcW w:w="5346" w:type="dxa"/>
          </w:tcPr>
          <w:p w14:paraId="22D1DA29" w14:textId="77777777" w:rsidR="00F66FE4" w:rsidRPr="006F7334" w:rsidRDefault="00F66FE4" w:rsidP="00F66FE4">
            <w:pPr>
              <w:bidi/>
              <w:jc w:val="both"/>
              <w:rPr>
                <w:rFonts w:asciiTheme="majorBidi" w:hAnsiTheme="majorBidi" w:cstheme="majorBidi"/>
              </w:rPr>
            </w:pPr>
          </w:p>
          <w:p w14:paraId="67AB0DF7" w14:textId="77777777" w:rsidR="00F66FE4" w:rsidRPr="006F7334" w:rsidRDefault="00F66FE4" w:rsidP="00F66FE4">
            <w:pPr>
              <w:bidi/>
              <w:jc w:val="both"/>
              <w:rPr>
                <w:rFonts w:asciiTheme="majorBidi" w:hAnsiTheme="majorBidi" w:cstheme="majorBidi"/>
                <w:rtl/>
              </w:rPr>
            </w:pPr>
            <w:r w:rsidRPr="00080D47">
              <w:rPr>
                <w:rFonts w:cstheme="minorHAnsi" w:hint="cs"/>
                <w:sz w:val="24"/>
                <w:szCs w:val="24"/>
                <w:rtl/>
              </w:rPr>
              <w:t>و:</w:t>
            </w:r>
            <w:r w:rsidRPr="00080D47">
              <w:rPr>
                <w:rFonts w:cstheme="minorHAnsi"/>
                <w:sz w:val="24"/>
                <w:szCs w:val="24"/>
                <w:rtl/>
              </w:rPr>
              <w:t xml:space="preserve"> س</w:t>
            </w:r>
            <w:r w:rsidRPr="00080D47">
              <w:rPr>
                <w:rFonts w:cstheme="minorHAnsi" w:hint="cs"/>
                <w:sz w:val="24"/>
                <w:szCs w:val="24"/>
                <w:rtl/>
              </w:rPr>
              <w:t xml:space="preserve">وف يمتثل </w:t>
            </w:r>
            <w:r w:rsidRPr="00080D47">
              <w:rPr>
                <w:rFonts w:cstheme="minorHAnsi"/>
                <w:sz w:val="24"/>
                <w:szCs w:val="24"/>
                <w:rtl/>
              </w:rPr>
              <w:t>الم</w:t>
            </w:r>
            <w:r w:rsidRPr="00080D47">
              <w:rPr>
                <w:rFonts w:cstheme="minorHAnsi" w:hint="cs"/>
                <w:sz w:val="24"/>
                <w:szCs w:val="24"/>
                <w:rtl/>
              </w:rPr>
              <w:t>قاول</w:t>
            </w:r>
            <w:r w:rsidRPr="00080D47">
              <w:rPr>
                <w:rFonts w:cstheme="minorHAnsi"/>
                <w:sz w:val="24"/>
                <w:szCs w:val="24"/>
                <w:rtl/>
              </w:rPr>
              <w:t xml:space="preserve"> </w:t>
            </w:r>
            <w:r w:rsidRPr="00080D47">
              <w:rPr>
                <w:rFonts w:cstheme="minorHAnsi" w:hint="cs"/>
                <w:sz w:val="24"/>
                <w:szCs w:val="24"/>
                <w:rtl/>
              </w:rPr>
              <w:t xml:space="preserve">إلى </w:t>
            </w:r>
            <w:r w:rsidRPr="00080D47">
              <w:rPr>
                <w:rFonts w:cstheme="minorHAnsi"/>
                <w:sz w:val="24"/>
                <w:szCs w:val="24"/>
                <w:rtl/>
              </w:rPr>
              <w:t xml:space="preserve">و يدرب موظفيه علي كافة القوانين المطبقة </w:t>
            </w:r>
            <w:r w:rsidRPr="00080D47">
              <w:rPr>
                <w:rFonts w:cstheme="minorHAnsi" w:hint="cs"/>
                <w:sz w:val="24"/>
                <w:szCs w:val="24"/>
                <w:rtl/>
              </w:rPr>
              <w:t xml:space="preserve">التي تكافح </w:t>
            </w:r>
            <w:r w:rsidRPr="00080D47">
              <w:rPr>
                <w:rFonts w:cstheme="minorHAnsi"/>
                <w:sz w:val="24"/>
                <w:szCs w:val="24"/>
                <w:rtl/>
              </w:rPr>
              <w:t xml:space="preserve">الرشوة والفساد والدفاتر والسجلات الغير دقيقة والضوابط </w:t>
            </w:r>
            <w:r w:rsidRPr="00080D47">
              <w:rPr>
                <w:rFonts w:cstheme="minorHAnsi" w:hint="cs"/>
                <w:sz w:val="24"/>
                <w:szCs w:val="24"/>
                <w:rtl/>
              </w:rPr>
              <w:t xml:space="preserve">وإجراءات الرقابة </w:t>
            </w:r>
            <w:r w:rsidRPr="00080D47">
              <w:rPr>
                <w:rFonts w:cstheme="minorHAnsi"/>
                <w:sz w:val="24"/>
                <w:szCs w:val="24"/>
                <w:rtl/>
              </w:rPr>
              <w:t xml:space="preserve">الداخلية غير </w:t>
            </w:r>
            <w:r w:rsidRPr="00080D47">
              <w:rPr>
                <w:rFonts w:cstheme="minorHAnsi" w:hint="cs"/>
                <w:sz w:val="24"/>
                <w:szCs w:val="24"/>
                <w:rtl/>
              </w:rPr>
              <w:t>الكافية</w:t>
            </w:r>
            <w:r w:rsidRPr="00080D47">
              <w:rPr>
                <w:rFonts w:cstheme="minorHAnsi"/>
                <w:sz w:val="24"/>
                <w:szCs w:val="24"/>
                <w:rtl/>
              </w:rPr>
              <w:t xml:space="preserve"> وغسل الأموال </w:t>
            </w:r>
            <w:r w:rsidRPr="00080D47">
              <w:rPr>
                <w:rFonts w:cstheme="minorHAnsi" w:hint="cs"/>
                <w:sz w:val="24"/>
                <w:szCs w:val="24"/>
                <w:rtl/>
              </w:rPr>
              <w:t>بما في ذلك</w:t>
            </w:r>
            <w:r w:rsidRPr="00080D47">
              <w:rPr>
                <w:rFonts w:cstheme="minorHAnsi"/>
                <w:sz w:val="24"/>
                <w:szCs w:val="24"/>
                <w:rtl/>
              </w:rPr>
              <w:t xml:space="preserve"> قانون الممارسات الأجنبية الفاسدة </w:t>
            </w:r>
            <w:r w:rsidRPr="00080D47">
              <w:rPr>
                <w:rFonts w:cstheme="minorHAnsi" w:hint="cs"/>
                <w:sz w:val="24"/>
                <w:szCs w:val="24"/>
                <w:rtl/>
              </w:rPr>
              <w:t xml:space="preserve">في الولايات المتحدة </w:t>
            </w:r>
            <w:r w:rsidRPr="00080D47">
              <w:rPr>
                <w:rFonts w:cstheme="minorHAnsi"/>
                <w:sz w:val="24"/>
                <w:szCs w:val="24"/>
                <w:rtl/>
              </w:rPr>
              <w:t>الأميركي</w:t>
            </w:r>
            <w:r w:rsidRPr="00080D47">
              <w:rPr>
                <w:rFonts w:cstheme="minorHAnsi" w:hint="cs"/>
                <w:sz w:val="24"/>
                <w:szCs w:val="24"/>
                <w:rtl/>
              </w:rPr>
              <w:t>ة</w:t>
            </w:r>
            <w:r w:rsidRPr="00080D47">
              <w:rPr>
                <w:rFonts w:cstheme="minorHAnsi"/>
                <w:sz w:val="24"/>
                <w:szCs w:val="24"/>
                <w:rtl/>
              </w:rPr>
              <w:t xml:space="preserve"> و قانون السرقة الأميركي وقانون الرشوة في المملكة المتحدة. وسوف لن يقدم الم</w:t>
            </w:r>
            <w:r w:rsidRPr="00080D47">
              <w:rPr>
                <w:rFonts w:cstheme="minorHAnsi" w:hint="cs"/>
                <w:sz w:val="24"/>
                <w:szCs w:val="24"/>
                <w:rtl/>
              </w:rPr>
              <w:t>قاول</w:t>
            </w:r>
            <w:r w:rsidRPr="00080D47">
              <w:rPr>
                <w:rFonts w:cstheme="minorHAnsi"/>
                <w:sz w:val="24"/>
                <w:szCs w:val="24"/>
                <w:rtl/>
              </w:rPr>
              <w:t xml:space="preserve"> أو يعرض لأي موظف أو وكيل أو مندوب ميرسي كور اوروبا أي شيء ذو قيمة لتأمين أي أعمال من ميرسي كور اوروبا أو أن يؤثر على هذا الشخص ليقوم بتغيير الشروط والأحكام أو أداء أي عقد أو أمر شراء من ميرسي كور اوروبا ويشمل ذلك لكنه لا يقتصرعلى هذا ا</w:t>
            </w:r>
            <w:r w:rsidRPr="00080D47">
              <w:rPr>
                <w:rFonts w:cstheme="minorHAnsi" w:hint="cs"/>
                <w:sz w:val="24"/>
                <w:szCs w:val="24"/>
                <w:rtl/>
              </w:rPr>
              <w:t>لعقد.</w:t>
            </w:r>
          </w:p>
        </w:tc>
        <w:tc>
          <w:tcPr>
            <w:tcW w:w="5569" w:type="dxa"/>
          </w:tcPr>
          <w:p w14:paraId="2843A9FA" w14:textId="77777777" w:rsidR="00F66FE4" w:rsidRPr="00712A3C" w:rsidRDefault="00F66FE4" w:rsidP="00712A3C">
            <w:pPr>
              <w:pBdr>
                <w:top w:val="nil"/>
                <w:left w:val="nil"/>
                <w:bottom w:val="nil"/>
                <w:right w:val="nil"/>
                <w:between w:val="nil"/>
              </w:pBdr>
              <w:tabs>
                <w:tab w:val="left" w:pos="360"/>
              </w:tabs>
              <w:spacing w:before="240"/>
              <w:jc w:val="both"/>
              <w:rPr>
                <w:rtl/>
              </w:rPr>
            </w:pPr>
            <w:r w:rsidRPr="006F7334">
              <w:t>F: 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w:t>
            </w:r>
            <w:r>
              <w:t xml:space="preserve"> Europe</w:t>
            </w:r>
            <w:r w:rsidRPr="006F7334">
              <w:t xml:space="preserve"> anything of value to secure any business from Mercy Corps</w:t>
            </w:r>
            <w:r>
              <w:t xml:space="preserve"> Europe</w:t>
            </w:r>
            <w:r w:rsidRPr="006F7334">
              <w:t xml:space="preserve"> or influence such person to alter the terms, conditions, or performance of any contract with or purchase order from Mercy Corps, including bu</w:t>
            </w:r>
            <w:r w:rsidR="00712A3C">
              <w:t>t not limited to this Contract.</w:t>
            </w:r>
          </w:p>
        </w:tc>
      </w:tr>
      <w:tr w:rsidR="00F66FE4" w:rsidRPr="00F35549" w14:paraId="6F3342EF" w14:textId="77777777" w:rsidTr="00B00E75">
        <w:tc>
          <w:tcPr>
            <w:tcW w:w="5346" w:type="dxa"/>
          </w:tcPr>
          <w:p w14:paraId="1B3AB131" w14:textId="77777777" w:rsidR="00F66FE4" w:rsidRPr="006F7334" w:rsidRDefault="00F66FE4" w:rsidP="00F66FE4">
            <w:pPr>
              <w:bidi/>
              <w:jc w:val="both"/>
              <w:rPr>
                <w:rFonts w:asciiTheme="majorBidi" w:hAnsiTheme="majorBidi" w:cstheme="majorBidi"/>
              </w:rPr>
            </w:pPr>
          </w:p>
          <w:p w14:paraId="35AC60F8" w14:textId="77777777" w:rsidR="00F66FE4" w:rsidRPr="006F7334" w:rsidRDefault="00F66FE4" w:rsidP="00F66FE4">
            <w:pPr>
              <w:bidi/>
              <w:jc w:val="both"/>
              <w:rPr>
                <w:rFonts w:asciiTheme="majorBidi" w:hAnsiTheme="majorBidi" w:cstheme="majorBidi"/>
                <w:rtl/>
              </w:rPr>
            </w:pPr>
            <w:r w:rsidRPr="00080D47">
              <w:rPr>
                <w:rFonts w:cstheme="minorHAnsi" w:hint="cs"/>
                <w:sz w:val="24"/>
                <w:szCs w:val="24"/>
                <w:rtl/>
              </w:rPr>
              <w:t>ز</w:t>
            </w:r>
            <w:r w:rsidRPr="00080D47">
              <w:rPr>
                <w:rFonts w:cstheme="minorHAnsi"/>
                <w:sz w:val="24"/>
                <w:szCs w:val="24"/>
                <w:rtl/>
              </w:rPr>
              <w:t xml:space="preserve">: </w:t>
            </w:r>
            <w:r w:rsidRPr="00080D47">
              <w:rPr>
                <w:rFonts w:cstheme="minorHAnsi" w:hint="cs"/>
                <w:sz w:val="24"/>
                <w:szCs w:val="24"/>
                <w:rtl/>
              </w:rPr>
              <w:t xml:space="preserve">إن المقاول ، بما في ذلك ملاكه أو موظفيه </w:t>
            </w:r>
            <w:r w:rsidRPr="00080D47">
              <w:rPr>
                <w:rFonts w:cstheme="minorHAnsi"/>
                <w:sz w:val="24"/>
                <w:szCs w:val="24"/>
                <w:rtl/>
              </w:rPr>
              <w:t>لا يم</w:t>
            </w:r>
            <w:r w:rsidRPr="00080D47">
              <w:rPr>
                <w:rFonts w:cstheme="minorHAnsi" w:hint="cs"/>
                <w:sz w:val="24"/>
                <w:szCs w:val="24"/>
                <w:rtl/>
              </w:rPr>
              <w:t>ت</w:t>
            </w:r>
            <w:r w:rsidRPr="00080D47">
              <w:rPr>
                <w:rFonts w:cstheme="minorHAnsi"/>
                <w:sz w:val="24"/>
                <w:szCs w:val="24"/>
                <w:rtl/>
              </w:rPr>
              <w:t xml:space="preserve">لك، سواء بصورة مباشرة أو غير مباشرة، أي شركة أخرى يمكن أن تنافس </w:t>
            </w:r>
            <w:r w:rsidRPr="00080D47">
              <w:rPr>
                <w:rFonts w:cstheme="minorHAnsi" w:hint="cs"/>
                <w:sz w:val="24"/>
                <w:szCs w:val="24"/>
                <w:rtl/>
              </w:rPr>
              <w:t>للحصول على و</w:t>
            </w:r>
            <w:r w:rsidRPr="00080D47">
              <w:rPr>
                <w:rFonts w:cstheme="minorHAnsi"/>
                <w:sz w:val="24"/>
                <w:szCs w:val="24"/>
                <w:rtl/>
              </w:rPr>
              <w:t xml:space="preserve"> ترسية هذ</w:t>
            </w:r>
            <w:r w:rsidRPr="00080D47">
              <w:rPr>
                <w:rFonts w:cstheme="minorHAnsi" w:hint="cs"/>
                <w:sz w:val="24"/>
                <w:szCs w:val="24"/>
                <w:rtl/>
              </w:rPr>
              <w:t>ا العقد</w:t>
            </w:r>
            <w:r w:rsidRPr="00080D47">
              <w:rPr>
                <w:rFonts w:cstheme="minorHAnsi"/>
                <w:sz w:val="24"/>
                <w:szCs w:val="24"/>
                <w:rtl/>
              </w:rPr>
              <w:t>. ول</w:t>
            </w:r>
            <w:r w:rsidRPr="00080D47">
              <w:rPr>
                <w:rFonts w:cstheme="minorHAnsi" w:hint="cs"/>
                <w:sz w:val="24"/>
                <w:szCs w:val="24"/>
                <w:rtl/>
              </w:rPr>
              <w:t>م</w:t>
            </w:r>
            <w:r w:rsidRPr="00080D47">
              <w:rPr>
                <w:rFonts w:cstheme="minorHAnsi"/>
                <w:sz w:val="24"/>
                <w:szCs w:val="24"/>
                <w:rtl/>
              </w:rPr>
              <w:t xml:space="preserve"> ي</w:t>
            </w:r>
            <w:r w:rsidRPr="00080D47">
              <w:rPr>
                <w:rFonts w:cstheme="minorHAnsi" w:hint="cs"/>
                <w:sz w:val="24"/>
                <w:szCs w:val="24"/>
                <w:rtl/>
              </w:rPr>
              <w:t>سعى</w:t>
            </w:r>
            <w:r w:rsidRPr="00080D47">
              <w:rPr>
                <w:rFonts w:cstheme="minorHAnsi"/>
                <w:sz w:val="24"/>
                <w:szCs w:val="24"/>
                <w:rtl/>
              </w:rPr>
              <w:t xml:space="preserve"> الم</w:t>
            </w:r>
            <w:r w:rsidRPr="00080D47">
              <w:rPr>
                <w:rFonts w:cstheme="minorHAnsi" w:hint="cs"/>
                <w:sz w:val="24"/>
                <w:szCs w:val="24"/>
                <w:rtl/>
              </w:rPr>
              <w:t>قاول</w:t>
            </w:r>
            <w:r w:rsidRPr="00080D47">
              <w:rPr>
                <w:rFonts w:cstheme="minorHAnsi"/>
                <w:sz w:val="24"/>
                <w:szCs w:val="24"/>
                <w:rtl/>
              </w:rPr>
              <w:t xml:space="preserve"> أو يحصل على أي من المعلومات السرية المتعلقة </w:t>
            </w:r>
            <w:r w:rsidRPr="00080D47">
              <w:rPr>
                <w:rFonts w:cstheme="minorHAnsi" w:hint="cs"/>
                <w:sz w:val="24"/>
                <w:szCs w:val="24"/>
                <w:rtl/>
              </w:rPr>
              <w:t xml:space="preserve">بالحصول على </w:t>
            </w:r>
            <w:r w:rsidRPr="00080D47">
              <w:rPr>
                <w:rFonts w:cstheme="minorHAnsi"/>
                <w:sz w:val="24"/>
                <w:szCs w:val="24"/>
                <w:rtl/>
              </w:rPr>
              <w:t xml:space="preserve">هذا العقد  </w:t>
            </w:r>
            <w:r w:rsidRPr="00080D47">
              <w:rPr>
                <w:rFonts w:cstheme="minorHAnsi" w:hint="cs"/>
                <w:sz w:val="24"/>
                <w:szCs w:val="24"/>
                <w:rtl/>
              </w:rPr>
              <w:t xml:space="preserve">من </w:t>
            </w:r>
            <w:r w:rsidRPr="00080D47">
              <w:rPr>
                <w:rFonts w:cstheme="minorHAnsi"/>
                <w:sz w:val="24"/>
                <w:szCs w:val="24"/>
                <w:rtl/>
              </w:rPr>
              <w:t>أي موظف</w:t>
            </w:r>
            <w:r w:rsidRPr="00080D47">
              <w:rPr>
                <w:rFonts w:cstheme="minorHAnsi" w:hint="cs"/>
                <w:sz w:val="24"/>
                <w:szCs w:val="24"/>
                <w:rtl/>
              </w:rPr>
              <w:t xml:space="preserve"> أو وكيل أو ممثل تابع</w:t>
            </w:r>
            <w:r w:rsidRPr="00080D47">
              <w:rPr>
                <w:rFonts w:cstheme="minorHAnsi"/>
                <w:sz w:val="24"/>
                <w:szCs w:val="24"/>
                <w:rtl/>
              </w:rPr>
              <w:t xml:space="preserve"> </w:t>
            </w:r>
            <w:r w:rsidRPr="00080D47">
              <w:rPr>
                <w:rFonts w:cstheme="minorHAnsi" w:hint="cs"/>
                <w:sz w:val="24"/>
                <w:szCs w:val="24"/>
                <w:rtl/>
              </w:rPr>
              <w:t>ل</w:t>
            </w:r>
            <w:r w:rsidRPr="00080D47">
              <w:rPr>
                <w:rFonts w:cstheme="minorHAnsi"/>
                <w:sz w:val="24"/>
                <w:szCs w:val="24"/>
                <w:rtl/>
              </w:rPr>
              <w:t xml:space="preserve">شركة ميرسي كور اوروبا. </w:t>
            </w:r>
            <w:r w:rsidRPr="00080D47">
              <w:rPr>
                <w:rFonts w:cstheme="minorHAnsi" w:hint="cs"/>
                <w:sz w:val="24"/>
                <w:szCs w:val="24"/>
                <w:rtl/>
              </w:rPr>
              <w:t>لم يقم المقاول بالتواطؤ أو التآمر</w:t>
            </w:r>
            <w:r w:rsidRPr="00080D47">
              <w:rPr>
                <w:rFonts w:cstheme="minorHAnsi"/>
                <w:sz w:val="24"/>
                <w:szCs w:val="24"/>
                <w:rtl/>
              </w:rPr>
              <w:t xml:space="preserve">أو </w:t>
            </w:r>
            <w:r w:rsidRPr="00080D47">
              <w:rPr>
                <w:rFonts w:cstheme="minorHAnsi" w:hint="cs"/>
                <w:sz w:val="24"/>
                <w:szCs w:val="24"/>
                <w:rtl/>
              </w:rPr>
              <w:t>الت</w:t>
            </w:r>
            <w:r w:rsidRPr="00080D47">
              <w:rPr>
                <w:rFonts w:cstheme="minorHAnsi"/>
                <w:sz w:val="24"/>
                <w:szCs w:val="24"/>
                <w:rtl/>
              </w:rPr>
              <w:t>خط</w:t>
            </w:r>
            <w:r w:rsidRPr="00080D47">
              <w:rPr>
                <w:rFonts w:cstheme="minorHAnsi" w:hint="cs"/>
                <w:sz w:val="24"/>
                <w:szCs w:val="24"/>
                <w:rtl/>
              </w:rPr>
              <w:t>ي</w:t>
            </w:r>
            <w:r w:rsidRPr="00080D47">
              <w:rPr>
                <w:rFonts w:cstheme="minorHAnsi"/>
                <w:sz w:val="24"/>
                <w:szCs w:val="24"/>
                <w:rtl/>
              </w:rPr>
              <w:t>ط مع أي شخص أخر أو أي كيان للحد من المنافسة ل</w:t>
            </w:r>
            <w:r w:rsidRPr="00080D47">
              <w:rPr>
                <w:rFonts w:cstheme="minorHAnsi" w:hint="cs"/>
                <w:sz w:val="24"/>
                <w:szCs w:val="24"/>
                <w:rtl/>
              </w:rPr>
              <w:t>منح</w:t>
            </w:r>
            <w:r w:rsidRPr="00080D47">
              <w:rPr>
                <w:rFonts w:cstheme="minorHAnsi"/>
                <w:sz w:val="24"/>
                <w:szCs w:val="24"/>
                <w:rtl/>
              </w:rPr>
              <w:t xml:space="preserve"> هذ</w:t>
            </w:r>
            <w:r w:rsidRPr="00080D47">
              <w:rPr>
                <w:rFonts w:cstheme="minorHAnsi" w:hint="cs"/>
                <w:sz w:val="24"/>
                <w:szCs w:val="24"/>
                <w:rtl/>
              </w:rPr>
              <w:t>ا العقد</w:t>
            </w:r>
            <w:r w:rsidRPr="00080D47">
              <w:rPr>
                <w:rFonts w:cstheme="minorHAnsi"/>
                <w:sz w:val="24"/>
                <w:szCs w:val="24"/>
                <w:rtl/>
              </w:rPr>
              <w:t xml:space="preserve"> </w:t>
            </w:r>
            <w:r w:rsidRPr="00080D47">
              <w:rPr>
                <w:rFonts w:cstheme="minorHAnsi" w:hint="cs"/>
                <w:sz w:val="24"/>
                <w:szCs w:val="24"/>
                <w:rtl/>
              </w:rPr>
              <w:t>لتحديد</w:t>
            </w:r>
            <w:r w:rsidRPr="00080D47">
              <w:rPr>
                <w:rFonts w:cstheme="minorHAnsi"/>
                <w:sz w:val="24"/>
                <w:szCs w:val="24"/>
                <w:rtl/>
              </w:rPr>
              <w:t xml:space="preserve"> الأسعار الم</w:t>
            </w:r>
            <w:r w:rsidRPr="00080D47">
              <w:rPr>
                <w:rFonts w:cstheme="minorHAnsi" w:hint="cs"/>
                <w:sz w:val="24"/>
                <w:szCs w:val="24"/>
                <w:rtl/>
              </w:rPr>
              <w:t>عروض</w:t>
            </w:r>
            <w:r w:rsidRPr="00080D47">
              <w:rPr>
                <w:rFonts w:cstheme="minorHAnsi"/>
                <w:sz w:val="24"/>
                <w:szCs w:val="24"/>
                <w:rtl/>
              </w:rPr>
              <w:t xml:space="preserve">ه أو بأي طريقة أخرى للتدخل </w:t>
            </w:r>
            <w:r w:rsidRPr="00080D47">
              <w:rPr>
                <w:rFonts w:cstheme="minorHAnsi" w:hint="cs"/>
                <w:sz w:val="24"/>
                <w:szCs w:val="24"/>
                <w:rtl/>
              </w:rPr>
              <w:t>في ال</w:t>
            </w:r>
            <w:r w:rsidRPr="00080D47">
              <w:rPr>
                <w:rFonts w:cstheme="minorHAnsi"/>
                <w:sz w:val="24"/>
                <w:szCs w:val="24"/>
                <w:rtl/>
              </w:rPr>
              <w:t xml:space="preserve">منافسة </w:t>
            </w:r>
            <w:r w:rsidRPr="00080D47">
              <w:rPr>
                <w:rFonts w:cstheme="minorHAnsi" w:hint="cs"/>
                <w:sz w:val="24"/>
                <w:szCs w:val="24"/>
                <w:rtl/>
              </w:rPr>
              <w:t>ال</w:t>
            </w:r>
            <w:r w:rsidRPr="00080D47">
              <w:rPr>
                <w:rFonts w:cstheme="minorHAnsi"/>
                <w:sz w:val="24"/>
                <w:szCs w:val="24"/>
                <w:rtl/>
              </w:rPr>
              <w:t>حرة و</w:t>
            </w:r>
            <w:r w:rsidRPr="00080D47">
              <w:rPr>
                <w:rFonts w:cstheme="minorHAnsi" w:hint="cs"/>
                <w:sz w:val="24"/>
                <w:szCs w:val="24"/>
                <w:rtl/>
              </w:rPr>
              <w:t>ال</w:t>
            </w:r>
            <w:r w:rsidRPr="00080D47">
              <w:rPr>
                <w:rFonts w:cstheme="minorHAnsi"/>
                <w:sz w:val="24"/>
                <w:szCs w:val="24"/>
                <w:rtl/>
              </w:rPr>
              <w:t>مفتوحة.</w:t>
            </w:r>
          </w:p>
        </w:tc>
        <w:tc>
          <w:tcPr>
            <w:tcW w:w="5569" w:type="dxa"/>
          </w:tcPr>
          <w:p w14:paraId="3110DE77" w14:textId="77777777" w:rsidR="00F66FE4" w:rsidRPr="00712A3C" w:rsidRDefault="00F66FE4" w:rsidP="00712A3C">
            <w:pPr>
              <w:pBdr>
                <w:top w:val="nil"/>
                <w:left w:val="nil"/>
                <w:bottom w:val="nil"/>
                <w:right w:val="nil"/>
                <w:between w:val="nil"/>
              </w:pBdr>
              <w:tabs>
                <w:tab w:val="left" w:pos="360"/>
              </w:tabs>
              <w:spacing w:before="240"/>
              <w:jc w:val="both"/>
              <w:rPr>
                <w:rtl/>
              </w:rPr>
            </w:pPr>
            <w:r w:rsidRPr="006F7334">
              <w:rPr>
                <w:rFonts w:asciiTheme="majorBidi" w:hAnsiTheme="majorBidi" w:cstheme="majorBidi"/>
                <w:b/>
                <w:bCs/>
              </w:rPr>
              <w:t xml:space="preserve">G: </w:t>
            </w:r>
            <w:r w:rsidRPr="006F7334">
              <w:t>Contractor, including its owners or employees, does not own, directly or indirectly, any other company that was competing for award of this Contract.  Contractor did not seek or obtain confidential information related to the award of this Contract from any Mercy Corps</w:t>
            </w:r>
            <w:r>
              <w:t xml:space="preserve"> Europe</w:t>
            </w:r>
            <w:r w:rsidRPr="006F7334">
              <w:t xml:space="preserve"> employee, agent or representative.  Contractor did not collude or conspire with any other individual or entity to limit competition for the award of this Contract, to set prices being offered or in any other way to interfere </w:t>
            </w:r>
            <w:r w:rsidR="00712A3C">
              <w:t>with free and open competition.</w:t>
            </w:r>
          </w:p>
        </w:tc>
      </w:tr>
      <w:tr w:rsidR="00F66FE4" w:rsidRPr="00F35549" w14:paraId="75EBAF62" w14:textId="77777777" w:rsidTr="00B00E75">
        <w:tc>
          <w:tcPr>
            <w:tcW w:w="5346" w:type="dxa"/>
          </w:tcPr>
          <w:p w14:paraId="1C9BC483" w14:textId="77777777" w:rsidR="00F66FE4" w:rsidRPr="009643C0" w:rsidRDefault="00F66FE4" w:rsidP="00F66FE4">
            <w:pPr>
              <w:bidi/>
              <w:jc w:val="both"/>
              <w:rPr>
                <w:rFonts w:cstheme="minorHAnsi"/>
                <w:sz w:val="24"/>
                <w:szCs w:val="24"/>
              </w:rPr>
            </w:pPr>
          </w:p>
          <w:p w14:paraId="1ECE8878" w14:textId="77777777" w:rsidR="00F66FE4" w:rsidRPr="009643C0" w:rsidRDefault="00F66FE4" w:rsidP="00F66FE4">
            <w:pPr>
              <w:bidi/>
              <w:jc w:val="both"/>
              <w:rPr>
                <w:rFonts w:cstheme="minorHAnsi"/>
                <w:sz w:val="24"/>
                <w:szCs w:val="24"/>
                <w:rtl/>
              </w:rPr>
            </w:pPr>
            <w:r w:rsidRPr="009643C0">
              <w:rPr>
                <w:rFonts w:cstheme="minorHAnsi" w:hint="cs"/>
                <w:sz w:val="24"/>
                <w:szCs w:val="24"/>
                <w:rtl/>
              </w:rPr>
              <w:t>ح</w:t>
            </w:r>
            <w:r w:rsidRPr="009643C0">
              <w:rPr>
                <w:rFonts w:cstheme="minorHAnsi"/>
                <w:sz w:val="24"/>
                <w:szCs w:val="24"/>
                <w:rtl/>
              </w:rPr>
              <w:t xml:space="preserve">: </w:t>
            </w:r>
            <w:r w:rsidRPr="009643C0">
              <w:rPr>
                <w:rFonts w:cstheme="minorHAnsi" w:hint="cs"/>
                <w:sz w:val="24"/>
                <w:szCs w:val="24"/>
                <w:rtl/>
              </w:rPr>
              <w:t xml:space="preserve">إن المقاول غير مملوك </w:t>
            </w:r>
            <w:r w:rsidRPr="009643C0">
              <w:rPr>
                <w:rFonts w:cstheme="minorHAnsi"/>
                <w:sz w:val="24"/>
                <w:szCs w:val="24"/>
                <w:rtl/>
              </w:rPr>
              <w:t xml:space="preserve">سواء بالكامل أو جزئياً ، وسواء بطريقة مباشرة أو غير مباشرة </w:t>
            </w:r>
            <w:r w:rsidRPr="009643C0">
              <w:rPr>
                <w:rFonts w:cstheme="minorHAnsi" w:hint="cs"/>
                <w:sz w:val="24"/>
                <w:szCs w:val="24"/>
                <w:rtl/>
              </w:rPr>
              <w:t>من قبل</w:t>
            </w:r>
            <w:r w:rsidRPr="009643C0">
              <w:rPr>
                <w:rFonts w:cstheme="minorHAnsi"/>
                <w:sz w:val="24"/>
                <w:szCs w:val="24"/>
                <w:rtl/>
              </w:rPr>
              <w:t xml:space="preserve"> أي من افراد </w:t>
            </w:r>
            <w:r w:rsidRPr="009643C0">
              <w:rPr>
                <w:rFonts w:cstheme="minorHAnsi" w:hint="cs"/>
                <w:sz w:val="24"/>
                <w:szCs w:val="24"/>
                <w:rtl/>
              </w:rPr>
              <w:t>العائل</w:t>
            </w:r>
            <w:r w:rsidRPr="009643C0">
              <w:rPr>
                <w:rFonts w:cstheme="minorHAnsi"/>
                <w:sz w:val="24"/>
                <w:szCs w:val="24"/>
                <w:rtl/>
              </w:rPr>
              <w:t>ه المباشرين أو الممتد</w:t>
            </w:r>
            <w:r w:rsidRPr="009643C0">
              <w:rPr>
                <w:rFonts w:cstheme="minorHAnsi" w:hint="cs"/>
                <w:sz w:val="24"/>
                <w:szCs w:val="24"/>
                <w:rtl/>
              </w:rPr>
              <w:t>ين</w:t>
            </w:r>
            <w:r w:rsidRPr="009643C0">
              <w:rPr>
                <w:rFonts w:cstheme="minorHAnsi"/>
                <w:sz w:val="24"/>
                <w:szCs w:val="24"/>
                <w:rtl/>
              </w:rPr>
              <w:t xml:space="preserve"> </w:t>
            </w:r>
            <w:r w:rsidRPr="009643C0">
              <w:rPr>
                <w:rFonts w:cstheme="minorHAnsi" w:hint="cs"/>
                <w:sz w:val="24"/>
                <w:szCs w:val="24"/>
                <w:rtl/>
              </w:rPr>
              <w:t xml:space="preserve">إلى موظف </w:t>
            </w:r>
            <w:r w:rsidRPr="009643C0">
              <w:rPr>
                <w:rFonts w:cstheme="minorHAnsi"/>
                <w:sz w:val="24"/>
                <w:szCs w:val="24"/>
                <w:rtl/>
              </w:rPr>
              <w:t>ووكلائهم أو ممثليهم أو، إذا كان مملوك</w:t>
            </w:r>
            <w:r w:rsidRPr="009643C0">
              <w:rPr>
                <w:rFonts w:cstheme="minorHAnsi" w:hint="cs"/>
                <w:sz w:val="24"/>
                <w:szCs w:val="24"/>
                <w:rtl/>
              </w:rPr>
              <w:t>اً بتلك الطريقة</w:t>
            </w:r>
            <w:r w:rsidRPr="009643C0">
              <w:rPr>
                <w:rFonts w:cstheme="minorHAnsi"/>
                <w:sz w:val="24"/>
                <w:szCs w:val="24"/>
                <w:rtl/>
              </w:rPr>
              <w:t xml:space="preserve">. </w:t>
            </w:r>
            <w:r w:rsidRPr="009643C0">
              <w:rPr>
                <w:rFonts w:cstheme="minorHAnsi" w:hint="cs"/>
                <w:sz w:val="24"/>
                <w:szCs w:val="24"/>
                <w:rtl/>
              </w:rPr>
              <w:t xml:space="preserve">فقد قام المقاول بالإفصاح بشكل كامل عن </w:t>
            </w:r>
            <w:r w:rsidRPr="009643C0">
              <w:rPr>
                <w:rFonts w:cstheme="minorHAnsi"/>
                <w:sz w:val="24"/>
                <w:szCs w:val="24"/>
                <w:rtl/>
              </w:rPr>
              <w:t>هذه العلاقة و</w:t>
            </w:r>
            <w:r w:rsidRPr="009643C0">
              <w:rPr>
                <w:rFonts w:cstheme="minorHAnsi" w:hint="cs"/>
                <w:sz w:val="24"/>
                <w:szCs w:val="24"/>
                <w:rtl/>
              </w:rPr>
              <w:t>أنه</w:t>
            </w:r>
            <w:r w:rsidRPr="009643C0">
              <w:rPr>
                <w:rFonts w:cstheme="minorHAnsi"/>
                <w:sz w:val="24"/>
                <w:szCs w:val="24"/>
                <w:rtl/>
              </w:rPr>
              <w:t xml:space="preserve"> </w:t>
            </w:r>
            <w:r w:rsidRPr="009643C0">
              <w:rPr>
                <w:rFonts w:cstheme="minorHAnsi" w:hint="cs"/>
                <w:sz w:val="24"/>
                <w:szCs w:val="24"/>
                <w:rtl/>
              </w:rPr>
              <w:t>قد</w:t>
            </w:r>
            <w:r w:rsidRPr="009643C0">
              <w:rPr>
                <w:rFonts w:cstheme="minorHAnsi"/>
                <w:sz w:val="24"/>
                <w:szCs w:val="24"/>
                <w:rtl/>
              </w:rPr>
              <w:t xml:space="preserve"> تم التنازل عن أي تضارب محتمل في المصالح، </w:t>
            </w:r>
            <w:r w:rsidRPr="009643C0">
              <w:rPr>
                <w:rFonts w:cstheme="minorHAnsi" w:hint="cs"/>
                <w:sz w:val="24"/>
                <w:szCs w:val="24"/>
                <w:rtl/>
              </w:rPr>
              <w:t>من قبل</w:t>
            </w:r>
            <w:r w:rsidRPr="009643C0">
              <w:rPr>
                <w:rFonts w:cstheme="minorHAnsi"/>
                <w:sz w:val="24"/>
                <w:szCs w:val="24"/>
                <w:rtl/>
              </w:rPr>
              <w:t xml:space="preserve"> ميرسي كور اوروبا.</w:t>
            </w:r>
          </w:p>
        </w:tc>
        <w:tc>
          <w:tcPr>
            <w:tcW w:w="5569" w:type="dxa"/>
          </w:tcPr>
          <w:p w14:paraId="745623E1" w14:textId="77777777" w:rsidR="00F66FE4" w:rsidRPr="006F7334" w:rsidRDefault="00F66FE4" w:rsidP="00F66FE4">
            <w:pPr>
              <w:pBdr>
                <w:top w:val="nil"/>
                <w:left w:val="nil"/>
                <w:bottom w:val="nil"/>
                <w:right w:val="nil"/>
                <w:between w:val="nil"/>
              </w:pBdr>
              <w:tabs>
                <w:tab w:val="left" w:pos="360"/>
              </w:tabs>
              <w:spacing w:before="240"/>
              <w:jc w:val="both"/>
            </w:pPr>
            <w:r w:rsidRPr="006F7334">
              <w:t>H: Contractor is not owned in whole or in part, directly or indirectly, by any immediate or extended family member of any Mercy Corps</w:t>
            </w:r>
            <w:r>
              <w:t xml:space="preserve"> Europe</w:t>
            </w:r>
            <w:r w:rsidRPr="006F7334">
              <w:t xml:space="preserve"> employee, agent or representative, or, if so owned, Contractor fully disclosed such relationship and any potential conflict of interest has been waived, in writing, by Mercy Corps</w:t>
            </w:r>
            <w:r>
              <w:t xml:space="preserve"> Europe</w:t>
            </w:r>
            <w:r w:rsidRPr="006F7334">
              <w:t>.</w:t>
            </w:r>
          </w:p>
          <w:p w14:paraId="27AB6919" w14:textId="77777777" w:rsidR="00F66FE4" w:rsidRPr="006F7334" w:rsidRDefault="00F66FE4" w:rsidP="00F66FE4">
            <w:pPr>
              <w:rPr>
                <w:rFonts w:asciiTheme="majorBidi" w:hAnsiTheme="majorBidi" w:cstheme="majorBidi"/>
                <w:b/>
                <w:bCs/>
                <w:rtl/>
              </w:rPr>
            </w:pPr>
          </w:p>
        </w:tc>
      </w:tr>
      <w:tr w:rsidR="00F66FE4" w:rsidRPr="00F35549" w14:paraId="0CD3FAA9" w14:textId="77777777" w:rsidTr="00B00E75">
        <w:tc>
          <w:tcPr>
            <w:tcW w:w="5346" w:type="dxa"/>
          </w:tcPr>
          <w:p w14:paraId="6DB4317E" w14:textId="77777777" w:rsidR="00F66FE4" w:rsidRPr="009643C0" w:rsidRDefault="00F66FE4" w:rsidP="00F66FE4">
            <w:pPr>
              <w:bidi/>
              <w:jc w:val="both"/>
              <w:rPr>
                <w:rFonts w:cstheme="minorHAnsi"/>
                <w:sz w:val="24"/>
                <w:szCs w:val="24"/>
              </w:rPr>
            </w:pPr>
          </w:p>
          <w:p w14:paraId="34DBA862" w14:textId="77777777" w:rsidR="00F66FE4" w:rsidRPr="009643C0" w:rsidRDefault="00F66FE4" w:rsidP="00F66FE4">
            <w:pPr>
              <w:bidi/>
              <w:jc w:val="both"/>
              <w:rPr>
                <w:rFonts w:cstheme="minorHAnsi"/>
                <w:sz w:val="24"/>
                <w:szCs w:val="24"/>
                <w:rtl/>
              </w:rPr>
            </w:pPr>
            <w:r w:rsidRPr="009643C0">
              <w:rPr>
                <w:rFonts w:cstheme="minorHAnsi" w:hint="cs"/>
                <w:sz w:val="24"/>
                <w:szCs w:val="24"/>
                <w:rtl/>
              </w:rPr>
              <w:t>ص</w:t>
            </w:r>
            <w:r w:rsidRPr="009643C0">
              <w:rPr>
                <w:rFonts w:cstheme="minorHAnsi"/>
                <w:sz w:val="24"/>
                <w:szCs w:val="24"/>
                <w:rtl/>
              </w:rPr>
              <w:t xml:space="preserve">: أن </w:t>
            </w:r>
            <w:r w:rsidRPr="009643C0">
              <w:rPr>
                <w:rFonts w:cstheme="minorHAnsi" w:hint="cs"/>
                <w:sz w:val="24"/>
                <w:szCs w:val="24"/>
                <w:rtl/>
              </w:rPr>
              <w:t>المقاول لم ينخرط و</w:t>
            </w:r>
            <w:r w:rsidRPr="009643C0">
              <w:rPr>
                <w:rFonts w:cstheme="minorHAnsi"/>
                <w:sz w:val="24"/>
                <w:szCs w:val="24"/>
                <w:rtl/>
              </w:rPr>
              <w:t>ل</w:t>
            </w:r>
            <w:r w:rsidRPr="009643C0">
              <w:rPr>
                <w:rFonts w:cstheme="minorHAnsi" w:hint="cs"/>
                <w:sz w:val="24"/>
                <w:szCs w:val="24"/>
                <w:rtl/>
              </w:rPr>
              <w:t>ن</w:t>
            </w:r>
            <w:r w:rsidRPr="009643C0">
              <w:rPr>
                <w:rFonts w:cstheme="minorHAnsi"/>
                <w:sz w:val="24"/>
                <w:szCs w:val="24"/>
                <w:rtl/>
              </w:rPr>
              <w:t xml:space="preserve"> يشارك في أي من ال</w:t>
            </w:r>
            <w:r w:rsidRPr="009643C0">
              <w:rPr>
                <w:rFonts w:cstheme="minorHAnsi" w:hint="cs"/>
                <w:sz w:val="24"/>
                <w:szCs w:val="24"/>
                <w:rtl/>
              </w:rPr>
              <w:t>أعمال</w:t>
            </w:r>
            <w:r w:rsidRPr="009643C0">
              <w:rPr>
                <w:rFonts w:cstheme="minorHAnsi"/>
                <w:sz w:val="24"/>
                <w:szCs w:val="24"/>
                <w:rtl/>
              </w:rPr>
              <w:t xml:space="preserve"> التالية: (</w:t>
            </w:r>
            <w:r w:rsidRPr="009643C0">
              <w:rPr>
                <w:rFonts w:cstheme="minorHAnsi" w:hint="cs"/>
                <w:sz w:val="24"/>
                <w:szCs w:val="24"/>
                <w:rtl/>
              </w:rPr>
              <w:t>أ</w:t>
            </w:r>
            <w:r w:rsidRPr="009643C0">
              <w:rPr>
                <w:rFonts w:cstheme="minorHAnsi"/>
                <w:sz w:val="24"/>
                <w:szCs w:val="24"/>
                <w:rtl/>
              </w:rPr>
              <w:t>): الإتجار بالبشر (على النحو المحدد في بروتوكول منع و</w:t>
            </w:r>
            <w:r w:rsidRPr="009643C0">
              <w:rPr>
                <w:rFonts w:cstheme="minorHAnsi" w:hint="cs"/>
                <w:sz w:val="24"/>
                <w:szCs w:val="24"/>
                <w:rtl/>
              </w:rPr>
              <w:t>قمع</w:t>
            </w:r>
            <w:r w:rsidRPr="009643C0">
              <w:rPr>
                <w:rFonts w:cstheme="minorHAnsi"/>
                <w:sz w:val="24"/>
                <w:szCs w:val="24"/>
                <w:rtl/>
              </w:rPr>
              <w:t xml:space="preserve"> ومعاقبة الأشخاص المشتركين في عملية الإتجار بالبشر، خاصةً النساء والأطفال. </w:t>
            </w:r>
            <w:r w:rsidRPr="009643C0">
              <w:rPr>
                <w:rFonts w:cstheme="minorHAnsi" w:hint="cs"/>
                <w:sz w:val="24"/>
                <w:szCs w:val="24"/>
                <w:rtl/>
              </w:rPr>
              <w:t>المكمل</w:t>
            </w:r>
            <w:r w:rsidRPr="009643C0">
              <w:rPr>
                <w:rFonts w:cstheme="minorHAnsi"/>
                <w:sz w:val="24"/>
                <w:szCs w:val="24"/>
                <w:rtl/>
              </w:rPr>
              <w:t xml:space="preserve"> </w:t>
            </w:r>
            <w:r w:rsidRPr="009643C0">
              <w:rPr>
                <w:rFonts w:cstheme="minorHAnsi" w:hint="cs"/>
                <w:sz w:val="24"/>
                <w:szCs w:val="24"/>
                <w:rtl/>
              </w:rPr>
              <w:t>ل</w:t>
            </w:r>
            <w:r w:rsidRPr="009643C0">
              <w:rPr>
                <w:rFonts w:cstheme="minorHAnsi"/>
                <w:sz w:val="24"/>
                <w:szCs w:val="24"/>
                <w:rtl/>
              </w:rPr>
              <w:t>معاهدة الأمم المتحدة لمكافحة الجريمة المنظمة عبر الحدود. (</w:t>
            </w:r>
            <w:r w:rsidRPr="009643C0">
              <w:rPr>
                <w:rFonts w:cstheme="minorHAnsi" w:hint="cs"/>
                <w:sz w:val="24"/>
                <w:szCs w:val="24"/>
                <w:rtl/>
              </w:rPr>
              <w:t>ب</w:t>
            </w:r>
            <w:r w:rsidRPr="009643C0">
              <w:rPr>
                <w:rFonts w:cstheme="minorHAnsi"/>
                <w:sz w:val="24"/>
                <w:szCs w:val="24"/>
                <w:rtl/>
              </w:rPr>
              <w:t>) قانون (ال</w:t>
            </w:r>
            <w:r w:rsidRPr="009643C0">
              <w:rPr>
                <w:rFonts w:cstheme="minorHAnsi" w:hint="cs"/>
                <w:sz w:val="24"/>
                <w:szCs w:val="24"/>
                <w:rtl/>
              </w:rPr>
              <w:t>قيام ب</w:t>
            </w:r>
            <w:r w:rsidRPr="009643C0">
              <w:rPr>
                <w:rFonts w:cstheme="minorHAnsi"/>
                <w:sz w:val="24"/>
                <w:szCs w:val="24"/>
                <w:rtl/>
              </w:rPr>
              <w:t xml:space="preserve">عمل </w:t>
            </w:r>
            <w:r w:rsidRPr="009643C0">
              <w:rPr>
                <w:rFonts w:cstheme="minorHAnsi" w:hint="cs"/>
                <w:sz w:val="24"/>
                <w:szCs w:val="24"/>
                <w:rtl/>
              </w:rPr>
              <w:t>جنسي تجاري "</w:t>
            </w:r>
            <w:r w:rsidRPr="009643C0">
              <w:rPr>
                <w:rFonts w:cstheme="minorHAnsi"/>
                <w:sz w:val="24"/>
                <w:szCs w:val="24"/>
                <w:rtl/>
              </w:rPr>
              <w:t xml:space="preserve"> الدعارة</w:t>
            </w:r>
            <w:r w:rsidRPr="009643C0">
              <w:rPr>
                <w:rFonts w:cstheme="minorHAnsi" w:hint="cs"/>
                <w:sz w:val="24"/>
                <w:szCs w:val="24"/>
                <w:rtl/>
              </w:rPr>
              <w:t>"</w:t>
            </w:r>
            <w:r w:rsidRPr="009643C0">
              <w:rPr>
                <w:rFonts w:cstheme="minorHAnsi"/>
                <w:sz w:val="24"/>
                <w:szCs w:val="24"/>
                <w:rtl/>
              </w:rPr>
              <w:t>) الإتجار بالجنس أو(</w:t>
            </w:r>
            <w:r w:rsidRPr="009643C0">
              <w:rPr>
                <w:rFonts w:cstheme="minorHAnsi" w:hint="cs"/>
                <w:sz w:val="24"/>
                <w:szCs w:val="24"/>
                <w:rtl/>
              </w:rPr>
              <w:t>ج</w:t>
            </w:r>
            <w:r w:rsidRPr="009643C0">
              <w:rPr>
                <w:rFonts w:cstheme="minorHAnsi"/>
                <w:sz w:val="24"/>
                <w:szCs w:val="24"/>
                <w:rtl/>
              </w:rPr>
              <w:t>): إستخدام العم</w:t>
            </w:r>
            <w:r w:rsidRPr="009643C0">
              <w:rPr>
                <w:rFonts w:cstheme="minorHAnsi" w:hint="cs"/>
                <w:sz w:val="24"/>
                <w:szCs w:val="24"/>
                <w:rtl/>
              </w:rPr>
              <w:t>ا</w:t>
            </w:r>
            <w:r w:rsidRPr="009643C0">
              <w:rPr>
                <w:rFonts w:cstheme="minorHAnsi"/>
                <w:sz w:val="24"/>
                <w:szCs w:val="24"/>
                <w:rtl/>
              </w:rPr>
              <w:t>ل</w:t>
            </w:r>
            <w:r w:rsidRPr="009643C0">
              <w:rPr>
                <w:rFonts w:cstheme="minorHAnsi" w:hint="cs"/>
                <w:sz w:val="24"/>
                <w:szCs w:val="24"/>
                <w:rtl/>
              </w:rPr>
              <w:t>ة</w:t>
            </w:r>
            <w:r w:rsidRPr="009643C0">
              <w:rPr>
                <w:rFonts w:cstheme="minorHAnsi"/>
                <w:sz w:val="24"/>
                <w:szCs w:val="24"/>
                <w:rtl/>
              </w:rPr>
              <w:t xml:space="preserve"> القسري</w:t>
            </w:r>
            <w:r w:rsidRPr="009643C0">
              <w:rPr>
                <w:rFonts w:cstheme="minorHAnsi" w:hint="cs"/>
                <w:sz w:val="24"/>
                <w:szCs w:val="24"/>
                <w:rtl/>
              </w:rPr>
              <w:t>ة</w:t>
            </w:r>
            <w:r w:rsidRPr="009643C0">
              <w:rPr>
                <w:rFonts w:cstheme="minorHAnsi"/>
                <w:sz w:val="24"/>
                <w:szCs w:val="24"/>
                <w:rtl/>
              </w:rPr>
              <w:t xml:space="preserve"> (السخرة). </w:t>
            </w:r>
          </w:p>
        </w:tc>
        <w:tc>
          <w:tcPr>
            <w:tcW w:w="5569" w:type="dxa"/>
          </w:tcPr>
          <w:p w14:paraId="69D789F2" w14:textId="77777777" w:rsidR="00F66FE4" w:rsidRPr="00712A3C" w:rsidRDefault="00F66FE4" w:rsidP="00712A3C">
            <w:pPr>
              <w:pBdr>
                <w:top w:val="nil"/>
                <w:left w:val="nil"/>
                <w:bottom w:val="nil"/>
                <w:right w:val="nil"/>
                <w:between w:val="nil"/>
              </w:pBdr>
              <w:tabs>
                <w:tab w:val="left" w:pos="360"/>
              </w:tabs>
              <w:spacing w:before="240"/>
              <w:jc w:val="both"/>
              <w:rPr>
                <w:rtl/>
              </w:rPr>
            </w:pPr>
            <w:r w:rsidRPr="006F7334">
              <w:t xml:space="preserve">I: 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w:t>
            </w:r>
            <w:r w:rsidR="00712A3C">
              <w:t>act; or (C) using forced labor.</w:t>
            </w:r>
          </w:p>
        </w:tc>
      </w:tr>
      <w:tr w:rsidR="00F66FE4" w:rsidRPr="00F35549" w14:paraId="6C9873F9" w14:textId="77777777" w:rsidTr="00B00E75">
        <w:tc>
          <w:tcPr>
            <w:tcW w:w="5346" w:type="dxa"/>
          </w:tcPr>
          <w:p w14:paraId="3B43CE88" w14:textId="77777777" w:rsidR="00F66FE4" w:rsidRPr="009643C0" w:rsidRDefault="00F66FE4" w:rsidP="00F66FE4">
            <w:pPr>
              <w:bidi/>
              <w:jc w:val="both"/>
              <w:rPr>
                <w:rFonts w:cstheme="minorHAnsi"/>
                <w:sz w:val="24"/>
                <w:szCs w:val="24"/>
              </w:rPr>
            </w:pPr>
          </w:p>
          <w:p w14:paraId="33570688" w14:textId="77777777" w:rsidR="00F66FE4" w:rsidRPr="009643C0" w:rsidRDefault="00F66FE4" w:rsidP="00F66FE4">
            <w:pPr>
              <w:bidi/>
              <w:jc w:val="both"/>
              <w:rPr>
                <w:rFonts w:cstheme="minorHAnsi"/>
                <w:sz w:val="24"/>
                <w:szCs w:val="24"/>
                <w:rtl/>
              </w:rPr>
            </w:pPr>
            <w:r w:rsidRPr="009643C0">
              <w:rPr>
                <w:rFonts w:cstheme="minorHAnsi" w:hint="cs"/>
                <w:sz w:val="24"/>
                <w:szCs w:val="24"/>
                <w:rtl/>
              </w:rPr>
              <w:t>ض</w:t>
            </w:r>
            <w:r w:rsidRPr="009643C0">
              <w:rPr>
                <w:rFonts w:cstheme="minorHAnsi"/>
                <w:sz w:val="24"/>
                <w:szCs w:val="24"/>
                <w:rtl/>
              </w:rPr>
              <w:t xml:space="preserve">: </w:t>
            </w:r>
            <w:r w:rsidRPr="009643C0">
              <w:rPr>
                <w:rFonts w:cstheme="minorHAnsi" w:hint="cs"/>
                <w:sz w:val="24"/>
                <w:szCs w:val="24"/>
                <w:rtl/>
              </w:rPr>
              <w:t xml:space="preserve">إن المقاول ليس محل أي تحقيق حكومي أو تحريات </w:t>
            </w:r>
            <w:r w:rsidRPr="009643C0">
              <w:rPr>
                <w:rFonts w:cstheme="minorHAnsi"/>
                <w:sz w:val="24"/>
                <w:szCs w:val="24"/>
                <w:rtl/>
              </w:rPr>
              <w:t>لل</w:t>
            </w:r>
            <w:r w:rsidRPr="009643C0">
              <w:rPr>
                <w:rFonts w:cstheme="minorHAnsi" w:hint="cs"/>
                <w:sz w:val="24"/>
                <w:szCs w:val="24"/>
                <w:rtl/>
              </w:rPr>
              <w:t>جهات ال</w:t>
            </w:r>
            <w:r w:rsidRPr="009643C0">
              <w:rPr>
                <w:rFonts w:cstheme="minorHAnsi"/>
                <w:sz w:val="24"/>
                <w:szCs w:val="24"/>
                <w:rtl/>
              </w:rPr>
              <w:t>مانح</w:t>
            </w:r>
            <w:r w:rsidRPr="009643C0">
              <w:rPr>
                <w:rFonts w:cstheme="minorHAnsi" w:hint="cs"/>
                <w:sz w:val="24"/>
                <w:szCs w:val="24"/>
                <w:rtl/>
              </w:rPr>
              <w:t>ة</w:t>
            </w:r>
            <w:r w:rsidRPr="009643C0">
              <w:rPr>
                <w:rFonts w:cstheme="minorHAnsi"/>
                <w:sz w:val="24"/>
                <w:szCs w:val="24"/>
                <w:rtl/>
              </w:rPr>
              <w:t xml:space="preserve"> ولم يتم حظره أو </w:t>
            </w:r>
            <w:r w:rsidRPr="009643C0">
              <w:rPr>
                <w:rFonts w:cstheme="minorHAnsi" w:hint="cs"/>
                <w:sz w:val="24"/>
                <w:szCs w:val="24"/>
                <w:rtl/>
              </w:rPr>
              <w:t>منع</w:t>
            </w:r>
            <w:r w:rsidRPr="009643C0">
              <w:rPr>
                <w:rFonts w:cstheme="minorHAnsi"/>
                <w:sz w:val="24"/>
                <w:szCs w:val="24"/>
                <w:rtl/>
              </w:rPr>
              <w:t xml:space="preserve">ه </w:t>
            </w:r>
            <w:r w:rsidRPr="009643C0">
              <w:rPr>
                <w:rFonts w:cstheme="minorHAnsi" w:hint="cs"/>
                <w:sz w:val="24"/>
                <w:szCs w:val="24"/>
                <w:rtl/>
              </w:rPr>
              <w:t>أو إيقافه من قبل</w:t>
            </w:r>
            <w:r w:rsidRPr="009643C0">
              <w:rPr>
                <w:rFonts w:cstheme="minorHAnsi"/>
                <w:sz w:val="24"/>
                <w:szCs w:val="24"/>
                <w:rtl/>
              </w:rPr>
              <w:t xml:space="preserve"> أي حكومة أو جهة حكومية أو مانحين.</w:t>
            </w:r>
          </w:p>
        </w:tc>
        <w:tc>
          <w:tcPr>
            <w:tcW w:w="5569" w:type="dxa"/>
          </w:tcPr>
          <w:p w14:paraId="2CA2620E" w14:textId="77777777" w:rsidR="00F66FE4" w:rsidRPr="00712A3C" w:rsidRDefault="00F66FE4" w:rsidP="00712A3C">
            <w:pPr>
              <w:pBdr>
                <w:top w:val="nil"/>
                <w:left w:val="nil"/>
                <w:bottom w:val="nil"/>
                <w:right w:val="nil"/>
                <w:between w:val="nil"/>
              </w:pBdr>
              <w:tabs>
                <w:tab w:val="left" w:pos="360"/>
              </w:tabs>
              <w:spacing w:before="240"/>
              <w:jc w:val="both"/>
              <w:rPr>
                <w:rtl/>
              </w:rPr>
            </w:pPr>
            <w:r w:rsidRPr="007C2D5C">
              <w:t>J: Contractor is not the subject or any governmental or donor investigation and has not been debarred or suspended by any government</w:t>
            </w:r>
            <w:r w:rsidR="00712A3C">
              <w:t>, governmental agency or donor.</w:t>
            </w:r>
          </w:p>
        </w:tc>
      </w:tr>
      <w:tr w:rsidR="00F66FE4" w:rsidRPr="00F35549" w14:paraId="44C0FB34" w14:textId="77777777" w:rsidTr="00B00E75">
        <w:tc>
          <w:tcPr>
            <w:tcW w:w="5346" w:type="dxa"/>
          </w:tcPr>
          <w:p w14:paraId="2FA5FCD6" w14:textId="77777777" w:rsidR="00F66FE4" w:rsidRPr="009643C0" w:rsidRDefault="00F66FE4" w:rsidP="00F66FE4">
            <w:pPr>
              <w:bidi/>
              <w:jc w:val="both"/>
              <w:rPr>
                <w:rFonts w:cstheme="minorHAnsi"/>
                <w:sz w:val="24"/>
                <w:szCs w:val="24"/>
              </w:rPr>
            </w:pPr>
          </w:p>
          <w:p w14:paraId="0DE16E71" w14:textId="77777777" w:rsidR="00F66FE4" w:rsidRPr="009643C0" w:rsidRDefault="00F66FE4" w:rsidP="00F66FE4">
            <w:pPr>
              <w:bidi/>
              <w:jc w:val="both"/>
              <w:rPr>
                <w:rFonts w:cstheme="minorHAnsi"/>
                <w:sz w:val="24"/>
                <w:szCs w:val="24"/>
                <w:rtl/>
              </w:rPr>
            </w:pPr>
            <w:r w:rsidRPr="009643C0">
              <w:rPr>
                <w:rFonts w:cstheme="minorHAnsi" w:hint="cs"/>
                <w:sz w:val="24"/>
                <w:szCs w:val="24"/>
                <w:rtl/>
              </w:rPr>
              <w:t>7</w:t>
            </w:r>
            <w:r w:rsidRPr="009643C0">
              <w:rPr>
                <w:rFonts w:cstheme="minorHAnsi"/>
                <w:b/>
                <w:bCs/>
                <w:sz w:val="24"/>
                <w:szCs w:val="24"/>
                <w:rtl/>
              </w:rPr>
              <w:t>: المقاول المستقل:</w:t>
            </w:r>
            <w:r w:rsidRPr="009643C0">
              <w:rPr>
                <w:rFonts w:cstheme="minorHAnsi"/>
                <w:sz w:val="24"/>
                <w:szCs w:val="24"/>
                <w:rtl/>
              </w:rPr>
              <w:t xml:space="preserve"> يرغب الط</w:t>
            </w:r>
            <w:r w:rsidRPr="009643C0">
              <w:rPr>
                <w:rFonts w:cstheme="minorHAnsi" w:hint="cs"/>
                <w:sz w:val="24"/>
                <w:szCs w:val="24"/>
                <w:rtl/>
              </w:rPr>
              <w:t>ر</w:t>
            </w:r>
            <w:r w:rsidRPr="009643C0">
              <w:rPr>
                <w:rFonts w:cstheme="minorHAnsi"/>
                <w:sz w:val="24"/>
                <w:szCs w:val="24"/>
                <w:rtl/>
              </w:rPr>
              <w:t>ف</w:t>
            </w:r>
            <w:r w:rsidRPr="009643C0">
              <w:rPr>
                <w:rFonts w:cstheme="minorHAnsi" w:hint="cs"/>
                <w:sz w:val="24"/>
                <w:szCs w:val="24"/>
                <w:rtl/>
              </w:rPr>
              <w:t>ان</w:t>
            </w:r>
            <w:r w:rsidRPr="009643C0">
              <w:rPr>
                <w:rFonts w:cstheme="minorHAnsi"/>
                <w:sz w:val="24"/>
                <w:szCs w:val="24"/>
                <w:rtl/>
              </w:rPr>
              <w:t xml:space="preserve"> في أن يكونا مقاولين مستقلين. وسي</w:t>
            </w:r>
            <w:r w:rsidRPr="009643C0">
              <w:rPr>
                <w:rFonts w:cstheme="minorHAnsi" w:hint="cs"/>
                <w:sz w:val="24"/>
                <w:szCs w:val="24"/>
                <w:rtl/>
              </w:rPr>
              <w:t xml:space="preserve">كون المقاول مسئولاً فقط عن وأن تكون لديه سيطرة على وسائل وأساليب وتقنيات، وموظفي وإجراءات تنفيذ الخدمات، لن يعتبر أي من الطرفين وكيلاً أو شريكاً للطرف الثالث. </w:t>
            </w:r>
          </w:p>
        </w:tc>
        <w:tc>
          <w:tcPr>
            <w:tcW w:w="5569" w:type="dxa"/>
          </w:tcPr>
          <w:p w14:paraId="1C56B095" w14:textId="77777777" w:rsidR="00F66FE4" w:rsidRPr="00D46180" w:rsidRDefault="00F66FE4" w:rsidP="00F66FE4">
            <w:pPr>
              <w:pBdr>
                <w:top w:val="nil"/>
                <w:left w:val="nil"/>
                <w:bottom w:val="nil"/>
                <w:right w:val="nil"/>
                <w:between w:val="nil"/>
              </w:pBdr>
              <w:tabs>
                <w:tab w:val="left" w:pos="360"/>
              </w:tabs>
              <w:spacing w:before="240"/>
              <w:jc w:val="both"/>
              <w:rPr>
                <w:rtl/>
              </w:rPr>
            </w:pPr>
            <w:r w:rsidRPr="00D46180">
              <w:rPr>
                <w:b/>
              </w:rPr>
              <w:t>7: Independent Contractor</w:t>
            </w:r>
            <w:r w:rsidRPr="00D46180">
              <w:t>.   The parties intend to be independent Contractors.  Contractor will be solely responsible for and have control over the means, methods, techniques, personnel and procedures for performing the Services.  Neither party will be deemed an agent or partner of the other party.</w:t>
            </w:r>
          </w:p>
        </w:tc>
      </w:tr>
      <w:tr w:rsidR="00F66FE4" w:rsidRPr="00F35549" w14:paraId="67442DF2" w14:textId="77777777" w:rsidTr="00B00E75">
        <w:tc>
          <w:tcPr>
            <w:tcW w:w="5346" w:type="dxa"/>
          </w:tcPr>
          <w:p w14:paraId="3A71C0C6" w14:textId="77777777" w:rsidR="00F66FE4" w:rsidRPr="009643C0" w:rsidRDefault="00F66FE4" w:rsidP="00F66FE4">
            <w:pPr>
              <w:bidi/>
              <w:jc w:val="both"/>
              <w:rPr>
                <w:rFonts w:cstheme="minorHAnsi"/>
                <w:sz w:val="24"/>
                <w:szCs w:val="24"/>
                <w:rtl/>
              </w:rPr>
            </w:pPr>
          </w:p>
          <w:p w14:paraId="38FD3F53" w14:textId="77777777" w:rsidR="00F66FE4" w:rsidRPr="009643C0" w:rsidRDefault="00F66FE4" w:rsidP="00F66FE4">
            <w:pPr>
              <w:bidi/>
              <w:jc w:val="both"/>
              <w:rPr>
                <w:rFonts w:cstheme="minorHAnsi"/>
                <w:b/>
                <w:bCs/>
                <w:sz w:val="24"/>
                <w:szCs w:val="24"/>
                <w:rtl/>
              </w:rPr>
            </w:pPr>
            <w:r w:rsidRPr="009643C0">
              <w:rPr>
                <w:rFonts w:cstheme="minorHAnsi" w:hint="cs"/>
                <w:b/>
                <w:bCs/>
                <w:sz w:val="24"/>
                <w:szCs w:val="24"/>
                <w:rtl/>
              </w:rPr>
              <w:t>8 : منتج العمل وحقوق الملكية الفكرية:</w:t>
            </w:r>
          </w:p>
          <w:p w14:paraId="6673335C" w14:textId="77777777" w:rsidR="00F66FE4" w:rsidRPr="009643C0" w:rsidRDefault="00F66FE4" w:rsidP="00F66FE4">
            <w:pPr>
              <w:bidi/>
              <w:jc w:val="both"/>
              <w:rPr>
                <w:rFonts w:cstheme="minorHAnsi"/>
                <w:sz w:val="24"/>
                <w:szCs w:val="24"/>
                <w:rtl/>
              </w:rPr>
            </w:pPr>
            <w:r w:rsidRPr="009643C0">
              <w:rPr>
                <w:rFonts w:cstheme="minorHAnsi" w:hint="cs"/>
                <w:sz w:val="24"/>
                <w:szCs w:val="24"/>
                <w:rtl/>
              </w:rPr>
              <w:t xml:space="preserve">أ: "منتج العمل": يعني (1): أي وكافة (الملكية الفكرية) وحقوق الملكية الفكرية، المواد والممتلكات الشخصية الملموسة ومنتج العمل الأخر الذي ينشأه المقاول (أو تم إنشاؤه ) لوحده أو بصورة مشتركة مع شخص آخر واحد أو أكثر, (1): الذي يرتبط بأي بيان عمل بموجب هذا العقد، (ب): الذي ينتج من أو ينشأ عن أي خدمات منفذة من قبل المتعاقد إلى ميرسي كور اوروبا، (3) الذي </w:t>
            </w:r>
            <w:r w:rsidRPr="009643C0">
              <w:rPr>
                <w:rFonts w:cstheme="minorHAnsi" w:hint="cs"/>
                <w:sz w:val="24"/>
                <w:szCs w:val="24"/>
                <w:rtl/>
              </w:rPr>
              <w:lastRenderedPageBreak/>
              <w:t>من أجله إستخدم المتعاقد المعدات، المستلزمات، المرافق أو معلومات الأسرار التجارية التابعة إلى ميرسي كور اوروبا لإنشاء مثل منتج العمل هذا، أو (د): الذي إشتق أو غير ذلك أنشأ من أي ملكية فكرية، حقوق ملكية فكرية، مواد، ممتلكات شخصية ملموسة أو أصول أخرى تابعة لميرسي كور اوروبا، (2): المواد التي تضم وتجسد، تفصح عن، تعكس أو تشير إلى أي مما سبق ذكرة.</w:t>
            </w:r>
          </w:p>
        </w:tc>
        <w:tc>
          <w:tcPr>
            <w:tcW w:w="5569" w:type="dxa"/>
          </w:tcPr>
          <w:p w14:paraId="6C8632F3" w14:textId="77777777" w:rsidR="00F66FE4" w:rsidRDefault="00F66FE4" w:rsidP="00F66FE4">
            <w:pPr>
              <w:keepNext/>
              <w:pBdr>
                <w:top w:val="nil"/>
                <w:left w:val="nil"/>
                <w:bottom w:val="nil"/>
                <w:right w:val="nil"/>
                <w:between w:val="nil"/>
              </w:pBdr>
              <w:tabs>
                <w:tab w:val="left" w:pos="360"/>
              </w:tabs>
              <w:spacing w:before="240"/>
              <w:jc w:val="both"/>
            </w:pPr>
            <w:r>
              <w:rPr>
                <w:b/>
              </w:rPr>
              <w:lastRenderedPageBreak/>
              <w:t>8: Work Product and Intellectual Property Rights</w:t>
            </w:r>
            <w:r>
              <w:t xml:space="preserve">.   </w:t>
            </w:r>
          </w:p>
          <w:p w14:paraId="735D8F02" w14:textId="77777777" w:rsidR="00F66FE4" w:rsidRPr="00E01295" w:rsidRDefault="00F66FE4" w:rsidP="00F66FE4">
            <w:pPr>
              <w:pBdr>
                <w:top w:val="nil"/>
                <w:left w:val="nil"/>
                <w:bottom w:val="nil"/>
                <w:right w:val="nil"/>
                <w:between w:val="nil"/>
              </w:pBdr>
              <w:tabs>
                <w:tab w:val="left" w:pos="360"/>
              </w:tabs>
              <w:spacing w:before="240"/>
              <w:jc w:val="both"/>
              <w:rPr>
                <w:rtl/>
              </w:rPr>
            </w:pPr>
            <w:r w:rsidRPr="00E01295">
              <w:t xml:space="preserve">A:  “Work Product” means any and all  (1) intellectual property, intellectual property rights, materials, tangible personal property and other work product that Contractor creates (or has created), alone or jointly with one or more other persons, (a) that relates to any SOW under this </w:t>
            </w:r>
            <w:r w:rsidRPr="00E01295">
              <w:lastRenderedPageBreak/>
              <w:t>Contract, (b) that results from or arises out of any services performed by Contractor for Mercy Corps,  (c) for which Contractor used equipment, supplies, facilities or trade secret information of Mercy Corps</w:t>
            </w:r>
            <w:r>
              <w:t xml:space="preserve"> Europe</w:t>
            </w:r>
            <w:r w:rsidRPr="00E01295">
              <w:t xml:space="preserve"> in creating such work product, or (d) that is derived or otherwise created from any intellectual property, intellectual property rights, materials, tangible personal property, or other assets of Mercy Corps</w:t>
            </w:r>
            <w:r>
              <w:t xml:space="preserve"> Europe</w:t>
            </w:r>
            <w:r w:rsidRPr="00E01295">
              <w:t xml:space="preserve">; and (2)  materials that contain, embody, disclose, reflect, or refer to any of the foregoing.  </w:t>
            </w:r>
          </w:p>
        </w:tc>
      </w:tr>
      <w:tr w:rsidR="00F66FE4" w:rsidRPr="00F35549" w14:paraId="7607A9A5" w14:textId="77777777" w:rsidTr="00B00E75">
        <w:tc>
          <w:tcPr>
            <w:tcW w:w="5346" w:type="dxa"/>
          </w:tcPr>
          <w:p w14:paraId="3DA37E3F" w14:textId="77777777" w:rsidR="00F66FE4" w:rsidRPr="00C2647B" w:rsidRDefault="00F66FE4" w:rsidP="00F66FE4">
            <w:pPr>
              <w:bidi/>
              <w:jc w:val="both"/>
              <w:rPr>
                <w:rFonts w:cstheme="minorHAnsi"/>
                <w:sz w:val="24"/>
                <w:szCs w:val="24"/>
              </w:rPr>
            </w:pPr>
          </w:p>
          <w:p w14:paraId="442F0EDA" w14:textId="77777777" w:rsidR="00F66FE4" w:rsidRPr="00C2647B" w:rsidRDefault="00F66FE4" w:rsidP="00F66FE4">
            <w:pPr>
              <w:bidi/>
              <w:jc w:val="both"/>
              <w:rPr>
                <w:rFonts w:cstheme="minorHAnsi"/>
                <w:sz w:val="24"/>
                <w:szCs w:val="24"/>
                <w:rtl/>
              </w:rPr>
            </w:pPr>
            <w:r w:rsidRPr="00C2647B">
              <w:rPr>
                <w:rFonts w:cstheme="minorHAnsi" w:hint="cs"/>
                <w:sz w:val="24"/>
                <w:szCs w:val="24"/>
                <w:rtl/>
              </w:rPr>
              <w:t xml:space="preserve">ب: سوف تكون ميرسي كور اوروبا المالك الوحيد لكل منتج العمل. إلى الحد الذي يسمح به القانون المعمول به، فإن كل منتج عمل الذي هو قوانين حقوق الطبع والنشر في الولايات المتحدة الأميركية أو أي بلد آخر سوف يشكل "مصنفات للتأجير" بموجب قوانين حقوق الطبع والنشر السارية. لن يقدم المقاول منتج العمل لأي شخص أخر عدا عن  أو وكلاء ميرسي كور اوروبا. سوف يحتفظ المقاول بكل منتجات العمل معلومات سرية لميرسي كور اوروبا ويخض لأحكام القسم 9.  </w:t>
            </w:r>
          </w:p>
        </w:tc>
        <w:tc>
          <w:tcPr>
            <w:tcW w:w="5569" w:type="dxa"/>
          </w:tcPr>
          <w:p w14:paraId="5C59A479" w14:textId="77777777" w:rsidR="00F66FE4" w:rsidRPr="005A3BE9" w:rsidRDefault="00F66FE4" w:rsidP="00F66FE4">
            <w:pPr>
              <w:pBdr>
                <w:top w:val="nil"/>
                <w:left w:val="nil"/>
                <w:bottom w:val="nil"/>
                <w:right w:val="nil"/>
                <w:between w:val="nil"/>
              </w:pBdr>
              <w:tabs>
                <w:tab w:val="left" w:pos="360"/>
              </w:tabs>
              <w:spacing w:before="240"/>
              <w:jc w:val="both"/>
              <w:rPr>
                <w:rtl/>
              </w:rPr>
            </w:pPr>
            <w:r w:rsidRPr="005A3BE9">
              <w:t>B: Mercy Corps</w:t>
            </w:r>
            <w:r>
              <w:t xml:space="preserve"> Europe</w:t>
            </w:r>
            <w:r w:rsidRPr="005A3BE9">
              <w:t xml:space="preserve">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w:t>
            </w:r>
            <w:r>
              <w:t xml:space="preserve"> Europe</w:t>
            </w:r>
            <w:r w:rsidRPr="005A3BE9">
              <w:t>.  All Work Product will be deemed to be Confidential Information of Mercy Corps</w:t>
            </w:r>
            <w:r>
              <w:t xml:space="preserve"> Europe</w:t>
            </w:r>
            <w:r w:rsidRPr="005A3BE9">
              <w:t xml:space="preserve"> and subject to the provisions of Section 9.  </w:t>
            </w:r>
          </w:p>
        </w:tc>
      </w:tr>
      <w:tr w:rsidR="00F66FE4" w:rsidRPr="00F35549" w14:paraId="63E47096" w14:textId="77777777" w:rsidTr="00B00E75">
        <w:tc>
          <w:tcPr>
            <w:tcW w:w="5346" w:type="dxa"/>
          </w:tcPr>
          <w:p w14:paraId="1F040A2B" w14:textId="77777777" w:rsidR="00F66FE4" w:rsidRPr="00C2647B" w:rsidRDefault="00F66FE4" w:rsidP="00F66FE4">
            <w:pPr>
              <w:bidi/>
              <w:jc w:val="both"/>
              <w:rPr>
                <w:rFonts w:cstheme="minorHAnsi"/>
                <w:sz w:val="24"/>
                <w:szCs w:val="24"/>
              </w:rPr>
            </w:pPr>
          </w:p>
          <w:p w14:paraId="7906C465" w14:textId="77777777" w:rsidR="00F66FE4" w:rsidRPr="00C2647B" w:rsidRDefault="00F66FE4" w:rsidP="00F66FE4">
            <w:pPr>
              <w:bidi/>
              <w:jc w:val="both"/>
              <w:rPr>
                <w:rFonts w:cstheme="minorHAnsi"/>
                <w:sz w:val="24"/>
                <w:szCs w:val="24"/>
                <w:rtl/>
              </w:rPr>
            </w:pPr>
            <w:r w:rsidRPr="00C2647B">
              <w:rPr>
                <w:rFonts w:cstheme="minorHAnsi" w:hint="cs"/>
                <w:sz w:val="24"/>
                <w:szCs w:val="24"/>
                <w:rtl/>
              </w:rPr>
              <w:t>ج: سوف يقوم المقاول بموجب هذا العقد بالإفصاح الفوري بشكل خطي إلى ميرسي كور اوروبا عن كل منتج عمل يقوم المتعاقد بإنشائه، بمفرده أو بالإشتراك مع الآخرين، في أداء إلتزاماته بموجب هذا العقد.</w:t>
            </w:r>
          </w:p>
        </w:tc>
        <w:tc>
          <w:tcPr>
            <w:tcW w:w="5569" w:type="dxa"/>
          </w:tcPr>
          <w:p w14:paraId="13A9606A" w14:textId="77777777" w:rsidR="00F66FE4" w:rsidRPr="00355100" w:rsidRDefault="00F66FE4" w:rsidP="00F66FE4">
            <w:pPr>
              <w:pBdr>
                <w:top w:val="nil"/>
                <w:left w:val="nil"/>
                <w:bottom w:val="nil"/>
                <w:right w:val="nil"/>
                <w:between w:val="nil"/>
              </w:pBdr>
              <w:tabs>
                <w:tab w:val="left" w:pos="360"/>
              </w:tabs>
              <w:spacing w:before="240"/>
              <w:jc w:val="both"/>
              <w:rPr>
                <w:sz w:val="24"/>
                <w:szCs w:val="24"/>
                <w:rtl/>
              </w:rPr>
            </w:pPr>
            <w:r w:rsidRPr="000633D3">
              <w:t>C: Contractor will promptly disclose in writing to Mercy Corps</w:t>
            </w:r>
            <w:r>
              <w:t xml:space="preserve"> Europe</w:t>
            </w:r>
            <w:r w:rsidRPr="000633D3">
              <w:t xml:space="preserve"> all Work Product that Contractor creates, alone or jointly with others, in the performance of its obligations under this Contract</w:t>
            </w:r>
            <w:r w:rsidRPr="00355100">
              <w:rPr>
                <w:sz w:val="24"/>
                <w:szCs w:val="24"/>
              </w:rPr>
              <w:t>.</w:t>
            </w:r>
          </w:p>
        </w:tc>
      </w:tr>
      <w:tr w:rsidR="00F66FE4" w:rsidRPr="00F35549" w14:paraId="6F076E09" w14:textId="77777777" w:rsidTr="00B00E75">
        <w:tc>
          <w:tcPr>
            <w:tcW w:w="5346" w:type="dxa"/>
          </w:tcPr>
          <w:p w14:paraId="4DC01F88" w14:textId="77777777" w:rsidR="00F66FE4" w:rsidRPr="00C2647B" w:rsidRDefault="00F66FE4" w:rsidP="00F66FE4">
            <w:pPr>
              <w:bidi/>
              <w:jc w:val="both"/>
              <w:rPr>
                <w:rFonts w:cstheme="minorHAnsi"/>
                <w:sz w:val="24"/>
                <w:szCs w:val="24"/>
              </w:rPr>
            </w:pPr>
          </w:p>
          <w:p w14:paraId="5E86739B" w14:textId="77777777" w:rsidR="00F66FE4" w:rsidRPr="00C2647B" w:rsidRDefault="00F66FE4" w:rsidP="00F66FE4">
            <w:pPr>
              <w:bidi/>
              <w:jc w:val="both"/>
              <w:rPr>
                <w:rFonts w:cstheme="minorHAnsi"/>
                <w:sz w:val="24"/>
                <w:szCs w:val="24"/>
                <w:rtl/>
              </w:rPr>
            </w:pPr>
            <w:r w:rsidRPr="00C2647B">
              <w:rPr>
                <w:rFonts w:cstheme="minorHAnsi" w:hint="cs"/>
                <w:sz w:val="24"/>
                <w:szCs w:val="24"/>
                <w:rtl/>
              </w:rPr>
              <w:t>د: يقوم المقاول بموجب هذا العقد بالتنازل وينقل بشكل نهائي وغير قابل للإلغاء إلى ميرسي كور اوروبا (1): كافة الحقوق والملكية والفائدة في كل منتج العمل، (2): كل الحقوق ذات الصلة، (3): كافة المطالبات (عن الأضرار أو غير ذلك): وأسباب رفع الدعوى فيما يخص أي منتج عمل.</w:t>
            </w:r>
          </w:p>
        </w:tc>
        <w:tc>
          <w:tcPr>
            <w:tcW w:w="5569" w:type="dxa"/>
          </w:tcPr>
          <w:p w14:paraId="670DDAEC" w14:textId="77777777" w:rsidR="00F66FE4" w:rsidRPr="000633D3" w:rsidRDefault="00F66FE4" w:rsidP="00F66FE4">
            <w:pPr>
              <w:pBdr>
                <w:top w:val="nil"/>
                <w:left w:val="nil"/>
                <w:bottom w:val="nil"/>
                <w:right w:val="nil"/>
                <w:between w:val="nil"/>
              </w:pBdr>
              <w:tabs>
                <w:tab w:val="left" w:pos="360"/>
              </w:tabs>
              <w:spacing w:before="240"/>
              <w:jc w:val="both"/>
            </w:pPr>
            <w:r w:rsidRPr="000633D3">
              <w:t>D: Contractor hereby irrevocably assigns and transfers to Mercy Corps Europe (</w:t>
            </w:r>
            <w:proofErr w:type="spellStart"/>
            <w:r w:rsidRPr="000633D3">
              <w:t>i</w:t>
            </w:r>
            <w:proofErr w:type="spellEnd"/>
            <w:r w:rsidRPr="000633D3">
              <w:t>) all rights, title and interest in all Work Product, (ii) all related rights and remedies, and (iii) all claims (for damages or otherwise) and causes of action with respect to any Work Product.</w:t>
            </w:r>
          </w:p>
          <w:p w14:paraId="199472DE" w14:textId="77777777" w:rsidR="00F66FE4" w:rsidRPr="0085342E" w:rsidRDefault="00F66FE4" w:rsidP="00F66FE4">
            <w:pPr>
              <w:rPr>
                <w:rFonts w:asciiTheme="majorBidi" w:hAnsiTheme="majorBidi" w:cstheme="majorBidi"/>
                <w:b/>
                <w:bCs/>
                <w:sz w:val="24"/>
                <w:szCs w:val="24"/>
                <w:rtl/>
              </w:rPr>
            </w:pPr>
          </w:p>
        </w:tc>
      </w:tr>
      <w:tr w:rsidR="00F66FE4" w:rsidRPr="00F35549" w14:paraId="32C3D656" w14:textId="77777777" w:rsidTr="00B00E75">
        <w:tc>
          <w:tcPr>
            <w:tcW w:w="5346" w:type="dxa"/>
          </w:tcPr>
          <w:p w14:paraId="0B1542BD" w14:textId="77777777" w:rsidR="00F66FE4" w:rsidRPr="00C2647B" w:rsidRDefault="00F66FE4" w:rsidP="00F66FE4">
            <w:pPr>
              <w:bidi/>
              <w:jc w:val="both"/>
              <w:rPr>
                <w:rFonts w:cstheme="minorHAnsi"/>
                <w:sz w:val="24"/>
                <w:szCs w:val="24"/>
                <w:rtl/>
              </w:rPr>
            </w:pPr>
            <w:r w:rsidRPr="00C2647B">
              <w:rPr>
                <w:rFonts w:cstheme="minorHAnsi" w:hint="cs"/>
                <w:sz w:val="24"/>
                <w:szCs w:val="24"/>
                <w:rtl/>
              </w:rPr>
              <w:t>هـ: بهذا يوافق ويتنازل المقاول دون رجعة على عدم تأكيد أي حقوق أخلاقية يمكن أن توجد في أي مكان من العالم أو فيما يتعلق بأي منتج عمل ، ويشمل ذلك المطالبات عن أي أضرار ومعالجات أخرى. "الجقوق الأخلاقية" تعني أي وجميع حقوق المطالبات المسموح بها أو الإعتراض على أي تزوير، تشوية أو تعديل آخر أو إجراء مهين آخر يتعلق بعمل ما،</w:t>
            </w:r>
            <w:r w:rsidRPr="00C2647B">
              <w:rPr>
                <w:rFonts w:cstheme="minorHAnsi"/>
                <w:sz w:val="24"/>
                <w:szCs w:val="24"/>
                <w:rtl/>
              </w:rPr>
              <w:t xml:space="preserve"> </w:t>
            </w:r>
            <w:r w:rsidRPr="00C2647B">
              <w:rPr>
                <w:rFonts w:cstheme="minorHAnsi"/>
                <w:rtl/>
              </w:rPr>
              <w:t>لتأكيد التشويه أو التعديل أو العمل المه</w:t>
            </w:r>
            <w:r w:rsidRPr="00C2647B">
              <w:rPr>
                <w:rFonts w:cstheme="minorHAnsi" w:hint="cs"/>
                <w:rtl/>
              </w:rPr>
              <w:t>ي</w:t>
            </w:r>
            <w:r w:rsidRPr="00C2647B">
              <w:rPr>
                <w:rFonts w:cstheme="minorHAnsi"/>
                <w:rtl/>
              </w:rPr>
              <w:t xml:space="preserve">ن ، سواء كان هذا الإجراء ضارًا بالسمعة </w:t>
            </w:r>
            <w:r w:rsidRPr="00C2647B">
              <w:rPr>
                <w:rFonts w:cstheme="minorHAnsi" w:hint="cs"/>
                <w:rtl/>
              </w:rPr>
              <w:t xml:space="preserve">أو </w:t>
            </w:r>
            <w:r w:rsidRPr="00C2647B">
              <w:rPr>
                <w:rFonts w:cstheme="minorHAnsi" w:hint="cs"/>
                <w:sz w:val="24"/>
                <w:szCs w:val="24"/>
                <w:rtl/>
              </w:rPr>
              <w:t xml:space="preserve">سواء كان هذا العمل يسيء إلى سمعة الكاتب أم لا وأي حق أخر مشابه قائم بموجب القانون العام أو العرف لأي بلد في العالم أو تحت أي معاهدة بغض النظر عن أن هذا الحق مقوم تماماً أو يشار إليه عموماً (بإسم حق أدبي وأخلاقي". </w:t>
            </w:r>
          </w:p>
        </w:tc>
        <w:tc>
          <w:tcPr>
            <w:tcW w:w="5569" w:type="dxa"/>
          </w:tcPr>
          <w:p w14:paraId="49ADFCB0" w14:textId="77777777" w:rsidR="00F66FE4" w:rsidRPr="00F35549" w:rsidRDefault="00F66FE4" w:rsidP="00F66FE4">
            <w:pPr>
              <w:jc w:val="both"/>
              <w:rPr>
                <w:rFonts w:asciiTheme="majorBidi" w:hAnsiTheme="majorBidi" w:cstheme="majorBidi"/>
                <w:b/>
                <w:bCs/>
                <w:sz w:val="28"/>
                <w:szCs w:val="28"/>
                <w:rtl/>
              </w:rPr>
            </w:pPr>
            <w:r w:rsidRPr="003E1CDE">
              <w:t>E: 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w:t>
            </w:r>
            <w:r w:rsidRPr="004E4CFD">
              <w:rPr>
                <w:sz w:val="24"/>
                <w:szCs w:val="24"/>
              </w:rPr>
              <w:t xml:space="preserve"> </w:t>
            </w:r>
            <w:r w:rsidRPr="003E1CDE">
              <w:t>action in relation to a work, whether or not</w:t>
            </w:r>
            <w:r w:rsidRPr="004E4CFD">
              <w:rPr>
                <w:sz w:val="24"/>
                <w:szCs w:val="24"/>
              </w:rPr>
              <w:t xml:space="preserve"> </w:t>
            </w:r>
            <w:r w:rsidRPr="00F024AD">
              <w:t>such action would be prejudicial to the author’s reputation, and any similar right, existing under common or statutory law of any country in the world or under any treaty, regardless of whether or not such right is denominated or generally referred to as a “</w:t>
            </w:r>
            <w:r w:rsidRPr="00F024AD">
              <w:rPr>
                <w:i/>
              </w:rPr>
              <w:t>moral right</w:t>
            </w:r>
            <w:r w:rsidRPr="00F024AD">
              <w:t>”.</w:t>
            </w:r>
          </w:p>
        </w:tc>
      </w:tr>
      <w:tr w:rsidR="00F66FE4" w:rsidRPr="00F35549" w14:paraId="53F5C3B6" w14:textId="77777777" w:rsidTr="00B00E75">
        <w:tc>
          <w:tcPr>
            <w:tcW w:w="5346" w:type="dxa"/>
          </w:tcPr>
          <w:p w14:paraId="1E027863" w14:textId="77777777" w:rsidR="00F66FE4" w:rsidRPr="00C2647B" w:rsidRDefault="00F66FE4" w:rsidP="00F66FE4">
            <w:pPr>
              <w:bidi/>
              <w:jc w:val="both"/>
              <w:rPr>
                <w:rFonts w:cstheme="minorHAnsi"/>
                <w:sz w:val="24"/>
                <w:szCs w:val="24"/>
              </w:rPr>
            </w:pPr>
          </w:p>
          <w:p w14:paraId="5FD12AF4" w14:textId="77777777" w:rsidR="00F66FE4" w:rsidRPr="00C2647B" w:rsidRDefault="00F66FE4" w:rsidP="00F66FE4">
            <w:pPr>
              <w:bidi/>
              <w:jc w:val="both"/>
              <w:rPr>
                <w:rFonts w:cstheme="minorHAnsi"/>
                <w:sz w:val="24"/>
                <w:szCs w:val="24"/>
                <w:rtl/>
              </w:rPr>
            </w:pPr>
            <w:r w:rsidRPr="00C2647B">
              <w:rPr>
                <w:rFonts w:cstheme="minorHAnsi" w:hint="cs"/>
                <w:b/>
                <w:bCs/>
                <w:sz w:val="24"/>
                <w:szCs w:val="24"/>
                <w:rtl/>
              </w:rPr>
              <w:t>9:</w:t>
            </w:r>
            <w:r w:rsidRPr="00C2647B">
              <w:rPr>
                <w:rFonts w:cstheme="minorHAnsi"/>
                <w:b/>
                <w:bCs/>
                <w:sz w:val="24"/>
                <w:szCs w:val="24"/>
                <w:rtl/>
              </w:rPr>
              <w:t>السرية:</w:t>
            </w:r>
            <w:r w:rsidRPr="00C2647B">
              <w:rPr>
                <w:rFonts w:cstheme="minorHAnsi"/>
                <w:sz w:val="24"/>
                <w:szCs w:val="24"/>
                <w:rtl/>
              </w:rPr>
              <w:t xml:space="preserve"> سيحتفظ الم</w:t>
            </w:r>
            <w:r w:rsidRPr="00C2647B">
              <w:rPr>
                <w:rFonts w:cstheme="minorHAnsi" w:hint="cs"/>
                <w:sz w:val="24"/>
                <w:szCs w:val="24"/>
                <w:rtl/>
              </w:rPr>
              <w:t>قاول</w:t>
            </w:r>
            <w:r w:rsidRPr="00C2647B">
              <w:rPr>
                <w:rFonts w:cstheme="minorHAnsi"/>
                <w:sz w:val="24"/>
                <w:szCs w:val="24"/>
                <w:rtl/>
              </w:rPr>
              <w:t xml:space="preserve"> و ي</w:t>
            </w:r>
            <w:r w:rsidRPr="00C2647B">
              <w:rPr>
                <w:rFonts w:cstheme="minorHAnsi" w:hint="cs"/>
                <w:sz w:val="24"/>
                <w:szCs w:val="24"/>
                <w:rtl/>
              </w:rPr>
              <w:t>تسبب في أن يحتفظ كل</w:t>
            </w:r>
            <w:r w:rsidRPr="00C2647B">
              <w:rPr>
                <w:rFonts w:cstheme="minorHAnsi"/>
                <w:sz w:val="24"/>
                <w:szCs w:val="24"/>
                <w:rtl/>
              </w:rPr>
              <w:t xml:space="preserve"> وموظف</w:t>
            </w:r>
            <w:r w:rsidRPr="00C2647B">
              <w:rPr>
                <w:rFonts w:cstheme="minorHAnsi" w:hint="cs"/>
                <w:sz w:val="24"/>
                <w:szCs w:val="24"/>
                <w:rtl/>
              </w:rPr>
              <w:t xml:space="preserve"> لديه</w:t>
            </w:r>
            <w:r w:rsidRPr="00C2647B">
              <w:rPr>
                <w:rFonts w:cstheme="minorHAnsi"/>
                <w:sz w:val="24"/>
                <w:szCs w:val="24"/>
                <w:rtl/>
              </w:rPr>
              <w:t xml:space="preserve"> والأخرين المشتركين في أداء التزاماتهم التي </w:t>
            </w:r>
            <w:r w:rsidRPr="00C2647B">
              <w:rPr>
                <w:rFonts w:cstheme="minorHAnsi" w:hint="cs"/>
                <w:sz w:val="24"/>
                <w:szCs w:val="24"/>
                <w:rtl/>
              </w:rPr>
              <w:t>ي</w:t>
            </w:r>
            <w:r w:rsidRPr="00C2647B">
              <w:rPr>
                <w:rFonts w:cstheme="minorHAnsi"/>
                <w:sz w:val="24"/>
                <w:szCs w:val="24"/>
                <w:rtl/>
              </w:rPr>
              <w:t>نص عليها هذ</w:t>
            </w:r>
            <w:r w:rsidRPr="00C2647B">
              <w:rPr>
                <w:rFonts w:cstheme="minorHAnsi" w:hint="cs"/>
                <w:sz w:val="24"/>
                <w:szCs w:val="24"/>
                <w:rtl/>
              </w:rPr>
              <w:t>ا</w:t>
            </w:r>
            <w:r w:rsidRPr="00C2647B">
              <w:rPr>
                <w:rFonts w:cstheme="minorHAnsi"/>
                <w:sz w:val="24"/>
                <w:szCs w:val="24"/>
                <w:rtl/>
              </w:rPr>
              <w:t xml:space="preserve"> </w:t>
            </w:r>
            <w:r w:rsidRPr="00C2647B">
              <w:rPr>
                <w:rFonts w:cstheme="minorHAnsi"/>
                <w:sz w:val="24"/>
                <w:szCs w:val="24"/>
                <w:rtl/>
              </w:rPr>
              <w:lastRenderedPageBreak/>
              <w:t>ا</w:t>
            </w:r>
            <w:r w:rsidRPr="00C2647B">
              <w:rPr>
                <w:rFonts w:cstheme="minorHAnsi" w:hint="cs"/>
                <w:sz w:val="24"/>
                <w:szCs w:val="24"/>
                <w:rtl/>
              </w:rPr>
              <w:t>لعقد</w:t>
            </w:r>
            <w:r w:rsidRPr="00C2647B">
              <w:rPr>
                <w:rFonts w:cstheme="minorHAnsi"/>
                <w:sz w:val="24"/>
                <w:szCs w:val="24"/>
                <w:rtl/>
              </w:rPr>
              <w:t xml:space="preserve"> للمحافظة على سرية (1): أي معلومات تقدمها شركة ميرسي كور اوروبا للمقاول والتي تعتبرها ميرسي كور اوروبا على أنها معلومات سرية (2): شروط وأحكام هذ</w:t>
            </w:r>
            <w:r w:rsidRPr="00C2647B">
              <w:rPr>
                <w:rFonts w:cstheme="minorHAnsi" w:hint="cs"/>
                <w:sz w:val="24"/>
                <w:szCs w:val="24"/>
                <w:rtl/>
              </w:rPr>
              <w:t>ه</w:t>
            </w:r>
            <w:r w:rsidRPr="00C2647B">
              <w:rPr>
                <w:rFonts w:cstheme="minorHAnsi"/>
                <w:sz w:val="24"/>
                <w:szCs w:val="24"/>
                <w:rtl/>
              </w:rPr>
              <w:t xml:space="preserve"> ال</w:t>
            </w:r>
            <w:r w:rsidRPr="00C2647B">
              <w:rPr>
                <w:rFonts w:cstheme="minorHAnsi" w:hint="cs"/>
                <w:sz w:val="24"/>
                <w:szCs w:val="24"/>
                <w:rtl/>
              </w:rPr>
              <w:t>إتفاقية</w:t>
            </w:r>
            <w:r w:rsidRPr="00C2647B">
              <w:rPr>
                <w:rFonts w:cstheme="minorHAnsi"/>
                <w:sz w:val="24"/>
                <w:szCs w:val="24"/>
                <w:rtl/>
              </w:rPr>
              <w:t xml:space="preserve"> و(3): المعلومات الغير عامة المتعلقة بسياسات وممارسات موريس كوربس. ويجب على الم</w:t>
            </w:r>
            <w:r w:rsidRPr="00C2647B">
              <w:rPr>
                <w:rFonts w:cstheme="minorHAnsi" w:hint="cs"/>
                <w:sz w:val="24"/>
                <w:szCs w:val="24"/>
                <w:rtl/>
              </w:rPr>
              <w:t>قاول</w:t>
            </w:r>
            <w:r w:rsidRPr="00C2647B">
              <w:rPr>
                <w:rFonts w:cstheme="minorHAnsi"/>
                <w:sz w:val="24"/>
                <w:szCs w:val="24"/>
                <w:rtl/>
              </w:rPr>
              <w:t>، وبناء على طلب موريس كوربس، أن يعيد لها المعلومات السرية التي قدمتها له.</w:t>
            </w:r>
          </w:p>
        </w:tc>
        <w:tc>
          <w:tcPr>
            <w:tcW w:w="5569" w:type="dxa"/>
          </w:tcPr>
          <w:p w14:paraId="7669CD4C" w14:textId="77777777" w:rsidR="00F66FE4" w:rsidRPr="00712A3C" w:rsidRDefault="00F66FE4" w:rsidP="00712A3C">
            <w:pPr>
              <w:pBdr>
                <w:top w:val="nil"/>
                <w:left w:val="nil"/>
                <w:bottom w:val="nil"/>
                <w:right w:val="nil"/>
                <w:between w:val="nil"/>
              </w:pBdr>
              <w:tabs>
                <w:tab w:val="left" w:pos="360"/>
              </w:tabs>
              <w:spacing w:before="240"/>
              <w:jc w:val="both"/>
              <w:rPr>
                <w:rtl/>
              </w:rPr>
            </w:pPr>
            <w:r w:rsidRPr="00AE56AB">
              <w:rPr>
                <w:b/>
              </w:rPr>
              <w:lastRenderedPageBreak/>
              <w:t>9: Confidentiality</w:t>
            </w:r>
            <w:r w:rsidRPr="00AE56AB">
              <w:t xml:space="preserve">. Contractor will maintain, and cause each of its employees and others it involves in performing its </w:t>
            </w:r>
            <w:r w:rsidRPr="00AE56AB">
              <w:lastRenderedPageBreak/>
              <w:t>obligations under this Contract to maintain, the confidentiality of: (</w:t>
            </w:r>
            <w:proofErr w:type="spellStart"/>
            <w:r w:rsidRPr="00AE56AB">
              <w:t>i</w:t>
            </w:r>
            <w:proofErr w:type="spellEnd"/>
            <w:r w:rsidRPr="00AE56AB">
              <w:t>) any information Mercy Corps</w:t>
            </w:r>
            <w:r>
              <w:t xml:space="preserve"> Europe</w:t>
            </w:r>
            <w:r w:rsidRPr="00AE56AB">
              <w:t xml:space="preserve"> provides to Contractor that Mercy Corps</w:t>
            </w:r>
            <w:r>
              <w:t xml:space="preserve"> Europe</w:t>
            </w:r>
            <w:r w:rsidRPr="00AE56AB">
              <w:t xml:space="preserve"> identifies as confidential; (ii) the terms and conditions of this Contract; and (iii) nonpublic information regarding Mercy Corps</w:t>
            </w:r>
            <w:r>
              <w:t xml:space="preserve"> Europe</w:t>
            </w:r>
            <w:r w:rsidRPr="00AE56AB">
              <w:t>’ policies and practices. Upon Mercy Corps</w:t>
            </w:r>
            <w:r>
              <w:t xml:space="preserve"> Europe</w:t>
            </w:r>
            <w:r w:rsidRPr="00AE56AB">
              <w:t>’ request, Contractor will return to Mercy Corps</w:t>
            </w:r>
            <w:r>
              <w:t xml:space="preserve"> Europe</w:t>
            </w:r>
            <w:r w:rsidRPr="00AE56AB">
              <w:t xml:space="preserve"> all confidential information provided by Mercy Corps</w:t>
            </w:r>
            <w:r>
              <w:t xml:space="preserve"> Europe</w:t>
            </w:r>
            <w:r w:rsidR="00712A3C">
              <w:t xml:space="preserve"> to Contractor.</w:t>
            </w:r>
          </w:p>
        </w:tc>
      </w:tr>
      <w:tr w:rsidR="00F66FE4" w:rsidRPr="00F35549" w14:paraId="6D6B6FE5" w14:textId="77777777" w:rsidTr="00B00E75">
        <w:tc>
          <w:tcPr>
            <w:tcW w:w="5346" w:type="dxa"/>
          </w:tcPr>
          <w:p w14:paraId="1661F490" w14:textId="77777777" w:rsidR="00F66FE4" w:rsidRPr="00C2647B" w:rsidRDefault="00F66FE4" w:rsidP="00F66FE4">
            <w:pPr>
              <w:bidi/>
              <w:jc w:val="both"/>
              <w:rPr>
                <w:rFonts w:cstheme="minorHAnsi"/>
                <w:sz w:val="24"/>
                <w:szCs w:val="24"/>
                <w:rtl/>
              </w:rPr>
            </w:pPr>
            <w:r w:rsidRPr="00C2647B">
              <w:rPr>
                <w:rFonts w:cstheme="minorHAnsi" w:hint="cs"/>
                <w:sz w:val="24"/>
                <w:szCs w:val="24"/>
                <w:rtl/>
              </w:rPr>
              <w:lastRenderedPageBreak/>
              <w:t>10</w:t>
            </w:r>
            <w:r w:rsidRPr="00C2647B">
              <w:rPr>
                <w:rFonts w:cstheme="minorHAnsi"/>
                <w:b/>
                <w:bCs/>
                <w:sz w:val="24"/>
                <w:szCs w:val="24"/>
                <w:rtl/>
              </w:rPr>
              <w:t>: التعويض:</w:t>
            </w:r>
          </w:p>
          <w:p w14:paraId="46EFEAD0" w14:textId="77777777" w:rsidR="00F66FE4" w:rsidRPr="00C2647B" w:rsidRDefault="00F66FE4" w:rsidP="00F66FE4">
            <w:pPr>
              <w:bidi/>
              <w:jc w:val="both"/>
              <w:rPr>
                <w:rFonts w:cstheme="minorHAnsi"/>
                <w:sz w:val="24"/>
                <w:szCs w:val="24"/>
                <w:rtl/>
              </w:rPr>
            </w:pPr>
            <w:r w:rsidRPr="00C2647B">
              <w:rPr>
                <w:rFonts w:cstheme="minorHAnsi"/>
                <w:sz w:val="24"/>
                <w:szCs w:val="24"/>
                <w:rtl/>
              </w:rPr>
              <w:t>سيقوم الم</w:t>
            </w:r>
            <w:r w:rsidRPr="00C2647B">
              <w:rPr>
                <w:rFonts w:cstheme="minorHAnsi" w:hint="cs"/>
                <w:sz w:val="24"/>
                <w:szCs w:val="24"/>
                <w:rtl/>
              </w:rPr>
              <w:t>قاول</w:t>
            </w:r>
            <w:r w:rsidRPr="00C2647B">
              <w:rPr>
                <w:rFonts w:cstheme="minorHAnsi"/>
                <w:sz w:val="24"/>
                <w:szCs w:val="24"/>
                <w:rtl/>
              </w:rPr>
              <w:t xml:space="preserve"> بتعويض </w:t>
            </w:r>
            <w:r w:rsidRPr="00C2647B">
              <w:rPr>
                <w:rFonts w:cstheme="minorHAnsi" w:hint="cs"/>
                <w:sz w:val="24"/>
                <w:szCs w:val="24"/>
                <w:rtl/>
              </w:rPr>
              <w:t xml:space="preserve">وإبراء ذمة كل من </w:t>
            </w:r>
            <w:r w:rsidRPr="00C2647B">
              <w:rPr>
                <w:rFonts w:cstheme="minorHAnsi"/>
                <w:sz w:val="24"/>
                <w:szCs w:val="24"/>
                <w:rtl/>
              </w:rPr>
              <w:t>ميرسي كور اوروبا والمالك وأي من موظفيهم ومدرائهم وموظفيهم ووكلائهم وممثليهم ( كل منهما" المعوض</w:t>
            </w:r>
            <w:r w:rsidRPr="00C2647B">
              <w:rPr>
                <w:rFonts w:cstheme="minorHAnsi" w:hint="cs"/>
                <w:sz w:val="24"/>
                <w:szCs w:val="24"/>
                <w:rtl/>
              </w:rPr>
              <w:t xml:space="preserve"> له</w:t>
            </w:r>
            <w:r w:rsidRPr="00C2647B">
              <w:rPr>
                <w:rFonts w:cstheme="minorHAnsi"/>
                <w:sz w:val="24"/>
                <w:szCs w:val="24"/>
                <w:rtl/>
              </w:rPr>
              <w:t>") وأن يكف عنهم الأضرار وعن أي من وجميع الخسائر والمطالبات والأضرار والمطلوبات وأي تحريات لل</w:t>
            </w:r>
            <w:r w:rsidRPr="00C2647B">
              <w:rPr>
                <w:rFonts w:cstheme="minorHAnsi" w:hint="cs"/>
                <w:sz w:val="24"/>
                <w:szCs w:val="24"/>
                <w:rtl/>
              </w:rPr>
              <w:t>جهات المانحة</w:t>
            </w:r>
            <w:r w:rsidRPr="00C2647B">
              <w:rPr>
                <w:rFonts w:cstheme="minorHAnsi"/>
                <w:sz w:val="24"/>
                <w:szCs w:val="24"/>
                <w:rtl/>
              </w:rPr>
              <w:t xml:space="preserve"> أو حكومية وغرامات أو عقوبات أو المصاريف المرتبطة بها و(تشمل المصاريف الطارئة والعرضية أو الأضرار المترتبة عليها وأتعاب المحامي المناسبة، سواء تم تكبدها في التحريات والمحاكمة أو الإستئناف أو خلافة) تحملها بواسطة أي ممن تم تعويضهم أو تأكيدها مقابل أي ممن تم تعويضهم بواسطة أي طرف ثالث ( أو في حالة مطالبة المالك ضد ميرسي كور اوروبا ، فإن المطالبة المقدمة من المالك)، أو المقاول تنشأ عن إهمال أو تغافل أو سوء التصرف المتعمد من جانب الم</w:t>
            </w:r>
            <w:r w:rsidRPr="00C2647B">
              <w:rPr>
                <w:rFonts w:cstheme="minorHAnsi" w:hint="cs"/>
                <w:sz w:val="24"/>
                <w:szCs w:val="24"/>
                <w:rtl/>
              </w:rPr>
              <w:t>قاول</w:t>
            </w:r>
            <w:r w:rsidRPr="00C2647B">
              <w:rPr>
                <w:rFonts w:cstheme="minorHAnsi"/>
                <w:sz w:val="24"/>
                <w:szCs w:val="24"/>
                <w:rtl/>
              </w:rPr>
              <w:t xml:space="preserve"> أو موظفيه أو التي تنشأ عن أي فشل من</w:t>
            </w:r>
            <w:r w:rsidRPr="00C2647B">
              <w:rPr>
                <w:rFonts w:cstheme="minorHAnsi" w:hint="cs"/>
                <w:sz w:val="24"/>
                <w:szCs w:val="24"/>
                <w:rtl/>
              </w:rPr>
              <w:t xml:space="preserve"> جانب</w:t>
            </w:r>
            <w:r w:rsidRPr="00C2647B">
              <w:rPr>
                <w:rFonts w:cstheme="minorHAnsi"/>
                <w:sz w:val="24"/>
                <w:szCs w:val="24"/>
                <w:rtl/>
              </w:rPr>
              <w:t xml:space="preserve"> الم</w:t>
            </w:r>
            <w:r w:rsidRPr="00C2647B">
              <w:rPr>
                <w:rFonts w:cstheme="minorHAnsi" w:hint="cs"/>
                <w:sz w:val="24"/>
                <w:szCs w:val="24"/>
                <w:rtl/>
              </w:rPr>
              <w:t>قاول</w:t>
            </w:r>
            <w:r w:rsidRPr="00C2647B">
              <w:rPr>
                <w:rFonts w:cstheme="minorHAnsi"/>
                <w:sz w:val="24"/>
                <w:szCs w:val="24"/>
                <w:rtl/>
              </w:rPr>
              <w:t xml:space="preserve"> أو أي من ممثليه عن الأداء التام لإلتزاماته والضمانات التي ينص عليها هذا العقد، شريطة أن لا يتوفر هذا التعويض، كما هو بالنسبة إلى أي تعويض، وإلى المدى الذي تكون فيه هذه الخسائر والمطالبات والخصوم أو المصاريف المرتبطة ناشئة عن الإهمال التام أو عن سوء السلوك المقصود لهؤلاء المعوض</w:t>
            </w:r>
            <w:r w:rsidRPr="00C2647B">
              <w:rPr>
                <w:rFonts w:cstheme="minorHAnsi" w:hint="cs"/>
                <w:sz w:val="24"/>
                <w:szCs w:val="24"/>
                <w:rtl/>
              </w:rPr>
              <w:t xml:space="preserve"> لهم</w:t>
            </w:r>
            <w:r w:rsidRPr="00C2647B">
              <w:rPr>
                <w:rFonts w:cstheme="minorHAnsi"/>
                <w:sz w:val="24"/>
                <w:szCs w:val="24"/>
                <w:rtl/>
              </w:rPr>
              <w:t xml:space="preserve">. </w:t>
            </w:r>
          </w:p>
        </w:tc>
        <w:tc>
          <w:tcPr>
            <w:tcW w:w="5569" w:type="dxa"/>
          </w:tcPr>
          <w:p w14:paraId="7D1017BC" w14:textId="77777777" w:rsidR="00F66FE4" w:rsidRPr="00712A3C" w:rsidRDefault="00F66FE4" w:rsidP="00712A3C">
            <w:pPr>
              <w:pBdr>
                <w:top w:val="nil"/>
                <w:left w:val="nil"/>
                <w:bottom w:val="nil"/>
                <w:right w:val="nil"/>
                <w:between w:val="nil"/>
              </w:pBdr>
              <w:tabs>
                <w:tab w:val="left" w:pos="360"/>
              </w:tabs>
              <w:spacing w:before="240"/>
              <w:jc w:val="both"/>
              <w:rPr>
                <w:rtl/>
              </w:rPr>
            </w:pPr>
            <w:r w:rsidRPr="00215BE5">
              <w:rPr>
                <w:b/>
              </w:rPr>
              <w:t>10: Indemnification</w:t>
            </w:r>
            <w:r w:rsidRPr="00215BE5">
              <w:t xml:space="preserve">.   Contractor will indemnify Mercy Corps Europe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w:t>
            </w:r>
            <w:r w:rsidR="00712A3C">
              <w:t>misconduct of such Indemnitee.</w:t>
            </w:r>
          </w:p>
        </w:tc>
      </w:tr>
      <w:tr w:rsidR="00F66FE4" w:rsidRPr="00F35549" w14:paraId="2EFFD6DB" w14:textId="77777777" w:rsidTr="00B00E75">
        <w:tc>
          <w:tcPr>
            <w:tcW w:w="5346" w:type="dxa"/>
          </w:tcPr>
          <w:p w14:paraId="4DB093E9" w14:textId="77777777" w:rsidR="00F66FE4" w:rsidRPr="00C2647B" w:rsidRDefault="00F66FE4" w:rsidP="00F66FE4">
            <w:pPr>
              <w:bidi/>
              <w:jc w:val="both"/>
              <w:rPr>
                <w:rFonts w:cstheme="minorHAnsi"/>
                <w:sz w:val="24"/>
                <w:szCs w:val="24"/>
              </w:rPr>
            </w:pPr>
          </w:p>
          <w:p w14:paraId="0A2724E5" w14:textId="77777777" w:rsidR="00F66FE4" w:rsidRPr="00C2647B" w:rsidRDefault="00F66FE4" w:rsidP="00F66FE4">
            <w:pPr>
              <w:bidi/>
              <w:jc w:val="both"/>
              <w:rPr>
                <w:rFonts w:cstheme="minorHAnsi"/>
                <w:sz w:val="24"/>
                <w:szCs w:val="24"/>
                <w:rtl/>
              </w:rPr>
            </w:pPr>
            <w:r w:rsidRPr="00C2647B">
              <w:rPr>
                <w:rFonts w:cstheme="minorHAnsi" w:hint="cs"/>
                <w:sz w:val="24"/>
                <w:szCs w:val="24"/>
                <w:rtl/>
              </w:rPr>
              <w:t>11</w:t>
            </w:r>
            <w:r w:rsidRPr="00C2647B">
              <w:rPr>
                <w:rFonts w:cstheme="minorHAnsi"/>
                <w:b/>
                <w:bCs/>
                <w:sz w:val="24"/>
                <w:szCs w:val="24"/>
                <w:rtl/>
              </w:rPr>
              <w:t>: الإنهاء:</w:t>
            </w:r>
            <w:r w:rsidRPr="00C2647B">
              <w:rPr>
                <w:rFonts w:cstheme="minorHAnsi"/>
                <w:sz w:val="24"/>
                <w:szCs w:val="24"/>
                <w:rtl/>
              </w:rPr>
              <w:t xml:space="preserve"> </w:t>
            </w:r>
            <w:r w:rsidRPr="00C2647B">
              <w:rPr>
                <w:rFonts w:cstheme="minorHAnsi" w:hint="cs"/>
                <w:sz w:val="24"/>
                <w:szCs w:val="24"/>
                <w:rtl/>
              </w:rPr>
              <w:t>ينهى هذا العقد تحت الظروف التالية:</w:t>
            </w:r>
          </w:p>
        </w:tc>
        <w:tc>
          <w:tcPr>
            <w:tcW w:w="5569" w:type="dxa"/>
          </w:tcPr>
          <w:p w14:paraId="1ABF111A" w14:textId="77777777" w:rsidR="00F66FE4" w:rsidRPr="00495964" w:rsidRDefault="00F66FE4" w:rsidP="00F66FE4">
            <w:pPr>
              <w:pBdr>
                <w:top w:val="nil"/>
                <w:left w:val="nil"/>
                <w:bottom w:val="nil"/>
                <w:right w:val="nil"/>
                <w:between w:val="nil"/>
              </w:pBdr>
              <w:tabs>
                <w:tab w:val="left" w:pos="360"/>
              </w:tabs>
              <w:spacing w:before="240"/>
              <w:jc w:val="both"/>
              <w:rPr>
                <w:rtl/>
              </w:rPr>
            </w:pPr>
            <w:r>
              <w:rPr>
                <w:b/>
              </w:rPr>
              <w:t xml:space="preserve">11: Termination.  </w:t>
            </w:r>
            <w:r>
              <w:t>This Contract may be terminated under the following circumstances:</w:t>
            </w:r>
          </w:p>
        </w:tc>
      </w:tr>
      <w:tr w:rsidR="00F66FE4" w:rsidRPr="00F35549" w14:paraId="1544F9C4" w14:textId="77777777" w:rsidTr="00B00E75">
        <w:tc>
          <w:tcPr>
            <w:tcW w:w="5346" w:type="dxa"/>
          </w:tcPr>
          <w:p w14:paraId="27E2632E" w14:textId="77777777" w:rsidR="00F66FE4" w:rsidRPr="00C2647B" w:rsidRDefault="00F66FE4" w:rsidP="00F66FE4">
            <w:pPr>
              <w:bidi/>
              <w:jc w:val="both"/>
              <w:rPr>
                <w:rFonts w:cstheme="minorHAnsi"/>
                <w:sz w:val="24"/>
                <w:szCs w:val="24"/>
              </w:rPr>
            </w:pPr>
          </w:p>
          <w:p w14:paraId="3303AA76" w14:textId="77777777" w:rsidR="00F66FE4" w:rsidRPr="00C2647B" w:rsidRDefault="00F66FE4" w:rsidP="00F66FE4">
            <w:pPr>
              <w:bidi/>
              <w:jc w:val="both"/>
              <w:rPr>
                <w:rFonts w:cstheme="minorHAnsi"/>
                <w:sz w:val="24"/>
                <w:szCs w:val="24"/>
                <w:rtl/>
              </w:rPr>
            </w:pPr>
            <w:r w:rsidRPr="00C2647B">
              <w:rPr>
                <w:rFonts w:cstheme="minorHAnsi" w:hint="cs"/>
                <w:sz w:val="24"/>
                <w:szCs w:val="24"/>
                <w:rtl/>
              </w:rPr>
              <w:t>أ: بواسطة الطرفين وبإتفاق مكتوب بينهما:</w:t>
            </w:r>
          </w:p>
        </w:tc>
        <w:tc>
          <w:tcPr>
            <w:tcW w:w="5569" w:type="dxa"/>
          </w:tcPr>
          <w:p w14:paraId="2EAF4709" w14:textId="77777777" w:rsidR="00F66FE4" w:rsidRPr="008E6C92" w:rsidRDefault="00F66FE4" w:rsidP="00F66FE4">
            <w:pPr>
              <w:pBdr>
                <w:top w:val="nil"/>
                <w:left w:val="nil"/>
                <w:bottom w:val="nil"/>
                <w:right w:val="nil"/>
                <w:between w:val="nil"/>
              </w:pBdr>
              <w:tabs>
                <w:tab w:val="left" w:pos="360"/>
              </w:tabs>
              <w:spacing w:before="240"/>
              <w:jc w:val="both"/>
              <w:rPr>
                <w:rtl/>
              </w:rPr>
            </w:pPr>
            <w:r>
              <w:t>A: by both Parties on mutual written agreement of the Parties;</w:t>
            </w:r>
          </w:p>
        </w:tc>
      </w:tr>
      <w:tr w:rsidR="00F66FE4" w:rsidRPr="00F35549" w14:paraId="28D5E663" w14:textId="77777777" w:rsidTr="00B00E75">
        <w:tc>
          <w:tcPr>
            <w:tcW w:w="5346" w:type="dxa"/>
          </w:tcPr>
          <w:p w14:paraId="122E9159" w14:textId="77777777" w:rsidR="00F66FE4" w:rsidRPr="00C2647B" w:rsidRDefault="00F66FE4" w:rsidP="00F66FE4">
            <w:pPr>
              <w:bidi/>
              <w:jc w:val="both"/>
              <w:rPr>
                <w:rFonts w:cstheme="minorHAnsi"/>
                <w:sz w:val="24"/>
                <w:szCs w:val="24"/>
                <w:rtl/>
              </w:rPr>
            </w:pPr>
            <w:r w:rsidRPr="00C2647B">
              <w:rPr>
                <w:rFonts w:cstheme="minorHAnsi" w:hint="cs"/>
                <w:sz w:val="24"/>
                <w:szCs w:val="24"/>
                <w:rtl/>
              </w:rPr>
              <w:t xml:space="preserve">ب: </w:t>
            </w:r>
            <w:r w:rsidRPr="00C2647B">
              <w:rPr>
                <w:rFonts w:cstheme="minorHAnsi"/>
                <w:sz w:val="24"/>
                <w:szCs w:val="24"/>
                <w:rtl/>
              </w:rPr>
              <w:t xml:space="preserve">بواسطة إشعار فوري مكتوب </w:t>
            </w:r>
            <w:r w:rsidRPr="00C2647B">
              <w:rPr>
                <w:rFonts w:cstheme="minorHAnsi" w:hint="cs"/>
                <w:sz w:val="24"/>
                <w:szCs w:val="24"/>
                <w:rtl/>
              </w:rPr>
              <w:t xml:space="preserve">من </w:t>
            </w:r>
            <w:r w:rsidRPr="00C2647B">
              <w:rPr>
                <w:rFonts w:cstheme="minorHAnsi"/>
                <w:sz w:val="24"/>
                <w:szCs w:val="24"/>
                <w:rtl/>
              </w:rPr>
              <w:t xml:space="preserve">ميرسي كور اوروبا في حالة أنهاء </w:t>
            </w:r>
            <w:r w:rsidRPr="00C2647B">
              <w:rPr>
                <w:rFonts w:cstheme="minorHAnsi" w:hint="cs"/>
                <w:sz w:val="24"/>
                <w:szCs w:val="24"/>
                <w:rtl/>
              </w:rPr>
              <w:t>الجهة المانحة ل</w:t>
            </w:r>
            <w:r w:rsidRPr="00C2647B">
              <w:rPr>
                <w:rFonts w:cstheme="minorHAnsi"/>
                <w:sz w:val="24"/>
                <w:szCs w:val="24"/>
                <w:rtl/>
              </w:rPr>
              <w:t>ميرسي كور اوروبا أو سحب التمويل الذي ستستعمله ميرسي كور اوروبا في الدفع للم</w:t>
            </w:r>
            <w:r w:rsidRPr="00C2647B">
              <w:rPr>
                <w:rFonts w:cstheme="minorHAnsi" w:hint="cs"/>
                <w:sz w:val="24"/>
                <w:szCs w:val="24"/>
                <w:rtl/>
              </w:rPr>
              <w:t>قاول بموجب هذا العقد.</w:t>
            </w:r>
          </w:p>
        </w:tc>
        <w:tc>
          <w:tcPr>
            <w:tcW w:w="5569" w:type="dxa"/>
          </w:tcPr>
          <w:p w14:paraId="1F8ABF34" w14:textId="77777777" w:rsidR="00F66FE4" w:rsidRPr="00712A3C" w:rsidRDefault="00F66FE4" w:rsidP="00712A3C">
            <w:pPr>
              <w:pBdr>
                <w:top w:val="nil"/>
                <w:left w:val="nil"/>
                <w:bottom w:val="nil"/>
                <w:right w:val="nil"/>
                <w:between w:val="nil"/>
              </w:pBdr>
              <w:tabs>
                <w:tab w:val="left" w:pos="360"/>
              </w:tabs>
              <w:spacing w:before="240"/>
              <w:jc w:val="both"/>
              <w:rPr>
                <w:rtl/>
              </w:rPr>
            </w:pPr>
            <w:r w:rsidRPr="00B84E13">
              <w:t>B: by either Party for its convenience with written notice and after the Termination Notice Period speci</w:t>
            </w:r>
            <w:r w:rsidR="00712A3C">
              <w:t>fied in Schedule I has expired;</w:t>
            </w:r>
          </w:p>
        </w:tc>
      </w:tr>
      <w:tr w:rsidR="00F66FE4" w:rsidRPr="00F35549" w14:paraId="6B767C29" w14:textId="77777777" w:rsidTr="00B00E75">
        <w:tc>
          <w:tcPr>
            <w:tcW w:w="5346" w:type="dxa"/>
          </w:tcPr>
          <w:p w14:paraId="30F43C28" w14:textId="77777777" w:rsidR="00F66FE4" w:rsidRPr="00C2647B" w:rsidRDefault="00F66FE4" w:rsidP="00F66FE4">
            <w:pPr>
              <w:bidi/>
              <w:jc w:val="both"/>
              <w:rPr>
                <w:rFonts w:cstheme="minorHAnsi"/>
                <w:sz w:val="24"/>
                <w:szCs w:val="24"/>
              </w:rPr>
            </w:pPr>
          </w:p>
          <w:p w14:paraId="24B49C5B" w14:textId="77777777" w:rsidR="00F66FE4" w:rsidRPr="00C2647B" w:rsidRDefault="00F66FE4" w:rsidP="00F66FE4">
            <w:pPr>
              <w:bidi/>
              <w:jc w:val="both"/>
              <w:rPr>
                <w:rFonts w:cstheme="minorHAnsi"/>
                <w:sz w:val="24"/>
                <w:szCs w:val="24"/>
                <w:rtl/>
              </w:rPr>
            </w:pPr>
            <w:r w:rsidRPr="00C2647B">
              <w:rPr>
                <w:rFonts w:cstheme="minorHAnsi" w:hint="cs"/>
                <w:sz w:val="24"/>
                <w:szCs w:val="24"/>
                <w:rtl/>
              </w:rPr>
              <w:t>ج</w:t>
            </w:r>
            <w:r w:rsidRPr="00C2647B">
              <w:rPr>
                <w:rFonts w:cstheme="minorHAnsi"/>
                <w:sz w:val="24"/>
                <w:szCs w:val="24"/>
                <w:rtl/>
              </w:rPr>
              <w:t xml:space="preserve">: بواسطة الطرفين نسبة إلى خرق الطرف الغير منهي لهذا العقد والفشل في تصحيح هذا الخرق في خلال (15) يوم من تقديم إشعار بهذا الخرق. </w:t>
            </w:r>
          </w:p>
        </w:tc>
        <w:tc>
          <w:tcPr>
            <w:tcW w:w="5569" w:type="dxa"/>
          </w:tcPr>
          <w:p w14:paraId="3FDF1006" w14:textId="77777777" w:rsidR="00F66FE4" w:rsidRPr="007E77A8" w:rsidRDefault="00F66FE4" w:rsidP="007E77A8">
            <w:pPr>
              <w:pBdr>
                <w:top w:val="nil"/>
                <w:left w:val="nil"/>
                <w:bottom w:val="nil"/>
                <w:right w:val="nil"/>
                <w:between w:val="nil"/>
              </w:pBdr>
              <w:tabs>
                <w:tab w:val="left" w:pos="360"/>
              </w:tabs>
              <w:spacing w:before="240"/>
              <w:jc w:val="both"/>
              <w:rPr>
                <w:rtl/>
              </w:rPr>
            </w:pPr>
            <w:r>
              <w:t>C</w:t>
            </w:r>
            <w:r w:rsidRPr="00B84E13">
              <w:t>: by either Party due to the non-terminating Party’s breach of this Contract and failure to correct such breach within 15 da</w:t>
            </w:r>
            <w:r w:rsidR="007E77A8">
              <w:t>ys prior notice of such breach;</w:t>
            </w:r>
          </w:p>
        </w:tc>
      </w:tr>
      <w:tr w:rsidR="00F66FE4" w:rsidRPr="00F35549" w14:paraId="1CF95EE4" w14:textId="77777777" w:rsidTr="00B00E75">
        <w:tc>
          <w:tcPr>
            <w:tcW w:w="5346" w:type="dxa"/>
          </w:tcPr>
          <w:p w14:paraId="3B8623C3" w14:textId="77777777" w:rsidR="00F66FE4" w:rsidRPr="00C2647B" w:rsidRDefault="00F66FE4" w:rsidP="00F66FE4">
            <w:pPr>
              <w:bidi/>
              <w:jc w:val="both"/>
              <w:rPr>
                <w:rFonts w:cstheme="minorHAnsi"/>
                <w:sz w:val="24"/>
                <w:szCs w:val="24"/>
              </w:rPr>
            </w:pPr>
          </w:p>
          <w:p w14:paraId="2416B4DA" w14:textId="77777777" w:rsidR="00F66FE4" w:rsidRPr="00C2647B" w:rsidRDefault="00F66FE4" w:rsidP="00F66FE4">
            <w:pPr>
              <w:bidi/>
              <w:jc w:val="both"/>
              <w:rPr>
                <w:rFonts w:cstheme="minorHAnsi"/>
                <w:sz w:val="24"/>
                <w:szCs w:val="24"/>
                <w:rtl/>
              </w:rPr>
            </w:pPr>
            <w:r w:rsidRPr="00C2647B">
              <w:rPr>
                <w:rFonts w:cstheme="minorHAnsi" w:hint="cs"/>
                <w:sz w:val="24"/>
                <w:szCs w:val="24"/>
                <w:rtl/>
              </w:rPr>
              <w:t>د</w:t>
            </w:r>
            <w:r w:rsidRPr="00C2647B">
              <w:rPr>
                <w:rFonts w:cstheme="minorHAnsi"/>
                <w:sz w:val="24"/>
                <w:szCs w:val="24"/>
                <w:rtl/>
              </w:rPr>
              <w:t xml:space="preserve">: بواسطة أي من الطرفين وبناء على إشعار مكتوب في حالة القوة القاهرة، ويشمل ذلك أي حدث، حرب قسرية غير معلنة بشكل </w:t>
            </w:r>
            <w:r w:rsidRPr="00C2647B">
              <w:rPr>
                <w:rFonts w:cstheme="minorHAnsi"/>
                <w:sz w:val="24"/>
                <w:szCs w:val="24"/>
                <w:rtl/>
              </w:rPr>
              <w:lastRenderedPageBreak/>
              <w:t xml:space="preserve">معقول وتغيير في القانون أو الإجراء الحكومي و إنتفاضة أو الإضراب أو الكوارث الطبيعية أو الحوادث المماثلة أو منع الطرف المنهي من القدرة على الإيفاء بإلتزاماتها التي </w:t>
            </w:r>
            <w:r w:rsidRPr="00C2647B">
              <w:rPr>
                <w:rFonts w:cstheme="minorHAnsi" w:hint="cs"/>
                <w:sz w:val="24"/>
                <w:szCs w:val="24"/>
                <w:rtl/>
              </w:rPr>
              <w:t>ت</w:t>
            </w:r>
            <w:r w:rsidRPr="00C2647B">
              <w:rPr>
                <w:rFonts w:cstheme="minorHAnsi"/>
                <w:sz w:val="24"/>
                <w:szCs w:val="24"/>
                <w:rtl/>
              </w:rPr>
              <w:t xml:space="preserve">نص عليها </w:t>
            </w:r>
            <w:r w:rsidRPr="00C2647B">
              <w:rPr>
                <w:rFonts w:cstheme="minorHAnsi" w:hint="cs"/>
                <w:sz w:val="24"/>
                <w:szCs w:val="24"/>
                <w:rtl/>
              </w:rPr>
              <w:t>هذا العقد</w:t>
            </w:r>
            <w:r w:rsidRPr="00C2647B">
              <w:rPr>
                <w:rFonts w:cstheme="minorHAnsi"/>
                <w:sz w:val="24"/>
                <w:szCs w:val="24"/>
                <w:rtl/>
              </w:rPr>
              <w:t xml:space="preserve">.أو </w:t>
            </w:r>
          </w:p>
        </w:tc>
        <w:tc>
          <w:tcPr>
            <w:tcW w:w="5569" w:type="dxa"/>
          </w:tcPr>
          <w:p w14:paraId="1624CDD7" w14:textId="77777777" w:rsidR="00F66FE4" w:rsidRPr="007E77A8" w:rsidRDefault="00F66FE4" w:rsidP="007E77A8">
            <w:pPr>
              <w:pBdr>
                <w:top w:val="nil"/>
                <w:left w:val="nil"/>
                <w:bottom w:val="nil"/>
                <w:right w:val="nil"/>
                <w:between w:val="nil"/>
              </w:pBdr>
              <w:tabs>
                <w:tab w:val="left" w:pos="360"/>
              </w:tabs>
              <w:spacing w:before="240"/>
              <w:jc w:val="both"/>
              <w:rPr>
                <w:rtl/>
              </w:rPr>
            </w:pPr>
            <w:r>
              <w:lastRenderedPageBreak/>
              <w:t>D</w:t>
            </w:r>
            <w:r w:rsidRPr="00B84E13">
              <w:t xml:space="preserve">: be either Party upon written notice if a force majeure event, including any not reasonably foreseeable war, insurrection, change in law or government action or </w:t>
            </w:r>
            <w:r w:rsidRPr="00B84E13">
              <w:lastRenderedPageBreak/>
              <w:t>inaction, strike, natural disaster or similar event, prevents the terminating Party from being able to fulfill its obli</w:t>
            </w:r>
            <w:r w:rsidR="007E77A8">
              <w:t>gations under this Contract; or</w:t>
            </w:r>
          </w:p>
        </w:tc>
      </w:tr>
      <w:tr w:rsidR="00F66FE4" w:rsidRPr="00F35549" w14:paraId="25C7CB1A" w14:textId="77777777" w:rsidTr="00B00E75">
        <w:tc>
          <w:tcPr>
            <w:tcW w:w="5346" w:type="dxa"/>
          </w:tcPr>
          <w:p w14:paraId="25BA03A2" w14:textId="77777777" w:rsidR="00F66FE4" w:rsidRPr="00C2647B" w:rsidRDefault="00F66FE4" w:rsidP="00F66FE4">
            <w:pPr>
              <w:bidi/>
              <w:jc w:val="both"/>
              <w:rPr>
                <w:rFonts w:cstheme="minorHAnsi"/>
                <w:sz w:val="24"/>
                <w:szCs w:val="24"/>
                <w:rtl/>
              </w:rPr>
            </w:pPr>
            <w:r w:rsidRPr="00C2647B">
              <w:rPr>
                <w:rFonts w:cstheme="minorHAnsi" w:hint="cs"/>
                <w:sz w:val="24"/>
                <w:szCs w:val="24"/>
                <w:rtl/>
              </w:rPr>
              <w:lastRenderedPageBreak/>
              <w:t>هـ</w:t>
            </w:r>
            <w:r w:rsidRPr="00C2647B">
              <w:rPr>
                <w:rFonts w:cstheme="minorHAnsi"/>
                <w:sz w:val="24"/>
                <w:szCs w:val="24"/>
                <w:rtl/>
              </w:rPr>
              <w:t>: بواسطة إشعار مكتوب فوري من ميرسي كور اوروبا إذا إستخدمت الأخيرة وبمحض إرادتها الخاصة وقررت بأن الم</w:t>
            </w:r>
            <w:r w:rsidRPr="00C2647B">
              <w:rPr>
                <w:rFonts w:cstheme="minorHAnsi" w:hint="cs"/>
                <w:sz w:val="24"/>
                <w:szCs w:val="24"/>
                <w:rtl/>
              </w:rPr>
              <w:t xml:space="preserve">قاول </w:t>
            </w:r>
            <w:r w:rsidRPr="00C2647B">
              <w:rPr>
                <w:rFonts w:cstheme="minorHAnsi"/>
                <w:sz w:val="24"/>
                <w:szCs w:val="24"/>
                <w:rtl/>
              </w:rPr>
              <w:t xml:space="preserve">قد أو سوف يقوم بإحداث خرق في أي من التزاماته وضماناته وتعهداته أو </w:t>
            </w:r>
            <w:r w:rsidRPr="00C2647B">
              <w:rPr>
                <w:rFonts w:cstheme="minorHAnsi" w:hint="cs"/>
                <w:sz w:val="24"/>
                <w:szCs w:val="24"/>
                <w:rtl/>
              </w:rPr>
              <w:t>قرار</w:t>
            </w:r>
            <w:r w:rsidRPr="00C2647B">
              <w:rPr>
                <w:rFonts w:cstheme="minorHAnsi"/>
                <w:sz w:val="24"/>
                <w:szCs w:val="24"/>
                <w:rtl/>
              </w:rPr>
              <w:t>تها المنصوص عليها في هذ</w:t>
            </w:r>
            <w:r w:rsidRPr="00C2647B">
              <w:rPr>
                <w:rFonts w:cstheme="minorHAnsi" w:hint="cs"/>
                <w:sz w:val="24"/>
                <w:szCs w:val="24"/>
                <w:rtl/>
              </w:rPr>
              <w:t>ه</w:t>
            </w:r>
            <w:r w:rsidRPr="00C2647B">
              <w:rPr>
                <w:rFonts w:cstheme="minorHAnsi"/>
                <w:sz w:val="24"/>
                <w:szCs w:val="24"/>
                <w:rtl/>
              </w:rPr>
              <w:t xml:space="preserve"> ال</w:t>
            </w:r>
            <w:r w:rsidRPr="00C2647B">
              <w:rPr>
                <w:rFonts w:cstheme="minorHAnsi" w:hint="cs"/>
                <w:sz w:val="24"/>
                <w:szCs w:val="24"/>
                <w:rtl/>
              </w:rPr>
              <w:t>عقد</w:t>
            </w:r>
            <w:r w:rsidRPr="00C2647B">
              <w:rPr>
                <w:rFonts w:cstheme="minorHAnsi"/>
                <w:sz w:val="24"/>
                <w:szCs w:val="24"/>
                <w:rtl/>
              </w:rPr>
              <w:t>، وفي هذه الحالة فإن ميرسي كور اوروبا قد تعلق أي و جميع المبالغ المملوكة للم</w:t>
            </w:r>
            <w:r w:rsidRPr="00C2647B">
              <w:rPr>
                <w:rFonts w:cstheme="minorHAnsi" w:hint="cs"/>
                <w:sz w:val="24"/>
                <w:szCs w:val="24"/>
                <w:rtl/>
              </w:rPr>
              <w:t>قاول</w:t>
            </w:r>
            <w:r w:rsidRPr="00C2647B">
              <w:rPr>
                <w:rFonts w:cstheme="minorHAnsi"/>
                <w:sz w:val="24"/>
                <w:szCs w:val="24"/>
                <w:rtl/>
              </w:rPr>
              <w:t xml:space="preserve"> حتى يتم معالجة هذا الخرق.</w:t>
            </w:r>
          </w:p>
        </w:tc>
        <w:tc>
          <w:tcPr>
            <w:tcW w:w="5569" w:type="dxa"/>
          </w:tcPr>
          <w:p w14:paraId="6C2A172B" w14:textId="77777777" w:rsidR="00F66FE4" w:rsidRPr="007E77A8" w:rsidRDefault="00F66FE4" w:rsidP="007E77A8">
            <w:pPr>
              <w:pBdr>
                <w:top w:val="nil"/>
                <w:left w:val="nil"/>
                <w:bottom w:val="nil"/>
                <w:right w:val="nil"/>
                <w:between w:val="nil"/>
              </w:pBdr>
              <w:tabs>
                <w:tab w:val="left" w:pos="360"/>
              </w:tabs>
              <w:spacing w:before="240"/>
              <w:jc w:val="both"/>
              <w:rPr>
                <w:rtl/>
              </w:rPr>
            </w:pPr>
            <w:r>
              <w:t>E</w:t>
            </w:r>
            <w:r w:rsidRPr="00B84E13">
              <w:t>: by Mercy Corps Europe immediately upon written notice if Mercy Corps Europe using its sole discretion determines that Contractor has or will breach any of its warranties, covenants or representations in this Contract, in which case Mercy Corps Europe may withhold any and all amounts owed to Contractor</w:t>
            </w:r>
            <w:r w:rsidR="007E77A8">
              <w:t xml:space="preserve"> until such breach is remedied.</w:t>
            </w:r>
          </w:p>
        </w:tc>
      </w:tr>
      <w:tr w:rsidR="00F66FE4" w:rsidRPr="00F35549" w14:paraId="1526DF36" w14:textId="77777777" w:rsidTr="00B00E75">
        <w:tc>
          <w:tcPr>
            <w:tcW w:w="5346" w:type="dxa"/>
          </w:tcPr>
          <w:p w14:paraId="7CC76F4C" w14:textId="77777777" w:rsidR="00F66FE4" w:rsidRPr="00C2647B" w:rsidRDefault="00F66FE4" w:rsidP="00F66FE4">
            <w:pPr>
              <w:bidi/>
              <w:jc w:val="both"/>
              <w:rPr>
                <w:rFonts w:cstheme="minorHAnsi"/>
                <w:sz w:val="24"/>
                <w:szCs w:val="24"/>
                <w:rtl/>
              </w:rPr>
            </w:pPr>
            <w:r w:rsidRPr="00C2647B">
              <w:rPr>
                <w:rFonts w:cstheme="minorHAnsi"/>
                <w:sz w:val="24"/>
                <w:szCs w:val="24"/>
                <w:rtl/>
              </w:rPr>
              <w:t xml:space="preserve">في حالة </w:t>
            </w:r>
            <w:r w:rsidRPr="00C2647B">
              <w:rPr>
                <w:rFonts w:cstheme="minorHAnsi" w:hint="cs"/>
                <w:sz w:val="24"/>
                <w:szCs w:val="24"/>
                <w:rtl/>
              </w:rPr>
              <w:t>أن يعزى ال</w:t>
            </w:r>
            <w:r w:rsidRPr="00C2647B">
              <w:rPr>
                <w:rFonts w:cstheme="minorHAnsi"/>
                <w:sz w:val="24"/>
                <w:szCs w:val="24"/>
                <w:rtl/>
              </w:rPr>
              <w:t xml:space="preserve">إنهاء </w:t>
            </w:r>
            <w:r w:rsidRPr="00C2647B">
              <w:rPr>
                <w:rFonts w:cstheme="minorHAnsi" w:hint="cs"/>
                <w:sz w:val="24"/>
                <w:szCs w:val="24"/>
                <w:rtl/>
              </w:rPr>
              <w:t xml:space="preserve">لخرق </w:t>
            </w:r>
            <w:r w:rsidRPr="00C2647B">
              <w:rPr>
                <w:rFonts w:cstheme="minorHAnsi"/>
                <w:sz w:val="24"/>
                <w:szCs w:val="24"/>
                <w:rtl/>
              </w:rPr>
              <w:t xml:space="preserve">ميرسي كور اوروبا </w:t>
            </w:r>
            <w:r w:rsidRPr="00C2647B">
              <w:rPr>
                <w:rFonts w:cstheme="minorHAnsi" w:hint="cs"/>
                <w:sz w:val="24"/>
                <w:szCs w:val="24"/>
                <w:rtl/>
              </w:rPr>
              <w:t xml:space="preserve">لهذا العقد، نسبة للقوة القاهرة أو أن يعزى لفقدان التمويل، فإن ميرسي كور اوروبا ستكون ملتزمة </w:t>
            </w:r>
            <w:r w:rsidRPr="00C2647B">
              <w:rPr>
                <w:rFonts w:cstheme="minorHAnsi"/>
                <w:sz w:val="24"/>
                <w:szCs w:val="24"/>
                <w:rtl/>
              </w:rPr>
              <w:t>بالدفع إلى الم</w:t>
            </w:r>
            <w:r w:rsidRPr="00C2647B">
              <w:rPr>
                <w:rFonts w:cstheme="minorHAnsi" w:hint="cs"/>
                <w:sz w:val="24"/>
                <w:szCs w:val="24"/>
                <w:rtl/>
              </w:rPr>
              <w:t>قاول</w:t>
            </w:r>
            <w:r w:rsidRPr="00C2647B">
              <w:rPr>
                <w:rFonts w:cstheme="minorHAnsi"/>
                <w:sz w:val="24"/>
                <w:szCs w:val="24"/>
                <w:rtl/>
              </w:rPr>
              <w:t xml:space="preserve"> عن </w:t>
            </w:r>
            <w:r w:rsidRPr="00C2647B">
              <w:rPr>
                <w:rFonts w:cstheme="minorHAnsi" w:hint="cs"/>
                <w:sz w:val="24"/>
                <w:szCs w:val="24"/>
                <w:rtl/>
              </w:rPr>
              <w:t xml:space="preserve">التكاليف الموالية والمؤيدة والمعقولة للعمل المكتمل والمصاريف التي تم تكبدها بصورة مناسبة قبل الإنهاء. </w:t>
            </w:r>
            <w:r w:rsidRPr="00C2647B">
              <w:rPr>
                <w:rFonts w:cstheme="minorHAnsi"/>
                <w:sz w:val="24"/>
                <w:szCs w:val="24"/>
                <w:rtl/>
              </w:rPr>
              <w:t>إذا قررت ميرسي كور اوروبا بأن الم</w:t>
            </w:r>
            <w:r w:rsidRPr="00C2647B">
              <w:rPr>
                <w:rFonts w:cstheme="minorHAnsi" w:hint="cs"/>
                <w:sz w:val="24"/>
                <w:szCs w:val="24"/>
                <w:rtl/>
              </w:rPr>
              <w:t>ورد</w:t>
            </w:r>
            <w:r w:rsidRPr="00C2647B">
              <w:rPr>
                <w:rFonts w:cstheme="minorHAnsi"/>
                <w:sz w:val="24"/>
                <w:szCs w:val="24"/>
                <w:rtl/>
              </w:rPr>
              <w:t xml:space="preserve"> قد خرق أو سوف يقوم بخرق في أي من ضماناته أو تعهداته أو توكيلاته التي ينص عليها هذا العقد، فإن ميرسي كور اوروبا قد </w:t>
            </w:r>
            <w:r w:rsidRPr="00C2647B">
              <w:rPr>
                <w:rFonts w:cstheme="minorHAnsi" w:hint="cs"/>
                <w:sz w:val="24"/>
                <w:szCs w:val="24"/>
                <w:rtl/>
              </w:rPr>
              <w:t xml:space="preserve">لا </w:t>
            </w:r>
            <w:r w:rsidRPr="00C2647B">
              <w:rPr>
                <w:rFonts w:cstheme="minorHAnsi"/>
                <w:sz w:val="24"/>
                <w:szCs w:val="24"/>
                <w:rtl/>
              </w:rPr>
              <w:t>تكون مسئولة</w:t>
            </w:r>
            <w:r w:rsidRPr="00C2647B">
              <w:rPr>
                <w:rFonts w:cstheme="minorHAnsi" w:hint="cs"/>
                <w:sz w:val="24"/>
                <w:szCs w:val="24"/>
                <w:rtl/>
              </w:rPr>
              <w:t xml:space="preserve"> عن أي نفقات تكبدتها تحسباً لإنهاء أو تعليق.</w:t>
            </w:r>
            <w:r w:rsidRPr="00C2647B">
              <w:rPr>
                <w:rFonts w:cstheme="minorHAnsi"/>
                <w:sz w:val="24"/>
                <w:szCs w:val="24"/>
              </w:rPr>
              <w:t xml:space="preserve"> </w:t>
            </w:r>
          </w:p>
        </w:tc>
        <w:tc>
          <w:tcPr>
            <w:tcW w:w="5569" w:type="dxa"/>
          </w:tcPr>
          <w:p w14:paraId="0A05A20F" w14:textId="77777777" w:rsidR="00F66FE4" w:rsidRPr="00552156" w:rsidRDefault="00F66FE4" w:rsidP="00552156">
            <w:pPr>
              <w:tabs>
                <w:tab w:val="left" w:pos="360"/>
              </w:tabs>
              <w:jc w:val="both"/>
              <w:rPr>
                <w:rtl/>
                <w:lang w:bidi="ar-KW"/>
              </w:rPr>
            </w:pPr>
            <w:r w:rsidRPr="00553A63">
              <w:t>In the event of termination due to Contractor’s breach of this Contract or by Contractor for Contractor’s convenience, Mercy Corps Europe will not be obligated to pay Contractor for any partially completed work.  In the event termination is due to Mercy Corps Europe’ breach of this Contract, by Mercy Corps Europe for Mercy Corps Europe’ convenience, due to force majeure event, or due to loss of funding, Mercy Corps Europe will be obligated to pay Contractor for its reasonable, pro-rated costs of work completed and expenses properly incurred prior to termination. However, Mercy Corps Europe will not be responsible for any expenses incurred in anticipation of termination or suspension.</w:t>
            </w:r>
          </w:p>
        </w:tc>
      </w:tr>
      <w:tr w:rsidR="00F66FE4" w:rsidRPr="00F35549" w14:paraId="381BD5B4" w14:textId="77777777" w:rsidTr="00B00E75">
        <w:tc>
          <w:tcPr>
            <w:tcW w:w="5346" w:type="dxa"/>
          </w:tcPr>
          <w:p w14:paraId="0F4DD238" w14:textId="77777777" w:rsidR="00F66FE4" w:rsidRPr="00FB5F24" w:rsidRDefault="00F66FE4" w:rsidP="00F66FE4">
            <w:pPr>
              <w:bidi/>
              <w:jc w:val="both"/>
              <w:rPr>
                <w:rFonts w:cstheme="minorHAnsi"/>
                <w:sz w:val="24"/>
                <w:szCs w:val="24"/>
                <w:rtl/>
              </w:rPr>
            </w:pPr>
            <w:r w:rsidRPr="00FB5F24">
              <w:rPr>
                <w:rFonts w:cstheme="minorHAnsi"/>
                <w:sz w:val="24"/>
                <w:szCs w:val="24"/>
                <w:rtl/>
              </w:rPr>
              <w:t>إذا قررت ميرسي كور اوروبا بأن الم</w:t>
            </w:r>
            <w:r w:rsidRPr="00FB5F24">
              <w:rPr>
                <w:rFonts w:cstheme="minorHAnsi" w:hint="cs"/>
                <w:sz w:val="24"/>
                <w:szCs w:val="24"/>
                <w:rtl/>
              </w:rPr>
              <w:t>قاول</w:t>
            </w:r>
            <w:r w:rsidRPr="00FB5F24">
              <w:rPr>
                <w:rFonts w:cstheme="minorHAnsi"/>
                <w:sz w:val="24"/>
                <w:szCs w:val="24"/>
                <w:rtl/>
              </w:rPr>
              <w:t xml:space="preserve"> قد خرق أو سوف يقوم بخرق في أي من ضماناته أو تعهداته أو توكيلاته التي ينص عليها هذا العقد، فإن ميرسي كور اوروبا قد تكون مسئولة، بالإضافة إلى أي معالجات أخرى، عن هذا الخرق الموجود في القانون أو أي عدالة، وينهي هذ</w:t>
            </w:r>
            <w:r w:rsidRPr="00FB5F24">
              <w:rPr>
                <w:rFonts w:cstheme="minorHAnsi" w:hint="cs"/>
                <w:sz w:val="24"/>
                <w:szCs w:val="24"/>
                <w:rtl/>
              </w:rPr>
              <w:t>ه</w:t>
            </w:r>
            <w:r w:rsidRPr="00FB5F24">
              <w:rPr>
                <w:rFonts w:cstheme="minorHAnsi"/>
                <w:sz w:val="24"/>
                <w:szCs w:val="24"/>
                <w:rtl/>
              </w:rPr>
              <w:t xml:space="preserve"> ال</w:t>
            </w:r>
            <w:r w:rsidRPr="00FB5F24">
              <w:rPr>
                <w:rFonts w:cstheme="minorHAnsi" w:hint="cs"/>
                <w:sz w:val="24"/>
                <w:szCs w:val="24"/>
                <w:rtl/>
              </w:rPr>
              <w:t>إتفاقية</w:t>
            </w:r>
            <w:r w:rsidRPr="00FB5F24">
              <w:rPr>
                <w:rFonts w:cstheme="minorHAnsi"/>
                <w:sz w:val="24"/>
                <w:szCs w:val="24"/>
                <w:rtl/>
              </w:rPr>
              <w:t>.</w:t>
            </w:r>
            <w:r w:rsidRPr="00FB5F24">
              <w:rPr>
                <w:rFonts w:cstheme="minorHAnsi" w:hint="cs"/>
                <w:sz w:val="24"/>
                <w:szCs w:val="24"/>
                <w:rtl/>
              </w:rPr>
              <w:t xml:space="preserve"> خرق المورد لإلتزاماته التي تنص عليها هذه الإتفاقية سوف ينتج عنه تكبد ميرسي كور اوروبا للأضرار المصفاة بالمبلغ الذي سوف يكون من الصعب تأسيسي وترك ميرسي كور اوروبا دون معالجة مناسبة . ووفقً لذلك، فإن الاطراف يوافقا على الأضرار المصفاة التالية مناسبة على ضوء الأذي الذي سببه هذا الخرق. أدخل المبلغ بالدولار أو بالصيغة الاخرى لتحديد مبلغ الأضرار المصفاة.)</w:t>
            </w:r>
          </w:p>
        </w:tc>
        <w:tc>
          <w:tcPr>
            <w:tcW w:w="5569" w:type="dxa"/>
          </w:tcPr>
          <w:p w14:paraId="37865947" w14:textId="77777777" w:rsidR="00F66FE4" w:rsidRPr="00552156" w:rsidRDefault="00F66FE4" w:rsidP="00552156">
            <w:pPr>
              <w:tabs>
                <w:tab w:val="left" w:pos="360"/>
              </w:tabs>
              <w:jc w:val="both"/>
              <w:rPr>
                <w:rtl/>
              </w:rPr>
            </w:pPr>
            <w:r w:rsidRPr="00087D26">
              <w:t>[If Mercy Corps</w:t>
            </w:r>
            <w:r>
              <w:t xml:space="preserve"> Europe</w:t>
            </w:r>
            <w:r w:rsidRPr="00087D26">
              <w:t xml:space="preserve"> determines that Contractor has or will breach any of its warranties, covenants or representations in this Contract, Mercy Corps</w:t>
            </w:r>
            <w:r>
              <w:t xml:space="preserve"> Europe</w:t>
            </w:r>
            <w:r w:rsidRPr="00087D26">
              <w:t xml:space="preserve"> may terminate this Contract. Contractor’s breach of its obligations under this Contract will result in Mercy Corps</w:t>
            </w:r>
            <w:r>
              <w:t xml:space="preserve"> Europe</w:t>
            </w:r>
            <w:r w:rsidRPr="00087D26">
              <w:t xml:space="preserve"> incurring damages in an amount that will be difficult to establish and leave Mercy Corps</w:t>
            </w:r>
            <w:r>
              <w:t xml:space="preserve"> Europe</w:t>
            </w:r>
            <w:r w:rsidRPr="00087D26">
              <w:t xml:space="preserve"> without an adequate remedy. Accordingly, the parties agree that the following</w:t>
            </w:r>
            <w:r w:rsidRPr="00EB3E52">
              <w:t xml:space="preserve"> liquidated damages are reasonable in light of the anticipated harm caused by any such breach: [insert dollar amount or other formula for dete</w:t>
            </w:r>
            <w:r w:rsidR="00552156">
              <w:t>rmining the amount of damages].</w:t>
            </w:r>
          </w:p>
        </w:tc>
      </w:tr>
      <w:tr w:rsidR="00F66FE4" w:rsidRPr="00F35549" w14:paraId="05CCF117" w14:textId="77777777" w:rsidTr="00B00E75">
        <w:tc>
          <w:tcPr>
            <w:tcW w:w="5346" w:type="dxa"/>
          </w:tcPr>
          <w:p w14:paraId="1EE23D39" w14:textId="77777777" w:rsidR="00F66FE4" w:rsidRPr="00FB5F24" w:rsidRDefault="00F66FE4" w:rsidP="00F66FE4">
            <w:pPr>
              <w:bidi/>
              <w:jc w:val="both"/>
              <w:rPr>
                <w:rFonts w:cstheme="minorHAnsi"/>
                <w:sz w:val="24"/>
                <w:szCs w:val="24"/>
              </w:rPr>
            </w:pPr>
          </w:p>
          <w:p w14:paraId="68537D96" w14:textId="77777777" w:rsidR="00F66FE4" w:rsidRPr="00FB5F24" w:rsidRDefault="00F66FE4" w:rsidP="00F66FE4">
            <w:pPr>
              <w:bidi/>
              <w:jc w:val="both"/>
              <w:rPr>
                <w:rFonts w:cstheme="minorHAnsi"/>
                <w:sz w:val="24"/>
                <w:szCs w:val="24"/>
                <w:rtl/>
              </w:rPr>
            </w:pPr>
            <w:r w:rsidRPr="00FB5F24">
              <w:rPr>
                <w:rFonts w:cstheme="minorHAnsi" w:hint="cs"/>
                <w:sz w:val="24"/>
                <w:szCs w:val="24"/>
                <w:rtl/>
              </w:rPr>
              <w:t>12</w:t>
            </w:r>
            <w:r w:rsidRPr="00FB5F24">
              <w:rPr>
                <w:rFonts w:cstheme="minorHAnsi"/>
                <w:b/>
                <w:bCs/>
                <w:sz w:val="24"/>
                <w:szCs w:val="24"/>
                <w:rtl/>
              </w:rPr>
              <w:t>: حل الخلاف:</w:t>
            </w:r>
            <w:r w:rsidRPr="00FB5F24">
              <w:rPr>
                <w:rFonts w:cstheme="minorHAnsi"/>
                <w:sz w:val="24"/>
                <w:szCs w:val="24"/>
                <w:rtl/>
              </w:rPr>
              <w:t xml:space="preserve"> أي خلاف لم يتم حله أو مطالبات سوف يتم تسويتها بالتحكيم الذي يقوم به المركز العالمي لإتخاذ قرار حول هذا الخلاف وفقاً لقوانين التحكيم العالمية. وعدد المحكمين سيكون واحد ومكان التحكيم سيكون ولاية بورتلاند، أوري</w:t>
            </w:r>
            <w:r w:rsidRPr="00FB5F24">
              <w:rPr>
                <w:rFonts w:cstheme="minorHAnsi" w:hint="cs"/>
                <w:sz w:val="24"/>
                <w:szCs w:val="24"/>
                <w:rtl/>
              </w:rPr>
              <w:t>غ</w:t>
            </w:r>
            <w:r w:rsidRPr="00FB5F24">
              <w:rPr>
                <w:rFonts w:cstheme="minorHAnsi"/>
                <w:sz w:val="24"/>
                <w:szCs w:val="24"/>
                <w:rtl/>
              </w:rPr>
              <w:t xml:space="preserve">ون. ولغة التحكيم ستكون اللغة الإنجليزية. </w:t>
            </w:r>
          </w:p>
        </w:tc>
        <w:tc>
          <w:tcPr>
            <w:tcW w:w="5569" w:type="dxa"/>
          </w:tcPr>
          <w:p w14:paraId="6605C113" w14:textId="77777777" w:rsidR="00F66FE4" w:rsidRPr="00DD0BA9" w:rsidRDefault="00F66FE4" w:rsidP="00DD0BA9">
            <w:pPr>
              <w:pBdr>
                <w:top w:val="nil"/>
                <w:left w:val="nil"/>
                <w:bottom w:val="nil"/>
                <w:right w:val="nil"/>
                <w:between w:val="nil"/>
              </w:pBdr>
              <w:tabs>
                <w:tab w:val="left" w:pos="360"/>
              </w:tabs>
              <w:spacing w:before="240"/>
              <w:jc w:val="both"/>
              <w:rPr>
                <w:rtl/>
              </w:rPr>
            </w:pPr>
            <w:r w:rsidRPr="006957DC">
              <w:rPr>
                <w:b/>
              </w:rPr>
              <w:t>12: Dispute Resolution</w:t>
            </w:r>
            <w:r w:rsidRPr="006957DC">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tc>
      </w:tr>
      <w:tr w:rsidR="00F66FE4" w:rsidRPr="00F35549" w14:paraId="7075BA17" w14:textId="77777777" w:rsidTr="00B00E75">
        <w:tc>
          <w:tcPr>
            <w:tcW w:w="5346" w:type="dxa"/>
          </w:tcPr>
          <w:p w14:paraId="2249A426" w14:textId="77777777" w:rsidR="00F66FE4" w:rsidRPr="00FB5F24" w:rsidRDefault="00F66FE4" w:rsidP="00F66FE4">
            <w:pPr>
              <w:bidi/>
              <w:jc w:val="both"/>
              <w:rPr>
                <w:rFonts w:cstheme="minorHAnsi"/>
                <w:sz w:val="24"/>
                <w:szCs w:val="24"/>
                <w:rtl/>
              </w:rPr>
            </w:pPr>
          </w:p>
          <w:p w14:paraId="7E2B0065" w14:textId="77777777" w:rsidR="00F66FE4" w:rsidRPr="00FB5F24" w:rsidRDefault="00F66FE4" w:rsidP="00F66FE4">
            <w:pPr>
              <w:bidi/>
              <w:jc w:val="both"/>
              <w:rPr>
                <w:rFonts w:cstheme="minorHAnsi"/>
                <w:sz w:val="24"/>
                <w:szCs w:val="24"/>
                <w:rtl/>
              </w:rPr>
            </w:pPr>
            <w:r w:rsidRPr="00FB5F24">
              <w:rPr>
                <w:rFonts w:cstheme="minorHAnsi" w:hint="cs"/>
                <w:b/>
                <w:bCs/>
                <w:sz w:val="24"/>
                <w:szCs w:val="24"/>
                <w:rtl/>
              </w:rPr>
              <w:t>13:</w:t>
            </w:r>
            <w:r w:rsidRPr="00FB5F24">
              <w:rPr>
                <w:rFonts w:cstheme="minorHAnsi"/>
                <w:b/>
                <w:bCs/>
                <w:sz w:val="24"/>
                <w:szCs w:val="24"/>
                <w:rtl/>
              </w:rPr>
              <w:t>الوصول للدفاتر والسجلات:</w:t>
            </w:r>
            <w:r w:rsidRPr="00FB5F24">
              <w:rPr>
                <w:rFonts w:cstheme="minorHAnsi"/>
                <w:sz w:val="24"/>
                <w:szCs w:val="24"/>
                <w:rtl/>
              </w:rPr>
              <w:t xml:space="preserve"> سيكون لشركة ميرسي كور اوروبا و</w:t>
            </w:r>
            <w:r w:rsidRPr="00FB5F24">
              <w:rPr>
                <w:rFonts w:cstheme="minorHAnsi" w:hint="cs"/>
                <w:sz w:val="24"/>
                <w:szCs w:val="24"/>
                <w:rtl/>
              </w:rPr>
              <w:t>جهاتها المانحة لها</w:t>
            </w:r>
            <w:r w:rsidRPr="00FB5F24">
              <w:rPr>
                <w:rFonts w:cstheme="minorHAnsi"/>
                <w:sz w:val="24"/>
                <w:szCs w:val="24"/>
                <w:rtl/>
              </w:rPr>
              <w:t xml:space="preserve"> ( بما فيهم، إذا طبق، المراقب العام للأمم المتحدة والوكالة الأميركية للتنمية الدولية) وأي من ممثليها </w:t>
            </w:r>
            <w:r w:rsidRPr="00FB5F24">
              <w:rPr>
                <w:rFonts w:cstheme="minorHAnsi"/>
                <w:sz w:val="24"/>
                <w:szCs w:val="24"/>
                <w:rtl/>
              </w:rPr>
              <w:lastRenderedPageBreak/>
              <w:t xml:space="preserve">المعنيين الحق في الوصول </w:t>
            </w:r>
            <w:r w:rsidRPr="00FB5F24">
              <w:rPr>
                <w:rFonts w:cstheme="minorHAnsi" w:hint="cs"/>
                <w:sz w:val="24"/>
                <w:szCs w:val="24"/>
                <w:rtl/>
              </w:rPr>
              <w:t>والإضطلاع ع</w:t>
            </w:r>
            <w:r w:rsidRPr="00FB5F24">
              <w:rPr>
                <w:rFonts w:cstheme="minorHAnsi"/>
                <w:sz w:val="24"/>
                <w:szCs w:val="24"/>
                <w:rtl/>
              </w:rPr>
              <w:t>لى أي دفتر ومستندات وأوراق وسجلات تتصل مباشرة ب</w:t>
            </w:r>
            <w:r w:rsidRPr="00FB5F24">
              <w:rPr>
                <w:rFonts w:cstheme="minorHAnsi" w:hint="cs"/>
                <w:sz w:val="24"/>
                <w:szCs w:val="24"/>
                <w:rtl/>
              </w:rPr>
              <w:t xml:space="preserve">هذا العقد </w:t>
            </w:r>
            <w:r w:rsidRPr="00FB5F24">
              <w:rPr>
                <w:rFonts w:cstheme="minorHAnsi"/>
                <w:sz w:val="24"/>
                <w:szCs w:val="24"/>
                <w:rtl/>
              </w:rPr>
              <w:t>لغرض إجراء المراجعة والتدقيق والفحص والمعاملات والإستثناءات.</w:t>
            </w:r>
          </w:p>
        </w:tc>
        <w:tc>
          <w:tcPr>
            <w:tcW w:w="5569" w:type="dxa"/>
          </w:tcPr>
          <w:p w14:paraId="52BB248B" w14:textId="77777777" w:rsidR="00F66FE4" w:rsidRPr="00552156" w:rsidRDefault="00F66FE4" w:rsidP="00552156">
            <w:pPr>
              <w:pBdr>
                <w:top w:val="nil"/>
                <w:left w:val="nil"/>
                <w:bottom w:val="nil"/>
                <w:right w:val="nil"/>
                <w:between w:val="nil"/>
              </w:pBdr>
              <w:tabs>
                <w:tab w:val="left" w:pos="360"/>
              </w:tabs>
              <w:spacing w:before="240"/>
              <w:jc w:val="both"/>
              <w:rPr>
                <w:rtl/>
              </w:rPr>
            </w:pPr>
            <w:r w:rsidRPr="006957DC">
              <w:rPr>
                <w:b/>
              </w:rPr>
              <w:lastRenderedPageBreak/>
              <w:t>13: Access to Books and Records</w:t>
            </w:r>
            <w:r w:rsidRPr="006957DC">
              <w:t>.   Mercy Corps</w:t>
            </w:r>
            <w:r>
              <w:t xml:space="preserve"> Europe</w:t>
            </w:r>
            <w:r w:rsidRPr="006957DC">
              <w:t>, its donors (including, if app</w:t>
            </w:r>
            <w:r>
              <w:t xml:space="preserve">licable, </w:t>
            </w:r>
            <w:r w:rsidRPr="006957DC">
              <w:t xml:space="preserve">and the Comptroller General of the United States) and any of their respective representatives will have access to any books, documents, </w:t>
            </w:r>
            <w:r w:rsidRPr="006957DC">
              <w:lastRenderedPageBreak/>
              <w:t xml:space="preserve">papers and records of Contractor that are directly pertinent to this Contract for the purpose of making audits, examinations, excerpts and transcriptions for a period of seven years following </w:t>
            </w:r>
            <w:r w:rsidR="00552156">
              <w:t>the completion of the Contract.</w:t>
            </w:r>
          </w:p>
        </w:tc>
      </w:tr>
      <w:tr w:rsidR="00F66FE4" w:rsidRPr="00F35549" w14:paraId="7E4EE630" w14:textId="77777777" w:rsidTr="00B00E75">
        <w:tc>
          <w:tcPr>
            <w:tcW w:w="5346" w:type="dxa"/>
          </w:tcPr>
          <w:p w14:paraId="6F70FD23" w14:textId="77777777" w:rsidR="00F66FE4" w:rsidRPr="00FB5F24" w:rsidRDefault="00F66FE4" w:rsidP="00F66FE4">
            <w:pPr>
              <w:bidi/>
              <w:jc w:val="both"/>
              <w:rPr>
                <w:rFonts w:cstheme="minorHAnsi"/>
                <w:sz w:val="24"/>
                <w:szCs w:val="24"/>
              </w:rPr>
            </w:pPr>
          </w:p>
          <w:p w14:paraId="5CAC206C" w14:textId="77777777" w:rsidR="00F66FE4" w:rsidRPr="00FB5F24" w:rsidRDefault="00F66FE4" w:rsidP="00F66FE4">
            <w:pPr>
              <w:bidi/>
              <w:jc w:val="both"/>
              <w:rPr>
                <w:rFonts w:cstheme="minorHAnsi"/>
                <w:sz w:val="24"/>
                <w:szCs w:val="24"/>
                <w:rtl/>
              </w:rPr>
            </w:pPr>
            <w:r w:rsidRPr="00FB5F24">
              <w:rPr>
                <w:rFonts w:cstheme="minorHAnsi"/>
                <w:b/>
                <w:bCs/>
                <w:sz w:val="24"/>
                <w:szCs w:val="24"/>
              </w:rPr>
              <w:t>14</w:t>
            </w:r>
            <w:r w:rsidRPr="00FB5F24">
              <w:rPr>
                <w:rFonts w:cstheme="minorHAnsi"/>
                <w:b/>
                <w:bCs/>
                <w:sz w:val="24"/>
                <w:szCs w:val="24"/>
                <w:rtl/>
              </w:rPr>
              <w:t>: شروط وأحكام المانح الإضافي:</w:t>
            </w:r>
            <w:r w:rsidRPr="00FB5F24">
              <w:rPr>
                <w:rFonts w:cstheme="minorHAnsi"/>
                <w:sz w:val="24"/>
                <w:szCs w:val="24"/>
                <w:rtl/>
              </w:rPr>
              <w:t xml:space="preserve"> شروط المانح</w:t>
            </w:r>
            <w:r w:rsidRPr="00FB5F24">
              <w:rPr>
                <w:rFonts w:cstheme="minorHAnsi"/>
                <w:sz w:val="24"/>
                <w:szCs w:val="24"/>
              </w:rPr>
              <w:t xml:space="preserve"> </w:t>
            </w:r>
            <w:r w:rsidRPr="00FB5F24">
              <w:rPr>
                <w:rFonts w:cstheme="minorHAnsi"/>
                <w:sz w:val="24"/>
                <w:szCs w:val="24"/>
                <w:rtl/>
              </w:rPr>
              <w:t>(إن وجدت) الواردة في الج</w:t>
            </w:r>
            <w:r w:rsidRPr="00FB5F24">
              <w:rPr>
                <w:rFonts w:cstheme="minorHAnsi" w:hint="cs"/>
                <w:sz w:val="24"/>
                <w:szCs w:val="24"/>
                <w:rtl/>
              </w:rPr>
              <w:t>د</w:t>
            </w:r>
            <w:r w:rsidRPr="00FB5F24">
              <w:rPr>
                <w:rFonts w:cstheme="minorHAnsi"/>
                <w:sz w:val="24"/>
                <w:szCs w:val="24"/>
                <w:rtl/>
              </w:rPr>
              <w:t xml:space="preserve">ول (2) المرفق معه تم دمجها في هذا العقد بالإشارة إلى و الإلتزام التام </w:t>
            </w:r>
            <w:r w:rsidRPr="00FB5F24">
              <w:rPr>
                <w:rFonts w:cstheme="minorHAnsi" w:hint="cs"/>
                <w:sz w:val="24"/>
                <w:szCs w:val="24"/>
                <w:rtl/>
              </w:rPr>
              <w:t>للمقاول</w:t>
            </w:r>
            <w:r w:rsidRPr="00FB5F24">
              <w:rPr>
                <w:rFonts w:cstheme="minorHAnsi"/>
                <w:sz w:val="24"/>
                <w:szCs w:val="24"/>
                <w:rtl/>
              </w:rPr>
              <w:t xml:space="preserve"> وميرسي كور اوروبا. وفي حالة وجود إختلاف بين شروط </w:t>
            </w:r>
            <w:r w:rsidRPr="00FB5F24">
              <w:rPr>
                <w:rFonts w:cstheme="minorHAnsi" w:hint="cs"/>
                <w:sz w:val="24"/>
                <w:szCs w:val="24"/>
                <w:rtl/>
              </w:rPr>
              <w:t xml:space="preserve">الجهة </w:t>
            </w:r>
            <w:r w:rsidRPr="00FB5F24">
              <w:rPr>
                <w:rFonts w:cstheme="minorHAnsi"/>
                <w:sz w:val="24"/>
                <w:szCs w:val="24"/>
                <w:rtl/>
              </w:rPr>
              <w:t>الم</w:t>
            </w:r>
            <w:r w:rsidRPr="00FB5F24">
              <w:rPr>
                <w:rFonts w:cstheme="minorHAnsi" w:hint="cs"/>
                <w:sz w:val="24"/>
                <w:szCs w:val="24"/>
                <w:rtl/>
              </w:rPr>
              <w:t xml:space="preserve">انحة </w:t>
            </w:r>
            <w:r w:rsidRPr="00FB5F24">
              <w:rPr>
                <w:rFonts w:cstheme="minorHAnsi"/>
                <w:sz w:val="24"/>
                <w:szCs w:val="24"/>
                <w:rtl/>
              </w:rPr>
              <w:t>وهذا العقد أو أي مستند أخر بين الم</w:t>
            </w:r>
            <w:r w:rsidRPr="00FB5F24">
              <w:rPr>
                <w:rFonts w:cstheme="minorHAnsi" w:hint="cs"/>
                <w:sz w:val="24"/>
                <w:szCs w:val="24"/>
                <w:rtl/>
              </w:rPr>
              <w:t>قاول</w:t>
            </w:r>
            <w:r>
              <w:rPr>
                <w:rFonts w:cstheme="minorHAnsi"/>
                <w:sz w:val="24"/>
                <w:szCs w:val="24"/>
                <w:rtl/>
              </w:rPr>
              <w:t xml:space="preserve"> و</w:t>
            </w:r>
            <w:r>
              <w:rPr>
                <w:rFonts w:cstheme="minorHAnsi" w:hint="cs"/>
                <w:sz w:val="24"/>
                <w:szCs w:val="24"/>
                <w:rtl/>
              </w:rPr>
              <w:t>منظمة</w:t>
            </w:r>
            <w:r w:rsidRPr="00FB5F24">
              <w:rPr>
                <w:rFonts w:cstheme="minorHAnsi"/>
                <w:sz w:val="24"/>
                <w:szCs w:val="24"/>
                <w:rtl/>
              </w:rPr>
              <w:t xml:space="preserve"> ميرسي كور اوروبا، فستسود شروط </w:t>
            </w:r>
            <w:r w:rsidRPr="00FB5F24">
              <w:rPr>
                <w:rFonts w:cstheme="minorHAnsi" w:hint="cs"/>
                <w:sz w:val="24"/>
                <w:szCs w:val="24"/>
                <w:rtl/>
              </w:rPr>
              <w:t xml:space="preserve">الجهة </w:t>
            </w:r>
            <w:r w:rsidRPr="00FB5F24">
              <w:rPr>
                <w:rFonts w:cstheme="minorHAnsi"/>
                <w:sz w:val="24"/>
                <w:szCs w:val="24"/>
                <w:rtl/>
              </w:rPr>
              <w:t>المانح</w:t>
            </w:r>
            <w:r w:rsidRPr="00FB5F24">
              <w:rPr>
                <w:rFonts w:cstheme="minorHAnsi" w:hint="cs"/>
                <w:sz w:val="24"/>
                <w:szCs w:val="24"/>
                <w:rtl/>
              </w:rPr>
              <w:t>ة</w:t>
            </w:r>
            <w:r w:rsidRPr="00FB5F24">
              <w:rPr>
                <w:rFonts w:cstheme="minorHAnsi"/>
                <w:sz w:val="24"/>
                <w:szCs w:val="24"/>
                <w:rtl/>
              </w:rPr>
              <w:t xml:space="preserve">.  </w:t>
            </w:r>
          </w:p>
        </w:tc>
        <w:tc>
          <w:tcPr>
            <w:tcW w:w="5569" w:type="dxa"/>
          </w:tcPr>
          <w:p w14:paraId="5264C10D" w14:textId="77777777" w:rsidR="00F66FE4" w:rsidRPr="00552156" w:rsidRDefault="00F66FE4" w:rsidP="00552156">
            <w:pPr>
              <w:pBdr>
                <w:top w:val="nil"/>
                <w:left w:val="nil"/>
                <w:bottom w:val="nil"/>
                <w:right w:val="nil"/>
                <w:between w:val="nil"/>
              </w:pBdr>
              <w:tabs>
                <w:tab w:val="left" w:pos="360"/>
              </w:tabs>
              <w:spacing w:before="240"/>
              <w:jc w:val="both"/>
              <w:rPr>
                <w:rtl/>
              </w:rPr>
            </w:pPr>
            <w:r>
              <w:rPr>
                <w:b/>
              </w:rPr>
              <w:t>14: Additional Donor Terms and Conditions</w:t>
            </w:r>
            <w:r>
              <w:t>.   The Donor Terms (if any) are incorporated in this Contract by reference and are fully binding on Contractor and Mercy Corps Europe.  In the event of a conflict between the Donor Terms and any other provision of this Contract or any other document between Contractor and Mercy Corps Europe</w:t>
            </w:r>
            <w:r w:rsidR="00552156">
              <w:t>, the Donor Terms will prevail.</w:t>
            </w:r>
          </w:p>
        </w:tc>
      </w:tr>
      <w:tr w:rsidR="00F66FE4" w:rsidRPr="00F35549" w14:paraId="1B17E7BB" w14:textId="77777777" w:rsidTr="00B00E75">
        <w:tc>
          <w:tcPr>
            <w:tcW w:w="5346" w:type="dxa"/>
          </w:tcPr>
          <w:p w14:paraId="33E1B0CE" w14:textId="77777777" w:rsidR="00F66FE4" w:rsidRPr="006C5239" w:rsidRDefault="00F66FE4" w:rsidP="00F66FE4">
            <w:pPr>
              <w:bidi/>
              <w:jc w:val="both"/>
              <w:rPr>
                <w:rFonts w:cstheme="minorHAnsi"/>
                <w:sz w:val="24"/>
                <w:szCs w:val="24"/>
                <w:rtl/>
              </w:rPr>
            </w:pPr>
          </w:p>
          <w:p w14:paraId="7448A1EE" w14:textId="77777777" w:rsidR="00F66FE4" w:rsidRPr="006C5239" w:rsidRDefault="00F66FE4" w:rsidP="00F66FE4">
            <w:pPr>
              <w:bidi/>
              <w:jc w:val="both"/>
              <w:rPr>
                <w:rFonts w:cstheme="minorHAnsi"/>
                <w:b/>
                <w:bCs/>
                <w:sz w:val="24"/>
                <w:szCs w:val="24"/>
                <w:rtl/>
              </w:rPr>
            </w:pPr>
            <w:r w:rsidRPr="006C5239">
              <w:rPr>
                <w:rFonts w:cstheme="minorHAnsi" w:hint="cs"/>
                <w:b/>
                <w:bCs/>
                <w:sz w:val="24"/>
                <w:szCs w:val="24"/>
                <w:rtl/>
              </w:rPr>
              <w:t xml:space="preserve">15: فقرات </w:t>
            </w:r>
            <w:r w:rsidRPr="006C5239">
              <w:rPr>
                <w:rFonts w:cstheme="minorHAnsi"/>
                <w:b/>
                <w:bCs/>
                <w:sz w:val="24"/>
                <w:szCs w:val="24"/>
                <w:rtl/>
              </w:rPr>
              <w:t>مت</w:t>
            </w:r>
            <w:r w:rsidRPr="006C5239">
              <w:rPr>
                <w:rFonts w:cstheme="minorHAnsi" w:hint="cs"/>
                <w:b/>
                <w:bCs/>
                <w:sz w:val="24"/>
                <w:szCs w:val="24"/>
                <w:rtl/>
              </w:rPr>
              <w:t>نوعة</w:t>
            </w:r>
            <w:r w:rsidRPr="006C5239">
              <w:rPr>
                <w:rFonts w:cstheme="minorHAnsi"/>
                <w:b/>
                <w:bCs/>
                <w:sz w:val="24"/>
                <w:szCs w:val="24"/>
                <w:rtl/>
              </w:rPr>
              <w:t xml:space="preserve">: </w:t>
            </w:r>
          </w:p>
          <w:p w14:paraId="21791229" w14:textId="77777777" w:rsidR="00F66FE4" w:rsidRPr="006C5239" w:rsidRDefault="00F66FE4" w:rsidP="00F66FE4">
            <w:pPr>
              <w:bidi/>
              <w:jc w:val="both"/>
              <w:rPr>
                <w:rFonts w:cstheme="minorHAnsi"/>
                <w:sz w:val="24"/>
                <w:szCs w:val="24"/>
                <w:rtl/>
              </w:rPr>
            </w:pPr>
            <w:r w:rsidRPr="006C5239">
              <w:rPr>
                <w:rFonts w:cstheme="minorHAnsi"/>
                <w:sz w:val="24"/>
                <w:szCs w:val="24"/>
                <w:rtl/>
              </w:rPr>
              <w:t>أ: س</w:t>
            </w:r>
            <w:r w:rsidRPr="006C5239">
              <w:rPr>
                <w:rFonts w:cstheme="minorHAnsi" w:hint="cs"/>
                <w:sz w:val="24"/>
                <w:szCs w:val="24"/>
                <w:rtl/>
              </w:rPr>
              <w:t>وف يخضع</w:t>
            </w:r>
            <w:r w:rsidRPr="006C5239">
              <w:rPr>
                <w:rFonts w:cstheme="minorHAnsi"/>
                <w:sz w:val="24"/>
                <w:szCs w:val="24"/>
                <w:rtl/>
              </w:rPr>
              <w:t xml:space="preserve"> </w:t>
            </w:r>
            <w:r w:rsidRPr="006C5239">
              <w:rPr>
                <w:rFonts w:cstheme="minorHAnsi" w:hint="cs"/>
                <w:sz w:val="24"/>
                <w:szCs w:val="24"/>
                <w:rtl/>
              </w:rPr>
              <w:t>وي</w:t>
            </w:r>
            <w:r w:rsidRPr="006C5239">
              <w:rPr>
                <w:rFonts w:cstheme="minorHAnsi"/>
                <w:sz w:val="24"/>
                <w:szCs w:val="24"/>
                <w:rtl/>
              </w:rPr>
              <w:t>نظم هذا ال</w:t>
            </w:r>
            <w:r w:rsidRPr="006C5239">
              <w:rPr>
                <w:rFonts w:cstheme="minorHAnsi" w:hint="cs"/>
                <w:sz w:val="24"/>
                <w:szCs w:val="24"/>
                <w:rtl/>
              </w:rPr>
              <w:t>عقد</w:t>
            </w:r>
            <w:r w:rsidRPr="006C5239">
              <w:rPr>
                <w:rFonts w:cstheme="minorHAnsi"/>
                <w:sz w:val="24"/>
                <w:szCs w:val="24"/>
                <w:rtl/>
              </w:rPr>
              <w:t xml:space="preserve"> والحقوق وإلتزامات الأطراف بواسطة وستفسر وفقاً لقوانين ولاية أوريجون (بإستثناء معاهدة الأمم المتحدة علي عقود البيع العالمية للبضائع)، دون ا</w:t>
            </w:r>
            <w:r w:rsidRPr="006C5239">
              <w:rPr>
                <w:rFonts w:cstheme="minorHAnsi" w:hint="cs"/>
                <w:sz w:val="24"/>
                <w:szCs w:val="24"/>
                <w:rtl/>
              </w:rPr>
              <w:t>عتبار</w:t>
            </w:r>
            <w:r w:rsidRPr="006C5239">
              <w:rPr>
                <w:rFonts w:cstheme="minorHAnsi"/>
                <w:sz w:val="24"/>
                <w:szCs w:val="24"/>
                <w:rtl/>
              </w:rPr>
              <w:t xml:space="preserve"> للتضارب في شروط قوانين </w:t>
            </w:r>
            <w:r w:rsidRPr="006C5239">
              <w:rPr>
                <w:rFonts w:cstheme="minorHAnsi" w:hint="cs"/>
                <w:sz w:val="24"/>
                <w:szCs w:val="24"/>
                <w:rtl/>
              </w:rPr>
              <w:t>بشأن ذلك</w:t>
            </w:r>
            <w:r w:rsidRPr="006C5239">
              <w:rPr>
                <w:rFonts w:cstheme="minorHAnsi"/>
                <w:sz w:val="24"/>
                <w:szCs w:val="24"/>
                <w:rtl/>
              </w:rPr>
              <w:t>.</w:t>
            </w:r>
          </w:p>
        </w:tc>
        <w:tc>
          <w:tcPr>
            <w:tcW w:w="5569" w:type="dxa"/>
          </w:tcPr>
          <w:p w14:paraId="3CBA7B8C" w14:textId="77777777" w:rsidR="00F66FE4" w:rsidRPr="0029353E" w:rsidRDefault="00F66FE4" w:rsidP="00F66FE4">
            <w:pPr>
              <w:keepNext/>
              <w:pBdr>
                <w:top w:val="nil"/>
                <w:left w:val="nil"/>
                <w:bottom w:val="nil"/>
                <w:right w:val="nil"/>
                <w:between w:val="nil"/>
              </w:pBdr>
              <w:tabs>
                <w:tab w:val="left" w:pos="360"/>
              </w:tabs>
              <w:spacing w:before="240"/>
              <w:jc w:val="both"/>
            </w:pPr>
            <w:r w:rsidRPr="0029353E">
              <w:rPr>
                <w:b/>
              </w:rPr>
              <w:t>15: Miscellaneous</w:t>
            </w:r>
            <w:r w:rsidRPr="0029353E">
              <w:t xml:space="preserve">.   </w:t>
            </w:r>
          </w:p>
          <w:p w14:paraId="59227CBB" w14:textId="77777777" w:rsidR="00F66FE4" w:rsidRPr="00306195" w:rsidRDefault="00F66FE4" w:rsidP="00F66FE4">
            <w:pPr>
              <w:pBdr>
                <w:top w:val="nil"/>
                <w:left w:val="nil"/>
                <w:bottom w:val="nil"/>
                <w:right w:val="nil"/>
                <w:between w:val="nil"/>
              </w:pBdr>
              <w:tabs>
                <w:tab w:val="left" w:pos="360"/>
              </w:tabs>
              <w:spacing w:before="240"/>
              <w:jc w:val="both"/>
              <w:rPr>
                <w:sz w:val="20"/>
                <w:szCs w:val="20"/>
                <w:rtl/>
              </w:rPr>
            </w:pPr>
            <w:r w:rsidRPr="00306195">
              <w:rPr>
                <w:sz w:val="20"/>
                <w:szCs w:val="20"/>
              </w:rPr>
              <w:t xml:space="preserve">A: </w:t>
            </w:r>
            <w:r w:rsidRPr="00306195">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w:t>
            </w:r>
            <w:r>
              <w:t xml:space="preserve"> </w:t>
            </w:r>
            <w:r w:rsidRPr="00306195">
              <w:t xml:space="preserve"> provisions thereof</w:t>
            </w:r>
            <w:r w:rsidRPr="00306195">
              <w:rPr>
                <w:sz w:val="20"/>
                <w:szCs w:val="20"/>
              </w:rPr>
              <w:t>.</w:t>
            </w:r>
          </w:p>
        </w:tc>
      </w:tr>
      <w:tr w:rsidR="00F66FE4" w:rsidRPr="00F35549" w14:paraId="648DE74A" w14:textId="77777777" w:rsidTr="00B00E75">
        <w:tc>
          <w:tcPr>
            <w:tcW w:w="5346" w:type="dxa"/>
          </w:tcPr>
          <w:p w14:paraId="7F21A395" w14:textId="77777777" w:rsidR="00F66FE4" w:rsidRPr="006C5239" w:rsidRDefault="00F66FE4" w:rsidP="00F66FE4">
            <w:pPr>
              <w:bidi/>
              <w:jc w:val="both"/>
              <w:rPr>
                <w:rFonts w:cstheme="minorHAnsi"/>
                <w:sz w:val="24"/>
                <w:szCs w:val="24"/>
              </w:rPr>
            </w:pPr>
          </w:p>
          <w:p w14:paraId="488D833D" w14:textId="77777777" w:rsidR="00F66FE4" w:rsidRPr="006C5239" w:rsidRDefault="00F66FE4" w:rsidP="00F66FE4">
            <w:pPr>
              <w:bidi/>
              <w:jc w:val="both"/>
              <w:rPr>
                <w:rFonts w:cstheme="minorHAnsi"/>
                <w:sz w:val="24"/>
                <w:szCs w:val="24"/>
                <w:rtl/>
              </w:rPr>
            </w:pPr>
            <w:r w:rsidRPr="006C5239">
              <w:rPr>
                <w:rFonts w:cstheme="minorHAnsi"/>
                <w:sz w:val="24"/>
                <w:szCs w:val="24"/>
                <w:rtl/>
              </w:rPr>
              <w:t xml:space="preserve">ب: </w:t>
            </w:r>
            <w:r w:rsidRPr="006C5239">
              <w:rPr>
                <w:rFonts w:cstheme="minorHAnsi" w:hint="cs"/>
                <w:sz w:val="24"/>
                <w:szCs w:val="24"/>
                <w:rtl/>
              </w:rPr>
              <w:t xml:space="preserve">سوف لن يتم التنازل عن أي حق أو إلتزام (ويشمل ذلك الحق في إستلام الأموال المستحقة) دون موافقة </w:t>
            </w:r>
            <w:r w:rsidRPr="006C5239">
              <w:rPr>
                <w:rFonts w:cstheme="minorHAnsi"/>
                <w:sz w:val="24"/>
                <w:szCs w:val="24"/>
                <w:rtl/>
              </w:rPr>
              <w:t xml:space="preserve">مسبقة مكتوبة من ميرسي كور اوروبا </w:t>
            </w:r>
            <w:r w:rsidRPr="006C5239">
              <w:rPr>
                <w:rFonts w:cstheme="minorHAnsi" w:hint="cs"/>
                <w:sz w:val="24"/>
                <w:szCs w:val="24"/>
                <w:rtl/>
              </w:rPr>
              <w:t>و</w:t>
            </w:r>
            <w:r w:rsidRPr="006C5239">
              <w:rPr>
                <w:rFonts w:cstheme="minorHAnsi"/>
                <w:sz w:val="24"/>
                <w:szCs w:val="24"/>
                <w:rtl/>
              </w:rPr>
              <w:t xml:space="preserve">اي تنازل دون هذه الموافقة سيكون لاغي. ومن المحتمل أن تتنازل ميرسي كور اوروبا عن حقوقها التي </w:t>
            </w:r>
            <w:r w:rsidRPr="006C5239">
              <w:rPr>
                <w:rFonts w:cstheme="minorHAnsi" w:hint="cs"/>
                <w:sz w:val="24"/>
                <w:szCs w:val="24"/>
                <w:rtl/>
              </w:rPr>
              <w:t>ي</w:t>
            </w:r>
            <w:r w:rsidRPr="006C5239">
              <w:rPr>
                <w:rFonts w:cstheme="minorHAnsi"/>
                <w:sz w:val="24"/>
                <w:szCs w:val="24"/>
                <w:rtl/>
              </w:rPr>
              <w:t>نص عليها هذا ال</w:t>
            </w:r>
            <w:r w:rsidRPr="006C5239">
              <w:rPr>
                <w:rFonts w:cstheme="minorHAnsi" w:hint="cs"/>
                <w:sz w:val="24"/>
                <w:szCs w:val="24"/>
                <w:rtl/>
              </w:rPr>
              <w:t>عقد</w:t>
            </w:r>
            <w:r w:rsidRPr="006C5239">
              <w:rPr>
                <w:rFonts w:cstheme="minorHAnsi"/>
                <w:sz w:val="24"/>
                <w:szCs w:val="24"/>
                <w:rtl/>
              </w:rPr>
              <w:t>.</w:t>
            </w:r>
          </w:p>
        </w:tc>
        <w:tc>
          <w:tcPr>
            <w:tcW w:w="5569" w:type="dxa"/>
          </w:tcPr>
          <w:p w14:paraId="77F09B97" w14:textId="77777777" w:rsidR="00F66FE4" w:rsidRPr="0029353E" w:rsidRDefault="00F66FE4" w:rsidP="00F66FE4">
            <w:pPr>
              <w:pBdr>
                <w:top w:val="nil"/>
                <w:left w:val="nil"/>
                <w:bottom w:val="nil"/>
                <w:right w:val="nil"/>
                <w:between w:val="nil"/>
              </w:pBdr>
              <w:tabs>
                <w:tab w:val="left" w:pos="360"/>
              </w:tabs>
              <w:spacing w:before="240"/>
              <w:jc w:val="both"/>
              <w:rPr>
                <w:sz w:val="24"/>
                <w:szCs w:val="24"/>
                <w:rtl/>
              </w:rPr>
            </w:pPr>
            <w:r w:rsidRPr="009E5414">
              <w:t>B: No right or obligation under this Contract (including the right to receive monies due) will be assigned without the prior written consent of Mercy Corps Europe.  Any assignment without such consent will be</w:t>
            </w:r>
            <w:r w:rsidRPr="0016416A">
              <w:rPr>
                <w:sz w:val="24"/>
                <w:szCs w:val="24"/>
              </w:rPr>
              <w:t xml:space="preserve"> void.  Mercy Corps</w:t>
            </w:r>
            <w:r>
              <w:t xml:space="preserve"> Europe</w:t>
            </w:r>
            <w:r w:rsidRPr="0016416A">
              <w:rPr>
                <w:sz w:val="24"/>
                <w:szCs w:val="24"/>
              </w:rPr>
              <w:t xml:space="preserve"> may assign its rights under this Contract.</w:t>
            </w:r>
          </w:p>
        </w:tc>
      </w:tr>
      <w:tr w:rsidR="00F66FE4" w:rsidRPr="00F35549" w14:paraId="4441862D" w14:textId="77777777" w:rsidTr="00B00E75">
        <w:tc>
          <w:tcPr>
            <w:tcW w:w="5346" w:type="dxa"/>
          </w:tcPr>
          <w:p w14:paraId="32EEF067" w14:textId="77777777" w:rsidR="00F66FE4" w:rsidRPr="006C5239" w:rsidRDefault="00F66FE4" w:rsidP="00F66FE4">
            <w:pPr>
              <w:bidi/>
              <w:jc w:val="both"/>
              <w:rPr>
                <w:rFonts w:cstheme="minorHAnsi"/>
                <w:sz w:val="24"/>
                <w:szCs w:val="24"/>
              </w:rPr>
            </w:pPr>
          </w:p>
          <w:p w14:paraId="13897630" w14:textId="77777777" w:rsidR="00F66FE4" w:rsidRPr="006C5239" w:rsidRDefault="00F66FE4" w:rsidP="00F66FE4">
            <w:pPr>
              <w:bidi/>
              <w:jc w:val="both"/>
              <w:rPr>
                <w:rFonts w:cstheme="minorHAnsi"/>
                <w:sz w:val="24"/>
                <w:szCs w:val="24"/>
                <w:rtl/>
              </w:rPr>
            </w:pPr>
            <w:r w:rsidRPr="006C5239">
              <w:rPr>
                <w:rFonts w:cstheme="minorHAnsi"/>
                <w:sz w:val="24"/>
                <w:szCs w:val="24"/>
                <w:rtl/>
              </w:rPr>
              <w:t>ث: جميع الإشعارات المقدمة بناءاً على شروط ال</w:t>
            </w:r>
            <w:r w:rsidRPr="006C5239">
              <w:rPr>
                <w:rFonts w:cstheme="minorHAnsi" w:hint="cs"/>
                <w:sz w:val="24"/>
                <w:szCs w:val="24"/>
                <w:rtl/>
              </w:rPr>
              <w:t>عقد</w:t>
            </w:r>
            <w:r w:rsidRPr="006C5239">
              <w:rPr>
                <w:rFonts w:cstheme="minorHAnsi"/>
                <w:sz w:val="24"/>
                <w:szCs w:val="24"/>
                <w:rtl/>
              </w:rPr>
              <w:t xml:space="preserve">، يجب أن </w:t>
            </w:r>
            <w:r w:rsidRPr="006C5239">
              <w:rPr>
                <w:rFonts w:cstheme="minorHAnsi" w:hint="cs"/>
                <w:sz w:val="24"/>
                <w:szCs w:val="24"/>
                <w:rtl/>
              </w:rPr>
              <w:t>ت</w:t>
            </w:r>
            <w:r w:rsidRPr="006C5239">
              <w:rPr>
                <w:rFonts w:cstheme="minorHAnsi"/>
                <w:sz w:val="24"/>
                <w:szCs w:val="24"/>
                <w:rtl/>
              </w:rPr>
              <w:t>كون مكتوب</w:t>
            </w:r>
            <w:r w:rsidRPr="006C5239">
              <w:rPr>
                <w:rFonts w:cstheme="minorHAnsi" w:hint="cs"/>
                <w:sz w:val="24"/>
                <w:szCs w:val="24"/>
                <w:rtl/>
              </w:rPr>
              <w:t>ة</w:t>
            </w:r>
            <w:r w:rsidRPr="006C5239">
              <w:rPr>
                <w:rFonts w:cstheme="minorHAnsi"/>
                <w:sz w:val="24"/>
                <w:szCs w:val="24"/>
                <w:rtl/>
              </w:rPr>
              <w:t xml:space="preserve"> و</w:t>
            </w:r>
            <w:r w:rsidRPr="006C5239">
              <w:rPr>
                <w:rFonts w:cstheme="minorHAnsi" w:hint="cs"/>
                <w:sz w:val="24"/>
                <w:szCs w:val="24"/>
                <w:rtl/>
              </w:rPr>
              <w:t>سوف</w:t>
            </w:r>
            <w:r w:rsidRPr="006C5239">
              <w:rPr>
                <w:rFonts w:cstheme="minorHAnsi"/>
                <w:sz w:val="24"/>
                <w:szCs w:val="24"/>
                <w:rtl/>
              </w:rPr>
              <w:t xml:space="preserve"> يتم تسليمه</w:t>
            </w:r>
            <w:r w:rsidRPr="006C5239">
              <w:rPr>
                <w:rFonts w:cstheme="minorHAnsi" w:hint="cs"/>
                <w:sz w:val="24"/>
                <w:szCs w:val="24"/>
                <w:rtl/>
              </w:rPr>
              <w:t>ا</w:t>
            </w:r>
            <w:r w:rsidRPr="006C5239">
              <w:rPr>
                <w:rFonts w:cstheme="minorHAnsi"/>
                <w:sz w:val="24"/>
                <w:szCs w:val="24"/>
                <w:rtl/>
              </w:rPr>
              <w:t xml:space="preserve"> باليد أو بالبريد المسجل أو البريد الإلكتروني أو الفاكس وفقاً لكل معلومات إتصال </w:t>
            </w:r>
            <w:r w:rsidRPr="006C5239">
              <w:rPr>
                <w:rFonts w:cstheme="minorHAnsi" w:hint="cs"/>
                <w:sz w:val="24"/>
                <w:szCs w:val="24"/>
                <w:rtl/>
              </w:rPr>
              <w:t>خاصة ب</w:t>
            </w:r>
            <w:r w:rsidRPr="006C5239">
              <w:rPr>
                <w:rFonts w:cstheme="minorHAnsi"/>
                <w:sz w:val="24"/>
                <w:szCs w:val="24"/>
                <w:rtl/>
              </w:rPr>
              <w:t>كل طرف واردة في الجدول (1). الإشعارات ستعتبر قد سلمت عند إستلامها، شريطة أن تعتبر هذه الإشعارات المرسلة بالبريد الإلكتروني أو الفاكس عند إرسالها (بإستثناء ذلك، إذا لم ترسل خلال ساعات العمل الرسمية الخاصة بالإستلام، ستعتبر مستلمة عند إفتتاح الأعمال في اليوم التالي للإستلام).</w:t>
            </w:r>
          </w:p>
        </w:tc>
        <w:tc>
          <w:tcPr>
            <w:tcW w:w="5569" w:type="dxa"/>
          </w:tcPr>
          <w:p w14:paraId="1B87CFF4" w14:textId="77777777" w:rsidR="00F66FE4" w:rsidRPr="00552156" w:rsidRDefault="00F66FE4" w:rsidP="00552156">
            <w:pPr>
              <w:pBdr>
                <w:top w:val="nil"/>
                <w:left w:val="nil"/>
                <w:bottom w:val="nil"/>
                <w:right w:val="nil"/>
                <w:between w:val="nil"/>
              </w:pBdr>
              <w:tabs>
                <w:tab w:val="left" w:pos="360"/>
              </w:tabs>
              <w:spacing w:before="240"/>
              <w:jc w:val="both"/>
              <w:rPr>
                <w:rtl/>
              </w:rPr>
            </w:pPr>
            <w:r w:rsidRPr="004C682F">
              <w:t>C: 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tc>
      </w:tr>
      <w:tr w:rsidR="00F66FE4" w:rsidRPr="00F35549" w14:paraId="7D28F7F0" w14:textId="77777777" w:rsidTr="00B00E75">
        <w:tc>
          <w:tcPr>
            <w:tcW w:w="5346" w:type="dxa"/>
          </w:tcPr>
          <w:p w14:paraId="20C55194" w14:textId="77777777" w:rsidR="00F66FE4" w:rsidRPr="006C5239" w:rsidRDefault="00F66FE4" w:rsidP="00F66FE4">
            <w:pPr>
              <w:bidi/>
              <w:jc w:val="both"/>
              <w:rPr>
                <w:rFonts w:cstheme="minorHAnsi"/>
                <w:sz w:val="24"/>
                <w:szCs w:val="24"/>
                <w:rtl/>
              </w:rPr>
            </w:pPr>
            <w:r w:rsidRPr="006C5239">
              <w:rPr>
                <w:rFonts w:cstheme="minorHAnsi"/>
                <w:sz w:val="24"/>
                <w:szCs w:val="24"/>
                <w:rtl/>
              </w:rPr>
              <w:t>ج: الزمن أساسي لكل وأي إلتزام للم</w:t>
            </w:r>
            <w:r w:rsidRPr="006C5239">
              <w:rPr>
                <w:rFonts w:cstheme="minorHAnsi" w:hint="cs"/>
                <w:sz w:val="24"/>
                <w:szCs w:val="24"/>
                <w:rtl/>
              </w:rPr>
              <w:t>قاول</w:t>
            </w:r>
            <w:r w:rsidRPr="006C5239">
              <w:rPr>
                <w:rFonts w:cstheme="minorHAnsi"/>
                <w:sz w:val="24"/>
                <w:szCs w:val="24"/>
                <w:rtl/>
              </w:rPr>
              <w:t xml:space="preserve"> </w:t>
            </w:r>
            <w:r w:rsidRPr="006C5239">
              <w:rPr>
                <w:rFonts w:cstheme="minorHAnsi" w:hint="cs"/>
                <w:sz w:val="24"/>
                <w:szCs w:val="24"/>
                <w:rtl/>
              </w:rPr>
              <w:t>ي</w:t>
            </w:r>
            <w:r w:rsidRPr="006C5239">
              <w:rPr>
                <w:rFonts w:cstheme="minorHAnsi"/>
                <w:sz w:val="24"/>
                <w:szCs w:val="24"/>
                <w:rtl/>
              </w:rPr>
              <w:t xml:space="preserve">نص </w:t>
            </w:r>
            <w:r w:rsidRPr="006C5239">
              <w:rPr>
                <w:rFonts w:cstheme="minorHAnsi" w:hint="cs"/>
                <w:sz w:val="24"/>
                <w:szCs w:val="24"/>
                <w:rtl/>
              </w:rPr>
              <w:t xml:space="preserve">عليها </w:t>
            </w:r>
            <w:r w:rsidRPr="006C5239">
              <w:rPr>
                <w:rFonts w:cstheme="minorHAnsi"/>
                <w:sz w:val="24"/>
                <w:szCs w:val="24"/>
                <w:rtl/>
              </w:rPr>
              <w:t>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عقد</w:t>
            </w:r>
            <w:r w:rsidRPr="006C5239">
              <w:rPr>
                <w:rFonts w:cstheme="minorHAnsi"/>
                <w:sz w:val="24"/>
                <w:szCs w:val="24"/>
                <w:rtl/>
              </w:rPr>
              <w:t>.</w:t>
            </w:r>
          </w:p>
        </w:tc>
        <w:tc>
          <w:tcPr>
            <w:tcW w:w="5569" w:type="dxa"/>
          </w:tcPr>
          <w:p w14:paraId="4CD75D74" w14:textId="77777777" w:rsidR="00F66FE4" w:rsidRPr="00552156" w:rsidRDefault="00F66FE4" w:rsidP="00552156">
            <w:pPr>
              <w:jc w:val="both"/>
              <w:rPr>
                <w:rtl/>
              </w:rPr>
            </w:pPr>
            <w:r>
              <w:t>D</w:t>
            </w:r>
            <w:r w:rsidRPr="004C682F">
              <w:t>: Time is of the essence of each and every obligation of Contractor under this Contract</w:t>
            </w:r>
          </w:p>
        </w:tc>
      </w:tr>
      <w:tr w:rsidR="00F66FE4" w:rsidRPr="00F35549" w14:paraId="735FFA68" w14:textId="77777777" w:rsidTr="00B00E75">
        <w:tc>
          <w:tcPr>
            <w:tcW w:w="5346" w:type="dxa"/>
          </w:tcPr>
          <w:p w14:paraId="27BCB95C" w14:textId="77777777" w:rsidR="00F66FE4" w:rsidRPr="006C5239" w:rsidRDefault="00F66FE4" w:rsidP="00F66FE4">
            <w:pPr>
              <w:bidi/>
              <w:jc w:val="both"/>
              <w:rPr>
                <w:rFonts w:cstheme="minorHAnsi"/>
                <w:sz w:val="24"/>
                <w:szCs w:val="24"/>
              </w:rPr>
            </w:pPr>
          </w:p>
          <w:p w14:paraId="0E1FCBFA" w14:textId="77777777" w:rsidR="00F66FE4" w:rsidRPr="006C5239" w:rsidRDefault="00F66FE4" w:rsidP="00F66FE4">
            <w:pPr>
              <w:bidi/>
              <w:jc w:val="both"/>
              <w:rPr>
                <w:rFonts w:cstheme="minorHAnsi"/>
                <w:sz w:val="24"/>
                <w:szCs w:val="24"/>
                <w:rtl/>
              </w:rPr>
            </w:pPr>
            <w:r w:rsidRPr="006C5239">
              <w:rPr>
                <w:rFonts w:cstheme="minorHAnsi"/>
                <w:sz w:val="24"/>
                <w:szCs w:val="24"/>
                <w:rtl/>
              </w:rPr>
              <w:t>ح: في حالة وجود أي شرط من شروط 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 xml:space="preserve">عقد </w:t>
            </w:r>
            <w:r w:rsidRPr="006C5239">
              <w:rPr>
                <w:rFonts w:cstheme="minorHAnsi"/>
                <w:sz w:val="24"/>
                <w:szCs w:val="24"/>
                <w:rtl/>
              </w:rPr>
              <w:t xml:space="preserve">ممنوعاً أو غير ساري المفعول بموجب القانون المطبق ، فإن هذا الشرط سيكون غير ساري فقط وللمدى الذي يكون فيه هذا المنع دون إبطال </w:t>
            </w:r>
            <w:r w:rsidRPr="006C5239">
              <w:rPr>
                <w:rFonts w:cstheme="minorHAnsi" w:hint="cs"/>
                <w:sz w:val="24"/>
                <w:szCs w:val="24"/>
                <w:rtl/>
              </w:rPr>
              <w:t>ل</w:t>
            </w:r>
            <w:r w:rsidRPr="006C5239">
              <w:rPr>
                <w:rFonts w:cstheme="minorHAnsi"/>
                <w:sz w:val="24"/>
                <w:szCs w:val="24"/>
                <w:rtl/>
              </w:rPr>
              <w:t xml:space="preserve">لسريان ودون إبطال </w:t>
            </w:r>
            <w:r w:rsidRPr="006C5239">
              <w:rPr>
                <w:rFonts w:cstheme="minorHAnsi" w:hint="cs"/>
                <w:sz w:val="24"/>
                <w:szCs w:val="24"/>
                <w:rtl/>
              </w:rPr>
              <w:t>ل</w:t>
            </w:r>
            <w:r w:rsidRPr="006C5239">
              <w:rPr>
                <w:rFonts w:cstheme="minorHAnsi"/>
                <w:sz w:val="24"/>
                <w:szCs w:val="24"/>
                <w:rtl/>
              </w:rPr>
              <w:t xml:space="preserve">لتذكير بهذا الشرط أو أي شروط متبقية </w:t>
            </w:r>
            <w:r w:rsidRPr="006C5239">
              <w:rPr>
                <w:rFonts w:cstheme="minorHAnsi" w:hint="cs"/>
                <w:sz w:val="24"/>
                <w:szCs w:val="24"/>
                <w:rtl/>
              </w:rPr>
              <w:t xml:space="preserve">أخرى </w:t>
            </w:r>
            <w:r w:rsidRPr="006C5239">
              <w:rPr>
                <w:rFonts w:cstheme="minorHAnsi"/>
                <w:sz w:val="24"/>
                <w:szCs w:val="24"/>
                <w:rtl/>
              </w:rPr>
              <w:t>من 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عقد</w:t>
            </w:r>
            <w:r w:rsidRPr="006C5239">
              <w:rPr>
                <w:rFonts w:cstheme="minorHAnsi"/>
                <w:sz w:val="24"/>
                <w:szCs w:val="24"/>
                <w:rtl/>
              </w:rPr>
              <w:t>.</w:t>
            </w:r>
          </w:p>
        </w:tc>
        <w:tc>
          <w:tcPr>
            <w:tcW w:w="5569" w:type="dxa"/>
          </w:tcPr>
          <w:p w14:paraId="74E0E938" w14:textId="77777777" w:rsidR="00F66FE4" w:rsidRPr="00552156" w:rsidRDefault="00F66FE4" w:rsidP="00552156">
            <w:pPr>
              <w:pBdr>
                <w:top w:val="nil"/>
                <w:left w:val="nil"/>
                <w:bottom w:val="nil"/>
                <w:right w:val="nil"/>
                <w:between w:val="nil"/>
              </w:pBdr>
              <w:tabs>
                <w:tab w:val="left" w:pos="360"/>
              </w:tabs>
              <w:spacing w:before="240"/>
              <w:jc w:val="both"/>
              <w:rPr>
                <w:rtl/>
              </w:rPr>
            </w:pPr>
            <w:r w:rsidRPr="003A415F">
              <w:t>E: If any provision of this Contract is prohibited by or invalid under applicable law, such provision will be ineffective only to the extent of such prohibition or invalidity without invalidating the remainder of such provision or any remaini</w:t>
            </w:r>
            <w:r w:rsidR="00552156">
              <w:t>ng provisions of this Contract.</w:t>
            </w:r>
          </w:p>
        </w:tc>
      </w:tr>
      <w:tr w:rsidR="00F66FE4" w:rsidRPr="00F35549" w14:paraId="43BC378D" w14:textId="77777777" w:rsidTr="00B00E75">
        <w:tc>
          <w:tcPr>
            <w:tcW w:w="5346" w:type="dxa"/>
          </w:tcPr>
          <w:p w14:paraId="44166BBB" w14:textId="77777777" w:rsidR="00F66FE4" w:rsidRPr="006C5239" w:rsidRDefault="00F66FE4" w:rsidP="00F66FE4">
            <w:pPr>
              <w:bidi/>
              <w:jc w:val="both"/>
              <w:rPr>
                <w:rFonts w:cstheme="minorHAnsi"/>
                <w:sz w:val="24"/>
                <w:szCs w:val="24"/>
              </w:rPr>
            </w:pPr>
          </w:p>
          <w:p w14:paraId="2B2FB9D4" w14:textId="77777777" w:rsidR="00F66FE4" w:rsidRPr="006C5239" w:rsidRDefault="00F66FE4" w:rsidP="00F66FE4">
            <w:pPr>
              <w:bidi/>
              <w:jc w:val="both"/>
              <w:rPr>
                <w:rFonts w:cstheme="minorHAnsi"/>
                <w:sz w:val="24"/>
                <w:szCs w:val="24"/>
                <w:rtl/>
              </w:rPr>
            </w:pPr>
            <w:r w:rsidRPr="006C5239">
              <w:rPr>
                <w:rFonts w:cstheme="minorHAnsi"/>
                <w:sz w:val="24"/>
                <w:szCs w:val="24"/>
                <w:rtl/>
              </w:rPr>
              <w:t>خ: ما لم يذكر خلاف ما ذكر أعلاه، فإن 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عقد</w:t>
            </w:r>
            <w:r w:rsidRPr="006C5239">
              <w:rPr>
                <w:rFonts w:cstheme="minorHAnsi"/>
                <w:sz w:val="24"/>
                <w:szCs w:val="24"/>
                <w:rtl/>
              </w:rPr>
              <w:t xml:space="preserve"> قد يتم تعديله أو </w:t>
            </w:r>
            <w:r w:rsidRPr="006C5239">
              <w:rPr>
                <w:rFonts w:cstheme="minorHAnsi"/>
                <w:sz w:val="24"/>
                <w:szCs w:val="24"/>
                <w:rtl/>
              </w:rPr>
              <w:lastRenderedPageBreak/>
              <w:t>تحديث</w:t>
            </w:r>
            <w:r w:rsidRPr="006C5239">
              <w:rPr>
                <w:rFonts w:cstheme="minorHAnsi" w:hint="cs"/>
                <w:sz w:val="24"/>
                <w:szCs w:val="24"/>
                <w:rtl/>
              </w:rPr>
              <w:t>ه</w:t>
            </w:r>
            <w:r w:rsidRPr="006C5239">
              <w:rPr>
                <w:rFonts w:cstheme="minorHAnsi"/>
                <w:sz w:val="24"/>
                <w:szCs w:val="24"/>
                <w:rtl/>
              </w:rPr>
              <w:t xml:space="preserve"> فقط بمستند مكتوب موقع من الأطراف. و</w:t>
            </w:r>
            <w:r w:rsidRPr="006C5239">
              <w:rPr>
                <w:rFonts w:cstheme="minorHAnsi" w:hint="cs"/>
                <w:sz w:val="24"/>
                <w:szCs w:val="24"/>
                <w:rtl/>
              </w:rPr>
              <w:t>يم</w:t>
            </w:r>
            <w:r w:rsidRPr="006C5239">
              <w:rPr>
                <w:rFonts w:cstheme="minorHAnsi"/>
                <w:sz w:val="24"/>
                <w:szCs w:val="24"/>
                <w:rtl/>
              </w:rPr>
              <w:t>ثل 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عقد صيغة</w:t>
            </w:r>
            <w:r w:rsidRPr="006C5239">
              <w:rPr>
                <w:rFonts w:cstheme="minorHAnsi"/>
                <w:sz w:val="24"/>
                <w:szCs w:val="24"/>
                <w:rtl/>
              </w:rPr>
              <w:t xml:space="preserve"> التعاقد الكامل بين الأطراف فيما يتعلق بموضوع</w:t>
            </w:r>
            <w:r w:rsidRPr="006C5239">
              <w:rPr>
                <w:rFonts w:cstheme="minorHAnsi" w:hint="cs"/>
                <w:sz w:val="24"/>
                <w:szCs w:val="24"/>
                <w:rtl/>
              </w:rPr>
              <w:t>ه</w:t>
            </w:r>
            <w:r w:rsidRPr="006C5239">
              <w:rPr>
                <w:rFonts w:cstheme="minorHAnsi"/>
                <w:sz w:val="24"/>
                <w:szCs w:val="24"/>
                <w:rtl/>
              </w:rPr>
              <w:t xml:space="preserve"> ويلغي أي وكافة الإتفاقيات السابقة والمفاهمات سواء كانت شفهية أو مكتوبة، تتعلق بذلك</w:t>
            </w:r>
            <w:r w:rsidRPr="006C5239">
              <w:rPr>
                <w:rFonts w:cstheme="minorHAnsi" w:hint="cs"/>
                <w:sz w:val="24"/>
                <w:szCs w:val="24"/>
                <w:rtl/>
              </w:rPr>
              <w:t xml:space="preserve"> </w:t>
            </w:r>
            <w:r w:rsidRPr="006C5239">
              <w:rPr>
                <w:rFonts w:cstheme="minorHAnsi"/>
                <w:sz w:val="24"/>
                <w:szCs w:val="24"/>
                <w:rtl/>
              </w:rPr>
              <w:t>الموضوع</w:t>
            </w:r>
            <w:r w:rsidRPr="006C5239">
              <w:rPr>
                <w:rFonts w:cstheme="minorHAnsi" w:hint="cs"/>
                <w:sz w:val="24"/>
                <w:szCs w:val="24"/>
                <w:rtl/>
              </w:rPr>
              <w:t>.</w:t>
            </w:r>
          </w:p>
        </w:tc>
        <w:tc>
          <w:tcPr>
            <w:tcW w:w="5569" w:type="dxa"/>
          </w:tcPr>
          <w:p w14:paraId="60F8CC23" w14:textId="77777777" w:rsidR="00F66FE4" w:rsidRPr="00552156" w:rsidRDefault="00F66FE4" w:rsidP="00552156">
            <w:pPr>
              <w:pBdr>
                <w:top w:val="nil"/>
                <w:left w:val="nil"/>
                <w:bottom w:val="nil"/>
                <w:right w:val="nil"/>
                <w:between w:val="nil"/>
              </w:pBdr>
              <w:tabs>
                <w:tab w:val="left" w:pos="360"/>
              </w:tabs>
              <w:spacing w:before="240"/>
              <w:jc w:val="both"/>
              <w:rPr>
                <w:rtl/>
              </w:rPr>
            </w:pPr>
            <w:r w:rsidRPr="003A415F">
              <w:lastRenderedPageBreak/>
              <w:t xml:space="preserve">F: Except as otherwise provided above, this Contract may </w:t>
            </w:r>
            <w:r w:rsidRPr="003A415F">
              <w:lastRenderedPageBreak/>
              <w:t>be amended or modified only by a written document signed by both parties.  This Contract constitutes the entire contract between the parties relating to the subject matter hereof and supersedes any and all previous Contracts and understandings, oral or written, relatin</w:t>
            </w:r>
            <w:r w:rsidR="00552156">
              <w:t>g to the subject matter hereof.</w:t>
            </w:r>
          </w:p>
        </w:tc>
      </w:tr>
      <w:tr w:rsidR="00F66FE4" w:rsidRPr="00F35549" w14:paraId="5801FF63" w14:textId="77777777" w:rsidTr="00B00E75">
        <w:tc>
          <w:tcPr>
            <w:tcW w:w="5346" w:type="dxa"/>
          </w:tcPr>
          <w:p w14:paraId="26ABF816" w14:textId="77777777" w:rsidR="00F66FE4" w:rsidRPr="006C5239" w:rsidRDefault="00F66FE4" w:rsidP="00F66FE4">
            <w:pPr>
              <w:bidi/>
              <w:jc w:val="both"/>
              <w:rPr>
                <w:rFonts w:cstheme="minorHAnsi"/>
                <w:sz w:val="24"/>
                <w:szCs w:val="24"/>
              </w:rPr>
            </w:pPr>
          </w:p>
          <w:p w14:paraId="2E5931FE" w14:textId="77777777" w:rsidR="00F66FE4" w:rsidRPr="006C5239" w:rsidRDefault="00F66FE4" w:rsidP="00F66FE4">
            <w:pPr>
              <w:bidi/>
              <w:jc w:val="both"/>
              <w:rPr>
                <w:rFonts w:cstheme="minorHAnsi"/>
                <w:sz w:val="24"/>
                <w:szCs w:val="24"/>
                <w:rtl/>
              </w:rPr>
            </w:pPr>
            <w:r w:rsidRPr="006C5239">
              <w:rPr>
                <w:rFonts w:cstheme="minorHAnsi"/>
                <w:sz w:val="24"/>
                <w:szCs w:val="24"/>
                <w:rtl/>
              </w:rPr>
              <w:t xml:space="preserve">ر: أي فشل من ناحية ميرسي كور اوروبا في الممارسة أو التأخير في ممارسة أي حق وصلاحية وإمتياز أو معالجة </w:t>
            </w:r>
            <w:r w:rsidRPr="006C5239">
              <w:rPr>
                <w:rFonts w:cstheme="minorHAnsi" w:hint="cs"/>
                <w:sz w:val="24"/>
                <w:szCs w:val="24"/>
                <w:rtl/>
              </w:rPr>
              <w:t>ي</w:t>
            </w:r>
            <w:r w:rsidRPr="006C5239">
              <w:rPr>
                <w:rFonts w:cstheme="minorHAnsi"/>
                <w:sz w:val="24"/>
                <w:szCs w:val="24"/>
                <w:rtl/>
              </w:rPr>
              <w:t>نص عليها هذ</w:t>
            </w:r>
            <w:r w:rsidRPr="006C5239">
              <w:rPr>
                <w:rFonts w:cstheme="minorHAnsi" w:hint="cs"/>
                <w:sz w:val="24"/>
                <w:szCs w:val="24"/>
                <w:rtl/>
              </w:rPr>
              <w:t>ا العقد</w:t>
            </w:r>
            <w:r w:rsidRPr="006C5239">
              <w:rPr>
                <w:rFonts w:cstheme="minorHAnsi"/>
                <w:sz w:val="24"/>
                <w:szCs w:val="24"/>
                <w:rtl/>
              </w:rPr>
              <w:t xml:space="preserve"> سوف </w:t>
            </w:r>
            <w:r w:rsidRPr="006C5239">
              <w:rPr>
                <w:rFonts w:cstheme="minorHAnsi" w:hint="cs"/>
                <w:sz w:val="24"/>
                <w:szCs w:val="24"/>
                <w:rtl/>
              </w:rPr>
              <w:t>يكون</w:t>
            </w:r>
            <w:r w:rsidRPr="006C5239">
              <w:rPr>
                <w:rFonts w:cstheme="minorHAnsi"/>
                <w:sz w:val="24"/>
                <w:szCs w:val="24"/>
                <w:rtl/>
              </w:rPr>
              <w:t xml:space="preserve"> بمثابة تنازل عن ذلك، وسوف لن تمنع أي ممارسة جزئية لأي حق أو صلاحية أو إمتياز أو معالجة الممارسة الأخرى أو الإضافية أو ممارسة أي حق أخر أو صلاحية أو إمتياز أو معالجة. والحق والمعالجات التي </w:t>
            </w:r>
            <w:r w:rsidRPr="006C5239">
              <w:rPr>
                <w:rFonts w:cstheme="minorHAnsi" w:hint="cs"/>
                <w:sz w:val="24"/>
                <w:szCs w:val="24"/>
                <w:rtl/>
              </w:rPr>
              <w:t>ي</w:t>
            </w:r>
            <w:r w:rsidRPr="006C5239">
              <w:rPr>
                <w:rFonts w:cstheme="minorHAnsi"/>
                <w:sz w:val="24"/>
                <w:szCs w:val="24"/>
                <w:rtl/>
              </w:rPr>
              <w:t>نص عليها هذ</w:t>
            </w:r>
            <w:r w:rsidRPr="006C5239">
              <w:rPr>
                <w:rFonts w:cstheme="minorHAnsi" w:hint="cs"/>
                <w:sz w:val="24"/>
                <w:szCs w:val="24"/>
                <w:rtl/>
              </w:rPr>
              <w:t xml:space="preserve"> العقد</w:t>
            </w:r>
            <w:r w:rsidRPr="006C5239">
              <w:rPr>
                <w:rFonts w:cstheme="minorHAnsi"/>
                <w:sz w:val="24"/>
                <w:szCs w:val="24"/>
                <w:rtl/>
              </w:rPr>
              <w:t xml:space="preserve"> هي تراكمية و لا </w:t>
            </w:r>
            <w:r w:rsidRPr="006C5239">
              <w:rPr>
                <w:rFonts w:cstheme="minorHAnsi" w:hint="cs"/>
                <w:sz w:val="24"/>
                <w:szCs w:val="24"/>
                <w:rtl/>
              </w:rPr>
              <w:t>ت</w:t>
            </w:r>
            <w:r w:rsidRPr="006C5239">
              <w:rPr>
                <w:rFonts w:cstheme="minorHAnsi"/>
                <w:sz w:val="24"/>
                <w:szCs w:val="24"/>
                <w:rtl/>
              </w:rPr>
              <w:t>ستثنى أي حقوق أو إمتيازات ومعالجات يمكن أن تتوفر بطريقة أخرى لشركة ميرسي كور اوروبا.</w:t>
            </w:r>
          </w:p>
        </w:tc>
        <w:tc>
          <w:tcPr>
            <w:tcW w:w="5569" w:type="dxa"/>
          </w:tcPr>
          <w:p w14:paraId="2EDFBA7C" w14:textId="77777777" w:rsidR="00F66FE4" w:rsidRPr="000A2E56" w:rsidRDefault="00F66FE4" w:rsidP="000A2E56">
            <w:pPr>
              <w:pBdr>
                <w:top w:val="nil"/>
                <w:left w:val="nil"/>
                <w:bottom w:val="nil"/>
                <w:right w:val="nil"/>
                <w:between w:val="nil"/>
              </w:pBdr>
              <w:tabs>
                <w:tab w:val="left" w:pos="360"/>
              </w:tabs>
              <w:spacing w:before="240"/>
              <w:jc w:val="both"/>
              <w:rPr>
                <w:rtl/>
              </w:rPr>
            </w:pPr>
            <w:r>
              <w:t>G: No failure on the part of Mercy Corps Europe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w:t>
            </w:r>
            <w:r w:rsidR="000A2E56">
              <w:t>vailable to Mercy Corps Europe.</w:t>
            </w:r>
          </w:p>
        </w:tc>
      </w:tr>
      <w:tr w:rsidR="00F66FE4" w:rsidRPr="00F35549" w14:paraId="19A189A5" w14:textId="77777777" w:rsidTr="00B00E75">
        <w:tc>
          <w:tcPr>
            <w:tcW w:w="5346" w:type="dxa"/>
          </w:tcPr>
          <w:p w14:paraId="5FAF58B9" w14:textId="77777777" w:rsidR="00F66FE4" w:rsidRPr="006C5239" w:rsidRDefault="00F66FE4" w:rsidP="00F66FE4">
            <w:pPr>
              <w:bidi/>
              <w:jc w:val="both"/>
              <w:rPr>
                <w:rFonts w:cstheme="minorHAnsi"/>
                <w:sz w:val="24"/>
                <w:szCs w:val="24"/>
              </w:rPr>
            </w:pPr>
          </w:p>
          <w:p w14:paraId="64EB904A" w14:textId="77777777" w:rsidR="00F66FE4" w:rsidRPr="006C5239" w:rsidRDefault="00F66FE4" w:rsidP="00F66FE4">
            <w:pPr>
              <w:bidi/>
              <w:jc w:val="both"/>
              <w:rPr>
                <w:rFonts w:cstheme="minorHAnsi"/>
                <w:sz w:val="24"/>
                <w:szCs w:val="24"/>
                <w:rtl/>
              </w:rPr>
            </w:pPr>
            <w:r w:rsidRPr="006C5239">
              <w:rPr>
                <w:rFonts w:cstheme="minorHAnsi"/>
                <w:sz w:val="24"/>
                <w:szCs w:val="24"/>
                <w:rtl/>
              </w:rPr>
              <w:t>ز: الضمان والتوكيلات و قرار الخلاف والسرية وشروط التعويض الواردة في هذ</w:t>
            </w:r>
            <w:r w:rsidRPr="006C5239">
              <w:rPr>
                <w:rFonts w:cstheme="minorHAnsi" w:hint="cs"/>
                <w:sz w:val="24"/>
                <w:szCs w:val="24"/>
                <w:rtl/>
              </w:rPr>
              <w:t xml:space="preserve">ا العقد </w:t>
            </w:r>
            <w:r w:rsidRPr="006C5239">
              <w:rPr>
                <w:rFonts w:cstheme="minorHAnsi"/>
                <w:sz w:val="24"/>
                <w:szCs w:val="24"/>
                <w:rtl/>
              </w:rPr>
              <w:t>سوف تظل سارية حتى بعد إنها</w:t>
            </w:r>
            <w:r w:rsidRPr="006C5239">
              <w:rPr>
                <w:rFonts w:cstheme="minorHAnsi" w:hint="cs"/>
                <w:sz w:val="24"/>
                <w:szCs w:val="24"/>
                <w:rtl/>
              </w:rPr>
              <w:t>ئه</w:t>
            </w:r>
            <w:r w:rsidRPr="006C5239">
              <w:rPr>
                <w:rFonts w:cstheme="minorHAnsi"/>
                <w:sz w:val="24"/>
                <w:szCs w:val="24"/>
                <w:rtl/>
              </w:rPr>
              <w:t xml:space="preserve"> وإلغاء إنتهاء صلاحي</w:t>
            </w:r>
            <w:r w:rsidRPr="006C5239">
              <w:rPr>
                <w:rFonts w:cstheme="minorHAnsi" w:hint="cs"/>
                <w:sz w:val="24"/>
                <w:szCs w:val="24"/>
                <w:rtl/>
              </w:rPr>
              <w:t>ته</w:t>
            </w:r>
            <w:r w:rsidRPr="006C5239">
              <w:rPr>
                <w:rFonts w:cstheme="minorHAnsi"/>
                <w:sz w:val="24"/>
                <w:szCs w:val="24"/>
                <w:rtl/>
              </w:rPr>
              <w:t>.</w:t>
            </w:r>
          </w:p>
        </w:tc>
        <w:tc>
          <w:tcPr>
            <w:tcW w:w="5569" w:type="dxa"/>
          </w:tcPr>
          <w:p w14:paraId="3C0B53FB" w14:textId="77777777" w:rsidR="00F66FE4" w:rsidRPr="001C0182" w:rsidRDefault="00F66FE4" w:rsidP="000A2E56">
            <w:pPr>
              <w:pBdr>
                <w:top w:val="nil"/>
                <w:left w:val="nil"/>
                <w:bottom w:val="nil"/>
                <w:right w:val="nil"/>
                <w:between w:val="nil"/>
              </w:pBdr>
              <w:tabs>
                <w:tab w:val="left" w:pos="360"/>
              </w:tabs>
              <w:spacing w:before="240"/>
              <w:jc w:val="both"/>
              <w:rPr>
                <w:sz w:val="24"/>
                <w:szCs w:val="24"/>
                <w:rtl/>
              </w:rPr>
            </w:pPr>
            <w:r w:rsidRPr="00303381">
              <w:rPr>
                <w:sz w:val="24"/>
                <w:szCs w:val="24"/>
              </w:rPr>
              <w:t>H: The warranty, representations, dispute resolution, confidentiality and indemnification provisions of this Contract will survive the termination, cancellation of expiration of this Contract.</w:t>
            </w:r>
          </w:p>
        </w:tc>
      </w:tr>
      <w:tr w:rsidR="00F66FE4" w:rsidRPr="00F35549" w14:paraId="022494E7" w14:textId="77777777" w:rsidTr="00B00E75">
        <w:tc>
          <w:tcPr>
            <w:tcW w:w="5346" w:type="dxa"/>
          </w:tcPr>
          <w:p w14:paraId="652A4107" w14:textId="77777777" w:rsidR="00F66FE4" w:rsidRPr="006C5239" w:rsidRDefault="00F66FE4" w:rsidP="00F66FE4">
            <w:pPr>
              <w:bidi/>
              <w:jc w:val="both"/>
              <w:rPr>
                <w:rFonts w:cstheme="minorHAnsi"/>
                <w:sz w:val="24"/>
                <w:szCs w:val="24"/>
              </w:rPr>
            </w:pPr>
          </w:p>
          <w:p w14:paraId="210D8B54" w14:textId="77777777" w:rsidR="00F66FE4" w:rsidRDefault="00F66FE4" w:rsidP="000A2E56">
            <w:pPr>
              <w:bidi/>
              <w:jc w:val="both"/>
              <w:rPr>
                <w:rFonts w:cstheme="minorHAnsi"/>
                <w:sz w:val="24"/>
                <w:szCs w:val="24"/>
              </w:rPr>
            </w:pPr>
            <w:r w:rsidRPr="006C5239">
              <w:rPr>
                <w:rFonts w:cstheme="minorHAnsi" w:hint="cs"/>
                <w:sz w:val="24"/>
                <w:szCs w:val="24"/>
                <w:rtl/>
              </w:rPr>
              <w:t xml:space="preserve">إشهاداً لذلك، فقد تم إبرام وتحرير عقد الخدمة هذا رسمياً في التاريخ المذكور في صدره. </w:t>
            </w:r>
          </w:p>
          <w:p w14:paraId="1FA6CA91" w14:textId="77777777" w:rsidR="000A2E56" w:rsidRPr="006C5239" w:rsidRDefault="000A2E56" w:rsidP="000A2E56">
            <w:pPr>
              <w:bidi/>
              <w:jc w:val="both"/>
              <w:rPr>
                <w:rFonts w:cstheme="minorHAnsi"/>
                <w:sz w:val="24"/>
                <w:szCs w:val="24"/>
              </w:rPr>
            </w:pPr>
          </w:p>
          <w:p w14:paraId="5CB5E73A"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 xml:space="preserve">ميرسي كور اوروبا </w:t>
            </w:r>
            <w:r w:rsidRPr="006C5239">
              <w:rPr>
                <w:rFonts w:cstheme="minorHAnsi" w:hint="cs"/>
                <w:sz w:val="24"/>
                <w:szCs w:val="24"/>
                <w:rtl/>
              </w:rPr>
              <w:tab/>
            </w:r>
            <w:r w:rsidRPr="006C5239">
              <w:rPr>
                <w:rFonts w:cstheme="minorHAnsi" w:hint="cs"/>
                <w:sz w:val="24"/>
                <w:szCs w:val="24"/>
                <w:rtl/>
              </w:rPr>
              <w:tab/>
            </w:r>
            <w:r w:rsidRPr="006C5239">
              <w:rPr>
                <w:rFonts w:cstheme="minorHAnsi" w:hint="cs"/>
                <w:sz w:val="24"/>
                <w:szCs w:val="24"/>
                <w:rtl/>
              </w:rPr>
              <w:tab/>
            </w:r>
          </w:p>
          <w:p w14:paraId="49749202"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بواسطة:</w:t>
            </w:r>
            <w:r w:rsidRPr="006C5239">
              <w:rPr>
                <w:rFonts w:cstheme="minorHAnsi" w:hint="cs"/>
                <w:sz w:val="24"/>
                <w:szCs w:val="24"/>
                <w:rtl/>
              </w:rPr>
              <w:tab/>
              <w:t>---------------------------------------------</w:t>
            </w:r>
            <w:r w:rsidRPr="006C5239">
              <w:rPr>
                <w:rFonts w:cstheme="minorHAnsi" w:hint="cs"/>
                <w:sz w:val="24"/>
                <w:szCs w:val="24"/>
                <w:rtl/>
              </w:rPr>
              <w:tab/>
            </w:r>
            <w:r w:rsidRPr="006C5239">
              <w:rPr>
                <w:rFonts w:cstheme="minorHAnsi" w:hint="cs"/>
                <w:sz w:val="24"/>
                <w:szCs w:val="24"/>
                <w:rtl/>
              </w:rPr>
              <w:tab/>
            </w:r>
          </w:p>
          <w:p w14:paraId="18122CD2"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الإسم:------------------------------------------------</w:t>
            </w:r>
            <w:r w:rsidRPr="006C5239">
              <w:rPr>
                <w:rFonts w:cstheme="minorHAnsi" w:hint="cs"/>
                <w:sz w:val="24"/>
                <w:szCs w:val="24"/>
                <w:rtl/>
              </w:rPr>
              <w:tab/>
            </w:r>
            <w:r w:rsidRPr="006C5239">
              <w:rPr>
                <w:rFonts w:cstheme="minorHAnsi" w:hint="cs"/>
                <w:sz w:val="24"/>
                <w:szCs w:val="24"/>
                <w:rtl/>
              </w:rPr>
              <w:tab/>
            </w:r>
            <w:r w:rsidRPr="006C5239">
              <w:rPr>
                <w:rFonts w:cstheme="minorHAnsi" w:hint="cs"/>
                <w:sz w:val="24"/>
                <w:szCs w:val="24"/>
                <w:rtl/>
              </w:rPr>
              <w:tab/>
            </w:r>
            <w:r w:rsidRPr="006C5239">
              <w:rPr>
                <w:rFonts w:cstheme="minorHAnsi" w:hint="cs"/>
                <w:sz w:val="24"/>
                <w:szCs w:val="24"/>
                <w:rtl/>
              </w:rPr>
              <w:tab/>
            </w:r>
          </w:p>
          <w:p w14:paraId="0C4E42D1"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الصفة:-----------------------------------------------</w:t>
            </w:r>
            <w:r w:rsidRPr="006C5239">
              <w:rPr>
                <w:rFonts w:cstheme="minorHAnsi" w:hint="cs"/>
                <w:sz w:val="24"/>
                <w:szCs w:val="24"/>
                <w:rtl/>
              </w:rPr>
              <w:tab/>
            </w:r>
          </w:p>
          <w:p w14:paraId="31660D31" w14:textId="77777777" w:rsidR="00F66FE4" w:rsidRPr="00711FE0" w:rsidRDefault="00F66FE4" w:rsidP="00F66FE4">
            <w:pPr>
              <w:bidi/>
              <w:spacing w:after="100" w:afterAutospacing="1"/>
              <w:jc w:val="both"/>
              <w:rPr>
                <w:rFonts w:cstheme="minorHAnsi"/>
                <w:b/>
                <w:bCs/>
                <w:sz w:val="24"/>
                <w:szCs w:val="24"/>
                <w:rtl/>
              </w:rPr>
            </w:pPr>
            <w:r w:rsidRPr="00711FE0">
              <w:rPr>
                <w:rFonts w:cstheme="minorHAnsi" w:hint="cs"/>
                <w:b/>
                <w:bCs/>
                <w:sz w:val="24"/>
                <w:szCs w:val="24"/>
                <w:rtl/>
              </w:rPr>
              <w:t xml:space="preserve">ميرسي كور اوروبا </w:t>
            </w:r>
            <w:r w:rsidRPr="00711FE0">
              <w:rPr>
                <w:rFonts w:cstheme="minorHAnsi"/>
                <w:b/>
                <w:bCs/>
                <w:sz w:val="24"/>
                <w:szCs w:val="24"/>
                <w:rtl/>
              </w:rPr>
              <w:t>–</w:t>
            </w:r>
            <w:r w:rsidRPr="00711FE0">
              <w:rPr>
                <w:rFonts w:cstheme="minorHAnsi" w:hint="cs"/>
                <w:b/>
                <w:bCs/>
                <w:sz w:val="24"/>
                <w:szCs w:val="24"/>
                <w:rtl/>
              </w:rPr>
              <w:t xml:space="preserve"> المراجعة المالية</w:t>
            </w:r>
            <w:r w:rsidRPr="00711FE0">
              <w:rPr>
                <w:rFonts w:cstheme="minorHAnsi" w:hint="cs"/>
                <w:b/>
                <w:bCs/>
                <w:sz w:val="24"/>
                <w:szCs w:val="24"/>
                <w:rtl/>
              </w:rPr>
              <w:tab/>
            </w:r>
            <w:r w:rsidRPr="00711FE0">
              <w:rPr>
                <w:rFonts w:cstheme="minorHAnsi" w:hint="cs"/>
                <w:b/>
                <w:bCs/>
                <w:sz w:val="24"/>
                <w:szCs w:val="24"/>
                <w:rtl/>
              </w:rPr>
              <w:tab/>
            </w:r>
            <w:r w:rsidRPr="00711FE0">
              <w:rPr>
                <w:rFonts w:cstheme="minorHAnsi" w:hint="cs"/>
                <w:b/>
                <w:bCs/>
                <w:sz w:val="24"/>
                <w:szCs w:val="24"/>
                <w:rtl/>
              </w:rPr>
              <w:tab/>
            </w:r>
          </w:p>
          <w:p w14:paraId="3314CC4C"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بواسطة:</w:t>
            </w:r>
            <w:r w:rsidRPr="006C5239">
              <w:rPr>
                <w:rFonts w:cstheme="minorHAnsi" w:hint="cs"/>
                <w:sz w:val="24"/>
                <w:szCs w:val="24"/>
                <w:rtl/>
              </w:rPr>
              <w:tab/>
              <w:t>---------------------------------------------</w:t>
            </w:r>
            <w:r w:rsidRPr="006C5239">
              <w:rPr>
                <w:rFonts w:cstheme="minorHAnsi" w:hint="cs"/>
                <w:sz w:val="24"/>
                <w:szCs w:val="24"/>
                <w:rtl/>
              </w:rPr>
              <w:tab/>
            </w:r>
            <w:r w:rsidRPr="006C5239">
              <w:rPr>
                <w:rFonts w:cstheme="minorHAnsi" w:hint="cs"/>
                <w:sz w:val="24"/>
                <w:szCs w:val="24"/>
                <w:rtl/>
              </w:rPr>
              <w:tab/>
            </w:r>
          </w:p>
          <w:p w14:paraId="3FEE3BA1"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الإسم:------------------------------------------------</w:t>
            </w:r>
            <w:r w:rsidRPr="006C5239">
              <w:rPr>
                <w:rFonts w:cstheme="minorHAnsi" w:hint="cs"/>
                <w:sz w:val="24"/>
                <w:szCs w:val="24"/>
                <w:rtl/>
              </w:rPr>
              <w:tab/>
            </w:r>
            <w:r w:rsidRPr="006C5239">
              <w:rPr>
                <w:rFonts w:cstheme="minorHAnsi" w:hint="cs"/>
                <w:sz w:val="24"/>
                <w:szCs w:val="24"/>
                <w:rtl/>
              </w:rPr>
              <w:tab/>
            </w:r>
          </w:p>
          <w:p w14:paraId="317255EC"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الصفة:-----------------------------------------------</w:t>
            </w:r>
            <w:r w:rsidRPr="006C5239">
              <w:rPr>
                <w:rFonts w:cstheme="minorHAnsi" w:hint="cs"/>
                <w:sz w:val="24"/>
                <w:szCs w:val="24"/>
                <w:rtl/>
              </w:rPr>
              <w:tab/>
            </w:r>
          </w:p>
          <w:p w14:paraId="0A570EB0" w14:textId="77777777" w:rsidR="00F66FE4" w:rsidRPr="00711FE0" w:rsidRDefault="00F66FE4" w:rsidP="00F66FE4">
            <w:pPr>
              <w:bidi/>
              <w:spacing w:after="100" w:afterAutospacing="1"/>
              <w:jc w:val="both"/>
              <w:rPr>
                <w:rFonts w:cstheme="minorHAnsi"/>
                <w:b/>
                <w:bCs/>
                <w:sz w:val="24"/>
                <w:szCs w:val="24"/>
                <w:rtl/>
              </w:rPr>
            </w:pPr>
            <w:r w:rsidRPr="00711FE0">
              <w:rPr>
                <w:rFonts w:cstheme="minorHAnsi" w:hint="cs"/>
                <w:b/>
                <w:bCs/>
                <w:sz w:val="24"/>
                <w:szCs w:val="24"/>
                <w:rtl/>
              </w:rPr>
              <w:t xml:space="preserve">المتعاقد: </w:t>
            </w:r>
            <w:r w:rsidRPr="00711FE0">
              <w:rPr>
                <w:rFonts w:cstheme="minorHAnsi" w:hint="cs"/>
                <w:b/>
                <w:bCs/>
                <w:sz w:val="24"/>
                <w:szCs w:val="24"/>
                <w:rtl/>
              </w:rPr>
              <w:tab/>
            </w:r>
            <w:r w:rsidRPr="00711FE0">
              <w:rPr>
                <w:rFonts w:cstheme="minorHAnsi" w:hint="cs"/>
                <w:b/>
                <w:bCs/>
                <w:sz w:val="24"/>
                <w:szCs w:val="24"/>
                <w:rtl/>
              </w:rPr>
              <w:tab/>
            </w:r>
            <w:r w:rsidRPr="00711FE0">
              <w:rPr>
                <w:rFonts w:cstheme="minorHAnsi" w:hint="cs"/>
                <w:b/>
                <w:bCs/>
                <w:sz w:val="24"/>
                <w:szCs w:val="24"/>
                <w:rtl/>
              </w:rPr>
              <w:tab/>
            </w:r>
          </w:p>
          <w:p w14:paraId="48DB2225"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lastRenderedPageBreak/>
              <w:t>بواسطة:</w:t>
            </w:r>
            <w:r w:rsidRPr="006C5239">
              <w:rPr>
                <w:rFonts w:cstheme="minorHAnsi" w:hint="cs"/>
                <w:sz w:val="24"/>
                <w:szCs w:val="24"/>
                <w:rtl/>
              </w:rPr>
              <w:tab/>
              <w:t>---------------------------------------------</w:t>
            </w:r>
            <w:r w:rsidRPr="006C5239">
              <w:rPr>
                <w:rFonts w:cstheme="minorHAnsi" w:hint="cs"/>
                <w:sz w:val="24"/>
                <w:szCs w:val="24"/>
                <w:rtl/>
              </w:rPr>
              <w:tab/>
            </w:r>
            <w:r w:rsidRPr="006C5239">
              <w:rPr>
                <w:rFonts w:cstheme="minorHAnsi" w:hint="cs"/>
                <w:sz w:val="24"/>
                <w:szCs w:val="24"/>
                <w:rtl/>
              </w:rPr>
              <w:tab/>
            </w:r>
          </w:p>
          <w:p w14:paraId="19B9C5BA"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الإسم:------------------------------------------------</w:t>
            </w:r>
            <w:r w:rsidRPr="006C5239">
              <w:rPr>
                <w:rFonts w:cstheme="minorHAnsi" w:hint="cs"/>
                <w:sz w:val="24"/>
                <w:szCs w:val="24"/>
                <w:rtl/>
              </w:rPr>
              <w:tab/>
            </w:r>
            <w:r w:rsidRPr="006C5239">
              <w:rPr>
                <w:rFonts w:cstheme="minorHAnsi" w:hint="cs"/>
                <w:sz w:val="24"/>
                <w:szCs w:val="24"/>
                <w:rtl/>
              </w:rPr>
              <w:tab/>
            </w:r>
          </w:p>
          <w:p w14:paraId="06E333B6"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الصفة:-----------------------------------------------</w:t>
            </w:r>
            <w:r w:rsidRPr="006C5239">
              <w:rPr>
                <w:rFonts w:cstheme="minorHAnsi" w:hint="cs"/>
                <w:sz w:val="24"/>
                <w:szCs w:val="24"/>
                <w:rtl/>
              </w:rPr>
              <w:tab/>
            </w:r>
            <w:r w:rsidRPr="006C5239">
              <w:rPr>
                <w:rFonts w:cstheme="minorHAnsi" w:hint="cs"/>
                <w:sz w:val="24"/>
                <w:szCs w:val="24"/>
                <w:rtl/>
              </w:rPr>
              <w:tab/>
            </w:r>
          </w:p>
        </w:tc>
        <w:tc>
          <w:tcPr>
            <w:tcW w:w="5569" w:type="dxa"/>
          </w:tcPr>
          <w:p w14:paraId="55437700" w14:textId="77777777" w:rsidR="00F66FE4" w:rsidRDefault="00F66FE4" w:rsidP="00F66FE4">
            <w:pPr>
              <w:keepNext/>
              <w:jc w:val="both"/>
            </w:pPr>
          </w:p>
          <w:p w14:paraId="18392972" w14:textId="77777777" w:rsidR="00F66FE4" w:rsidRPr="000A2E56" w:rsidRDefault="00F66FE4" w:rsidP="000A2E56">
            <w:pPr>
              <w:keepNext/>
              <w:jc w:val="both"/>
              <w:rPr>
                <w:sz w:val="24"/>
                <w:szCs w:val="24"/>
              </w:rPr>
            </w:pPr>
            <w:r w:rsidRPr="00F34E70">
              <w:t>IN WITNESS WHEREOF, this Service Contract has been</w:t>
            </w:r>
            <w:r w:rsidRPr="00D5490B">
              <w:rPr>
                <w:sz w:val="24"/>
                <w:szCs w:val="24"/>
              </w:rPr>
              <w:t xml:space="preserve"> </w:t>
            </w:r>
            <w:r w:rsidRPr="00F34E70">
              <w:t>duly</w:t>
            </w:r>
            <w:r w:rsidRPr="00D5490B">
              <w:rPr>
                <w:sz w:val="24"/>
                <w:szCs w:val="24"/>
              </w:rPr>
              <w:t xml:space="preserve"> </w:t>
            </w:r>
            <w:r w:rsidRPr="00F34E70">
              <w:t>executed as of the date first written above.</w:t>
            </w:r>
          </w:p>
          <w:p w14:paraId="63F7CA36" w14:textId="77777777" w:rsidR="00F66FE4" w:rsidRDefault="00F66FE4" w:rsidP="00F66FE4">
            <w:pPr>
              <w:rPr>
                <w:rFonts w:asciiTheme="majorBidi" w:hAnsiTheme="majorBidi" w:cstheme="majorBidi"/>
                <w:b/>
                <w:bCs/>
                <w:sz w:val="28"/>
                <w:szCs w:val="28"/>
              </w:rPr>
            </w:pPr>
          </w:p>
          <w:p w14:paraId="3415649E" w14:textId="77777777" w:rsidR="00F66FE4" w:rsidRDefault="00F66FE4" w:rsidP="00F66FE4">
            <w:pPr>
              <w:keepNext/>
              <w:tabs>
                <w:tab w:val="left" w:pos="4190"/>
                <w:tab w:val="right" w:pos="8640"/>
              </w:tabs>
            </w:pPr>
            <w:r>
              <w:rPr>
                <w:b/>
              </w:rPr>
              <w:t>MERCY CORPS:</w:t>
            </w:r>
            <w:r>
              <w:rPr>
                <w:b/>
              </w:rPr>
              <w:br/>
            </w:r>
          </w:p>
          <w:p w14:paraId="33C1C390" w14:textId="77777777" w:rsidR="00F66FE4" w:rsidRDefault="00F66FE4" w:rsidP="00F66FE4">
            <w:pPr>
              <w:tabs>
                <w:tab w:val="left" w:pos="4190"/>
                <w:tab w:val="right" w:pos="8640"/>
              </w:tabs>
            </w:pPr>
            <w:r>
              <w:t xml:space="preserve">By: ----------------------------------------------------                        </w:t>
            </w:r>
            <w:r>
              <w:rPr>
                <w:u w:val="single"/>
              </w:rPr>
              <w:br/>
            </w:r>
          </w:p>
          <w:p w14:paraId="2B782DB3" w14:textId="77777777" w:rsidR="00F66FE4" w:rsidRDefault="00F66FE4" w:rsidP="00F66FE4">
            <w:pPr>
              <w:tabs>
                <w:tab w:val="left" w:pos="4190"/>
                <w:tab w:val="right" w:pos="8640"/>
              </w:tabs>
            </w:pPr>
            <w:r>
              <w:t xml:space="preserve">Name:-------------------------------------------------                     </w:t>
            </w:r>
            <w:r>
              <w:rPr>
                <w:u w:val="single"/>
              </w:rPr>
              <w:br/>
            </w:r>
          </w:p>
          <w:p w14:paraId="3C7E0352" w14:textId="77777777" w:rsidR="00F66FE4" w:rsidRDefault="00F66FE4" w:rsidP="00F66FE4">
            <w:pPr>
              <w:tabs>
                <w:tab w:val="left" w:pos="4190"/>
                <w:tab w:val="right" w:pos="8640"/>
              </w:tabs>
              <w:jc w:val="both"/>
              <w:rPr>
                <w:u w:val="single"/>
              </w:rPr>
            </w:pPr>
            <w:r>
              <w:t xml:space="preserve">Title:---------------------------------------------------                  </w:t>
            </w:r>
          </w:p>
          <w:p w14:paraId="49522BB8" w14:textId="77777777" w:rsidR="00F66FE4" w:rsidRDefault="00F66FE4" w:rsidP="00F66FE4">
            <w:pPr>
              <w:rPr>
                <w:rFonts w:asciiTheme="majorBidi" w:hAnsiTheme="majorBidi" w:cstheme="majorBidi"/>
                <w:b/>
                <w:bCs/>
                <w:sz w:val="28"/>
                <w:szCs w:val="28"/>
              </w:rPr>
            </w:pPr>
          </w:p>
          <w:p w14:paraId="7063FDE5" w14:textId="77777777" w:rsidR="00F66FE4" w:rsidRDefault="00F66FE4" w:rsidP="00F66FE4">
            <w:pPr>
              <w:rPr>
                <w:rFonts w:asciiTheme="majorBidi" w:hAnsiTheme="majorBidi" w:cstheme="majorBidi"/>
                <w:b/>
                <w:bCs/>
                <w:sz w:val="28"/>
                <w:szCs w:val="28"/>
              </w:rPr>
            </w:pPr>
          </w:p>
          <w:p w14:paraId="4710220B" w14:textId="77777777" w:rsidR="00F66FE4" w:rsidRPr="00560B34" w:rsidRDefault="00F66FE4" w:rsidP="00F66FE4">
            <w:pPr>
              <w:rPr>
                <w:rFonts w:asciiTheme="majorBidi" w:hAnsiTheme="majorBidi" w:cstheme="majorBidi"/>
                <w:b/>
                <w:bCs/>
              </w:rPr>
            </w:pPr>
            <w:r w:rsidRPr="00560B34">
              <w:rPr>
                <w:rFonts w:asciiTheme="majorBidi" w:hAnsiTheme="majorBidi" w:cstheme="majorBidi"/>
                <w:b/>
                <w:bCs/>
              </w:rPr>
              <w:t>Finance review:</w:t>
            </w:r>
          </w:p>
          <w:p w14:paraId="50F6D08B" w14:textId="77777777" w:rsidR="00F66FE4" w:rsidRDefault="00F66FE4" w:rsidP="00F66FE4">
            <w:pPr>
              <w:rPr>
                <w:rFonts w:asciiTheme="majorBidi" w:hAnsiTheme="majorBidi" w:cstheme="majorBidi"/>
                <w:b/>
                <w:bCs/>
                <w:sz w:val="28"/>
                <w:szCs w:val="28"/>
              </w:rPr>
            </w:pPr>
          </w:p>
          <w:p w14:paraId="27AB4874" w14:textId="77777777" w:rsidR="00F66FE4" w:rsidRDefault="00F66FE4" w:rsidP="00F66FE4">
            <w:pPr>
              <w:tabs>
                <w:tab w:val="left" w:pos="4190"/>
                <w:tab w:val="right" w:pos="8640"/>
              </w:tabs>
            </w:pPr>
            <w:r>
              <w:t xml:space="preserve">By: --------------------------------------------------------                      </w:t>
            </w:r>
            <w:r>
              <w:rPr>
                <w:u w:val="single"/>
              </w:rPr>
              <w:br/>
            </w:r>
          </w:p>
          <w:p w14:paraId="71074974" w14:textId="77777777" w:rsidR="00F66FE4" w:rsidRDefault="00F66FE4" w:rsidP="00F66FE4">
            <w:pPr>
              <w:tabs>
                <w:tab w:val="left" w:pos="4190"/>
                <w:tab w:val="right" w:pos="8640"/>
              </w:tabs>
            </w:pPr>
            <w:r>
              <w:t xml:space="preserve">Name:----------------------------------------------------                        </w:t>
            </w:r>
            <w:r>
              <w:rPr>
                <w:u w:val="single"/>
              </w:rPr>
              <w:br/>
            </w:r>
          </w:p>
          <w:p w14:paraId="3F99D3A3" w14:textId="77777777" w:rsidR="00F66FE4" w:rsidRDefault="00F66FE4" w:rsidP="00F66FE4">
            <w:pPr>
              <w:tabs>
                <w:tab w:val="left" w:pos="4190"/>
                <w:tab w:val="right" w:pos="8640"/>
              </w:tabs>
              <w:jc w:val="both"/>
            </w:pPr>
            <w:r>
              <w:t xml:space="preserve">Title:-------------------------------------------------------   </w:t>
            </w:r>
          </w:p>
          <w:p w14:paraId="0B58EEA8" w14:textId="77777777" w:rsidR="00F66FE4" w:rsidRDefault="00F66FE4" w:rsidP="00F66FE4">
            <w:pPr>
              <w:tabs>
                <w:tab w:val="left" w:pos="4190"/>
                <w:tab w:val="right" w:pos="8640"/>
              </w:tabs>
              <w:jc w:val="both"/>
            </w:pPr>
          </w:p>
          <w:p w14:paraId="6DC85FB8" w14:textId="77777777" w:rsidR="00F66FE4" w:rsidRDefault="00F66FE4" w:rsidP="00F66FE4">
            <w:pPr>
              <w:tabs>
                <w:tab w:val="left" w:pos="4190"/>
                <w:tab w:val="right" w:pos="8640"/>
              </w:tabs>
              <w:jc w:val="both"/>
              <w:rPr>
                <w:b/>
                <w:bCs/>
              </w:rPr>
            </w:pPr>
            <w:r w:rsidRPr="00560B34">
              <w:rPr>
                <w:b/>
                <w:bCs/>
              </w:rPr>
              <w:t>Contractor:</w:t>
            </w:r>
          </w:p>
          <w:p w14:paraId="3B0D1AFE" w14:textId="77777777" w:rsidR="00F66FE4" w:rsidRPr="00560B34" w:rsidRDefault="00F66FE4" w:rsidP="00F66FE4">
            <w:pPr>
              <w:tabs>
                <w:tab w:val="left" w:pos="4190"/>
                <w:tab w:val="right" w:pos="8640"/>
              </w:tabs>
              <w:jc w:val="both"/>
              <w:rPr>
                <w:b/>
                <w:bCs/>
              </w:rPr>
            </w:pPr>
          </w:p>
          <w:p w14:paraId="00D15393" w14:textId="77777777" w:rsidR="00F66FE4" w:rsidRDefault="00F66FE4" w:rsidP="00F66FE4">
            <w:pPr>
              <w:tabs>
                <w:tab w:val="left" w:pos="4190"/>
                <w:tab w:val="right" w:pos="8640"/>
              </w:tabs>
            </w:pPr>
            <w:r>
              <w:t xml:space="preserve">By: --------------------------------------------------------                      </w:t>
            </w:r>
            <w:r>
              <w:rPr>
                <w:u w:val="single"/>
              </w:rPr>
              <w:br/>
            </w:r>
          </w:p>
          <w:p w14:paraId="797FE4F2" w14:textId="77777777" w:rsidR="00F66FE4" w:rsidRDefault="00F66FE4" w:rsidP="00F66FE4">
            <w:pPr>
              <w:tabs>
                <w:tab w:val="left" w:pos="4190"/>
                <w:tab w:val="right" w:pos="8640"/>
              </w:tabs>
            </w:pPr>
            <w:r>
              <w:lastRenderedPageBreak/>
              <w:t xml:space="preserve">Name:----------------------------------------------------                        </w:t>
            </w:r>
            <w:r>
              <w:rPr>
                <w:u w:val="single"/>
              </w:rPr>
              <w:br/>
            </w:r>
          </w:p>
          <w:p w14:paraId="3A7F211C" w14:textId="77777777" w:rsidR="00F66FE4" w:rsidRPr="00560B34" w:rsidRDefault="00F66FE4" w:rsidP="00F66FE4">
            <w:pPr>
              <w:tabs>
                <w:tab w:val="left" w:pos="4190"/>
                <w:tab w:val="right" w:pos="8640"/>
              </w:tabs>
              <w:jc w:val="both"/>
            </w:pPr>
            <w:r>
              <w:t xml:space="preserve">Title:-------------------------------------------------------                          </w:t>
            </w:r>
          </w:p>
          <w:p w14:paraId="3A2604AA" w14:textId="77777777" w:rsidR="00F66FE4" w:rsidRDefault="00F66FE4" w:rsidP="00F66FE4">
            <w:pPr>
              <w:rPr>
                <w:rFonts w:asciiTheme="majorBidi" w:hAnsiTheme="majorBidi" w:cstheme="majorBidi"/>
                <w:b/>
                <w:bCs/>
                <w:sz w:val="28"/>
                <w:szCs w:val="28"/>
                <w:rtl/>
              </w:rPr>
            </w:pPr>
          </w:p>
          <w:p w14:paraId="5F8DD143" w14:textId="77777777" w:rsidR="00F66FE4" w:rsidRDefault="00F66FE4" w:rsidP="00F66FE4">
            <w:pPr>
              <w:rPr>
                <w:rFonts w:asciiTheme="majorBidi" w:hAnsiTheme="majorBidi" w:cstheme="majorBidi"/>
                <w:b/>
                <w:bCs/>
                <w:sz w:val="28"/>
                <w:szCs w:val="28"/>
              </w:rPr>
            </w:pPr>
          </w:p>
          <w:p w14:paraId="5EA1D992" w14:textId="77777777" w:rsidR="00F66FE4" w:rsidRPr="00F35549" w:rsidRDefault="00F66FE4" w:rsidP="00F66FE4">
            <w:pPr>
              <w:rPr>
                <w:rFonts w:asciiTheme="majorBidi" w:hAnsiTheme="majorBidi" w:cstheme="majorBidi"/>
                <w:b/>
                <w:bCs/>
                <w:sz w:val="28"/>
                <w:szCs w:val="28"/>
                <w:rtl/>
              </w:rPr>
            </w:pPr>
          </w:p>
        </w:tc>
      </w:tr>
    </w:tbl>
    <w:p w14:paraId="507113BF" w14:textId="77777777" w:rsidR="00F66FE4" w:rsidRDefault="00F66FE4" w:rsidP="00F66FE4">
      <w:pPr>
        <w:bidi/>
      </w:pPr>
      <w:r>
        <w:lastRenderedPageBreak/>
        <w:br w:type="page"/>
      </w:r>
    </w:p>
    <w:tbl>
      <w:tblPr>
        <w:tblStyle w:val="TableGrid"/>
        <w:bidiVisual/>
        <w:tblW w:w="10915" w:type="dxa"/>
        <w:tblInd w:w="-91" w:type="dxa"/>
        <w:tblLayout w:type="fixed"/>
        <w:tblLook w:val="04A0" w:firstRow="1" w:lastRow="0" w:firstColumn="1" w:lastColumn="0" w:noHBand="0" w:noVBand="1"/>
      </w:tblPr>
      <w:tblGrid>
        <w:gridCol w:w="5346"/>
        <w:gridCol w:w="5569"/>
      </w:tblGrid>
      <w:tr w:rsidR="00F66FE4" w:rsidRPr="00F35549" w14:paraId="22DAF82E" w14:textId="77777777" w:rsidTr="00BA1AB0">
        <w:tc>
          <w:tcPr>
            <w:tcW w:w="5346" w:type="dxa"/>
          </w:tcPr>
          <w:p w14:paraId="1D0F5837" w14:textId="77777777" w:rsidR="00F66FE4" w:rsidRPr="004F2282" w:rsidRDefault="00F66FE4" w:rsidP="00F66FE4">
            <w:pPr>
              <w:bidi/>
              <w:spacing w:after="100" w:afterAutospacing="1"/>
              <w:jc w:val="center"/>
              <w:rPr>
                <w:rFonts w:cstheme="minorHAnsi"/>
                <w:b/>
                <w:bCs/>
                <w:sz w:val="24"/>
                <w:szCs w:val="24"/>
                <w:rtl/>
              </w:rPr>
            </w:pPr>
            <w:r w:rsidRPr="004F2282">
              <w:rPr>
                <w:rFonts w:cstheme="minorHAnsi" w:hint="cs"/>
                <w:b/>
                <w:bCs/>
                <w:sz w:val="24"/>
                <w:szCs w:val="24"/>
                <w:rtl/>
              </w:rPr>
              <w:lastRenderedPageBreak/>
              <w:t>الجدول 1- الشروط الإضافية</w:t>
            </w:r>
          </w:p>
          <w:p w14:paraId="70B7E795" w14:textId="77777777" w:rsidR="00F66FE4" w:rsidRPr="004F2282" w:rsidRDefault="00F66FE4" w:rsidP="00F66FE4">
            <w:pPr>
              <w:bidi/>
              <w:spacing w:after="100" w:afterAutospacing="1"/>
              <w:jc w:val="center"/>
              <w:rPr>
                <w:rFonts w:cstheme="minorHAnsi"/>
                <w:b/>
                <w:bCs/>
                <w:sz w:val="24"/>
                <w:szCs w:val="24"/>
                <w:rtl/>
              </w:rPr>
            </w:pPr>
            <w:r w:rsidRPr="004F2282">
              <w:rPr>
                <w:rFonts w:cstheme="minorHAnsi" w:hint="cs"/>
                <w:b/>
                <w:bCs/>
                <w:sz w:val="24"/>
                <w:szCs w:val="24"/>
                <w:rtl/>
              </w:rPr>
              <w:t xml:space="preserve">بيان الخدمات </w:t>
            </w:r>
            <w:r w:rsidRPr="004F2282">
              <w:rPr>
                <w:rFonts w:cstheme="minorHAnsi"/>
                <w:b/>
                <w:bCs/>
                <w:sz w:val="24"/>
                <w:szCs w:val="24"/>
                <w:rtl/>
              </w:rPr>
              <w:t>–</w:t>
            </w:r>
            <w:r w:rsidRPr="004F2282">
              <w:rPr>
                <w:rFonts w:cstheme="minorHAnsi" w:hint="cs"/>
                <w:b/>
                <w:bCs/>
                <w:sz w:val="24"/>
                <w:szCs w:val="24"/>
                <w:rtl/>
              </w:rPr>
              <w:t xml:space="preserve"> السعر الثابت</w:t>
            </w:r>
          </w:p>
        </w:tc>
        <w:tc>
          <w:tcPr>
            <w:tcW w:w="5569" w:type="dxa"/>
          </w:tcPr>
          <w:p w14:paraId="5A3C2268" w14:textId="77777777" w:rsidR="00F66FE4" w:rsidRDefault="00F66FE4" w:rsidP="00F66FE4">
            <w:pPr>
              <w:keepNext/>
              <w:keepLines/>
              <w:ind w:left="720" w:right="720"/>
              <w:jc w:val="center"/>
              <w:rPr>
                <w:b/>
                <w:highlight w:val="yellow"/>
                <w:rtl/>
              </w:rPr>
            </w:pPr>
          </w:p>
          <w:p w14:paraId="5000E38B" w14:textId="77777777" w:rsidR="00F66FE4" w:rsidRDefault="00F66FE4" w:rsidP="00F66FE4">
            <w:pPr>
              <w:jc w:val="center"/>
              <w:rPr>
                <w:b/>
              </w:rPr>
            </w:pPr>
            <w:r>
              <w:rPr>
                <w:b/>
              </w:rPr>
              <w:t>SCHEDULE I: ADDITIONAL TERMS</w:t>
            </w:r>
          </w:p>
          <w:p w14:paraId="4D263DB0" w14:textId="77777777" w:rsidR="00F66FE4" w:rsidRDefault="00F66FE4" w:rsidP="00F66FE4">
            <w:pPr>
              <w:keepNext/>
              <w:keepLines/>
              <w:ind w:left="720" w:right="720"/>
              <w:jc w:val="center"/>
              <w:rPr>
                <w:b/>
                <w:highlight w:val="yellow"/>
                <w:rtl/>
              </w:rPr>
            </w:pPr>
          </w:p>
          <w:p w14:paraId="4F195BE2" w14:textId="77777777" w:rsidR="00F66FE4" w:rsidRDefault="00F66FE4" w:rsidP="00F66FE4">
            <w:pPr>
              <w:keepNext/>
              <w:keepLines/>
              <w:ind w:left="720" w:right="720"/>
              <w:jc w:val="center"/>
              <w:rPr>
                <w:b/>
              </w:rPr>
            </w:pPr>
            <w:r w:rsidRPr="009D056F">
              <w:rPr>
                <w:b/>
              </w:rPr>
              <w:t>Statement of Services – Fixed Price</w:t>
            </w:r>
          </w:p>
          <w:p w14:paraId="1AE6C9DE" w14:textId="77777777" w:rsidR="00F66FE4" w:rsidRPr="00F35549" w:rsidRDefault="00F66FE4" w:rsidP="00F66FE4">
            <w:pPr>
              <w:rPr>
                <w:rFonts w:asciiTheme="majorBidi" w:hAnsiTheme="majorBidi" w:cstheme="majorBidi"/>
                <w:b/>
                <w:bCs/>
                <w:sz w:val="28"/>
                <w:szCs w:val="28"/>
                <w:rtl/>
              </w:rPr>
            </w:pPr>
          </w:p>
        </w:tc>
      </w:tr>
      <w:tr w:rsidR="00F66FE4" w:rsidRPr="00F35549" w14:paraId="61E87FD7" w14:textId="77777777" w:rsidTr="00BA1AB0">
        <w:tc>
          <w:tcPr>
            <w:tcW w:w="5346" w:type="dxa"/>
          </w:tcPr>
          <w:p w14:paraId="456FCED5" w14:textId="77777777" w:rsidR="00F66FE4" w:rsidRPr="004F2282" w:rsidRDefault="00F66FE4" w:rsidP="00F66FE4">
            <w:pPr>
              <w:bidi/>
              <w:jc w:val="both"/>
              <w:rPr>
                <w:rFonts w:cstheme="minorHAnsi"/>
                <w:sz w:val="24"/>
                <w:szCs w:val="24"/>
                <w:rtl/>
              </w:rPr>
            </w:pPr>
            <w:r w:rsidRPr="004F2282">
              <w:rPr>
                <w:rFonts w:cstheme="minorHAnsi" w:hint="cs"/>
                <w:sz w:val="24"/>
                <w:szCs w:val="24"/>
                <w:rtl/>
              </w:rPr>
              <w:t>1</w:t>
            </w:r>
            <w:r w:rsidRPr="004F2282">
              <w:rPr>
                <w:rFonts w:cstheme="minorHAnsi" w:hint="cs"/>
                <w:b/>
                <w:bCs/>
                <w:sz w:val="24"/>
                <w:szCs w:val="24"/>
                <w:rtl/>
              </w:rPr>
              <w:t>: الخدمات وبيان العمل:</w:t>
            </w:r>
            <w:r w:rsidRPr="004F2282">
              <w:rPr>
                <w:rFonts w:cstheme="minorHAnsi" w:hint="cs"/>
                <w:sz w:val="24"/>
                <w:szCs w:val="24"/>
                <w:rtl/>
              </w:rPr>
              <w:t xml:space="preserve"> وفقاً لشروط هذا العقد، يوافق المقاول على أداء الخدمات التالية بالطريقة التالية:</w:t>
            </w:r>
          </w:p>
        </w:tc>
        <w:tc>
          <w:tcPr>
            <w:tcW w:w="5569" w:type="dxa"/>
          </w:tcPr>
          <w:p w14:paraId="6D5E9E36" w14:textId="77777777" w:rsidR="00F66FE4" w:rsidRPr="00FC2B75" w:rsidRDefault="00F66FE4" w:rsidP="00F66FE4">
            <w:pPr>
              <w:widowControl w:val="0"/>
              <w:rPr>
                <w:rtl/>
              </w:rPr>
            </w:pPr>
            <w:r w:rsidRPr="00FC2B75">
              <w:rPr>
                <w:b/>
              </w:rPr>
              <w:t>Services and Statement of Work</w:t>
            </w:r>
            <w:r w:rsidRPr="00FC2B75">
              <w:t xml:space="preserve">: In accordance with the terms of the Contract, Contractor agrees to perform the following services in the following manner. </w:t>
            </w:r>
          </w:p>
        </w:tc>
      </w:tr>
      <w:tr w:rsidR="00F66FE4" w:rsidRPr="00F35549" w14:paraId="23B309F6" w14:textId="77777777" w:rsidTr="00BA1AB0">
        <w:tc>
          <w:tcPr>
            <w:tcW w:w="5346" w:type="dxa"/>
          </w:tcPr>
          <w:p w14:paraId="2F7D4F9F" w14:textId="77777777" w:rsidR="00F66FE4" w:rsidRPr="004F2282" w:rsidRDefault="00F66FE4" w:rsidP="00F66FE4">
            <w:pPr>
              <w:bidi/>
              <w:jc w:val="both"/>
              <w:rPr>
                <w:rFonts w:cstheme="minorHAnsi"/>
                <w:sz w:val="24"/>
                <w:szCs w:val="24"/>
                <w:rtl/>
              </w:rPr>
            </w:pPr>
            <w:r w:rsidRPr="004F2282">
              <w:rPr>
                <w:rFonts w:cstheme="minorHAnsi" w:hint="cs"/>
                <w:b/>
                <w:bCs/>
                <w:sz w:val="24"/>
                <w:szCs w:val="24"/>
                <w:rtl/>
              </w:rPr>
              <w:t>أ: المعلومات الأساسية:</w:t>
            </w:r>
            <w:r w:rsidRPr="004F2282">
              <w:rPr>
                <w:rFonts w:cstheme="minorHAnsi" w:hint="cs"/>
                <w:sz w:val="24"/>
                <w:szCs w:val="24"/>
                <w:rtl/>
              </w:rPr>
              <w:t xml:space="preserve"> (</w:t>
            </w:r>
            <w:r>
              <w:rPr>
                <w:rFonts w:cstheme="minorHAnsi"/>
                <w:sz w:val="24"/>
                <w:szCs w:val="24"/>
              </w:rPr>
              <w:t>------------------</w:t>
            </w:r>
          </w:p>
        </w:tc>
        <w:tc>
          <w:tcPr>
            <w:tcW w:w="5569" w:type="dxa"/>
          </w:tcPr>
          <w:p w14:paraId="75644B8B" w14:textId="77777777" w:rsidR="00F66FE4" w:rsidRPr="00FC2B75" w:rsidRDefault="00F66FE4" w:rsidP="00F66FE4">
            <w:pPr>
              <w:jc w:val="both"/>
              <w:rPr>
                <w:rFonts w:asciiTheme="majorBidi" w:hAnsiTheme="majorBidi" w:cstheme="majorBidi"/>
                <w:b/>
                <w:bCs/>
                <w:rtl/>
              </w:rPr>
            </w:pPr>
            <w:r w:rsidRPr="00FC2B75">
              <w:t>A: The basic Information: (</w:t>
            </w:r>
            <w:r>
              <w:t>-------------------------</w:t>
            </w:r>
          </w:p>
        </w:tc>
      </w:tr>
      <w:tr w:rsidR="00F66FE4" w:rsidRPr="00F35549" w14:paraId="521F25A0" w14:textId="77777777" w:rsidTr="00BA1AB0">
        <w:tc>
          <w:tcPr>
            <w:tcW w:w="5346" w:type="dxa"/>
          </w:tcPr>
          <w:p w14:paraId="2691DC97" w14:textId="77777777" w:rsidR="00F66FE4" w:rsidRPr="004F2282" w:rsidRDefault="00F66FE4" w:rsidP="00F66FE4">
            <w:pPr>
              <w:bidi/>
              <w:jc w:val="both"/>
              <w:rPr>
                <w:rFonts w:cstheme="minorHAnsi"/>
                <w:sz w:val="24"/>
                <w:szCs w:val="24"/>
                <w:rtl/>
              </w:rPr>
            </w:pPr>
            <w:r w:rsidRPr="00BF6C42">
              <w:rPr>
                <w:rFonts w:cstheme="minorHAnsi" w:hint="cs"/>
                <w:b/>
                <w:bCs/>
                <w:sz w:val="24"/>
                <w:szCs w:val="24"/>
                <w:rtl/>
              </w:rPr>
              <w:t>ب: نطاق العمل أمر المهمة:</w:t>
            </w:r>
            <w:r w:rsidRPr="004F2282">
              <w:rPr>
                <w:rFonts w:cstheme="minorHAnsi" w:hint="cs"/>
                <w:sz w:val="24"/>
                <w:szCs w:val="24"/>
                <w:rtl/>
              </w:rPr>
              <w:t xml:space="preserve"> </w:t>
            </w:r>
            <w:r>
              <w:rPr>
                <w:rFonts w:cstheme="minorHAnsi"/>
                <w:sz w:val="24"/>
                <w:szCs w:val="24"/>
              </w:rPr>
              <w:t>-------------------</w:t>
            </w:r>
          </w:p>
        </w:tc>
        <w:tc>
          <w:tcPr>
            <w:tcW w:w="5569" w:type="dxa"/>
          </w:tcPr>
          <w:p w14:paraId="44C84580" w14:textId="77777777" w:rsidR="00F66FE4" w:rsidRPr="00FC2B75" w:rsidRDefault="00F66FE4" w:rsidP="00F66FE4">
            <w:pPr>
              <w:widowControl w:val="0"/>
              <w:jc w:val="both"/>
              <w:rPr>
                <w:color w:val="D01D2B"/>
                <w:rtl/>
              </w:rPr>
            </w:pPr>
            <w:r w:rsidRPr="00FC2B75">
              <w:t xml:space="preserve">B: </w:t>
            </w:r>
            <w:r w:rsidRPr="00FC2B75">
              <w:rPr>
                <w:b/>
                <w:bCs/>
              </w:rPr>
              <w:t>Scope of Work</w:t>
            </w:r>
            <w:r w:rsidRPr="00FC2B75">
              <w:t>:</w:t>
            </w:r>
            <w:r w:rsidRPr="00FC2B75">
              <w:rPr>
                <w:i/>
                <w:color w:val="D01D2B"/>
              </w:rPr>
              <w:t>[</w:t>
            </w:r>
            <w:r w:rsidRPr="005819BD">
              <w:t xml:space="preserve"> </w:t>
            </w:r>
            <w:r>
              <w:t>----------------</w:t>
            </w:r>
          </w:p>
        </w:tc>
      </w:tr>
      <w:tr w:rsidR="00F66FE4" w:rsidRPr="00F35549" w14:paraId="502D138D" w14:textId="77777777" w:rsidTr="00BA1AB0">
        <w:tc>
          <w:tcPr>
            <w:tcW w:w="5346" w:type="dxa"/>
          </w:tcPr>
          <w:p w14:paraId="0FF35B12" w14:textId="77777777" w:rsidR="00F66FE4" w:rsidRPr="004F2282" w:rsidRDefault="00F66FE4" w:rsidP="00F66FE4">
            <w:pPr>
              <w:bidi/>
              <w:jc w:val="both"/>
              <w:rPr>
                <w:rFonts w:cstheme="minorHAnsi"/>
                <w:sz w:val="24"/>
                <w:szCs w:val="24"/>
                <w:rtl/>
              </w:rPr>
            </w:pPr>
            <w:r w:rsidRPr="00BF6C42">
              <w:rPr>
                <w:rFonts w:cstheme="minorHAnsi" w:hint="cs"/>
                <w:b/>
                <w:bCs/>
                <w:sz w:val="24"/>
                <w:szCs w:val="24"/>
                <w:rtl/>
              </w:rPr>
              <w:t xml:space="preserve"> التوريدات:</w:t>
            </w:r>
            <w:r w:rsidRPr="004F2282">
              <w:rPr>
                <w:rFonts w:cstheme="minorHAnsi" w:hint="cs"/>
                <w:sz w:val="24"/>
                <w:szCs w:val="24"/>
                <w:rtl/>
              </w:rPr>
              <w:t xml:space="preserve"> يجب على المقاول أن يسلم التوريدات وفقاً للجدول الوارد في الفصل 2 أدناه:</w:t>
            </w:r>
          </w:p>
        </w:tc>
        <w:tc>
          <w:tcPr>
            <w:tcW w:w="5569" w:type="dxa"/>
          </w:tcPr>
          <w:p w14:paraId="05F98341" w14:textId="77777777" w:rsidR="00F66FE4" w:rsidRPr="00F35549" w:rsidRDefault="00F66FE4" w:rsidP="00F66FE4">
            <w:pPr>
              <w:rPr>
                <w:rFonts w:asciiTheme="majorBidi" w:hAnsiTheme="majorBidi" w:cstheme="majorBidi"/>
                <w:b/>
                <w:bCs/>
                <w:sz w:val="28"/>
                <w:szCs w:val="28"/>
                <w:rtl/>
              </w:rPr>
            </w:pPr>
            <w:r w:rsidRPr="001B52AC">
              <w:rPr>
                <w:b/>
                <w:bCs/>
              </w:rPr>
              <w:t>Deliverables</w:t>
            </w:r>
            <w:r>
              <w:t>: The Contractor shall deliver the following deliverables</w:t>
            </w:r>
          </w:p>
        </w:tc>
      </w:tr>
      <w:tr w:rsidR="00F66FE4" w:rsidRPr="00F35549" w14:paraId="4CF14B39" w14:textId="77777777" w:rsidTr="00BA1AB0">
        <w:tc>
          <w:tcPr>
            <w:tcW w:w="5346" w:type="dxa"/>
          </w:tcPr>
          <w:p w14:paraId="6C53F83D" w14:textId="77777777" w:rsidR="00F66FE4" w:rsidRPr="004F2282" w:rsidRDefault="00F66FE4" w:rsidP="00F66FE4">
            <w:pPr>
              <w:bidi/>
              <w:jc w:val="both"/>
              <w:rPr>
                <w:rFonts w:cstheme="minorHAnsi"/>
                <w:sz w:val="24"/>
                <w:szCs w:val="24"/>
                <w:rtl/>
              </w:rPr>
            </w:pPr>
            <w:r w:rsidRPr="004F2282">
              <w:rPr>
                <w:rFonts w:cstheme="minorHAnsi" w:hint="cs"/>
                <w:sz w:val="24"/>
                <w:szCs w:val="24"/>
                <w:rtl/>
              </w:rPr>
              <w:t xml:space="preserve">مصطلح "الخدمات": يعني جميع الخدمات بما فيها توصيل جميع المواد المسلمة والتوريدات المنصوص عليها في هذا البند والذي يمثل "نطاق العمل". </w:t>
            </w:r>
          </w:p>
        </w:tc>
        <w:tc>
          <w:tcPr>
            <w:tcW w:w="5569" w:type="dxa"/>
          </w:tcPr>
          <w:p w14:paraId="6C672B34" w14:textId="77777777" w:rsidR="00F66FE4" w:rsidRPr="00B00213" w:rsidRDefault="00F66FE4" w:rsidP="00F66FE4">
            <w:pPr>
              <w:jc w:val="both"/>
              <w:rPr>
                <w:rFonts w:asciiTheme="majorBidi" w:hAnsiTheme="majorBidi" w:cstheme="majorBidi"/>
                <w:b/>
                <w:bCs/>
                <w:rtl/>
              </w:rPr>
            </w:pPr>
            <w:r w:rsidRPr="00B00213">
              <w:t>The term “Services” means all services, including delivery of all deliverables, described in this clause, which is the scope of work (the “SOW”).</w:t>
            </w:r>
          </w:p>
        </w:tc>
      </w:tr>
      <w:tr w:rsidR="00F66FE4" w:rsidRPr="00F35549" w14:paraId="2304646C" w14:textId="77777777" w:rsidTr="00BA1AB0">
        <w:tc>
          <w:tcPr>
            <w:tcW w:w="5346" w:type="dxa"/>
          </w:tcPr>
          <w:p w14:paraId="5FDFA1BF" w14:textId="77777777" w:rsidR="00F66FE4" w:rsidRPr="004F2282" w:rsidRDefault="00F66FE4" w:rsidP="00F66FE4">
            <w:pPr>
              <w:bidi/>
              <w:jc w:val="both"/>
              <w:rPr>
                <w:rFonts w:cstheme="minorHAnsi"/>
                <w:sz w:val="24"/>
                <w:szCs w:val="24"/>
                <w:rtl/>
              </w:rPr>
            </w:pPr>
            <w:r w:rsidRPr="00BF6C42">
              <w:rPr>
                <w:rFonts w:cstheme="minorHAnsi" w:hint="cs"/>
                <w:b/>
                <w:bCs/>
                <w:sz w:val="24"/>
                <w:szCs w:val="24"/>
                <w:rtl/>
              </w:rPr>
              <w:t>2: فترة الأداء:</w:t>
            </w:r>
            <w:r w:rsidRPr="004F2282">
              <w:rPr>
                <w:rFonts w:cstheme="minorHAnsi" w:hint="cs"/>
                <w:sz w:val="24"/>
                <w:szCs w:val="24"/>
                <w:rtl/>
              </w:rPr>
              <w:t xml:space="preserve"> يجب أن تبدأ بتاريخ </w:t>
            </w:r>
            <w:r>
              <w:rPr>
                <w:rFonts w:cstheme="minorHAnsi"/>
                <w:sz w:val="24"/>
                <w:szCs w:val="24"/>
              </w:rPr>
              <w:t>-----------------------</w:t>
            </w:r>
            <w:r w:rsidRPr="004F2282">
              <w:rPr>
                <w:rFonts w:cstheme="minorHAnsi" w:hint="cs"/>
                <w:sz w:val="24"/>
                <w:szCs w:val="24"/>
                <w:rtl/>
              </w:rPr>
              <w:t>، ما لم تنهى مسبقاً وفقاً للفصل 11، فإن تاريخ الإنتهاء سيكون</w:t>
            </w:r>
            <w:r>
              <w:rPr>
                <w:rFonts w:cstheme="minorHAnsi"/>
                <w:sz w:val="24"/>
                <w:szCs w:val="24"/>
              </w:rPr>
              <w:t>-----------</w:t>
            </w:r>
            <w:r w:rsidRPr="004F2282">
              <w:rPr>
                <w:rFonts w:cstheme="minorHAnsi" w:hint="cs"/>
                <w:sz w:val="24"/>
                <w:szCs w:val="24"/>
                <w:rtl/>
              </w:rPr>
              <w:t>. تواريخ الإستحقاق الفردية لكل مادة توريد يجب أن يكون على النحو التالي:</w:t>
            </w:r>
          </w:p>
        </w:tc>
        <w:tc>
          <w:tcPr>
            <w:tcW w:w="5569" w:type="dxa"/>
          </w:tcPr>
          <w:p w14:paraId="214D06A3" w14:textId="77777777" w:rsidR="00F66FE4" w:rsidRPr="00B00213" w:rsidRDefault="00F66FE4" w:rsidP="00F66FE4">
            <w:pPr>
              <w:jc w:val="both"/>
              <w:rPr>
                <w:rFonts w:asciiTheme="majorBidi" w:hAnsiTheme="majorBidi" w:cstheme="majorBidi"/>
                <w:b/>
                <w:bCs/>
                <w:rtl/>
              </w:rPr>
            </w:pPr>
            <w:r w:rsidRPr="00B00213">
              <w:rPr>
                <w:b/>
              </w:rPr>
              <w:t xml:space="preserve">Performance Period: </w:t>
            </w:r>
            <w:r w:rsidRPr="00B00213">
              <w:t xml:space="preserve">The start date of this Contract is </w:t>
            </w:r>
            <w:r>
              <w:rPr>
                <w:b/>
                <w:bCs/>
              </w:rPr>
              <w:t>---------------------</w:t>
            </w:r>
            <w:r w:rsidRPr="00B00213">
              <w:t xml:space="preserve"> and, unless earlier terminated in accordance with Section 11, has an end date of </w:t>
            </w:r>
            <w:r>
              <w:rPr>
                <w:b/>
                <w:bCs/>
              </w:rPr>
              <w:t>--------------------</w:t>
            </w:r>
            <w:r w:rsidRPr="00B00213">
              <w:t>. The individual due dates of each deliverable are as follows:</w:t>
            </w:r>
          </w:p>
        </w:tc>
      </w:tr>
      <w:tr w:rsidR="00F66FE4" w:rsidRPr="00F35549" w14:paraId="518EFFA0" w14:textId="77777777" w:rsidTr="00BA1AB0">
        <w:tc>
          <w:tcPr>
            <w:tcW w:w="5346" w:type="dxa"/>
          </w:tcPr>
          <w:p w14:paraId="7A8D4877" w14:textId="77777777" w:rsidR="00F66FE4" w:rsidRPr="004F2282" w:rsidRDefault="00F66FE4" w:rsidP="00F66FE4">
            <w:pPr>
              <w:bidi/>
              <w:jc w:val="both"/>
              <w:rPr>
                <w:rFonts w:cstheme="minorHAnsi"/>
                <w:sz w:val="24"/>
                <w:szCs w:val="24"/>
                <w:rtl/>
              </w:rPr>
            </w:pPr>
            <w:r w:rsidRPr="00BF6C42">
              <w:rPr>
                <w:rFonts w:cstheme="minorHAnsi" w:hint="cs"/>
                <w:b/>
                <w:bCs/>
                <w:sz w:val="24"/>
                <w:szCs w:val="24"/>
                <w:rtl/>
              </w:rPr>
              <w:t>3: السعر:</w:t>
            </w:r>
            <w:r w:rsidRPr="004F2282">
              <w:rPr>
                <w:rFonts w:cstheme="minorHAnsi" w:hint="cs"/>
                <w:sz w:val="24"/>
                <w:szCs w:val="24"/>
                <w:rtl/>
              </w:rPr>
              <w:t xml:space="preserve"> هذا عقد بسعر ثابت: يشمل مبلغ </w:t>
            </w:r>
            <w:r>
              <w:rPr>
                <w:rFonts w:cstheme="minorHAnsi"/>
                <w:sz w:val="24"/>
                <w:szCs w:val="24"/>
              </w:rPr>
              <w:t>--------------------------------</w:t>
            </w:r>
            <w:r w:rsidRPr="004F2282">
              <w:rPr>
                <w:rFonts w:cstheme="minorHAnsi" w:hint="cs"/>
                <w:sz w:val="24"/>
                <w:szCs w:val="24"/>
                <w:rtl/>
              </w:rPr>
              <w:t>للخدمات المقدمة بموجب هذا العقد. مبلغ 10% حيخصم لصالح مكتب الضرائب مالم تقدم الفاتورة الضريبية. وستكون طريقة الدفع للخدمات وفقاً للمرفقات ادناه:</w:t>
            </w:r>
          </w:p>
        </w:tc>
        <w:tc>
          <w:tcPr>
            <w:tcW w:w="5569" w:type="dxa"/>
          </w:tcPr>
          <w:p w14:paraId="1921F724" w14:textId="77777777" w:rsidR="00F66FE4" w:rsidRPr="009A2641" w:rsidRDefault="00F66FE4" w:rsidP="00F66FE4">
            <w:pPr>
              <w:rPr>
                <w:lang w:bidi="ar-AE"/>
              </w:rPr>
            </w:pPr>
            <w:r w:rsidRPr="00A02928">
              <w:rPr>
                <w:b/>
              </w:rPr>
              <w:t xml:space="preserve">3. Pricing: </w:t>
            </w:r>
            <w:r w:rsidRPr="00A02928">
              <w:t xml:space="preserve">This is a firm and fixed price Contract that includes a ceiling amount of </w:t>
            </w:r>
            <w:r>
              <w:rPr>
                <w:b/>
                <w:bCs/>
              </w:rPr>
              <w:t>---------------</w:t>
            </w:r>
            <w:r>
              <w:t xml:space="preserve"> </w:t>
            </w:r>
            <w:r w:rsidRPr="00A02928">
              <w:t>for Services rendered under this Contract.</w:t>
            </w:r>
            <w:r>
              <w:t xml:space="preserve"> 10 </w:t>
            </w:r>
            <w:r w:rsidRPr="00CB530E">
              <w:rPr>
                <w:lang w:bidi="ar-AE"/>
              </w:rPr>
              <w:t xml:space="preserve">% as tax will be deducted from any </w:t>
            </w:r>
            <w:r>
              <w:rPr>
                <w:lang w:bidi="ar-AE"/>
              </w:rPr>
              <w:t>final payment unless final tax</w:t>
            </w:r>
            <w:r w:rsidRPr="00CB530E">
              <w:rPr>
                <w:lang w:bidi="ar-AE"/>
              </w:rPr>
              <w:t xml:space="preserve"> invoice </w:t>
            </w:r>
            <w:r>
              <w:rPr>
                <w:lang w:bidi="ar-AE"/>
              </w:rPr>
              <w:t xml:space="preserve">is </w:t>
            </w:r>
            <w:r w:rsidRPr="00CB530E">
              <w:rPr>
                <w:lang w:bidi="ar-AE"/>
              </w:rPr>
              <w:t>provided.</w:t>
            </w:r>
          </w:p>
          <w:p w14:paraId="4712E7EF" w14:textId="77777777" w:rsidR="00F66FE4" w:rsidRPr="00A02928" w:rsidRDefault="00F66FE4" w:rsidP="00F66FE4">
            <w:pPr>
              <w:widowControl w:val="0"/>
              <w:jc w:val="both"/>
            </w:pPr>
            <w:r w:rsidRPr="00A02928">
              <w:t xml:space="preserve"> Payments will be made according to </w:t>
            </w:r>
            <w:r>
              <w:t>the deliverables mentioned</w:t>
            </w:r>
          </w:p>
          <w:p w14:paraId="3B589D15" w14:textId="77777777" w:rsidR="00F66FE4" w:rsidRPr="00B00213" w:rsidRDefault="00F66FE4" w:rsidP="00F66FE4">
            <w:pPr>
              <w:jc w:val="both"/>
              <w:rPr>
                <w:b/>
              </w:rPr>
            </w:pPr>
          </w:p>
        </w:tc>
      </w:tr>
      <w:tr w:rsidR="00F66FE4" w:rsidRPr="00F35549" w14:paraId="3F621AFF" w14:textId="77777777" w:rsidTr="00BA1AB0">
        <w:tc>
          <w:tcPr>
            <w:tcW w:w="5346" w:type="dxa"/>
          </w:tcPr>
          <w:p w14:paraId="75F18486" w14:textId="77777777" w:rsidR="00F66FE4" w:rsidRPr="004F2282" w:rsidRDefault="00F66FE4" w:rsidP="00F66FE4">
            <w:pPr>
              <w:bidi/>
              <w:jc w:val="both"/>
              <w:rPr>
                <w:rFonts w:cstheme="minorHAnsi"/>
                <w:sz w:val="24"/>
                <w:szCs w:val="24"/>
                <w:rtl/>
              </w:rPr>
            </w:pPr>
            <w:r w:rsidRPr="00BF6C42">
              <w:rPr>
                <w:rFonts w:cstheme="minorHAnsi" w:hint="cs"/>
                <w:b/>
                <w:bCs/>
                <w:sz w:val="24"/>
                <w:szCs w:val="24"/>
                <w:rtl/>
              </w:rPr>
              <w:t xml:space="preserve">4: تحرير الفواتير وشروط الدفع: </w:t>
            </w:r>
            <w:r w:rsidRPr="004F2282">
              <w:rPr>
                <w:rFonts w:cstheme="minorHAnsi" w:hint="cs"/>
                <w:sz w:val="24"/>
                <w:szCs w:val="24"/>
                <w:rtl/>
              </w:rPr>
              <w:t>(بناءاً على قبول خطي من ميرسي كور اوروبا، لكل مواد توريدات)(عند إكمال العقد) سوف يقدم المقاول فاتورة وفقاً إلى  التسعيرة على النحو المقدم في العقد. سوف ميرسي كور اوروبا بالدفع للمقاول كافة الاموال الغير متنازع عليها في غضون (30) يوم من إستلام فاتورتة (شروط الدفع).</w:t>
            </w:r>
          </w:p>
        </w:tc>
        <w:tc>
          <w:tcPr>
            <w:tcW w:w="5569" w:type="dxa"/>
          </w:tcPr>
          <w:p w14:paraId="4D75FBFE" w14:textId="77777777" w:rsidR="00F66FE4" w:rsidRDefault="00F66FE4" w:rsidP="00F66FE4">
            <w:pPr>
              <w:jc w:val="both"/>
              <w:rPr>
                <w:b/>
              </w:rPr>
            </w:pPr>
            <w:r w:rsidRPr="00F312BE">
              <w:rPr>
                <w:b/>
              </w:rPr>
              <w:t>4: Invoicing and Payment Terms</w:t>
            </w:r>
            <w:proofErr w:type="gramStart"/>
            <w:r w:rsidRPr="00F312BE">
              <w:rPr>
                <w:b/>
              </w:rPr>
              <w:t>:</w:t>
            </w:r>
            <w:r w:rsidRPr="00F312BE">
              <w:rPr>
                <w:b/>
                <w:i/>
                <w:color w:val="FF0000"/>
              </w:rPr>
              <w:t>[</w:t>
            </w:r>
            <w:proofErr w:type="gramEnd"/>
            <w:r w:rsidRPr="00F312BE">
              <w:rPr>
                <w:i/>
                <w:color w:val="FF0000"/>
              </w:rPr>
              <w:t xml:space="preserve">Upon written acceptance by Mercy Corps Europe of each Services deliverable] </w:t>
            </w:r>
            <w:r w:rsidRPr="00F312BE">
              <w:t>Contractor will submit an Invoice in accordance with pricing as specified in the Contract.  Mercy Corps Europe will make payment to Contractor for all sums not in dispute within 30 days of receipt of Contractor’s invoice(s) (the “Payment Terms”).</w:t>
            </w:r>
          </w:p>
          <w:p w14:paraId="42512E18" w14:textId="77777777" w:rsidR="00F66FE4" w:rsidRPr="00B00213" w:rsidRDefault="00F66FE4" w:rsidP="00F66FE4">
            <w:pPr>
              <w:jc w:val="both"/>
              <w:rPr>
                <w:b/>
              </w:rPr>
            </w:pPr>
          </w:p>
        </w:tc>
      </w:tr>
      <w:tr w:rsidR="00F66FE4" w:rsidRPr="00F35549" w14:paraId="50E93753" w14:textId="77777777" w:rsidTr="00BA1AB0">
        <w:tc>
          <w:tcPr>
            <w:tcW w:w="5346" w:type="dxa"/>
          </w:tcPr>
          <w:p w14:paraId="31B27F08" w14:textId="77777777" w:rsidR="00F66FE4" w:rsidRPr="004037C3" w:rsidRDefault="00F66FE4" w:rsidP="00F66FE4">
            <w:pPr>
              <w:bidi/>
              <w:jc w:val="both"/>
              <w:rPr>
                <w:rFonts w:cstheme="minorHAnsi"/>
                <w:b/>
                <w:bCs/>
                <w:sz w:val="24"/>
                <w:szCs w:val="24"/>
                <w:rtl/>
              </w:rPr>
            </w:pPr>
            <w:r w:rsidRPr="004037C3">
              <w:rPr>
                <w:rFonts w:cstheme="minorHAnsi"/>
                <w:b/>
                <w:bCs/>
                <w:sz w:val="24"/>
                <w:szCs w:val="24"/>
              </w:rPr>
              <w:t>5</w:t>
            </w:r>
            <w:r w:rsidRPr="004037C3">
              <w:rPr>
                <w:rFonts w:cstheme="minorHAnsi" w:hint="cs"/>
                <w:b/>
                <w:bCs/>
                <w:sz w:val="24"/>
                <w:szCs w:val="24"/>
                <w:rtl/>
              </w:rPr>
              <w:t>:</w:t>
            </w:r>
            <w:r w:rsidRPr="004037C3">
              <w:rPr>
                <w:rFonts w:cstheme="minorHAnsi"/>
                <w:b/>
                <w:bCs/>
                <w:sz w:val="24"/>
                <w:szCs w:val="24"/>
              </w:rPr>
              <w:t xml:space="preserve"> </w:t>
            </w:r>
            <w:r w:rsidRPr="004037C3">
              <w:rPr>
                <w:rFonts w:cstheme="minorHAnsi" w:hint="cs"/>
                <w:b/>
                <w:bCs/>
                <w:sz w:val="24"/>
                <w:szCs w:val="24"/>
                <w:rtl/>
              </w:rPr>
              <w:t xml:space="preserve">الموظفين الرئيسيين: </w:t>
            </w:r>
          </w:p>
          <w:p w14:paraId="27C019F1" w14:textId="77777777" w:rsidR="00F66FE4" w:rsidRPr="004F2282" w:rsidRDefault="00F66FE4" w:rsidP="00F66FE4">
            <w:pPr>
              <w:bidi/>
              <w:jc w:val="both"/>
              <w:rPr>
                <w:rFonts w:cstheme="minorHAnsi"/>
                <w:sz w:val="24"/>
                <w:szCs w:val="24"/>
              </w:rPr>
            </w:pPr>
            <w:r>
              <w:rPr>
                <w:rFonts w:cstheme="minorHAnsi"/>
                <w:sz w:val="24"/>
                <w:szCs w:val="24"/>
              </w:rPr>
              <w:t>-----------------</w:t>
            </w:r>
          </w:p>
          <w:p w14:paraId="0FB009B2" w14:textId="77777777" w:rsidR="00F66FE4" w:rsidRPr="004F2282" w:rsidRDefault="00F66FE4" w:rsidP="00F66FE4">
            <w:pPr>
              <w:bidi/>
              <w:jc w:val="both"/>
              <w:rPr>
                <w:rFonts w:cstheme="minorHAnsi"/>
                <w:sz w:val="24"/>
                <w:szCs w:val="24"/>
                <w:rtl/>
              </w:rPr>
            </w:pPr>
          </w:p>
        </w:tc>
        <w:tc>
          <w:tcPr>
            <w:tcW w:w="5569" w:type="dxa"/>
          </w:tcPr>
          <w:p w14:paraId="6F70AEA7" w14:textId="77777777" w:rsidR="00F66FE4" w:rsidRDefault="00F66FE4" w:rsidP="00F66FE4">
            <w:pPr>
              <w:jc w:val="both"/>
              <w:rPr>
                <w:b/>
              </w:rPr>
            </w:pPr>
            <w:r w:rsidRPr="00F312BE">
              <w:rPr>
                <w:b/>
              </w:rPr>
              <w:t>5: Key Personnel</w:t>
            </w:r>
            <w:proofErr w:type="gramStart"/>
            <w:r w:rsidRPr="00F312BE">
              <w:rPr>
                <w:b/>
              </w:rPr>
              <w:t>:</w:t>
            </w:r>
            <w:r>
              <w:rPr>
                <w:i/>
                <w:color w:val="FF0000"/>
              </w:rPr>
              <w:t>[</w:t>
            </w:r>
            <w:proofErr w:type="gramEnd"/>
            <w:r w:rsidRPr="00F312BE">
              <w:rPr>
                <w:i/>
                <w:color w:val="FF0000"/>
              </w:rPr>
              <w:t xml:space="preserve"> (</w:t>
            </w:r>
            <w:r>
              <w:rPr>
                <w:i/>
                <w:color w:val="FF0000"/>
              </w:rPr>
              <w:t>is the</w:t>
            </w:r>
            <w:r w:rsidRPr="00F312BE">
              <w:rPr>
                <w:i/>
                <w:color w:val="FF0000"/>
              </w:rPr>
              <w:t xml:space="preserve"> “Key Personnel</w:t>
            </w:r>
            <w:r>
              <w:rPr>
                <w:i/>
                <w:color w:val="FF0000"/>
              </w:rPr>
              <w:t xml:space="preserve"> for this contract</w:t>
            </w:r>
            <w:r w:rsidRPr="00F312BE">
              <w:rPr>
                <w:i/>
                <w:color w:val="FF0000"/>
              </w:rPr>
              <w:t>”).</w:t>
            </w:r>
          </w:p>
        </w:tc>
      </w:tr>
      <w:tr w:rsidR="00F66FE4" w:rsidRPr="00F35549" w14:paraId="3C4DDED8" w14:textId="77777777" w:rsidTr="00BA1AB0">
        <w:tc>
          <w:tcPr>
            <w:tcW w:w="5346" w:type="dxa"/>
          </w:tcPr>
          <w:p w14:paraId="1DFC5255" w14:textId="77777777" w:rsidR="00F66FE4" w:rsidRPr="004037C3" w:rsidRDefault="00F66FE4" w:rsidP="00F66FE4">
            <w:pPr>
              <w:bidi/>
              <w:jc w:val="both"/>
              <w:rPr>
                <w:rFonts w:cstheme="minorHAnsi"/>
                <w:b/>
                <w:bCs/>
                <w:sz w:val="24"/>
                <w:szCs w:val="24"/>
              </w:rPr>
            </w:pPr>
            <w:r w:rsidRPr="004037C3">
              <w:rPr>
                <w:rFonts w:cstheme="minorHAnsi"/>
                <w:b/>
                <w:bCs/>
                <w:sz w:val="24"/>
                <w:szCs w:val="24"/>
              </w:rPr>
              <w:t>6</w:t>
            </w:r>
            <w:r w:rsidRPr="004037C3">
              <w:rPr>
                <w:rFonts w:cstheme="minorHAnsi" w:hint="cs"/>
                <w:b/>
                <w:bCs/>
                <w:sz w:val="24"/>
                <w:szCs w:val="24"/>
                <w:rtl/>
              </w:rPr>
              <w:t>: الممثلين المخولين ومعلومات الإتصال:</w:t>
            </w:r>
          </w:p>
        </w:tc>
        <w:tc>
          <w:tcPr>
            <w:tcW w:w="5569" w:type="dxa"/>
          </w:tcPr>
          <w:p w14:paraId="73EF3EEC" w14:textId="77777777" w:rsidR="00F66FE4" w:rsidRPr="00F312BE" w:rsidRDefault="00F66FE4" w:rsidP="00F66FE4">
            <w:pPr>
              <w:jc w:val="both"/>
              <w:rPr>
                <w:b/>
              </w:rPr>
            </w:pPr>
            <w:r>
              <w:rPr>
                <w:b/>
              </w:rPr>
              <w:t>6: Authorized Representatives and Contact Information:</w:t>
            </w:r>
          </w:p>
        </w:tc>
      </w:tr>
      <w:tr w:rsidR="00F66FE4" w:rsidRPr="00F35549" w14:paraId="20C7B656" w14:textId="77777777" w:rsidTr="00BA1AB0">
        <w:tc>
          <w:tcPr>
            <w:tcW w:w="5346" w:type="dxa"/>
          </w:tcPr>
          <w:p w14:paraId="126AC8BB" w14:textId="77777777" w:rsidR="00F66FE4" w:rsidRPr="004F2282" w:rsidRDefault="00F66FE4" w:rsidP="00F66FE4">
            <w:pPr>
              <w:bidi/>
              <w:jc w:val="both"/>
              <w:rPr>
                <w:rFonts w:cstheme="minorHAnsi"/>
                <w:sz w:val="24"/>
                <w:szCs w:val="24"/>
              </w:rPr>
            </w:pPr>
            <w:r w:rsidRPr="004F2282">
              <w:rPr>
                <w:rFonts w:cstheme="minorHAnsi" w:hint="cs"/>
                <w:sz w:val="24"/>
                <w:szCs w:val="24"/>
                <w:rtl/>
              </w:rPr>
              <w:t>ميرسي كور اوروبا: موظفي ميرسي كور اوروبا التالية أسمائهم هم المخولين  للموافقة على أي تعديل على هذا العقد.</w:t>
            </w:r>
          </w:p>
          <w:p w14:paraId="25A3739E" w14:textId="77777777" w:rsidR="00F66FE4" w:rsidRPr="004F2282" w:rsidRDefault="00F66FE4" w:rsidP="00F66FE4">
            <w:pPr>
              <w:bidi/>
              <w:jc w:val="both"/>
              <w:rPr>
                <w:rFonts w:cstheme="minorHAnsi"/>
                <w:sz w:val="24"/>
                <w:szCs w:val="24"/>
                <w:rtl/>
              </w:rPr>
            </w:pPr>
            <w:r w:rsidRPr="004F2282">
              <w:rPr>
                <w:rFonts w:cstheme="minorHAnsi" w:hint="cs"/>
                <w:sz w:val="24"/>
                <w:szCs w:val="24"/>
                <w:rtl/>
              </w:rPr>
              <w:t>الاسم : د عارف نور</w:t>
            </w:r>
          </w:p>
          <w:p w14:paraId="0A974B65" w14:textId="77777777" w:rsidR="00F66FE4" w:rsidRPr="004F2282" w:rsidRDefault="00F66FE4" w:rsidP="00F66FE4">
            <w:pPr>
              <w:bidi/>
              <w:jc w:val="both"/>
              <w:rPr>
                <w:rFonts w:cstheme="minorHAnsi"/>
                <w:sz w:val="24"/>
                <w:szCs w:val="24"/>
              </w:rPr>
            </w:pPr>
            <w:r w:rsidRPr="004F2282">
              <w:rPr>
                <w:rFonts w:cstheme="minorHAnsi" w:hint="cs"/>
                <w:sz w:val="24"/>
                <w:szCs w:val="24"/>
                <w:rtl/>
              </w:rPr>
              <w:t>المدير القطري</w:t>
            </w:r>
          </w:p>
        </w:tc>
        <w:tc>
          <w:tcPr>
            <w:tcW w:w="5569" w:type="dxa"/>
          </w:tcPr>
          <w:p w14:paraId="693410BF" w14:textId="77777777" w:rsidR="00F66FE4" w:rsidRPr="004A35F3" w:rsidRDefault="00F66FE4" w:rsidP="00F66FE4">
            <w:pPr>
              <w:tabs>
                <w:tab w:val="left" w:pos="4190"/>
                <w:tab w:val="right" w:pos="8640"/>
              </w:tabs>
            </w:pPr>
            <w:r w:rsidRPr="004A35F3">
              <w:rPr>
                <w:b/>
              </w:rPr>
              <w:t>Mercy Corps</w:t>
            </w:r>
            <w:r w:rsidRPr="004A35F3">
              <w:t xml:space="preserve">: </w:t>
            </w:r>
            <w:r w:rsidRPr="004A35F3">
              <w:rPr>
                <w:i/>
              </w:rPr>
              <w:t>Only the following Mercy Corps</w:t>
            </w:r>
            <w:r w:rsidRPr="004A35F3">
              <w:t xml:space="preserve"> Europe</w:t>
            </w:r>
            <w:r w:rsidRPr="004A35F3">
              <w:rPr>
                <w:u w:val="single"/>
              </w:rPr>
              <w:br/>
            </w:r>
          </w:p>
          <w:p w14:paraId="0D734BED" w14:textId="77777777" w:rsidR="00F66FE4" w:rsidRPr="004A35F3" w:rsidRDefault="00F66FE4" w:rsidP="00F66FE4">
            <w:pPr>
              <w:tabs>
                <w:tab w:val="left" w:pos="4190"/>
                <w:tab w:val="right" w:pos="8640"/>
              </w:tabs>
            </w:pPr>
            <w:r>
              <w:t>Name: Dr. Arif Noor</w:t>
            </w:r>
            <w:r w:rsidRPr="004A35F3">
              <w:t xml:space="preserve">                     </w:t>
            </w:r>
            <w:r w:rsidRPr="004A35F3">
              <w:rPr>
                <w:u w:val="single"/>
              </w:rPr>
              <w:br/>
            </w:r>
          </w:p>
          <w:p w14:paraId="1B348317" w14:textId="77777777" w:rsidR="00F66FE4" w:rsidRDefault="00F66FE4" w:rsidP="00F66FE4">
            <w:pPr>
              <w:tabs>
                <w:tab w:val="left" w:pos="4190"/>
                <w:tab w:val="right" w:pos="8640"/>
              </w:tabs>
              <w:jc w:val="both"/>
              <w:rPr>
                <w:rtl/>
              </w:rPr>
            </w:pPr>
            <w:r w:rsidRPr="004A35F3">
              <w:t>Title:-</w:t>
            </w:r>
            <w:r>
              <w:t>Country Director</w:t>
            </w:r>
            <w:r w:rsidRPr="004A35F3">
              <w:t xml:space="preserve">   </w:t>
            </w:r>
          </w:p>
          <w:p w14:paraId="4895C17A" w14:textId="77777777" w:rsidR="00F66FE4" w:rsidRPr="004A35F3" w:rsidRDefault="00F66FE4" w:rsidP="00F66FE4">
            <w:pPr>
              <w:tabs>
                <w:tab w:val="left" w:pos="4190"/>
                <w:tab w:val="right" w:pos="8640"/>
              </w:tabs>
              <w:jc w:val="both"/>
            </w:pPr>
          </w:p>
          <w:p w14:paraId="342C4109" w14:textId="77777777" w:rsidR="00F66FE4" w:rsidRDefault="00F66FE4" w:rsidP="00F66FE4">
            <w:pPr>
              <w:jc w:val="both"/>
              <w:rPr>
                <w:b/>
              </w:rPr>
            </w:pPr>
            <w:r w:rsidRPr="004A35F3">
              <w:rPr>
                <w:i/>
              </w:rPr>
              <w:t xml:space="preserve"> Employees are authorized to agree to</w:t>
            </w:r>
            <w:r>
              <w:rPr>
                <w:i/>
              </w:rPr>
              <w:t xml:space="preserve"> any amendment of this Contract.</w:t>
            </w:r>
          </w:p>
        </w:tc>
      </w:tr>
      <w:tr w:rsidR="00F66FE4" w:rsidRPr="00F35549" w14:paraId="118F12A0" w14:textId="77777777" w:rsidTr="00BA1AB0">
        <w:tc>
          <w:tcPr>
            <w:tcW w:w="5346" w:type="dxa"/>
          </w:tcPr>
          <w:p w14:paraId="28AAC055" w14:textId="77777777" w:rsidR="00F66FE4" w:rsidRPr="004F2282" w:rsidRDefault="00F66FE4" w:rsidP="00F66FE4">
            <w:pPr>
              <w:bidi/>
              <w:jc w:val="both"/>
              <w:rPr>
                <w:rFonts w:cstheme="minorHAnsi"/>
                <w:sz w:val="24"/>
                <w:szCs w:val="24"/>
                <w:rtl/>
              </w:rPr>
            </w:pPr>
            <w:r w:rsidRPr="004037C3">
              <w:rPr>
                <w:rFonts w:cstheme="minorHAnsi" w:hint="cs"/>
                <w:b/>
                <w:bCs/>
                <w:sz w:val="24"/>
                <w:szCs w:val="24"/>
                <w:rtl/>
              </w:rPr>
              <w:lastRenderedPageBreak/>
              <w:t>المقاول:</w:t>
            </w:r>
            <w:r w:rsidRPr="004F2282">
              <w:rPr>
                <w:rFonts w:cstheme="minorHAnsi" w:hint="cs"/>
                <w:sz w:val="24"/>
                <w:szCs w:val="24"/>
                <w:rtl/>
              </w:rPr>
              <w:t xml:space="preserve"> ممثل المقاول المخول لجميع الأغراض هو:</w:t>
            </w:r>
          </w:p>
          <w:p w14:paraId="39A15479" w14:textId="77777777" w:rsidR="00F66FE4" w:rsidRPr="004F2282" w:rsidRDefault="00F66FE4" w:rsidP="00F66FE4">
            <w:pPr>
              <w:bidi/>
              <w:jc w:val="both"/>
              <w:rPr>
                <w:rFonts w:cstheme="minorHAnsi"/>
                <w:sz w:val="24"/>
                <w:szCs w:val="24"/>
                <w:rtl/>
              </w:rPr>
            </w:pPr>
            <w:r>
              <w:rPr>
                <w:rFonts w:cstheme="minorHAnsi"/>
                <w:sz w:val="24"/>
                <w:szCs w:val="24"/>
              </w:rPr>
              <w:t>-----------------------------</w:t>
            </w:r>
          </w:p>
        </w:tc>
        <w:tc>
          <w:tcPr>
            <w:tcW w:w="5569" w:type="dxa"/>
          </w:tcPr>
          <w:p w14:paraId="7D326664" w14:textId="77777777" w:rsidR="00F66FE4" w:rsidRPr="00F35549" w:rsidRDefault="00F66FE4" w:rsidP="00F66FE4">
            <w:pPr>
              <w:rPr>
                <w:sz w:val="28"/>
                <w:szCs w:val="28"/>
                <w:rtl/>
              </w:rPr>
            </w:pPr>
            <w:r>
              <w:rPr>
                <w:b/>
              </w:rPr>
              <w:t>Contractor</w:t>
            </w:r>
            <w:r>
              <w:t xml:space="preserve">: </w:t>
            </w:r>
            <w:r w:rsidRPr="00F16071">
              <w:rPr>
                <w:i/>
                <w:sz w:val="24"/>
                <w:szCs w:val="24"/>
              </w:rPr>
              <w:t>Contractor’s authorized representative for all purposes is:</w:t>
            </w:r>
            <w:r>
              <w:rPr>
                <w:i/>
                <w:sz w:val="24"/>
                <w:szCs w:val="24"/>
              </w:rPr>
              <w:t xml:space="preserve"> -------------</w:t>
            </w:r>
          </w:p>
        </w:tc>
      </w:tr>
      <w:tr w:rsidR="00F66FE4" w:rsidRPr="00F35549" w14:paraId="277FCBC9" w14:textId="77777777" w:rsidTr="00BA1AB0">
        <w:tc>
          <w:tcPr>
            <w:tcW w:w="5346" w:type="dxa"/>
          </w:tcPr>
          <w:p w14:paraId="38CA4730" w14:textId="77777777" w:rsidR="00F66FE4" w:rsidRPr="004F2282" w:rsidRDefault="00F66FE4" w:rsidP="00F66FE4">
            <w:pPr>
              <w:bidi/>
              <w:jc w:val="both"/>
              <w:rPr>
                <w:rFonts w:cstheme="minorHAnsi"/>
                <w:sz w:val="24"/>
                <w:szCs w:val="24"/>
              </w:rPr>
            </w:pPr>
            <w:r w:rsidRPr="004F2282">
              <w:rPr>
                <w:rFonts w:cstheme="minorHAnsi" w:hint="cs"/>
                <w:sz w:val="24"/>
                <w:szCs w:val="24"/>
                <w:rtl/>
              </w:rPr>
              <w:t>7: موظفي ميرسي كور اوروبا التالية أسمائهم فقط هم المفوضون لإستلام الفواتير وقبول أو رفض الخدمات وتوقيع طلبات عقود الخدمات</w:t>
            </w:r>
            <w:r>
              <w:rPr>
                <w:rFonts w:cstheme="minorHAnsi"/>
                <w:sz w:val="24"/>
                <w:szCs w:val="24"/>
              </w:rPr>
              <w:t>-------------------------</w:t>
            </w:r>
          </w:p>
          <w:p w14:paraId="4319C5B8" w14:textId="77777777" w:rsidR="00F66FE4" w:rsidRPr="004F2282" w:rsidRDefault="00F66FE4" w:rsidP="00F66FE4">
            <w:pPr>
              <w:bidi/>
              <w:jc w:val="both"/>
              <w:rPr>
                <w:rFonts w:cstheme="minorHAnsi"/>
                <w:sz w:val="24"/>
                <w:szCs w:val="24"/>
                <w:rtl/>
              </w:rPr>
            </w:pPr>
          </w:p>
        </w:tc>
        <w:tc>
          <w:tcPr>
            <w:tcW w:w="5569" w:type="dxa"/>
          </w:tcPr>
          <w:p w14:paraId="4EC2F00C" w14:textId="77777777" w:rsidR="00F66FE4" w:rsidRPr="004A35F3" w:rsidRDefault="00F66FE4" w:rsidP="00F66FE4">
            <w:pPr>
              <w:rPr>
                <w:rtl/>
              </w:rPr>
            </w:pPr>
            <w:r w:rsidRPr="004A35F3">
              <w:rPr>
                <w:b/>
              </w:rPr>
              <w:t xml:space="preserve">7: </w:t>
            </w:r>
            <w:r w:rsidRPr="004A35F3">
              <w:rPr>
                <w:i/>
              </w:rPr>
              <w:t>Only the following Mercy Corps employees are authorized to receive invoices, accept, or reject Services or sign SCRs</w:t>
            </w:r>
            <w:r>
              <w:rPr>
                <w:i/>
              </w:rPr>
              <w:t xml:space="preserve"> </w:t>
            </w:r>
            <w:r>
              <w:rPr>
                <w:i/>
                <w:color w:val="FF0000"/>
              </w:rPr>
              <w:t>--------------------------------------</w:t>
            </w:r>
          </w:p>
        </w:tc>
      </w:tr>
      <w:tr w:rsidR="00F66FE4" w:rsidRPr="00F35549" w14:paraId="209DB690" w14:textId="77777777" w:rsidTr="00BA1AB0">
        <w:tc>
          <w:tcPr>
            <w:tcW w:w="5346" w:type="dxa"/>
          </w:tcPr>
          <w:p w14:paraId="6CB9A62C" w14:textId="77777777" w:rsidR="00F66FE4" w:rsidRPr="004F2282" w:rsidRDefault="00F66FE4" w:rsidP="00F66FE4">
            <w:pPr>
              <w:bidi/>
              <w:jc w:val="both"/>
              <w:rPr>
                <w:rFonts w:cstheme="minorHAnsi"/>
                <w:sz w:val="24"/>
                <w:szCs w:val="24"/>
                <w:rtl/>
              </w:rPr>
            </w:pPr>
            <w:r w:rsidRPr="004037C3">
              <w:rPr>
                <w:rFonts w:cstheme="minorHAnsi"/>
                <w:b/>
                <w:bCs/>
                <w:sz w:val="24"/>
                <w:szCs w:val="24"/>
              </w:rPr>
              <w:t>8</w:t>
            </w:r>
            <w:r w:rsidRPr="004037C3">
              <w:rPr>
                <w:rFonts w:cstheme="minorHAnsi" w:hint="cs"/>
                <w:b/>
                <w:bCs/>
                <w:sz w:val="24"/>
                <w:szCs w:val="24"/>
                <w:rtl/>
              </w:rPr>
              <w:t>: فترة إشعار الإنهاء للمواءمة</w:t>
            </w:r>
            <w:r w:rsidRPr="004F2282">
              <w:rPr>
                <w:rFonts w:cstheme="minorHAnsi" w:hint="cs"/>
                <w:sz w:val="24"/>
                <w:szCs w:val="24"/>
                <w:rtl/>
              </w:rPr>
              <w:t>: (</w:t>
            </w:r>
            <w:r>
              <w:rPr>
                <w:rFonts w:cstheme="minorHAnsi"/>
                <w:sz w:val="24"/>
                <w:szCs w:val="24"/>
              </w:rPr>
              <w:t>-------------</w:t>
            </w:r>
            <w:r w:rsidRPr="004F2282">
              <w:rPr>
                <w:rFonts w:cstheme="minorHAnsi" w:hint="cs"/>
                <w:sz w:val="24"/>
                <w:szCs w:val="24"/>
                <w:rtl/>
              </w:rPr>
              <w:t>15 يوم بعد انتهاء العقد). /" فترة إشعار الإنهاء".)</w:t>
            </w:r>
          </w:p>
        </w:tc>
        <w:tc>
          <w:tcPr>
            <w:tcW w:w="5569" w:type="dxa"/>
          </w:tcPr>
          <w:p w14:paraId="2928E31E" w14:textId="77777777" w:rsidR="00F66FE4" w:rsidRPr="000A05A0" w:rsidRDefault="00F66FE4" w:rsidP="00F66FE4">
            <w:pPr>
              <w:spacing w:after="280" w:line="276" w:lineRule="auto"/>
              <w:rPr>
                <w:rtl/>
              </w:rPr>
            </w:pPr>
            <w:r w:rsidRPr="00BA2009">
              <w:rPr>
                <w:b/>
                <w:bCs/>
                <w:i/>
                <w:sz w:val="24"/>
                <w:szCs w:val="24"/>
              </w:rPr>
              <w:t>8</w:t>
            </w:r>
            <w:r>
              <w:rPr>
                <w:i/>
                <w:sz w:val="24"/>
                <w:szCs w:val="24"/>
              </w:rPr>
              <w:t xml:space="preserve">: </w:t>
            </w:r>
            <w:r>
              <w:rPr>
                <w:b/>
              </w:rPr>
              <w:t>Termination for Convenience Notice Period</w:t>
            </w:r>
            <w:r>
              <w:t xml:space="preserve">: </w:t>
            </w:r>
            <w:r>
              <w:rPr>
                <w:i/>
                <w:color w:val="FF0000"/>
              </w:rPr>
              <w:t xml:space="preserve">[---------- days after the contract end date] </w:t>
            </w:r>
            <w:r>
              <w:t>(the “Termination Notice Period”)</w:t>
            </w:r>
          </w:p>
        </w:tc>
      </w:tr>
      <w:tr w:rsidR="00F66FE4" w:rsidRPr="00F35549" w14:paraId="042BAE2A" w14:textId="77777777" w:rsidTr="00BA1AB0">
        <w:tc>
          <w:tcPr>
            <w:tcW w:w="5346" w:type="dxa"/>
          </w:tcPr>
          <w:p w14:paraId="5D7182C9" w14:textId="77777777" w:rsidR="00F66FE4" w:rsidRPr="004F2282" w:rsidRDefault="00F66FE4" w:rsidP="00F66FE4">
            <w:pPr>
              <w:bidi/>
              <w:jc w:val="both"/>
              <w:rPr>
                <w:rFonts w:cstheme="minorHAnsi"/>
                <w:sz w:val="24"/>
                <w:szCs w:val="24"/>
                <w:rtl/>
              </w:rPr>
            </w:pPr>
            <w:r w:rsidRPr="004037C3">
              <w:rPr>
                <w:rFonts w:cstheme="minorHAnsi" w:hint="cs"/>
                <w:b/>
                <w:bCs/>
                <w:sz w:val="24"/>
                <w:szCs w:val="24"/>
                <w:rtl/>
              </w:rPr>
              <w:t>شروط المانحين:</w:t>
            </w:r>
            <w:r w:rsidRPr="004F2282">
              <w:rPr>
                <w:rFonts w:cstheme="minorHAnsi" w:hint="cs"/>
                <w:sz w:val="24"/>
                <w:szCs w:val="24"/>
                <w:rtl/>
              </w:rPr>
              <w:t xml:space="preserve"> ( إذت طبق، يشمل البيانات التالية: شروط المانحين الواردة في الجدول (2) تم إدراجها في هذا العقد بالإشارة.</w:t>
            </w:r>
          </w:p>
        </w:tc>
        <w:tc>
          <w:tcPr>
            <w:tcW w:w="5569" w:type="dxa"/>
          </w:tcPr>
          <w:p w14:paraId="66B33601" w14:textId="77777777" w:rsidR="00F66FE4" w:rsidRPr="00F73D4C" w:rsidRDefault="00F66FE4" w:rsidP="00F66FE4">
            <w:pPr>
              <w:spacing w:after="280" w:line="276" w:lineRule="auto"/>
              <w:rPr>
                <w:i/>
                <w:color w:val="FF0000"/>
              </w:rPr>
            </w:pPr>
            <w:r>
              <w:rPr>
                <w:b/>
              </w:rPr>
              <w:t>Donor Terms</w:t>
            </w:r>
            <w:r>
              <w:t xml:space="preserve">: </w:t>
            </w:r>
            <w:r>
              <w:rPr>
                <w:color w:val="FF0000"/>
              </w:rPr>
              <w:t>[</w:t>
            </w:r>
            <w:r>
              <w:rPr>
                <w:i/>
                <w:color w:val="FF0000"/>
              </w:rPr>
              <w:t>If applicable, include the following statement here: The Donor Terms are set forth in Schedule II are hereby incorporated in this Contract by reference.]</w:t>
            </w:r>
          </w:p>
        </w:tc>
      </w:tr>
    </w:tbl>
    <w:p w14:paraId="1AC54705" w14:textId="77777777" w:rsidR="00F66FE4" w:rsidRDefault="00F66FE4">
      <w:pPr>
        <w:widowControl w:val="0"/>
        <w:spacing w:after="160" w:line="240" w:lineRule="auto"/>
        <w:jc w:val="center"/>
        <w:rPr>
          <w:b/>
          <w:sz w:val="28"/>
          <w:szCs w:val="28"/>
          <w:highlight w:val="yellow"/>
        </w:rPr>
      </w:pPr>
    </w:p>
    <w:p w14:paraId="1D42426A" w14:textId="77777777" w:rsidR="00FB5703" w:rsidRPr="000A2E56" w:rsidRDefault="00423D29" w:rsidP="000A2E56">
      <w:pPr>
        <w:pStyle w:val="Heading1"/>
        <w:keepNext w:val="0"/>
        <w:keepLines w:val="0"/>
        <w:widowControl w:val="0"/>
        <w:spacing w:after="160" w:line="288" w:lineRule="auto"/>
        <w:rPr>
          <w:sz w:val="28"/>
          <w:szCs w:val="28"/>
        </w:rPr>
      </w:pPr>
      <w:bookmarkStart w:id="15" w:name="_tfpqbmyw287i" w:colFirst="0" w:colLast="0"/>
      <w:bookmarkEnd w:id="15"/>
      <w:r>
        <w:rPr>
          <w:sz w:val="28"/>
          <w:szCs w:val="28"/>
        </w:rPr>
        <w:t>7. Attachments to the Tender Package</w:t>
      </w:r>
    </w:p>
    <w:p w14:paraId="11FAADCF" w14:textId="77777777" w:rsidR="00FB5703" w:rsidRDefault="00423D29">
      <w:pPr>
        <w:widowControl w:val="0"/>
        <w:spacing w:after="160" w:line="288" w:lineRule="auto"/>
        <w:jc w:val="center"/>
        <w:rPr>
          <w:b/>
          <w:sz w:val="28"/>
          <w:szCs w:val="28"/>
          <w:highlight w:val="yellow"/>
        </w:rPr>
      </w:pPr>
      <w:r>
        <w:rPr>
          <w:b/>
          <w:sz w:val="28"/>
          <w:szCs w:val="28"/>
          <w:highlight w:val="yellow"/>
        </w:rPr>
        <w:t>Attachment 1 -Supplier Information Form template</w:t>
      </w:r>
    </w:p>
    <w:p w14:paraId="58EA94BF" w14:textId="77777777" w:rsidR="00861AD1" w:rsidRPr="005A1123" w:rsidRDefault="00861AD1" w:rsidP="00861AD1">
      <w:pPr>
        <w:spacing w:after="0" w:line="240" w:lineRule="auto"/>
        <w:textDirection w:val="btLr"/>
        <w:rPr>
          <w:rFonts w:ascii="Times New Roman" w:eastAsia="Times New Roman" w:hAnsi="Times New Roman" w:cs="Times New Roman"/>
          <w:color w:val="000000"/>
          <w:sz w:val="24"/>
          <w:szCs w:val="24"/>
          <w:lang w:val="en-US"/>
        </w:rPr>
      </w:pPr>
      <w:r>
        <w:rPr>
          <w:b/>
          <w:color w:val="000000"/>
          <w:sz w:val="32"/>
          <w:szCs w:val="24"/>
          <w:lang w:val="en-US"/>
        </w:rPr>
        <w:t>Mercy Corps</w:t>
      </w:r>
    </w:p>
    <w:p w14:paraId="3A594638" w14:textId="77777777" w:rsidR="00861AD1" w:rsidRPr="005A1123" w:rsidRDefault="00861AD1" w:rsidP="00861AD1">
      <w:pPr>
        <w:spacing w:after="0" w:line="240" w:lineRule="auto"/>
        <w:textDirection w:val="btLr"/>
        <w:rPr>
          <w:rFonts w:ascii="Times New Roman" w:eastAsia="Times New Roman" w:hAnsi="Times New Roman" w:cs="Times New Roman"/>
          <w:color w:val="000000"/>
          <w:sz w:val="24"/>
          <w:szCs w:val="24"/>
          <w:lang w:val="en-US"/>
        </w:rPr>
      </w:pPr>
      <w:r w:rsidRPr="005A1123">
        <w:rPr>
          <w:b/>
          <w:color w:val="000000"/>
          <w:sz w:val="32"/>
          <w:szCs w:val="24"/>
          <w:u w:val="single"/>
          <w:lang w:val="en-US"/>
        </w:rPr>
        <w:t>Supplier Information Form</w:t>
      </w:r>
    </w:p>
    <w:p w14:paraId="0DE79C3A" w14:textId="77777777" w:rsidR="00861AD1" w:rsidRDefault="00861AD1" w:rsidP="00861AD1">
      <w:pPr>
        <w:widowControl w:val="0"/>
        <w:spacing w:after="160" w:line="345" w:lineRule="auto"/>
        <w:jc w:val="center"/>
        <w:rPr>
          <w:b/>
          <w:sz w:val="28"/>
          <w:szCs w:val="28"/>
          <w:highlight w:val="yellow"/>
        </w:rPr>
      </w:pPr>
    </w:p>
    <w:p w14:paraId="0961144C" w14:textId="77777777" w:rsidR="00861AD1" w:rsidRPr="005A1123" w:rsidRDefault="00861AD1" w:rsidP="00861AD1">
      <w:pPr>
        <w:spacing w:after="0" w:line="240" w:lineRule="auto"/>
        <w:ind w:left="-1260" w:firstLine="1260"/>
        <w:jc w:val="both"/>
        <w:rPr>
          <w:color w:val="000000"/>
          <w:sz w:val="24"/>
          <w:szCs w:val="24"/>
          <w:u w:val="single"/>
          <w:lang w:val="en-US"/>
        </w:rPr>
      </w:pPr>
      <w:r w:rsidRPr="005A1123">
        <w:rPr>
          <w:b/>
          <w:color w:val="000000"/>
          <w:sz w:val="24"/>
          <w:szCs w:val="24"/>
          <w:u w:val="single"/>
          <w:lang w:val="en-US"/>
        </w:rPr>
        <w:t>Supplier Information</w:t>
      </w:r>
    </w:p>
    <w:p w14:paraId="6C545610" w14:textId="77777777" w:rsidR="00861AD1" w:rsidRPr="005A1123" w:rsidRDefault="00861AD1" w:rsidP="00861AD1">
      <w:pPr>
        <w:spacing w:after="0" w:line="240" w:lineRule="auto"/>
        <w:ind w:left="-1260" w:firstLine="1260"/>
        <w:jc w:val="both"/>
        <w:rPr>
          <w:rFonts w:ascii="Times New Roman" w:eastAsia="Times New Roman" w:hAnsi="Times New Roman" w:cs="Times New Roman"/>
          <w:color w:val="000000"/>
          <w:sz w:val="20"/>
          <w:szCs w:val="20"/>
          <w:u w:val="single"/>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61AD1" w:rsidRPr="005A1123" w14:paraId="19281565" w14:textId="77777777" w:rsidTr="00F35BC8">
        <w:trPr>
          <w:trHeight w:val="500"/>
        </w:trPr>
        <w:tc>
          <w:tcPr>
            <w:tcW w:w="1908" w:type="dxa"/>
            <w:shd w:val="clear" w:color="auto" w:fill="D9D9D9"/>
            <w:vAlign w:val="center"/>
          </w:tcPr>
          <w:p w14:paraId="7A769553"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Company Name</w:t>
            </w:r>
          </w:p>
        </w:tc>
        <w:tc>
          <w:tcPr>
            <w:tcW w:w="7758" w:type="dxa"/>
            <w:vAlign w:val="center"/>
          </w:tcPr>
          <w:p w14:paraId="324B988D" w14:textId="77777777" w:rsidR="00861AD1" w:rsidRPr="005A1123" w:rsidRDefault="00861AD1" w:rsidP="00F35BC8">
            <w:pPr>
              <w:spacing w:after="0" w:line="240" w:lineRule="auto"/>
              <w:rPr>
                <w:color w:val="000000"/>
                <w:sz w:val="20"/>
                <w:szCs w:val="20"/>
                <w:lang w:val="en-US"/>
              </w:rPr>
            </w:pPr>
          </w:p>
        </w:tc>
      </w:tr>
      <w:tr w:rsidR="00861AD1" w:rsidRPr="005A1123" w14:paraId="77FEAA9D" w14:textId="77777777" w:rsidTr="00F35BC8">
        <w:trPr>
          <w:trHeight w:val="500"/>
        </w:trPr>
        <w:tc>
          <w:tcPr>
            <w:tcW w:w="1908" w:type="dxa"/>
            <w:shd w:val="clear" w:color="auto" w:fill="D9D9D9"/>
            <w:vAlign w:val="center"/>
          </w:tcPr>
          <w:p w14:paraId="31C971B3"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Any other names company is operating under (Acronyms, Abbreviations, Aliases)</w:t>
            </w:r>
          </w:p>
        </w:tc>
        <w:tc>
          <w:tcPr>
            <w:tcW w:w="7758" w:type="dxa"/>
            <w:vAlign w:val="center"/>
          </w:tcPr>
          <w:p w14:paraId="181BA7BD" w14:textId="77777777" w:rsidR="00861AD1" w:rsidRPr="005A1123" w:rsidRDefault="00861AD1" w:rsidP="00F35BC8">
            <w:pPr>
              <w:spacing w:after="0" w:line="240" w:lineRule="auto"/>
              <w:rPr>
                <w:color w:val="000000"/>
                <w:sz w:val="20"/>
                <w:szCs w:val="20"/>
                <w:lang w:val="en-US"/>
              </w:rPr>
            </w:pPr>
          </w:p>
        </w:tc>
      </w:tr>
      <w:tr w:rsidR="00861AD1" w:rsidRPr="005A1123" w14:paraId="2D76A797" w14:textId="77777777" w:rsidTr="00F35BC8">
        <w:trPr>
          <w:trHeight w:val="500"/>
        </w:trPr>
        <w:tc>
          <w:tcPr>
            <w:tcW w:w="1908" w:type="dxa"/>
            <w:shd w:val="clear" w:color="auto" w:fill="D9D9D9"/>
            <w:vAlign w:val="center"/>
          </w:tcPr>
          <w:p w14:paraId="7FE448A2"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Previous names of the company</w:t>
            </w:r>
          </w:p>
        </w:tc>
        <w:tc>
          <w:tcPr>
            <w:tcW w:w="7758" w:type="dxa"/>
            <w:vAlign w:val="center"/>
          </w:tcPr>
          <w:p w14:paraId="73C37BF0" w14:textId="77777777" w:rsidR="00861AD1" w:rsidRPr="005A1123" w:rsidRDefault="00861AD1" w:rsidP="00F35BC8">
            <w:pPr>
              <w:spacing w:after="0" w:line="240" w:lineRule="auto"/>
              <w:rPr>
                <w:color w:val="000000"/>
                <w:sz w:val="20"/>
                <w:szCs w:val="20"/>
                <w:lang w:val="en-US"/>
              </w:rPr>
            </w:pPr>
          </w:p>
        </w:tc>
      </w:tr>
      <w:tr w:rsidR="00861AD1" w:rsidRPr="005A1123" w14:paraId="1F627575" w14:textId="77777777" w:rsidTr="00F35BC8">
        <w:trPr>
          <w:trHeight w:val="500"/>
        </w:trPr>
        <w:tc>
          <w:tcPr>
            <w:tcW w:w="1908" w:type="dxa"/>
            <w:shd w:val="clear" w:color="auto" w:fill="D9D9D9"/>
            <w:vAlign w:val="center"/>
          </w:tcPr>
          <w:p w14:paraId="3C081A02"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Address</w:t>
            </w:r>
          </w:p>
        </w:tc>
        <w:tc>
          <w:tcPr>
            <w:tcW w:w="7758" w:type="dxa"/>
            <w:vAlign w:val="center"/>
          </w:tcPr>
          <w:p w14:paraId="1DDA8383" w14:textId="77777777" w:rsidR="00861AD1" w:rsidRPr="005A1123" w:rsidRDefault="00861AD1" w:rsidP="00F35BC8">
            <w:pPr>
              <w:spacing w:after="0" w:line="240" w:lineRule="auto"/>
              <w:rPr>
                <w:color w:val="000000"/>
                <w:sz w:val="20"/>
                <w:szCs w:val="20"/>
                <w:lang w:val="en-US"/>
              </w:rPr>
            </w:pPr>
          </w:p>
          <w:p w14:paraId="62F408B0" w14:textId="77777777" w:rsidR="00861AD1" w:rsidRPr="005A1123" w:rsidRDefault="00861AD1" w:rsidP="00F35BC8">
            <w:pPr>
              <w:spacing w:after="0" w:line="240" w:lineRule="auto"/>
              <w:rPr>
                <w:color w:val="000000"/>
                <w:sz w:val="20"/>
                <w:szCs w:val="20"/>
                <w:lang w:val="en-US"/>
              </w:rPr>
            </w:pPr>
          </w:p>
          <w:p w14:paraId="46FE2872" w14:textId="77777777" w:rsidR="00861AD1" w:rsidRPr="005A1123" w:rsidRDefault="00861AD1" w:rsidP="00F35BC8">
            <w:pPr>
              <w:spacing w:after="0" w:line="240" w:lineRule="auto"/>
              <w:rPr>
                <w:color w:val="000000"/>
                <w:sz w:val="20"/>
                <w:szCs w:val="20"/>
                <w:lang w:val="en-US"/>
              </w:rPr>
            </w:pPr>
          </w:p>
        </w:tc>
      </w:tr>
      <w:tr w:rsidR="00861AD1" w:rsidRPr="005A1123" w14:paraId="67AFD300" w14:textId="77777777" w:rsidTr="00F35BC8">
        <w:trPr>
          <w:trHeight w:val="500"/>
        </w:trPr>
        <w:tc>
          <w:tcPr>
            <w:tcW w:w="1908" w:type="dxa"/>
            <w:shd w:val="clear" w:color="auto" w:fill="D9D9D9"/>
            <w:vAlign w:val="center"/>
          </w:tcPr>
          <w:p w14:paraId="1F40CD64"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Website</w:t>
            </w:r>
          </w:p>
        </w:tc>
        <w:tc>
          <w:tcPr>
            <w:tcW w:w="7758" w:type="dxa"/>
            <w:vAlign w:val="center"/>
          </w:tcPr>
          <w:p w14:paraId="14143E89" w14:textId="77777777" w:rsidR="00861AD1" w:rsidRPr="005A1123" w:rsidRDefault="00861AD1" w:rsidP="00F35BC8">
            <w:pPr>
              <w:spacing w:after="0" w:line="240" w:lineRule="auto"/>
              <w:rPr>
                <w:color w:val="000000"/>
                <w:sz w:val="20"/>
                <w:szCs w:val="20"/>
                <w:lang w:val="en-US"/>
              </w:rPr>
            </w:pPr>
          </w:p>
        </w:tc>
      </w:tr>
      <w:tr w:rsidR="00861AD1" w:rsidRPr="005A1123" w14:paraId="742879E2" w14:textId="77777777" w:rsidTr="00F35BC8">
        <w:trPr>
          <w:trHeight w:val="500"/>
        </w:trPr>
        <w:tc>
          <w:tcPr>
            <w:tcW w:w="1908" w:type="dxa"/>
            <w:shd w:val="clear" w:color="auto" w:fill="D9D9D9"/>
            <w:vAlign w:val="center"/>
          </w:tcPr>
          <w:p w14:paraId="5F3EA0E8"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Phone/Fax Numbers</w:t>
            </w:r>
          </w:p>
        </w:tc>
        <w:tc>
          <w:tcPr>
            <w:tcW w:w="7758" w:type="dxa"/>
            <w:vAlign w:val="center"/>
          </w:tcPr>
          <w:p w14:paraId="00AFD26E" w14:textId="77777777" w:rsidR="00861AD1" w:rsidRPr="005A1123" w:rsidRDefault="00861AD1" w:rsidP="00F35BC8">
            <w:pPr>
              <w:spacing w:after="0" w:line="240" w:lineRule="auto"/>
              <w:rPr>
                <w:color w:val="000000"/>
                <w:sz w:val="20"/>
                <w:szCs w:val="20"/>
                <w:lang w:val="en-US"/>
              </w:rPr>
            </w:pPr>
            <w:r w:rsidRPr="005A1123">
              <w:rPr>
                <w:color w:val="000000"/>
                <w:sz w:val="20"/>
                <w:szCs w:val="20"/>
                <w:lang w:val="en-US"/>
              </w:rPr>
              <w:t>Phone:                                                    Fax:</w:t>
            </w:r>
          </w:p>
        </w:tc>
      </w:tr>
      <w:tr w:rsidR="00861AD1" w:rsidRPr="005A1123" w14:paraId="4870725B" w14:textId="77777777" w:rsidTr="00F35BC8">
        <w:trPr>
          <w:trHeight w:val="760"/>
        </w:trPr>
        <w:tc>
          <w:tcPr>
            <w:tcW w:w="1908" w:type="dxa"/>
            <w:shd w:val="clear" w:color="auto" w:fill="D9D9D9"/>
            <w:vAlign w:val="center"/>
          </w:tcPr>
          <w:p w14:paraId="4FD8CE95"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Primary Contact</w:t>
            </w:r>
          </w:p>
        </w:tc>
        <w:tc>
          <w:tcPr>
            <w:tcW w:w="7758" w:type="dxa"/>
            <w:vAlign w:val="center"/>
          </w:tcPr>
          <w:p w14:paraId="4B7A1CB2" w14:textId="77777777" w:rsidR="00861AD1" w:rsidRPr="005A1123" w:rsidRDefault="00861AD1" w:rsidP="00F35BC8">
            <w:pPr>
              <w:spacing w:after="0" w:line="240" w:lineRule="auto"/>
              <w:rPr>
                <w:color w:val="000000"/>
                <w:sz w:val="20"/>
                <w:szCs w:val="20"/>
                <w:lang w:val="en-US"/>
              </w:rPr>
            </w:pPr>
            <w:r w:rsidRPr="005A1123">
              <w:rPr>
                <w:color w:val="000000"/>
                <w:sz w:val="20"/>
                <w:szCs w:val="20"/>
                <w:lang w:val="en-US"/>
              </w:rPr>
              <w:t xml:space="preserve">Name:                                                     </w:t>
            </w:r>
          </w:p>
          <w:p w14:paraId="26ABA817" w14:textId="77777777" w:rsidR="00861AD1" w:rsidRPr="005A1123" w:rsidRDefault="00861AD1" w:rsidP="00F35BC8">
            <w:pPr>
              <w:spacing w:after="0" w:line="240" w:lineRule="auto"/>
              <w:rPr>
                <w:color w:val="000000"/>
                <w:sz w:val="20"/>
                <w:szCs w:val="20"/>
                <w:lang w:val="en-US"/>
              </w:rPr>
            </w:pPr>
            <w:r w:rsidRPr="005A1123">
              <w:rPr>
                <w:color w:val="000000"/>
                <w:sz w:val="20"/>
                <w:szCs w:val="20"/>
                <w:lang w:val="en-US"/>
              </w:rPr>
              <w:t xml:space="preserve">Phone Number:                  </w:t>
            </w:r>
          </w:p>
          <w:p w14:paraId="225C4283" w14:textId="77777777" w:rsidR="00861AD1" w:rsidRPr="005A1123" w:rsidRDefault="00861AD1" w:rsidP="00F35BC8">
            <w:pPr>
              <w:spacing w:after="0" w:line="240" w:lineRule="auto"/>
              <w:rPr>
                <w:color w:val="000000"/>
                <w:sz w:val="20"/>
                <w:szCs w:val="20"/>
                <w:lang w:val="en-US"/>
              </w:rPr>
            </w:pPr>
            <w:r w:rsidRPr="005A1123">
              <w:rPr>
                <w:color w:val="000000"/>
                <w:sz w:val="20"/>
                <w:szCs w:val="20"/>
                <w:lang w:val="en-US"/>
              </w:rPr>
              <w:t>Email Address:</w:t>
            </w:r>
          </w:p>
        </w:tc>
      </w:tr>
      <w:tr w:rsidR="00861AD1" w:rsidRPr="005A1123" w14:paraId="068E9E70" w14:textId="77777777" w:rsidTr="00F35BC8">
        <w:trPr>
          <w:trHeight w:val="500"/>
        </w:trPr>
        <w:tc>
          <w:tcPr>
            <w:tcW w:w="1908" w:type="dxa"/>
            <w:shd w:val="clear" w:color="auto" w:fill="D9D9D9"/>
            <w:vAlign w:val="center"/>
          </w:tcPr>
          <w:p w14:paraId="1CDFF3F0"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lastRenderedPageBreak/>
              <w:t># of Staff</w:t>
            </w:r>
          </w:p>
        </w:tc>
        <w:tc>
          <w:tcPr>
            <w:tcW w:w="7758" w:type="dxa"/>
            <w:vAlign w:val="center"/>
          </w:tcPr>
          <w:p w14:paraId="569E00B9" w14:textId="77777777" w:rsidR="00861AD1" w:rsidRPr="005A1123" w:rsidRDefault="00861AD1" w:rsidP="00F35BC8">
            <w:pPr>
              <w:spacing w:after="0" w:line="240" w:lineRule="auto"/>
              <w:rPr>
                <w:color w:val="000000"/>
                <w:sz w:val="20"/>
                <w:szCs w:val="20"/>
                <w:lang w:val="en-US"/>
              </w:rPr>
            </w:pPr>
          </w:p>
        </w:tc>
      </w:tr>
      <w:tr w:rsidR="00861AD1" w:rsidRPr="005A1123" w14:paraId="120B19A8" w14:textId="77777777" w:rsidTr="00F35BC8">
        <w:trPr>
          <w:trHeight w:val="500"/>
        </w:trPr>
        <w:tc>
          <w:tcPr>
            <w:tcW w:w="1908" w:type="dxa"/>
            <w:shd w:val="clear" w:color="auto" w:fill="D9D9D9"/>
            <w:vAlign w:val="center"/>
          </w:tcPr>
          <w:p w14:paraId="2860F160"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 of Locations</w:t>
            </w:r>
          </w:p>
        </w:tc>
        <w:tc>
          <w:tcPr>
            <w:tcW w:w="7758" w:type="dxa"/>
            <w:vAlign w:val="center"/>
          </w:tcPr>
          <w:p w14:paraId="2A18BCAE" w14:textId="77777777" w:rsidR="00861AD1" w:rsidRPr="005A1123" w:rsidRDefault="00861AD1" w:rsidP="00F35BC8">
            <w:pPr>
              <w:spacing w:after="0" w:line="240" w:lineRule="auto"/>
              <w:rPr>
                <w:color w:val="000000"/>
                <w:sz w:val="20"/>
                <w:szCs w:val="20"/>
                <w:lang w:val="en-US"/>
              </w:rPr>
            </w:pPr>
          </w:p>
        </w:tc>
      </w:tr>
      <w:tr w:rsidR="00861AD1" w:rsidRPr="005A1123" w14:paraId="30C73BE5" w14:textId="77777777" w:rsidTr="00F35BC8">
        <w:trPr>
          <w:trHeight w:val="540"/>
        </w:trPr>
        <w:tc>
          <w:tcPr>
            <w:tcW w:w="1908" w:type="dxa"/>
            <w:shd w:val="clear" w:color="auto" w:fill="D9D9D9"/>
            <w:vAlign w:val="center"/>
          </w:tcPr>
          <w:p w14:paraId="4EE40F95"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Avg. Value of Stock on Hand (USD)</w:t>
            </w:r>
          </w:p>
        </w:tc>
        <w:tc>
          <w:tcPr>
            <w:tcW w:w="7758" w:type="dxa"/>
            <w:vAlign w:val="center"/>
          </w:tcPr>
          <w:p w14:paraId="1E36A0E5" w14:textId="77777777" w:rsidR="00861AD1" w:rsidRPr="005A1123" w:rsidRDefault="00861AD1" w:rsidP="00F35BC8">
            <w:pPr>
              <w:spacing w:after="0" w:line="240" w:lineRule="auto"/>
              <w:rPr>
                <w:color w:val="000000"/>
                <w:sz w:val="20"/>
                <w:szCs w:val="20"/>
                <w:lang w:val="en-US"/>
              </w:rPr>
            </w:pPr>
          </w:p>
        </w:tc>
      </w:tr>
      <w:tr w:rsidR="00861AD1" w:rsidRPr="005A1123" w14:paraId="1A10A9CD" w14:textId="77777777" w:rsidTr="00F35BC8">
        <w:trPr>
          <w:trHeight w:val="900"/>
        </w:trPr>
        <w:tc>
          <w:tcPr>
            <w:tcW w:w="1908" w:type="dxa"/>
            <w:shd w:val="clear" w:color="auto" w:fill="D9D9D9"/>
            <w:vAlign w:val="center"/>
          </w:tcPr>
          <w:p w14:paraId="66519DB3"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Government - owned (yes/no)</w:t>
            </w:r>
          </w:p>
        </w:tc>
        <w:tc>
          <w:tcPr>
            <w:tcW w:w="7758" w:type="dxa"/>
            <w:vAlign w:val="center"/>
          </w:tcPr>
          <w:p w14:paraId="641BD03D" w14:textId="77777777" w:rsidR="00861AD1" w:rsidRPr="005A1123" w:rsidRDefault="00861AD1" w:rsidP="00F35BC8">
            <w:pPr>
              <w:spacing w:after="0" w:line="240" w:lineRule="auto"/>
              <w:rPr>
                <w:color w:val="000000"/>
                <w:sz w:val="20"/>
                <w:szCs w:val="20"/>
                <w:lang w:val="en-US"/>
              </w:rPr>
            </w:pPr>
          </w:p>
        </w:tc>
      </w:tr>
      <w:tr w:rsidR="00861AD1" w:rsidRPr="005A1123" w14:paraId="19083CD4" w14:textId="77777777" w:rsidTr="00F35BC8">
        <w:trPr>
          <w:trHeight w:val="900"/>
        </w:trPr>
        <w:tc>
          <w:tcPr>
            <w:tcW w:w="1908" w:type="dxa"/>
            <w:shd w:val="clear" w:color="auto" w:fill="D9D9D9"/>
            <w:vAlign w:val="center"/>
          </w:tcPr>
          <w:p w14:paraId="0C4ED7B2"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Name(s) of Board of Directors</w:t>
            </w:r>
          </w:p>
        </w:tc>
        <w:tc>
          <w:tcPr>
            <w:tcW w:w="7758" w:type="dxa"/>
            <w:vAlign w:val="center"/>
          </w:tcPr>
          <w:p w14:paraId="47B5804F" w14:textId="77777777" w:rsidR="00861AD1" w:rsidRPr="005A1123" w:rsidRDefault="00861AD1" w:rsidP="00F35BC8">
            <w:pPr>
              <w:spacing w:after="0" w:line="240" w:lineRule="auto"/>
              <w:rPr>
                <w:color w:val="000000"/>
                <w:sz w:val="20"/>
                <w:szCs w:val="20"/>
                <w:lang w:val="en-US"/>
              </w:rPr>
            </w:pPr>
          </w:p>
        </w:tc>
      </w:tr>
      <w:tr w:rsidR="00861AD1" w:rsidRPr="005A1123" w14:paraId="4FE35FA0" w14:textId="77777777" w:rsidTr="00F35BC8">
        <w:trPr>
          <w:trHeight w:val="900"/>
        </w:trPr>
        <w:tc>
          <w:tcPr>
            <w:tcW w:w="1908" w:type="dxa"/>
            <w:shd w:val="clear" w:color="auto" w:fill="D9D9D9"/>
            <w:vAlign w:val="center"/>
          </w:tcPr>
          <w:p w14:paraId="6C125A98"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Name(s) of Company Owner(s)</w:t>
            </w:r>
          </w:p>
        </w:tc>
        <w:tc>
          <w:tcPr>
            <w:tcW w:w="7758" w:type="dxa"/>
            <w:vAlign w:val="center"/>
          </w:tcPr>
          <w:p w14:paraId="172A614C" w14:textId="77777777" w:rsidR="00861AD1" w:rsidRPr="005A1123" w:rsidRDefault="00861AD1" w:rsidP="00F35BC8">
            <w:pPr>
              <w:spacing w:after="0" w:line="240" w:lineRule="auto"/>
              <w:rPr>
                <w:color w:val="000000"/>
                <w:sz w:val="20"/>
                <w:szCs w:val="20"/>
                <w:lang w:val="en-US"/>
              </w:rPr>
            </w:pPr>
          </w:p>
        </w:tc>
      </w:tr>
      <w:tr w:rsidR="00861AD1" w:rsidRPr="005A1123" w14:paraId="51594F41" w14:textId="77777777" w:rsidTr="00F35BC8">
        <w:trPr>
          <w:trHeight w:val="900"/>
        </w:trPr>
        <w:tc>
          <w:tcPr>
            <w:tcW w:w="1908" w:type="dxa"/>
            <w:shd w:val="clear" w:color="auto" w:fill="D9D9D9"/>
            <w:vAlign w:val="center"/>
          </w:tcPr>
          <w:p w14:paraId="60D84DBF"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Parent companies, if any</w:t>
            </w:r>
          </w:p>
        </w:tc>
        <w:tc>
          <w:tcPr>
            <w:tcW w:w="7758" w:type="dxa"/>
            <w:vAlign w:val="center"/>
          </w:tcPr>
          <w:p w14:paraId="652B834F" w14:textId="77777777" w:rsidR="00861AD1" w:rsidRPr="005A1123" w:rsidRDefault="00861AD1" w:rsidP="00F35BC8">
            <w:pPr>
              <w:spacing w:after="0" w:line="240" w:lineRule="auto"/>
              <w:rPr>
                <w:color w:val="000000"/>
                <w:sz w:val="20"/>
                <w:szCs w:val="20"/>
                <w:lang w:val="en-US"/>
              </w:rPr>
            </w:pPr>
          </w:p>
        </w:tc>
      </w:tr>
      <w:tr w:rsidR="00861AD1" w:rsidRPr="005A1123" w14:paraId="6F41B62E" w14:textId="77777777" w:rsidTr="00F35BC8">
        <w:trPr>
          <w:trHeight w:val="900"/>
        </w:trPr>
        <w:tc>
          <w:tcPr>
            <w:tcW w:w="1908" w:type="dxa"/>
            <w:shd w:val="clear" w:color="auto" w:fill="D9D9D9"/>
            <w:vAlign w:val="center"/>
          </w:tcPr>
          <w:p w14:paraId="6A425D7B"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Subsidiary or affiliate companies, if any</w:t>
            </w:r>
          </w:p>
        </w:tc>
        <w:tc>
          <w:tcPr>
            <w:tcW w:w="7758" w:type="dxa"/>
            <w:vAlign w:val="center"/>
          </w:tcPr>
          <w:p w14:paraId="0F0934F8" w14:textId="77777777" w:rsidR="00861AD1" w:rsidRPr="005A1123" w:rsidRDefault="00861AD1" w:rsidP="00F35BC8">
            <w:pPr>
              <w:spacing w:after="0" w:line="240" w:lineRule="auto"/>
              <w:rPr>
                <w:color w:val="000000"/>
                <w:sz w:val="20"/>
                <w:szCs w:val="20"/>
                <w:lang w:val="en-US"/>
              </w:rPr>
            </w:pPr>
          </w:p>
        </w:tc>
      </w:tr>
    </w:tbl>
    <w:p w14:paraId="46F6E35E" w14:textId="77777777" w:rsidR="00861AD1" w:rsidRPr="005A1123" w:rsidRDefault="00861AD1" w:rsidP="00861AD1">
      <w:pPr>
        <w:spacing w:after="0" w:line="240" w:lineRule="auto"/>
        <w:jc w:val="both"/>
        <w:rPr>
          <w:color w:val="000000"/>
          <w:sz w:val="20"/>
          <w:szCs w:val="20"/>
          <w:u w:val="single"/>
          <w:lang w:val="en-US"/>
        </w:rPr>
      </w:pPr>
    </w:p>
    <w:p w14:paraId="087D7348" w14:textId="77777777" w:rsidR="00861AD1" w:rsidRPr="005A1123" w:rsidRDefault="00861AD1" w:rsidP="00861AD1">
      <w:pPr>
        <w:spacing w:after="0" w:line="240" w:lineRule="auto"/>
        <w:ind w:left="-1260" w:firstLine="1260"/>
        <w:jc w:val="both"/>
        <w:rPr>
          <w:color w:val="000000"/>
          <w:sz w:val="24"/>
          <w:szCs w:val="24"/>
          <w:u w:val="single"/>
          <w:lang w:val="en-US"/>
        </w:rPr>
      </w:pPr>
      <w:r w:rsidRPr="005A1123">
        <w:rPr>
          <w:b/>
          <w:color w:val="000000"/>
          <w:sz w:val="24"/>
          <w:szCs w:val="24"/>
          <w:u w:val="single"/>
          <w:lang w:val="en-US"/>
        </w:rPr>
        <w:t>Financial Information</w:t>
      </w:r>
    </w:p>
    <w:p w14:paraId="4FBC345F" w14:textId="77777777" w:rsidR="00861AD1" w:rsidRPr="005A1123" w:rsidRDefault="00861AD1" w:rsidP="00861AD1">
      <w:pPr>
        <w:spacing w:after="0" w:line="240" w:lineRule="auto"/>
        <w:rPr>
          <w:rFonts w:ascii="Times New Roman" w:eastAsia="Times New Roman" w:hAnsi="Times New Roman" w:cs="Times New Roman"/>
          <w:color w:val="000000"/>
          <w:sz w:val="20"/>
          <w:szCs w:val="20"/>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61AD1" w:rsidRPr="005A1123" w14:paraId="5DEE3894" w14:textId="77777777" w:rsidTr="00F35BC8">
        <w:trPr>
          <w:trHeight w:val="500"/>
        </w:trPr>
        <w:tc>
          <w:tcPr>
            <w:tcW w:w="1908" w:type="dxa"/>
            <w:shd w:val="clear" w:color="auto" w:fill="D9D9D9"/>
            <w:vAlign w:val="center"/>
          </w:tcPr>
          <w:p w14:paraId="02320897"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Bank Name and Address</w:t>
            </w:r>
          </w:p>
        </w:tc>
        <w:tc>
          <w:tcPr>
            <w:tcW w:w="7758" w:type="dxa"/>
            <w:vAlign w:val="center"/>
          </w:tcPr>
          <w:p w14:paraId="548047CB" w14:textId="77777777" w:rsidR="00861AD1" w:rsidRPr="005A1123" w:rsidRDefault="00861AD1" w:rsidP="00F35BC8">
            <w:pPr>
              <w:spacing w:after="0" w:line="240" w:lineRule="auto"/>
              <w:rPr>
                <w:color w:val="000000"/>
                <w:sz w:val="20"/>
                <w:szCs w:val="20"/>
                <w:lang w:val="en-US"/>
              </w:rPr>
            </w:pPr>
          </w:p>
          <w:p w14:paraId="584F26C4" w14:textId="77777777" w:rsidR="00861AD1" w:rsidRPr="005A1123" w:rsidRDefault="00861AD1" w:rsidP="00F35BC8">
            <w:pPr>
              <w:spacing w:after="0" w:line="240" w:lineRule="auto"/>
              <w:rPr>
                <w:color w:val="000000"/>
                <w:sz w:val="20"/>
                <w:szCs w:val="20"/>
                <w:lang w:val="en-US"/>
              </w:rPr>
            </w:pPr>
          </w:p>
          <w:p w14:paraId="6F8F0CE2" w14:textId="77777777" w:rsidR="00861AD1" w:rsidRPr="005A1123" w:rsidRDefault="00861AD1" w:rsidP="00F35BC8">
            <w:pPr>
              <w:spacing w:after="0" w:line="240" w:lineRule="auto"/>
              <w:rPr>
                <w:color w:val="000000"/>
                <w:sz w:val="20"/>
                <w:szCs w:val="20"/>
                <w:lang w:val="en-US"/>
              </w:rPr>
            </w:pPr>
          </w:p>
        </w:tc>
      </w:tr>
      <w:tr w:rsidR="00861AD1" w:rsidRPr="005A1123" w14:paraId="33D01A76" w14:textId="77777777" w:rsidTr="00F35BC8">
        <w:trPr>
          <w:trHeight w:val="500"/>
        </w:trPr>
        <w:tc>
          <w:tcPr>
            <w:tcW w:w="1908" w:type="dxa"/>
            <w:shd w:val="clear" w:color="auto" w:fill="D9D9D9"/>
            <w:vAlign w:val="center"/>
          </w:tcPr>
          <w:p w14:paraId="16FD76FC"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Name under which company is registered at bank</w:t>
            </w:r>
          </w:p>
        </w:tc>
        <w:tc>
          <w:tcPr>
            <w:tcW w:w="7758" w:type="dxa"/>
            <w:vAlign w:val="center"/>
          </w:tcPr>
          <w:p w14:paraId="14CA66A2" w14:textId="77777777" w:rsidR="00861AD1" w:rsidRPr="005A1123" w:rsidRDefault="00861AD1" w:rsidP="00F35BC8">
            <w:pPr>
              <w:spacing w:after="0" w:line="240" w:lineRule="auto"/>
              <w:rPr>
                <w:color w:val="000000"/>
                <w:sz w:val="20"/>
                <w:szCs w:val="20"/>
                <w:lang w:val="en-US"/>
              </w:rPr>
            </w:pPr>
          </w:p>
        </w:tc>
      </w:tr>
      <w:tr w:rsidR="00861AD1" w:rsidRPr="005A1123" w14:paraId="4B1ED64F" w14:textId="77777777" w:rsidTr="00F35BC8">
        <w:trPr>
          <w:trHeight w:val="500"/>
        </w:trPr>
        <w:tc>
          <w:tcPr>
            <w:tcW w:w="1908" w:type="dxa"/>
            <w:shd w:val="clear" w:color="auto" w:fill="D9D9D9"/>
            <w:vAlign w:val="center"/>
          </w:tcPr>
          <w:p w14:paraId="5193F0E4"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Payment Terms</w:t>
            </w:r>
          </w:p>
        </w:tc>
        <w:tc>
          <w:tcPr>
            <w:tcW w:w="7758" w:type="dxa"/>
            <w:vAlign w:val="center"/>
          </w:tcPr>
          <w:p w14:paraId="338D345E" w14:textId="77777777" w:rsidR="00861AD1" w:rsidRPr="005A1123" w:rsidRDefault="00861AD1" w:rsidP="00F35BC8">
            <w:pPr>
              <w:spacing w:after="0" w:line="240" w:lineRule="auto"/>
              <w:rPr>
                <w:color w:val="000000"/>
                <w:sz w:val="20"/>
                <w:szCs w:val="20"/>
                <w:lang w:val="en-US"/>
              </w:rPr>
            </w:pPr>
            <w:r w:rsidRPr="005A1123">
              <w:rPr>
                <w:color w:val="000000"/>
                <w:sz w:val="20"/>
                <w:szCs w:val="20"/>
                <w:lang w:val="en-US"/>
              </w:rPr>
              <w:t xml:space="preserve">Payment By:  </w:t>
            </w:r>
            <w:r w:rsidRPr="005A1123">
              <w:rPr>
                <w:color w:val="000000"/>
                <w:sz w:val="20"/>
                <w:szCs w:val="20"/>
                <w:u w:val="single"/>
                <w:lang w:val="en-US"/>
              </w:rPr>
              <w:t>Check</w:t>
            </w:r>
            <w:r w:rsidRPr="005A1123">
              <w:rPr>
                <w:color w:val="000000"/>
                <w:sz w:val="20"/>
                <w:szCs w:val="20"/>
                <w:lang w:val="en-US"/>
              </w:rPr>
              <w:t xml:space="preserve"> Yes | No     </w:t>
            </w:r>
            <w:r w:rsidRPr="005A1123">
              <w:rPr>
                <w:color w:val="000000"/>
                <w:sz w:val="20"/>
                <w:szCs w:val="20"/>
                <w:u w:val="single"/>
                <w:lang w:val="en-US"/>
              </w:rPr>
              <w:t>Wire Transfer</w:t>
            </w:r>
            <w:r w:rsidRPr="005A1123">
              <w:rPr>
                <w:color w:val="000000"/>
                <w:sz w:val="20"/>
                <w:szCs w:val="20"/>
                <w:lang w:val="en-US"/>
              </w:rPr>
              <w:t xml:space="preserve"> Yes | No </w:t>
            </w:r>
          </w:p>
        </w:tc>
      </w:tr>
      <w:tr w:rsidR="00861AD1" w:rsidRPr="005A1123" w14:paraId="5F29BDD3" w14:textId="77777777" w:rsidTr="00F35BC8">
        <w:trPr>
          <w:trHeight w:val="500"/>
        </w:trPr>
        <w:tc>
          <w:tcPr>
            <w:tcW w:w="1908" w:type="dxa"/>
            <w:shd w:val="clear" w:color="auto" w:fill="D9D9D9"/>
            <w:vAlign w:val="center"/>
          </w:tcPr>
          <w:p w14:paraId="79107E92"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Specify Standard Payment Terms (Net15, 30, etc.)</w:t>
            </w:r>
          </w:p>
        </w:tc>
        <w:tc>
          <w:tcPr>
            <w:tcW w:w="7758" w:type="dxa"/>
            <w:vAlign w:val="center"/>
          </w:tcPr>
          <w:p w14:paraId="08D49A22" w14:textId="77777777" w:rsidR="00861AD1" w:rsidRPr="005A1123" w:rsidRDefault="00861AD1" w:rsidP="00F35BC8">
            <w:pPr>
              <w:spacing w:after="0" w:line="240" w:lineRule="auto"/>
              <w:rPr>
                <w:color w:val="000000"/>
                <w:sz w:val="20"/>
                <w:szCs w:val="20"/>
                <w:lang w:val="en-US"/>
              </w:rPr>
            </w:pPr>
          </w:p>
        </w:tc>
      </w:tr>
    </w:tbl>
    <w:p w14:paraId="5F643FB0" w14:textId="77777777" w:rsidR="00861AD1" w:rsidRPr="005A1123" w:rsidRDefault="00861AD1" w:rsidP="00861AD1">
      <w:pPr>
        <w:spacing w:after="0" w:line="240" w:lineRule="auto"/>
        <w:rPr>
          <w:rFonts w:ascii="Times New Roman" w:eastAsia="Times New Roman" w:hAnsi="Times New Roman" w:cs="Times New Roman"/>
          <w:color w:val="000000"/>
          <w:sz w:val="20"/>
          <w:szCs w:val="20"/>
          <w:lang w:val="en-US"/>
        </w:rPr>
      </w:pPr>
    </w:p>
    <w:p w14:paraId="23EC1C54" w14:textId="77777777" w:rsidR="00861AD1" w:rsidRPr="005A1123" w:rsidRDefault="00861AD1" w:rsidP="00861AD1">
      <w:pPr>
        <w:spacing w:after="0" w:line="240" w:lineRule="auto"/>
        <w:ind w:left="-1260" w:firstLine="1260"/>
        <w:jc w:val="both"/>
        <w:rPr>
          <w:color w:val="000000"/>
          <w:sz w:val="24"/>
          <w:szCs w:val="24"/>
          <w:u w:val="single"/>
          <w:lang w:val="en-US"/>
        </w:rPr>
      </w:pPr>
      <w:r w:rsidRPr="005A1123">
        <w:rPr>
          <w:b/>
          <w:color w:val="000000"/>
          <w:sz w:val="24"/>
          <w:szCs w:val="24"/>
          <w:u w:val="single"/>
          <w:lang w:val="en-US"/>
        </w:rPr>
        <w:t>Product/Service Information</w:t>
      </w:r>
    </w:p>
    <w:p w14:paraId="340790BE" w14:textId="77777777" w:rsidR="00861AD1" w:rsidRPr="005A1123" w:rsidRDefault="00861AD1" w:rsidP="00861AD1">
      <w:pPr>
        <w:spacing w:after="0" w:line="240" w:lineRule="auto"/>
        <w:rPr>
          <w:rFonts w:ascii="Times New Roman" w:eastAsia="Times New Roman" w:hAnsi="Times New Roman" w:cs="Times New Roman"/>
          <w:color w:val="000000"/>
          <w:sz w:val="20"/>
          <w:szCs w:val="20"/>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61AD1" w:rsidRPr="005A1123" w14:paraId="3D11E690" w14:textId="77777777" w:rsidTr="00F35BC8">
        <w:trPr>
          <w:trHeight w:val="1268"/>
        </w:trPr>
        <w:tc>
          <w:tcPr>
            <w:tcW w:w="1908" w:type="dxa"/>
            <w:shd w:val="clear" w:color="auto" w:fill="D9D9D9"/>
            <w:vAlign w:val="center"/>
          </w:tcPr>
          <w:p w14:paraId="214894C7"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List Ra</w:t>
            </w:r>
            <w:r>
              <w:rPr>
                <w:color w:val="000000"/>
                <w:sz w:val="20"/>
                <w:szCs w:val="20"/>
                <w:lang w:val="en-US"/>
              </w:rPr>
              <w:t xml:space="preserve">nge of Products/Services </w:t>
            </w:r>
            <w:proofErr w:type="spellStart"/>
            <w:r>
              <w:rPr>
                <w:color w:val="000000"/>
                <w:sz w:val="20"/>
                <w:szCs w:val="20"/>
                <w:lang w:val="en-US"/>
              </w:rPr>
              <w:t>Offere</w:t>
            </w:r>
            <w:proofErr w:type="spellEnd"/>
          </w:p>
        </w:tc>
        <w:tc>
          <w:tcPr>
            <w:tcW w:w="7758" w:type="dxa"/>
          </w:tcPr>
          <w:p w14:paraId="78806244" w14:textId="77777777" w:rsidR="00861AD1" w:rsidRPr="005A1123" w:rsidRDefault="00861AD1" w:rsidP="00F35BC8">
            <w:pPr>
              <w:spacing w:after="0" w:line="240" w:lineRule="auto"/>
              <w:rPr>
                <w:color w:val="000000"/>
                <w:sz w:val="20"/>
                <w:szCs w:val="20"/>
                <w:lang w:val="en-US"/>
              </w:rPr>
            </w:pPr>
          </w:p>
          <w:p w14:paraId="7046D1F2" w14:textId="77777777" w:rsidR="00861AD1" w:rsidRPr="005A1123" w:rsidRDefault="00861AD1" w:rsidP="00F35BC8">
            <w:pPr>
              <w:spacing w:after="0" w:line="240" w:lineRule="auto"/>
              <w:rPr>
                <w:color w:val="000000"/>
                <w:sz w:val="20"/>
                <w:szCs w:val="20"/>
                <w:lang w:val="en-US"/>
              </w:rPr>
            </w:pPr>
          </w:p>
          <w:p w14:paraId="67F12BDF" w14:textId="77777777" w:rsidR="00861AD1" w:rsidRPr="005A1123" w:rsidRDefault="00861AD1" w:rsidP="00F35BC8">
            <w:pPr>
              <w:spacing w:after="0" w:line="240" w:lineRule="auto"/>
              <w:rPr>
                <w:color w:val="000000"/>
                <w:sz w:val="20"/>
                <w:szCs w:val="20"/>
                <w:lang w:val="en-US"/>
              </w:rPr>
            </w:pPr>
          </w:p>
          <w:p w14:paraId="2A2CE6B3" w14:textId="77777777" w:rsidR="00861AD1" w:rsidRPr="005A1123" w:rsidRDefault="00861AD1" w:rsidP="00F35BC8">
            <w:pPr>
              <w:spacing w:after="0" w:line="240" w:lineRule="auto"/>
              <w:rPr>
                <w:color w:val="000000"/>
                <w:sz w:val="20"/>
                <w:szCs w:val="20"/>
                <w:lang w:val="en-US"/>
              </w:rPr>
            </w:pPr>
          </w:p>
          <w:p w14:paraId="179B2EF5" w14:textId="77777777" w:rsidR="00861AD1" w:rsidRPr="005A1123" w:rsidRDefault="00861AD1" w:rsidP="00F35BC8">
            <w:pPr>
              <w:spacing w:after="0" w:line="240" w:lineRule="auto"/>
              <w:rPr>
                <w:color w:val="000000"/>
                <w:sz w:val="20"/>
                <w:szCs w:val="20"/>
                <w:lang w:val="en-US"/>
              </w:rPr>
            </w:pPr>
          </w:p>
          <w:p w14:paraId="37651CE2" w14:textId="77777777" w:rsidR="00861AD1" w:rsidRPr="005A1123" w:rsidRDefault="00861AD1" w:rsidP="00F35BC8">
            <w:pPr>
              <w:spacing w:after="0" w:line="240" w:lineRule="auto"/>
              <w:rPr>
                <w:color w:val="000000"/>
                <w:sz w:val="20"/>
                <w:szCs w:val="20"/>
                <w:lang w:val="en-US"/>
              </w:rPr>
            </w:pPr>
          </w:p>
        </w:tc>
      </w:tr>
      <w:tr w:rsidR="00861AD1" w:rsidRPr="005A1123" w14:paraId="20ACEE68" w14:textId="77777777" w:rsidTr="00F35BC8">
        <w:trPr>
          <w:trHeight w:val="700"/>
        </w:trPr>
        <w:tc>
          <w:tcPr>
            <w:tcW w:w="1908" w:type="dxa"/>
            <w:shd w:val="clear" w:color="auto" w:fill="D9D9D9"/>
            <w:vAlign w:val="center"/>
          </w:tcPr>
          <w:p w14:paraId="72C701B2"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Basis For Pricing (Catalog, List, etc.)</w:t>
            </w:r>
          </w:p>
        </w:tc>
        <w:tc>
          <w:tcPr>
            <w:tcW w:w="7758" w:type="dxa"/>
          </w:tcPr>
          <w:p w14:paraId="5798EC45" w14:textId="77777777" w:rsidR="00861AD1" w:rsidRPr="005A1123" w:rsidRDefault="00861AD1" w:rsidP="00F35BC8">
            <w:pPr>
              <w:spacing w:after="0" w:line="240" w:lineRule="auto"/>
              <w:rPr>
                <w:color w:val="000000"/>
                <w:sz w:val="20"/>
                <w:szCs w:val="20"/>
                <w:lang w:val="en-US"/>
              </w:rPr>
            </w:pPr>
          </w:p>
        </w:tc>
      </w:tr>
    </w:tbl>
    <w:p w14:paraId="2542CF5E" w14:textId="77777777" w:rsidR="00861AD1" w:rsidRPr="005A1123" w:rsidRDefault="00861AD1" w:rsidP="00861AD1">
      <w:pPr>
        <w:spacing w:after="0" w:line="240" w:lineRule="auto"/>
        <w:rPr>
          <w:rFonts w:ascii="Times New Roman" w:eastAsia="Times New Roman" w:hAnsi="Times New Roman" w:cs="Times New Roman"/>
          <w:color w:val="000000"/>
          <w:sz w:val="20"/>
          <w:szCs w:val="20"/>
          <w:lang w:val="en-US"/>
        </w:rPr>
      </w:pPr>
    </w:p>
    <w:p w14:paraId="0F1A1CD9" w14:textId="77777777" w:rsidR="00861AD1" w:rsidRPr="005A1123" w:rsidRDefault="00861AD1" w:rsidP="00861AD1">
      <w:pPr>
        <w:spacing w:after="0" w:line="240" w:lineRule="auto"/>
        <w:ind w:left="-1260" w:firstLine="1260"/>
        <w:jc w:val="both"/>
        <w:rPr>
          <w:color w:val="000000"/>
          <w:sz w:val="24"/>
          <w:szCs w:val="24"/>
          <w:u w:val="single"/>
          <w:lang w:val="en-US"/>
        </w:rPr>
      </w:pPr>
      <w:r w:rsidRPr="005A1123">
        <w:rPr>
          <w:b/>
          <w:color w:val="000000"/>
          <w:sz w:val="24"/>
          <w:szCs w:val="24"/>
          <w:u w:val="single"/>
          <w:lang w:val="en-US"/>
        </w:rPr>
        <w:lastRenderedPageBreak/>
        <w:t xml:space="preserve">References </w:t>
      </w:r>
    </w:p>
    <w:p w14:paraId="77D1602F" w14:textId="77777777" w:rsidR="00861AD1" w:rsidRPr="005A1123" w:rsidRDefault="00861AD1" w:rsidP="00861AD1">
      <w:pPr>
        <w:spacing w:after="0" w:line="240" w:lineRule="auto"/>
        <w:ind w:left="-1260" w:firstLine="1260"/>
        <w:jc w:val="both"/>
        <w:rPr>
          <w:color w:val="000000"/>
          <w:sz w:val="20"/>
          <w:szCs w:val="20"/>
          <w:u w:val="single"/>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61AD1" w:rsidRPr="005A1123" w14:paraId="41E5C691" w14:textId="77777777" w:rsidTr="00F35BC8">
        <w:trPr>
          <w:trHeight w:val="680"/>
        </w:trPr>
        <w:tc>
          <w:tcPr>
            <w:tcW w:w="1908" w:type="dxa"/>
            <w:shd w:val="clear" w:color="auto" w:fill="D9D9D9"/>
          </w:tcPr>
          <w:p w14:paraId="3663E37C"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Client Name:</w:t>
            </w:r>
          </w:p>
        </w:tc>
        <w:tc>
          <w:tcPr>
            <w:tcW w:w="7758" w:type="dxa"/>
          </w:tcPr>
          <w:p w14:paraId="311AE1FE" w14:textId="77777777" w:rsidR="00861AD1" w:rsidRPr="005A1123" w:rsidRDefault="00861AD1" w:rsidP="00F35BC8">
            <w:pPr>
              <w:spacing w:after="0" w:line="240" w:lineRule="auto"/>
              <w:rPr>
                <w:color w:val="000000"/>
                <w:sz w:val="20"/>
                <w:szCs w:val="20"/>
                <w:lang w:val="en-US"/>
              </w:rPr>
            </w:pPr>
            <w:r w:rsidRPr="005A1123">
              <w:rPr>
                <w:color w:val="000000"/>
                <w:sz w:val="20"/>
                <w:szCs w:val="20"/>
                <w:u w:val="single"/>
                <w:lang w:val="en-US"/>
              </w:rPr>
              <w:t>Contact Name, Phone, Email Address</w:t>
            </w:r>
            <w:r w:rsidRPr="005A1123">
              <w:rPr>
                <w:color w:val="000000"/>
                <w:sz w:val="20"/>
                <w:szCs w:val="20"/>
                <w:lang w:val="en-US"/>
              </w:rPr>
              <w:t>:</w:t>
            </w:r>
          </w:p>
          <w:p w14:paraId="6F5C8DDC" w14:textId="77777777" w:rsidR="00861AD1" w:rsidRPr="005A1123" w:rsidRDefault="00861AD1" w:rsidP="00F35BC8">
            <w:pPr>
              <w:spacing w:after="0" w:line="240" w:lineRule="auto"/>
              <w:rPr>
                <w:color w:val="000000"/>
                <w:sz w:val="20"/>
                <w:szCs w:val="20"/>
                <w:lang w:val="en-US"/>
              </w:rPr>
            </w:pPr>
          </w:p>
          <w:p w14:paraId="4CBB20CA" w14:textId="77777777" w:rsidR="00861AD1" w:rsidRPr="005A1123" w:rsidRDefault="00861AD1" w:rsidP="00F35BC8">
            <w:pPr>
              <w:spacing w:after="0" w:line="240" w:lineRule="auto"/>
              <w:rPr>
                <w:color w:val="000000"/>
                <w:sz w:val="20"/>
                <w:szCs w:val="20"/>
                <w:lang w:val="en-US"/>
              </w:rPr>
            </w:pPr>
          </w:p>
        </w:tc>
      </w:tr>
      <w:tr w:rsidR="00861AD1" w:rsidRPr="005A1123" w14:paraId="405F759B" w14:textId="77777777" w:rsidTr="00F35BC8">
        <w:trPr>
          <w:trHeight w:val="680"/>
        </w:trPr>
        <w:tc>
          <w:tcPr>
            <w:tcW w:w="1908" w:type="dxa"/>
            <w:shd w:val="clear" w:color="auto" w:fill="D9D9D9"/>
          </w:tcPr>
          <w:p w14:paraId="26FF72B5"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Client Name:</w:t>
            </w:r>
          </w:p>
        </w:tc>
        <w:tc>
          <w:tcPr>
            <w:tcW w:w="7758" w:type="dxa"/>
          </w:tcPr>
          <w:p w14:paraId="30E04EEA" w14:textId="77777777" w:rsidR="00861AD1" w:rsidRPr="005A1123" w:rsidRDefault="00861AD1" w:rsidP="00F35BC8">
            <w:pPr>
              <w:spacing w:after="0" w:line="240" w:lineRule="auto"/>
              <w:rPr>
                <w:color w:val="000000"/>
                <w:sz w:val="20"/>
                <w:szCs w:val="20"/>
                <w:lang w:val="en-US"/>
              </w:rPr>
            </w:pPr>
            <w:r w:rsidRPr="005A1123">
              <w:rPr>
                <w:color w:val="000000"/>
                <w:sz w:val="20"/>
                <w:szCs w:val="20"/>
                <w:u w:val="single"/>
                <w:lang w:val="en-US"/>
              </w:rPr>
              <w:t>Contact Name, Phone, Email Address</w:t>
            </w:r>
            <w:r w:rsidRPr="005A1123">
              <w:rPr>
                <w:color w:val="000000"/>
                <w:sz w:val="20"/>
                <w:szCs w:val="20"/>
                <w:lang w:val="en-US"/>
              </w:rPr>
              <w:t>:</w:t>
            </w:r>
          </w:p>
          <w:p w14:paraId="28403396" w14:textId="77777777" w:rsidR="00861AD1" w:rsidRPr="005A1123" w:rsidRDefault="00861AD1" w:rsidP="00F35BC8">
            <w:pPr>
              <w:spacing w:after="0" w:line="240" w:lineRule="auto"/>
              <w:rPr>
                <w:color w:val="000000"/>
                <w:sz w:val="20"/>
                <w:szCs w:val="20"/>
                <w:lang w:val="en-US"/>
              </w:rPr>
            </w:pPr>
          </w:p>
          <w:p w14:paraId="4207CD65" w14:textId="77777777" w:rsidR="00861AD1" w:rsidRPr="005A1123" w:rsidRDefault="00861AD1" w:rsidP="00F35BC8">
            <w:pPr>
              <w:spacing w:after="0" w:line="240" w:lineRule="auto"/>
              <w:rPr>
                <w:color w:val="000000"/>
                <w:sz w:val="20"/>
                <w:szCs w:val="20"/>
                <w:lang w:val="en-US"/>
              </w:rPr>
            </w:pPr>
          </w:p>
        </w:tc>
      </w:tr>
      <w:tr w:rsidR="00861AD1" w:rsidRPr="005A1123" w14:paraId="6F60C2AE" w14:textId="77777777" w:rsidTr="00F35BC8">
        <w:trPr>
          <w:trHeight w:val="680"/>
        </w:trPr>
        <w:tc>
          <w:tcPr>
            <w:tcW w:w="1908" w:type="dxa"/>
            <w:shd w:val="clear" w:color="auto" w:fill="D9D9D9"/>
          </w:tcPr>
          <w:p w14:paraId="292F93F3"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Client Name:</w:t>
            </w:r>
          </w:p>
        </w:tc>
        <w:tc>
          <w:tcPr>
            <w:tcW w:w="7758" w:type="dxa"/>
          </w:tcPr>
          <w:p w14:paraId="214BA68C" w14:textId="77777777" w:rsidR="00861AD1" w:rsidRPr="005A1123" w:rsidRDefault="00861AD1" w:rsidP="00F35BC8">
            <w:pPr>
              <w:spacing w:after="0" w:line="240" w:lineRule="auto"/>
              <w:rPr>
                <w:color w:val="000000"/>
                <w:sz w:val="20"/>
                <w:szCs w:val="20"/>
                <w:lang w:val="en-US"/>
              </w:rPr>
            </w:pPr>
            <w:r w:rsidRPr="005A1123">
              <w:rPr>
                <w:color w:val="000000"/>
                <w:sz w:val="20"/>
                <w:szCs w:val="20"/>
                <w:u w:val="single"/>
                <w:lang w:val="en-US"/>
              </w:rPr>
              <w:t>Contact Name, Phone, Email Address</w:t>
            </w:r>
            <w:r w:rsidRPr="005A1123">
              <w:rPr>
                <w:color w:val="000000"/>
                <w:sz w:val="20"/>
                <w:szCs w:val="20"/>
                <w:lang w:val="en-US"/>
              </w:rPr>
              <w:t>:</w:t>
            </w:r>
          </w:p>
          <w:p w14:paraId="6E411775" w14:textId="77777777" w:rsidR="00861AD1" w:rsidRPr="005A1123" w:rsidRDefault="00861AD1" w:rsidP="00F35BC8">
            <w:pPr>
              <w:spacing w:after="0" w:line="240" w:lineRule="auto"/>
              <w:rPr>
                <w:color w:val="000000"/>
                <w:sz w:val="20"/>
                <w:szCs w:val="20"/>
                <w:lang w:val="en-US"/>
              </w:rPr>
            </w:pPr>
          </w:p>
          <w:p w14:paraId="522DD219" w14:textId="77777777" w:rsidR="00861AD1" w:rsidRDefault="00861AD1" w:rsidP="00F35BC8">
            <w:pPr>
              <w:spacing w:after="0" w:line="240" w:lineRule="auto"/>
              <w:rPr>
                <w:color w:val="000000"/>
                <w:sz w:val="20"/>
                <w:szCs w:val="20"/>
                <w:lang w:val="en-US"/>
              </w:rPr>
            </w:pPr>
          </w:p>
          <w:p w14:paraId="42E1E6D1" w14:textId="77777777" w:rsidR="00861AD1" w:rsidRPr="005A1123" w:rsidRDefault="00861AD1" w:rsidP="00F35BC8">
            <w:pPr>
              <w:spacing w:after="0" w:line="240" w:lineRule="auto"/>
              <w:rPr>
                <w:color w:val="000000"/>
                <w:sz w:val="20"/>
                <w:szCs w:val="20"/>
                <w:lang w:val="en-US"/>
              </w:rPr>
            </w:pPr>
          </w:p>
        </w:tc>
      </w:tr>
    </w:tbl>
    <w:p w14:paraId="6E19767C" w14:textId="77777777" w:rsidR="00861AD1" w:rsidRDefault="00861AD1" w:rsidP="00861AD1">
      <w:pPr>
        <w:spacing w:after="0" w:line="240" w:lineRule="auto"/>
        <w:rPr>
          <w:b/>
          <w:color w:val="000000"/>
          <w:sz w:val="24"/>
          <w:szCs w:val="24"/>
          <w:u w:val="single"/>
          <w:lang w:val="en-US"/>
        </w:rPr>
      </w:pPr>
    </w:p>
    <w:p w14:paraId="61E354D4" w14:textId="77777777" w:rsidR="00B87F6E" w:rsidRDefault="00B87F6E" w:rsidP="00861AD1">
      <w:pPr>
        <w:spacing w:after="0" w:line="240" w:lineRule="auto"/>
        <w:rPr>
          <w:b/>
          <w:color w:val="000000"/>
          <w:sz w:val="24"/>
          <w:szCs w:val="24"/>
          <w:u w:val="single"/>
          <w:lang w:val="en-US"/>
        </w:rPr>
      </w:pPr>
    </w:p>
    <w:p w14:paraId="693A2480" w14:textId="77777777" w:rsidR="00B87F6E" w:rsidRDefault="00B87F6E" w:rsidP="00861AD1">
      <w:pPr>
        <w:spacing w:after="0" w:line="240" w:lineRule="auto"/>
        <w:rPr>
          <w:b/>
          <w:color w:val="000000"/>
          <w:sz w:val="24"/>
          <w:szCs w:val="24"/>
          <w:u w:val="single"/>
          <w:lang w:val="en-US"/>
        </w:rPr>
      </w:pPr>
    </w:p>
    <w:p w14:paraId="76973A62" w14:textId="77777777" w:rsidR="00B87F6E" w:rsidRDefault="00B87F6E" w:rsidP="00861AD1">
      <w:pPr>
        <w:spacing w:after="0" w:line="240" w:lineRule="auto"/>
        <w:rPr>
          <w:b/>
          <w:color w:val="000000"/>
          <w:sz w:val="24"/>
          <w:szCs w:val="24"/>
          <w:u w:val="single"/>
          <w:lang w:val="en-US"/>
        </w:rPr>
      </w:pPr>
    </w:p>
    <w:p w14:paraId="22A7B36B" w14:textId="77777777" w:rsidR="00861AD1" w:rsidRPr="005A1123" w:rsidRDefault="00861AD1" w:rsidP="00861AD1">
      <w:pPr>
        <w:spacing w:after="0" w:line="240" w:lineRule="auto"/>
        <w:rPr>
          <w:color w:val="000000"/>
          <w:sz w:val="24"/>
          <w:szCs w:val="24"/>
          <w:u w:val="single"/>
          <w:lang w:val="en-US"/>
        </w:rPr>
      </w:pPr>
      <w:r w:rsidRPr="005A1123">
        <w:rPr>
          <w:b/>
          <w:color w:val="000000"/>
          <w:sz w:val="24"/>
          <w:szCs w:val="24"/>
          <w:u w:val="single"/>
          <w:lang w:val="en-US"/>
        </w:rPr>
        <w:t>Supplier Self-Certification of Eligibility</w:t>
      </w:r>
    </w:p>
    <w:p w14:paraId="169AE66B" w14:textId="77777777" w:rsidR="00861AD1" w:rsidRPr="005A1123" w:rsidRDefault="00861AD1" w:rsidP="00861AD1">
      <w:pPr>
        <w:spacing w:after="0" w:line="240" w:lineRule="auto"/>
        <w:rPr>
          <w:color w:val="000000"/>
          <w:sz w:val="20"/>
          <w:szCs w:val="20"/>
          <w:u w:val="single"/>
          <w:lang w:val="en-US"/>
        </w:rPr>
      </w:pPr>
    </w:p>
    <w:p w14:paraId="4F86427B" w14:textId="77777777" w:rsidR="00861AD1" w:rsidRPr="005A1123" w:rsidRDefault="00861AD1" w:rsidP="00861AD1">
      <w:pPr>
        <w:spacing w:after="0" w:line="240" w:lineRule="auto"/>
        <w:jc w:val="both"/>
        <w:rPr>
          <w:color w:val="000000"/>
          <w:sz w:val="20"/>
          <w:szCs w:val="20"/>
          <w:lang w:val="en-US"/>
        </w:rPr>
      </w:pPr>
      <w:r w:rsidRPr="005A1123">
        <w:rPr>
          <w:color w:val="000000"/>
          <w:sz w:val="20"/>
          <w:szCs w:val="20"/>
          <w:lang w:val="en-US"/>
        </w:rPr>
        <w:t>Company certifies that:</w:t>
      </w:r>
    </w:p>
    <w:p w14:paraId="6CB13795" w14:textId="77777777" w:rsidR="00861AD1" w:rsidRPr="005A1123" w:rsidRDefault="00861AD1" w:rsidP="00861AD1">
      <w:pPr>
        <w:spacing w:after="0" w:line="240" w:lineRule="auto"/>
        <w:jc w:val="both"/>
        <w:rPr>
          <w:color w:val="000000"/>
          <w:sz w:val="20"/>
          <w:szCs w:val="20"/>
          <w:lang w:val="en-US"/>
        </w:rPr>
      </w:pPr>
    </w:p>
    <w:p w14:paraId="65AE333B" w14:textId="77777777" w:rsidR="00861AD1" w:rsidRPr="005A1123" w:rsidRDefault="00861AD1" w:rsidP="00125E3B">
      <w:pPr>
        <w:numPr>
          <w:ilvl w:val="0"/>
          <w:numId w:val="14"/>
        </w:numPr>
        <w:spacing w:after="0" w:line="240" w:lineRule="auto"/>
        <w:contextualSpacing/>
        <w:jc w:val="both"/>
        <w:rPr>
          <w:rFonts w:ascii="Times New Roman" w:eastAsia="Times New Roman" w:hAnsi="Times New Roman" w:cs="Times New Roman"/>
          <w:color w:val="000000"/>
          <w:sz w:val="20"/>
          <w:szCs w:val="20"/>
          <w:lang w:val="en-US"/>
        </w:rPr>
      </w:pPr>
      <w:r w:rsidRPr="005A1123">
        <w:rPr>
          <w:color w:val="000000"/>
          <w:sz w:val="20"/>
          <w:szCs w:val="20"/>
          <w:lang w:val="en-US"/>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66F0520C"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2C887A9D"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 xml:space="preserve">It, its affiliates and subsidiaries, owners, officers, directors and key employees have not and do not engage in weapons or drugs manufacture, transport, sale or distribution.  </w:t>
      </w:r>
    </w:p>
    <w:p w14:paraId="0AD4B43A"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1D12CAB9"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 xml:space="preserve">It is has not been determined to be in breach of a material contract by any legal body anytime within the past 2 years. </w:t>
      </w:r>
    </w:p>
    <w:p w14:paraId="74F7D0C7"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 xml:space="preserve">It pays taxes as and when due and is not currently the subject of any investigation or proceeding related to back-owed taxes. </w:t>
      </w:r>
    </w:p>
    <w:p w14:paraId="62115DA0"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provides workers compensation insurance to its workers in accordance with the laws of the countries where it operates.</w:t>
      </w:r>
    </w:p>
    <w:p w14:paraId="4F419C5D"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pays social security obligations as required in the countries where it operates.</w:t>
      </w:r>
    </w:p>
    <w:p w14:paraId="23188270"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 xml:space="preserve">It, its owners, officers and directors have not been convicted of an offense concerning its professional conduct </w:t>
      </w:r>
      <w:proofErr w:type="gramStart"/>
      <w:r w:rsidRPr="005A1123">
        <w:rPr>
          <w:color w:val="000000"/>
          <w:sz w:val="20"/>
          <w:szCs w:val="20"/>
          <w:lang w:val="en-US"/>
        </w:rPr>
        <w:t>and  has</w:t>
      </w:r>
      <w:proofErr w:type="gramEnd"/>
      <w:r w:rsidRPr="005A1123">
        <w:rPr>
          <w:color w:val="000000"/>
          <w:sz w:val="20"/>
          <w:szCs w:val="20"/>
          <w:lang w:val="en-US"/>
        </w:rPr>
        <w:t xml:space="preserve"> not engaged in grave professional misconduct.</w:t>
      </w:r>
    </w:p>
    <w:p w14:paraId="7E50D6AE"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7E48C2CC"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48661A66"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Interest  will result in </w:t>
      </w:r>
      <w:r w:rsidRPr="005A1123">
        <w:rPr>
          <w:color w:val="000000"/>
          <w:sz w:val="20"/>
          <w:szCs w:val="20"/>
          <w:lang w:val="en-US"/>
        </w:rPr>
        <w:lastRenderedPageBreak/>
        <w:t>immediate revocation of the Company’s Authorized Supplier status and disqualification of Company from participation in future Mercy Corps procurement.</w:t>
      </w:r>
    </w:p>
    <w:p w14:paraId="100F9280"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roofErr w:type="gramStart"/>
      <w:r w:rsidRPr="005A1123">
        <w:rPr>
          <w:color w:val="000000"/>
          <w:sz w:val="20"/>
          <w:szCs w:val="20"/>
          <w:lang w:val="en-US"/>
        </w:rPr>
        <w:t>..</w:t>
      </w:r>
      <w:proofErr w:type="gramEnd"/>
    </w:p>
    <w:p w14:paraId="4073EB01"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3A0B492D" w14:textId="77777777" w:rsidR="00861AD1"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understands that Mercy Corps prohibits any of its partners or suppliers from bribing public officials and certifies that it does not do so.</w:t>
      </w:r>
    </w:p>
    <w:p w14:paraId="5E030595" w14:textId="77777777" w:rsidR="00861AD1" w:rsidRPr="005A1123" w:rsidRDefault="00861AD1" w:rsidP="00125E3B">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is not conducting business under other names or aliases that have not been declared to Mercy Corps.</w:t>
      </w:r>
    </w:p>
    <w:p w14:paraId="34FA14D9" w14:textId="77777777" w:rsidR="00861AD1" w:rsidRPr="005A1123" w:rsidRDefault="00861AD1" w:rsidP="00861AD1">
      <w:pPr>
        <w:spacing w:after="0" w:line="259" w:lineRule="auto"/>
        <w:jc w:val="both"/>
        <w:rPr>
          <w:color w:val="000000"/>
          <w:sz w:val="20"/>
          <w:szCs w:val="20"/>
          <w:lang w:val="en-US"/>
        </w:rPr>
      </w:pPr>
    </w:p>
    <w:p w14:paraId="78FE9C00" w14:textId="77777777" w:rsidR="00861AD1" w:rsidRPr="005A1123" w:rsidRDefault="00861AD1" w:rsidP="00861AD1">
      <w:pPr>
        <w:spacing w:after="160" w:line="259" w:lineRule="auto"/>
        <w:jc w:val="both"/>
        <w:rPr>
          <w:color w:val="000000"/>
          <w:sz w:val="20"/>
          <w:szCs w:val="20"/>
          <w:lang w:val="en-US"/>
        </w:rPr>
      </w:pPr>
      <w:r w:rsidRPr="005A1123">
        <w:rPr>
          <w:color w:val="000000"/>
          <w:sz w:val="20"/>
          <w:szCs w:val="20"/>
          <w:lang w:val="en-US"/>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5AB39DAA" w14:textId="77777777" w:rsidR="00861AD1" w:rsidRPr="005A1123" w:rsidRDefault="00861AD1" w:rsidP="00861AD1">
      <w:pPr>
        <w:spacing w:after="0" w:line="240" w:lineRule="auto"/>
        <w:rPr>
          <w:color w:val="000000"/>
          <w:sz w:val="20"/>
          <w:szCs w:val="20"/>
          <w:u w:val="single"/>
          <w:lang w:val="en-US"/>
        </w:rPr>
      </w:pPr>
    </w:p>
    <w:p w14:paraId="37B471BA"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 xml:space="preserve">By signing the Supplier Information Form you certify that your Company is eligible to supply goods and services to major donor funded organizations and that all of the above statements are accurate and factual. </w:t>
      </w:r>
    </w:p>
    <w:p w14:paraId="207BC6C9" w14:textId="77777777" w:rsidR="00861AD1" w:rsidRPr="005A1123" w:rsidRDefault="00861AD1" w:rsidP="00861AD1">
      <w:pPr>
        <w:spacing w:after="0" w:line="240" w:lineRule="auto"/>
        <w:rPr>
          <w:color w:val="000000"/>
          <w:sz w:val="20"/>
          <w:szCs w:val="20"/>
          <w:lang w:val="en-US"/>
        </w:rPr>
      </w:pPr>
    </w:p>
    <w:p w14:paraId="4785DB2B" w14:textId="77777777" w:rsidR="00861AD1" w:rsidRPr="005A1123" w:rsidRDefault="00861AD1" w:rsidP="00861AD1">
      <w:pPr>
        <w:spacing w:after="0" w:line="240" w:lineRule="auto"/>
        <w:rPr>
          <w:color w:val="000000"/>
          <w:sz w:val="20"/>
          <w:szCs w:val="20"/>
          <w:lang w:val="en-US"/>
        </w:rPr>
      </w:pPr>
    </w:p>
    <w:p w14:paraId="7535EBC4"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Company Name:</w:t>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u w:val="single"/>
          <w:lang w:val="en-US"/>
        </w:rPr>
        <w:t xml:space="preserve">                   </w:t>
      </w: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59264" behindDoc="0" locked="0" layoutInCell="1" hidden="0" allowOverlap="1" wp14:anchorId="6EDC432B" wp14:editId="1309ADA1">
                <wp:simplePos x="0" y="0"/>
                <wp:positionH relativeFrom="margin">
                  <wp:posOffset>2286000</wp:posOffset>
                </wp:positionH>
                <wp:positionV relativeFrom="paragraph">
                  <wp:posOffset>63500</wp:posOffset>
                </wp:positionV>
                <wp:extent cx="285750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56CC0DF" id="_x0000_t32" coordsize="21600,21600" o:spt="32" o:oned="t" path="m,l21600,21600e" filled="f">
                <v:path arrowok="t" fillok="f" o:connecttype="none"/>
                <o:lock v:ext="edit" shapetype="t"/>
              </v:shapetype>
              <v:shape id="Straight Arrow Connector 30" o:spid="_x0000_s1026" type="#_x0000_t32" style="position:absolute;margin-left:180pt;margin-top:5pt;width:2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6H6wEAANE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">
                <v:stroke joinstyle="miter"/>
                <w10:wrap anchorx="margin"/>
              </v:shape>
            </w:pict>
          </mc:Fallback>
        </mc:AlternateContent>
      </w:r>
    </w:p>
    <w:p w14:paraId="30A2B4AB" w14:textId="77777777" w:rsidR="00861AD1" w:rsidRPr="005A1123" w:rsidRDefault="00861AD1" w:rsidP="00861AD1">
      <w:pPr>
        <w:spacing w:after="0" w:line="240" w:lineRule="auto"/>
        <w:rPr>
          <w:color w:val="000000"/>
          <w:sz w:val="20"/>
          <w:szCs w:val="20"/>
          <w:lang w:val="en-US"/>
        </w:rPr>
      </w:pPr>
    </w:p>
    <w:p w14:paraId="6CF9BE57" w14:textId="77777777" w:rsidR="00861AD1" w:rsidRPr="005A1123" w:rsidRDefault="00861AD1" w:rsidP="00861AD1">
      <w:pPr>
        <w:spacing w:after="0" w:line="240" w:lineRule="auto"/>
        <w:rPr>
          <w:color w:val="000000"/>
          <w:sz w:val="20"/>
          <w:szCs w:val="20"/>
          <w:lang w:val="en-US"/>
        </w:rPr>
      </w:pPr>
    </w:p>
    <w:p w14:paraId="4407EE9D"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Name of Representative:</w:t>
      </w:r>
      <w:r w:rsidRPr="005A1123">
        <w:rPr>
          <w:color w:val="000000"/>
          <w:sz w:val="20"/>
          <w:szCs w:val="20"/>
          <w:lang w:val="en-US"/>
        </w:rPr>
        <w:tab/>
      </w:r>
      <w:r w:rsidRPr="005A1123">
        <w:rPr>
          <w:color w:val="000000"/>
          <w:sz w:val="20"/>
          <w:szCs w:val="20"/>
          <w:lang w:val="en-US"/>
        </w:rPr>
        <w:tab/>
      </w: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0288" behindDoc="0" locked="0" layoutInCell="1" hidden="0" allowOverlap="1" wp14:anchorId="7556BE58" wp14:editId="1BD13367">
                <wp:simplePos x="0" y="0"/>
                <wp:positionH relativeFrom="margin">
                  <wp:posOffset>2286000</wp:posOffset>
                </wp:positionH>
                <wp:positionV relativeFrom="paragraph">
                  <wp:posOffset>76200</wp:posOffset>
                </wp:positionV>
                <wp:extent cx="28575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1095773" id="Straight Arrow Connector 31" o:spid="_x0000_s1026" type="#_x0000_t32" style="position:absolute;margin-left:180pt;margin-top:6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gs7AEAANE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">
                <v:stroke joinstyle="miter"/>
                <w10:wrap anchorx="margin"/>
              </v:shape>
            </w:pict>
          </mc:Fallback>
        </mc:AlternateContent>
      </w:r>
    </w:p>
    <w:p w14:paraId="7F59E329" w14:textId="77777777" w:rsidR="00861AD1" w:rsidRPr="005A1123" w:rsidRDefault="00861AD1" w:rsidP="00861AD1">
      <w:pPr>
        <w:spacing w:after="0" w:line="240" w:lineRule="auto"/>
        <w:rPr>
          <w:color w:val="000000"/>
          <w:sz w:val="20"/>
          <w:szCs w:val="20"/>
          <w:lang w:val="en-US"/>
        </w:rPr>
      </w:pPr>
    </w:p>
    <w:p w14:paraId="366C8BD7" w14:textId="77777777" w:rsidR="00861AD1" w:rsidRPr="005A1123" w:rsidRDefault="00861AD1" w:rsidP="00861AD1">
      <w:pPr>
        <w:spacing w:after="0" w:line="240" w:lineRule="auto"/>
        <w:rPr>
          <w:color w:val="000000"/>
          <w:sz w:val="20"/>
          <w:szCs w:val="20"/>
          <w:lang w:val="en-US"/>
        </w:rPr>
      </w:pPr>
    </w:p>
    <w:p w14:paraId="7D3D78F7"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Title:</w:t>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1312" behindDoc="0" locked="0" layoutInCell="1" hidden="0" allowOverlap="1" wp14:anchorId="43ADAC97" wp14:editId="78C30334">
                <wp:simplePos x="0" y="0"/>
                <wp:positionH relativeFrom="margin">
                  <wp:posOffset>2286000</wp:posOffset>
                </wp:positionH>
                <wp:positionV relativeFrom="paragraph">
                  <wp:posOffset>101600</wp:posOffset>
                </wp:positionV>
                <wp:extent cx="28575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6EC077" id="Straight Arrow Connector 32" o:spid="_x0000_s1026" type="#_x0000_t32" style="position:absolute;margin-left:180pt;margin-top:8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">
                <v:stroke joinstyle="miter"/>
                <w10:wrap anchorx="margin"/>
              </v:shape>
            </w:pict>
          </mc:Fallback>
        </mc:AlternateContent>
      </w:r>
    </w:p>
    <w:p w14:paraId="3A568EF9" w14:textId="77777777" w:rsidR="00861AD1" w:rsidRPr="005A1123" w:rsidRDefault="00861AD1" w:rsidP="00861AD1">
      <w:pPr>
        <w:spacing w:after="0" w:line="240" w:lineRule="auto"/>
        <w:rPr>
          <w:color w:val="000000"/>
          <w:sz w:val="20"/>
          <w:szCs w:val="20"/>
          <w:lang w:val="en-US"/>
        </w:rPr>
      </w:pPr>
    </w:p>
    <w:p w14:paraId="25B7A805" w14:textId="77777777" w:rsidR="00861AD1" w:rsidRPr="005A1123" w:rsidRDefault="00861AD1" w:rsidP="00861AD1">
      <w:pPr>
        <w:spacing w:after="0" w:line="240" w:lineRule="auto"/>
        <w:rPr>
          <w:color w:val="000000"/>
          <w:sz w:val="20"/>
          <w:szCs w:val="20"/>
          <w:lang w:val="en-US"/>
        </w:rPr>
      </w:pPr>
    </w:p>
    <w:p w14:paraId="11B59F30"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Signature:</w:t>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2336" behindDoc="0" locked="0" layoutInCell="1" hidden="0" allowOverlap="1" wp14:anchorId="6C5EE6BC" wp14:editId="0FC6BC73">
                <wp:simplePos x="0" y="0"/>
                <wp:positionH relativeFrom="margin">
                  <wp:posOffset>2286000</wp:posOffset>
                </wp:positionH>
                <wp:positionV relativeFrom="paragraph">
                  <wp:posOffset>114300</wp:posOffset>
                </wp:positionV>
                <wp:extent cx="2857500"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4D6193B" id="Straight Arrow Connector 33" o:spid="_x0000_s1026" type="#_x0000_t32" style="position:absolute;margin-left:180pt;margin-top:9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Sg7AEAANE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">
                <v:stroke joinstyle="miter"/>
                <w10:wrap anchorx="margin"/>
              </v:shape>
            </w:pict>
          </mc:Fallback>
        </mc:AlternateContent>
      </w:r>
    </w:p>
    <w:p w14:paraId="7FA89FF8" w14:textId="77777777" w:rsidR="00861AD1" w:rsidRPr="005A1123" w:rsidRDefault="00861AD1" w:rsidP="00861AD1">
      <w:pPr>
        <w:spacing w:after="0" w:line="240" w:lineRule="auto"/>
        <w:rPr>
          <w:color w:val="000000"/>
          <w:sz w:val="20"/>
          <w:szCs w:val="20"/>
          <w:u w:val="single"/>
          <w:lang w:val="en-US"/>
        </w:rPr>
      </w:pPr>
    </w:p>
    <w:p w14:paraId="030DDB64" w14:textId="77777777" w:rsidR="00861AD1" w:rsidRPr="005A1123" w:rsidRDefault="00861AD1" w:rsidP="00861AD1">
      <w:pPr>
        <w:spacing w:after="0" w:line="240" w:lineRule="auto"/>
        <w:rPr>
          <w:color w:val="000000"/>
          <w:sz w:val="20"/>
          <w:szCs w:val="20"/>
          <w:u w:val="single"/>
          <w:lang w:val="en-US"/>
        </w:rPr>
      </w:pPr>
    </w:p>
    <w:p w14:paraId="45A64D31"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Date:</w:t>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p>
    <w:p w14:paraId="17EC1DAF" w14:textId="77777777" w:rsidR="00861AD1" w:rsidRPr="005A1123" w:rsidRDefault="00861AD1" w:rsidP="00861AD1">
      <w:pPr>
        <w:spacing w:after="0" w:line="240" w:lineRule="auto"/>
        <w:rPr>
          <w:color w:val="000000"/>
          <w:sz w:val="20"/>
          <w:szCs w:val="20"/>
          <w:u w:val="single"/>
          <w:lang w:val="en-US"/>
        </w:rPr>
      </w:pP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3360" behindDoc="0" locked="0" layoutInCell="1" hidden="0" allowOverlap="1" wp14:anchorId="56384EE2" wp14:editId="49371C67">
                <wp:simplePos x="0" y="0"/>
                <wp:positionH relativeFrom="margin">
                  <wp:posOffset>2286000</wp:posOffset>
                </wp:positionH>
                <wp:positionV relativeFrom="paragraph">
                  <wp:posOffset>0</wp:posOffset>
                </wp:positionV>
                <wp:extent cx="285750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C58ECE" id="Straight Arrow Connector 34" o:spid="_x0000_s1026" type="#_x0000_t32" style="position:absolute;margin-left:180pt;margin-top:0;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Xe9WRewBAADRAwAADgAAAAAAAAAAAAAAAAAuAgAAZHJzL2Uyb0RvYy54bWxQ&#10;SwECLQAUAAYACAAAACEAs7/aX9kAAAAGAQAADwAAAAAAAAAAAAAAAABGBAAAZHJzL2Rvd25yZXYu&#10;eG1sUEsFBgAAAAAEAAQA8wAAAEwFAAAAAA==&#10;">
                <v:stroke joinstyle="miter"/>
                <w10:wrap anchorx="margin"/>
              </v:shape>
            </w:pict>
          </mc:Fallback>
        </mc:AlternateContent>
      </w:r>
    </w:p>
    <w:p w14:paraId="583B74A0" w14:textId="77777777" w:rsidR="00861AD1" w:rsidRPr="005A1123" w:rsidRDefault="00861AD1" w:rsidP="00861AD1">
      <w:pPr>
        <w:spacing w:after="0" w:line="240" w:lineRule="auto"/>
        <w:rPr>
          <w:color w:val="000000"/>
          <w:sz w:val="20"/>
          <w:szCs w:val="20"/>
          <w:u w:val="single"/>
          <w:lang w:val="en-US"/>
        </w:rPr>
      </w:pPr>
    </w:p>
    <w:p w14:paraId="7BF604D9" w14:textId="77777777" w:rsidR="00861AD1" w:rsidRPr="005A1123" w:rsidRDefault="00861AD1" w:rsidP="00861AD1">
      <w:pPr>
        <w:spacing w:after="0" w:line="240" w:lineRule="auto"/>
        <w:rPr>
          <w:color w:val="000000"/>
          <w:sz w:val="20"/>
          <w:szCs w:val="20"/>
          <w:u w:val="single"/>
          <w:lang w:val="en-US"/>
        </w:rPr>
      </w:pPr>
    </w:p>
    <w:p w14:paraId="2824FA29" w14:textId="77777777" w:rsidR="00861AD1" w:rsidRDefault="00861AD1" w:rsidP="00861AD1">
      <w:pPr>
        <w:widowControl w:val="0"/>
        <w:spacing w:after="160" w:line="345" w:lineRule="auto"/>
        <w:jc w:val="center"/>
        <w:rPr>
          <w:b/>
          <w:sz w:val="28"/>
          <w:szCs w:val="28"/>
          <w:highlight w:val="yellow"/>
        </w:rPr>
      </w:pPr>
      <w:r w:rsidRPr="005A1123">
        <w:rPr>
          <w:rFonts w:ascii="Times New Roman" w:eastAsia="Times New Roman" w:hAnsi="Times New Roman" w:cs="Times New Roman"/>
          <w:color w:val="000000"/>
          <w:sz w:val="24"/>
          <w:szCs w:val="24"/>
          <w:lang w:val="en-US"/>
        </w:rPr>
        <w:br w:type="page"/>
      </w:r>
      <w:r>
        <w:rPr>
          <w:b/>
          <w:sz w:val="28"/>
          <w:szCs w:val="28"/>
          <w:highlight w:val="yellow"/>
        </w:rPr>
        <w:lastRenderedPageBreak/>
        <w:t>Attachment 2 -Price Offer Sheet template</w:t>
      </w:r>
    </w:p>
    <w:p w14:paraId="2D9DBE27" w14:textId="77777777" w:rsidR="00861AD1" w:rsidRPr="00F17F1C" w:rsidRDefault="00861AD1" w:rsidP="00861AD1">
      <w:pPr>
        <w:spacing w:after="0" w:line="240" w:lineRule="auto"/>
        <w:rPr>
          <w:color w:val="000000"/>
          <w:sz w:val="20"/>
          <w:szCs w:val="20"/>
          <w:u w:val="single"/>
        </w:rPr>
      </w:pPr>
    </w:p>
    <w:tbl>
      <w:tblPr>
        <w:tblW w:w="10006" w:type="dxa"/>
        <w:tblInd w:w="98" w:type="dxa"/>
        <w:tblLook w:val="04A0" w:firstRow="1" w:lastRow="0" w:firstColumn="1" w:lastColumn="0" w:noHBand="0" w:noVBand="1"/>
      </w:tblPr>
      <w:tblGrid>
        <w:gridCol w:w="5252"/>
        <w:gridCol w:w="1023"/>
        <w:gridCol w:w="1023"/>
        <w:gridCol w:w="980"/>
        <w:gridCol w:w="1728"/>
      </w:tblGrid>
      <w:tr w:rsidR="00861AD1" w:rsidRPr="000E2FBE" w14:paraId="3A893476" w14:textId="77777777" w:rsidTr="00F35BC8">
        <w:trPr>
          <w:trHeight w:val="945"/>
        </w:trPr>
        <w:tc>
          <w:tcPr>
            <w:tcW w:w="5252" w:type="dxa"/>
            <w:tcBorders>
              <w:top w:val="single" w:sz="8" w:space="0" w:color="000000"/>
              <w:left w:val="single" w:sz="8" w:space="0" w:color="000000"/>
              <w:bottom w:val="single" w:sz="8" w:space="0" w:color="000000"/>
              <w:right w:val="nil"/>
            </w:tcBorders>
            <w:shd w:val="clear" w:color="A5A5A5" w:fill="A5A5A5"/>
            <w:vAlign w:val="center"/>
            <w:hideMark/>
          </w:tcPr>
          <w:p w14:paraId="1794AE0B"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Price Offer Sheet</w:t>
            </w:r>
          </w:p>
        </w:tc>
        <w:tc>
          <w:tcPr>
            <w:tcW w:w="1023" w:type="dxa"/>
            <w:tcBorders>
              <w:top w:val="single" w:sz="8" w:space="0" w:color="000000"/>
              <w:left w:val="nil"/>
              <w:bottom w:val="single" w:sz="8" w:space="0" w:color="000000"/>
              <w:right w:val="nil"/>
            </w:tcBorders>
            <w:shd w:val="clear" w:color="A5A5A5" w:fill="A5A5A5"/>
            <w:vAlign w:val="center"/>
            <w:hideMark/>
          </w:tcPr>
          <w:p w14:paraId="3DE5A799"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c>
          <w:tcPr>
            <w:tcW w:w="1023" w:type="dxa"/>
            <w:tcBorders>
              <w:top w:val="single" w:sz="8" w:space="0" w:color="000000"/>
              <w:left w:val="nil"/>
              <w:bottom w:val="single" w:sz="8" w:space="0" w:color="000000"/>
              <w:right w:val="nil"/>
            </w:tcBorders>
            <w:shd w:val="clear" w:color="A5A5A5" w:fill="A5A5A5"/>
            <w:vAlign w:val="center"/>
            <w:hideMark/>
          </w:tcPr>
          <w:p w14:paraId="2E5B7CFD"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c>
          <w:tcPr>
            <w:tcW w:w="980" w:type="dxa"/>
            <w:tcBorders>
              <w:top w:val="single" w:sz="8" w:space="0" w:color="000000"/>
              <w:left w:val="nil"/>
              <w:bottom w:val="single" w:sz="8" w:space="0" w:color="000000"/>
              <w:right w:val="nil"/>
            </w:tcBorders>
            <w:shd w:val="clear" w:color="A5A5A5" w:fill="A5A5A5"/>
            <w:vAlign w:val="center"/>
            <w:hideMark/>
          </w:tcPr>
          <w:p w14:paraId="06D6B8AD"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c>
          <w:tcPr>
            <w:tcW w:w="1728" w:type="dxa"/>
            <w:tcBorders>
              <w:top w:val="nil"/>
              <w:left w:val="nil"/>
              <w:bottom w:val="nil"/>
              <w:right w:val="nil"/>
            </w:tcBorders>
            <w:shd w:val="clear" w:color="auto" w:fill="auto"/>
            <w:noWrap/>
            <w:vAlign w:val="bottom"/>
            <w:hideMark/>
          </w:tcPr>
          <w:p w14:paraId="76777240"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Pr>
                <w:rFonts w:ascii="Calibri" w:eastAsia="Times New Roman" w:hAnsi="Calibri" w:cs="Times New Roman"/>
                <w:noProof/>
                <w:color w:val="000000"/>
                <w:sz w:val="22"/>
                <w:szCs w:val="22"/>
                <w:lang w:val="en-US"/>
              </w:rPr>
              <w:drawing>
                <wp:anchor distT="0" distB="0" distL="114300" distR="114300" simplePos="0" relativeHeight="251664384" behindDoc="0" locked="0" layoutInCell="1" allowOverlap="1" wp14:anchorId="62496F43" wp14:editId="363E40FF">
                  <wp:simplePos x="0" y="0"/>
                  <wp:positionH relativeFrom="column">
                    <wp:posOffset>542925</wp:posOffset>
                  </wp:positionH>
                  <wp:positionV relativeFrom="paragraph">
                    <wp:posOffset>19050</wp:posOffset>
                  </wp:positionV>
                  <wp:extent cx="457200" cy="533400"/>
                  <wp:effectExtent l="0" t="0" r="0" b="0"/>
                  <wp:wrapNone/>
                  <wp:docPr id="35" name="Picture 35" descr="MC Logo Vertical.jpg"/>
                  <wp:cNvGraphicFramePr/>
                  <a:graphic xmlns:a="http://schemas.openxmlformats.org/drawingml/2006/main">
                    <a:graphicData uri="http://schemas.openxmlformats.org/drawingml/2006/picture">
                      <pic:pic xmlns:pic="http://schemas.openxmlformats.org/drawingml/2006/picture">
                        <pic:nvPicPr>
                          <pic:cNvPr id="2" name="image1.jpg" descr="MC Logo Vertical.jpg"/>
                          <pic:cNvPicPr preferRelativeResize="0"/>
                        </pic:nvPicPr>
                        <pic:blipFill>
                          <a:blip r:embed="rId15" cstate="print"/>
                          <a:stretch>
                            <a:fillRect/>
                          </a:stretch>
                        </pic:blipFill>
                        <pic:spPr>
                          <a:xfrm>
                            <a:off x="0" y="0"/>
                            <a:ext cx="457200" cy="533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02"/>
            </w:tblGrid>
            <w:tr w:rsidR="00861AD1" w:rsidRPr="000E2FBE" w14:paraId="0E1CCBFA" w14:textId="77777777" w:rsidTr="00F35BC8">
              <w:trPr>
                <w:trHeight w:val="945"/>
                <w:tblCellSpacing w:w="0" w:type="dxa"/>
              </w:trPr>
              <w:tc>
                <w:tcPr>
                  <w:tcW w:w="1720" w:type="dxa"/>
                  <w:tcBorders>
                    <w:top w:val="single" w:sz="8" w:space="0" w:color="000000"/>
                    <w:left w:val="nil"/>
                    <w:bottom w:val="single" w:sz="8" w:space="0" w:color="000000"/>
                    <w:right w:val="single" w:sz="8" w:space="0" w:color="000000"/>
                  </w:tcBorders>
                  <w:shd w:val="clear" w:color="A5A5A5" w:fill="A5A5A5"/>
                  <w:vAlign w:val="center"/>
                  <w:hideMark/>
                </w:tcPr>
                <w:p w14:paraId="5F67044C"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r>
          </w:tbl>
          <w:p w14:paraId="01C9ECAC"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p>
        </w:tc>
      </w:tr>
      <w:tr w:rsidR="00861AD1" w:rsidRPr="000E2FBE" w14:paraId="45283034" w14:textId="77777777" w:rsidTr="00F35BC8">
        <w:trPr>
          <w:trHeight w:val="285"/>
        </w:trPr>
        <w:tc>
          <w:tcPr>
            <w:tcW w:w="5252" w:type="dxa"/>
            <w:tcBorders>
              <w:top w:val="nil"/>
              <w:left w:val="single" w:sz="8" w:space="0" w:color="000000"/>
              <w:bottom w:val="single" w:sz="8" w:space="0" w:color="000000"/>
              <w:right w:val="single" w:sz="4" w:space="0" w:color="000000"/>
            </w:tcBorders>
            <w:shd w:val="clear" w:color="auto" w:fill="auto"/>
            <w:noWrap/>
            <w:vAlign w:val="bottom"/>
            <w:hideMark/>
          </w:tcPr>
          <w:p w14:paraId="3CAE72A1"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Item Description</w:t>
            </w:r>
          </w:p>
        </w:tc>
        <w:tc>
          <w:tcPr>
            <w:tcW w:w="1023" w:type="dxa"/>
            <w:tcBorders>
              <w:top w:val="nil"/>
              <w:left w:val="nil"/>
              <w:bottom w:val="single" w:sz="8" w:space="0" w:color="000000"/>
              <w:right w:val="single" w:sz="4" w:space="0" w:color="000000"/>
            </w:tcBorders>
            <w:shd w:val="clear" w:color="auto" w:fill="auto"/>
            <w:noWrap/>
            <w:vAlign w:val="bottom"/>
            <w:hideMark/>
          </w:tcPr>
          <w:p w14:paraId="0B705A37"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Quantity</w:t>
            </w:r>
          </w:p>
        </w:tc>
        <w:tc>
          <w:tcPr>
            <w:tcW w:w="1023" w:type="dxa"/>
            <w:tcBorders>
              <w:top w:val="nil"/>
              <w:left w:val="nil"/>
              <w:bottom w:val="single" w:sz="8" w:space="0" w:color="000000"/>
              <w:right w:val="single" w:sz="4" w:space="0" w:color="000000"/>
            </w:tcBorders>
            <w:shd w:val="clear" w:color="auto" w:fill="auto"/>
            <w:vAlign w:val="bottom"/>
            <w:hideMark/>
          </w:tcPr>
          <w:p w14:paraId="7041ADA5"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Unit of Measure</w:t>
            </w:r>
          </w:p>
        </w:tc>
        <w:tc>
          <w:tcPr>
            <w:tcW w:w="980" w:type="dxa"/>
            <w:tcBorders>
              <w:top w:val="nil"/>
              <w:left w:val="nil"/>
              <w:bottom w:val="single" w:sz="8" w:space="0" w:color="000000"/>
              <w:right w:val="single" w:sz="4" w:space="0" w:color="000000"/>
            </w:tcBorders>
            <w:shd w:val="clear" w:color="auto" w:fill="auto"/>
            <w:noWrap/>
            <w:vAlign w:val="bottom"/>
            <w:hideMark/>
          </w:tcPr>
          <w:p w14:paraId="22AF7F97"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Unit Price</w:t>
            </w:r>
          </w:p>
        </w:tc>
        <w:tc>
          <w:tcPr>
            <w:tcW w:w="1728" w:type="dxa"/>
            <w:tcBorders>
              <w:top w:val="nil"/>
              <w:left w:val="nil"/>
              <w:bottom w:val="single" w:sz="8" w:space="0" w:color="000000"/>
              <w:right w:val="single" w:sz="8" w:space="0" w:color="000000"/>
            </w:tcBorders>
            <w:shd w:val="clear" w:color="auto" w:fill="auto"/>
            <w:noWrap/>
            <w:vAlign w:val="bottom"/>
            <w:hideMark/>
          </w:tcPr>
          <w:p w14:paraId="41BE8604"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Total Price</w:t>
            </w:r>
          </w:p>
        </w:tc>
      </w:tr>
      <w:tr w:rsidR="00861AD1" w:rsidRPr="000E2FBE" w14:paraId="44E3974F" w14:textId="77777777" w:rsidTr="00F35BC8">
        <w:trPr>
          <w:trHeight w:val="285"/>
        </w:trPr>
        <w:tc>
          <w:tcPr>
            <w:tcW w:w="5252" w:type="dxa"/>
            <w:tcBorders>
              <w:top w:val="nil"/>
              <w:left w:val="single" w:sz="8" w:space="0" w:color="000000"/>
              <w:bottom w:val="single" w:sz="4" w:space="0" w:color="000000"/>
              <w:right w:val="single" w:sz="4" w:space="0" w:color="000000"/>
            </w:tcBorders>
            <w:shd w:val="clear" w:color="auto" w:fill="auto"/>
            <w:noWrap/>
            <w:vAlign w:val="center"/>
          </w:tcPr>
          <w:p w14:paraId="31CE122F" w14:textId="77777777" w:rsidR="00861AD1" w:rsidRDefault="00861AD1" w:rsidP="00F35BC8">
            <w:pPr>
              <w:rPr>
                <w:sz w:val="22"/>
                <w:szCs w:val="22"/>
              </w:rPr>
            </w:pPr>
          </w:p>
        </w:tc>
        <w:tc>
          <w:tcPr>
            <w:tcW w:w="1023" w:type="dxa"/>
            <w:tcBorders>
              <w:top w:val="nil"/>
              <w:left w:val="nil"/>
              <w:bottom w:val="single" w:sz="4" w:space="0" w:color="000000"/>
              <w:right w:val="single" w:sz="4" w:space="0" w:color="000000"/>
            </w:tcBorders>
            <w:shd w:val="clear" w:color="auto" w:fill="auto"/>
            <w:noWrap/>
            <w:vAlign w:val="bottom"/>
          </w:tcPr>
          <w:p w14:paraId="499C6001" w14:textId="77777777" w:rsidR="00861AD1" w:rsidRPr="00FF00D8" w:rsidRDefault="00861AD1" w:rsidP="00F35BC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1023" w:type="dxa"/>
            <w:tcBorders>
              <w:top w:val="nil"/>
              <w:left w:val="nil"/>
              <w:bottom w:val="single" w:sz="4" w:space="0" w:color="000000"/>
              <w:right w:val="single" w:sz="4" w:space="0" w:color="000000"/>
            </w:tcBorders>
            <w:shd w:val="clear" w:color="auto" w:fill="auto"/>
            <w:noWrap/>
            <w:vAlign w:val="bottom"/>
          </w:tcPr>
          <w:p w14:paraId="0F1BD26B" w14:textId="77777777" w:rsidR="00861AD1" w:rsidRPr="00FF00D8"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980" w:type="dxa"/>
            <w:tcBorders>
              <w:top w:val="nil"/>
              <w:left w:val="nil"/>
              <w:bottom w:val="single" w:sz="4" w:space="0" w:color="000000"/>
              <w:right w:val="single" w:sz="4" w:space="0" w:color="000000"/>
            </w:tcBorders>
            <w:shd w:val="clear" w:color="auto" w:fill="auto"/>
            <w:noWrap/>
            <w:vAlign w:val="bottom"/>
            <w:hideMark/>
          </w:tcPr>
          <w:p w14:paraId="3964145C"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c>
          <w:tcPr>
            <w:tcW w:w="1728" w:type="dxa"/>
            <w:tcBorders>
              <w:top w:val="nil"/>
              <w:left w:val="nil"/>
              <w:bottom w:val="single" w:sz="4" w:space="0" w:color="000000"/>
              <w:right w:val="single" w:sz="8" w:space="0" w:color="000000"/>
            </w:tcBorders>
            <w:shd w:val="clear" w:color="auto" w:fill="auto"/>
            <w:noWrap/>
            <w:vAlign w:val="bottom"/>
            <w:hideMark/>
          </w:tcPr>
          <w:p w14:paraId="4F6DDDD2"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14:paraId="331AB698" w14:textId="77777777" w:rsidTr="00F35BC8">
        <w:trPr>
          <w:trHeight w:val="285"/>
        </w:trPr>
        <w:tc>
          <w:tcPr>
            <w:tcW w:w="5252" w:type="dxa"/>
            <w:tcBorders>
              <w:top w:val="nil"/>
              <w:left w:val="single" w:sz="8" w:space="0" w:color="000000"/>
              <w:bottom w:val="single" w:sz="4" w:space="0" w:color="000000"/>
              <w:right w:val="single" w:sz="4" w:space="0" w:color="000000"/>
            </w:tcBorders>
            <w:shd w:val="clear" w:color="auto" w:fill="auto"/>
            <w:noWrap/>
            <w:vAlign w:val="center"/>
          </w:tcPr>
          <w:p w14:paraId="6A307941" w14:textId="77777777" w:rsidR="00861AD1" w:rsidRDefault="00861AD1" w:rsidP="00F35BC8">
            <w:pPr>
              <w:rPr>
                <w:sz w:val="22"/>
                <w:szCs w:val="22"/>
              </w:rPr>
            </w:pPr>
          </w:p>
        </w:tc>
        <w:tc>
          <w:tcPr>
            <w:tcW w:w="1023" w:type="dxa"/>
            <w:tcBorders>
              <w:top w:val="nil"/>
              <w:left w:val="nil"/>
              <w:bottom w:val="single" w:sz="4" w:space="0" w:color="000000"/>
              <w:right w:val="single" w:sz="4" w:space="0" w:color="000000"/>
            </w:tcBorders>
            <w:shd w:val="clear" w:color="auto" w:fill="auto"/>
            <w:noWrap/>
            <w:vAlign w:val="bottom"/>
          </w:tcPr>
          <w:p w14:paraId="60A89E5C" w14:textId="77777777" w:rsidR="00861AD1" w:rsidRPr="00FF00D8" w:rsidRDefault="00861AD1" w:rsidP="00F35BC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1023" w:type="dxa"/>
            <w:tcBorders>
              <w:top w:val="nil"/>
              <w:left w:val="nil"/>
              <w:bottom w:val="single" w:sz="4" w:space="0" w:color="000000"/>
              <w:right w:val="single" w:sz="4" w:space="0" w:color="000000"/>
            </w:tcBorders>
            <w:shd w:val="clear" w:color="auto" w:fill="auto"/>
            <w:noWrap/>
            <w:vAlign w:val="bottom"/>
          </w:tcPr>
          <w:p w14:paraId="3FD010E7" w14:textId="77777777" w:rsidR="00861AD1" w:rsidRPr="00FF00D8"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980" w:type="dxa"/>
            <w:tcBorders>
              <w:top w:val="nil"/>
              <w:left w:val="nil"/>
              <w:bottom w:val="single" w:sz="4" w:space="0" w:color="000000"/>
              <w:right w:val="single" w:sz="4" w:space="0" w:color="000000"/>
            </w:tcBorders>
            <w:shd w:val="clear" w:color="auto" w:fill="auto"/>
            <w:noWrap/>
            <w:vAlign w:val="bottom"/>
            <w:hideMark/>
          </w:tcPr>
          <w:p w14:paraId="2C2553D2"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c>
          <w:tcPr>
            <w:tcW w:w="1728" w:type="dxa"/>
            <w:tcBorders>
              <w:top w:val="nil"/>
              <w:left w:val="nil"/>
              <w:bottom w:val="single" w:sz="4" w:space="0" w:color="000000"/>
              <w:right w:val="single" w:sz="8" w:space="0" w:color="000000"/>
            </w:tcBorders>
            <w:shd w:val="clear" w:color="auto" w:fill="auto"/>
            <w:noWrap/>
            <w:vAlign w:val="bottom"/>
            <w:hideMark/>
          </w:tcPr>
          <w:p w14:paraId="2F0D7A54"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14:paraId="68E71AE1" w14:textId="77777777" w:rsidTr="00F35BC8">
        <w:trPr>
          <w:trHeight w:val="285"/>
        </w:trPr>
        <w:tc>
          <w:tcPr>
            <w:tcW w:w="5252" w:type="dxa"/>
            <w:tcBorders>
              <w:top w:val="nil"/>
              <w:left w:val="single" w:sz="8" w:space="0" w:color="000000"/>
              <w:bottom w:val="single" w:sz="4" w:space="0" w:color="000000"/>
              <w:right w:val="single" w:sz="4" w:space="0" w:color="000000"/>
            </w:tcBorders>
            <w:shd w:val="clear" w:color="auto" w:fill="auto"/>
            <w:noWrap/>
            <w:vAlign w:val="center"/>
          </w:tcPr>
          <w:p w14:paraId="22DBA309" w14:textId="77777777" w:rsidR="00861AD1" w:rsidRDefault="00861AD1" w:rsidP="00F35BC8">
            <w:pPr>
              <w:rPr>
                <w:sz w:val="22"/>
                <w:szCs w:val="22"/>
              </w:rPr>
            </w:pPr>
          </w:p>
        </w:tc>
        <w:tc>
          <w:tcPr>
            <w:tcW w:w="1023" w:type="dxa"/>
            <w:tcBorders>
              <w:top w:val="nil"/>
              <w:left w:val="nil"/>
              <w:bottom w:val="single" w:sz="4" w:space="0" w:color="000000"/>
              <w:right w:val="single" w:sz="4" w:space="0" w:color="000000"/>
            </w:tcBorders>
            <w:shd w:val="clear" w:color="auto" w:fill="auto"/>
            <w:noWrap/>
            <w:vAlign w:val="bottom"/>
          </w:tcPr>
          <w:p w14:paraId="5F0A647D" w14:textId="77777777" w:rsidR="00861AD1" w:rsidRPr="00FF00D8" w:rsidRDefault="00861AD1" w:rsidP="00F35BC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1023" w:type="dxa"/>
            <w:tcBorders>
              <w:top w:val="nil"/>
              <w:left w:val="nil"/>
              <w:bottom w:val="single" w:sz="4" w:space="0" w:color="000000"/>
              <w:right w:val="single" w:sz="4" w:space="0" w:color="000000"/>
            </w:tcBorders>
            <w:shd w:val="clear" w:color="auto" w:fill="auto"/>
            <w:noWrap/>
            <w:vAlign w:val="bottom"/>
          </w:tcPr>
          <w:p w14:paraId="2CBDEF8B" w14:textId="77777777" w:rsidR="00861AD1" w:rsidRPr="00FF00D8"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980" w:type="dxa"/>
            <w:tcBorders>
              <w:top w:val="nil"/>
              <w:left w:val="nil"/>
              <w:bottom w:val="single" w:sz="4" w:space="0" w:color="000000"/>
              <w:right w:val="single" w:sz="4" w:space="0" w:color="000000"/>
            </w:tcBorders>
            <w:shd w:val="clear" w:color="auto" w:fill="auto"/>
            <w:noWrap/>
            <w:vAlign w:val="bottom"/>
          </w:tcPr>
          <w:p w14:paraId="0D9B8310" w14:textId="77777777" w:rsidR="00861AD1" w:rsidRPr="00917CE5"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rPr>
            </w:pPr>
          </w:p>
        </w:tc>
        <w:tc>
          <w:tcPr>
            <w:tcW w:w="1728" w:type="dxa"/>
            <w:tcBorders>
              <w:top w:val="nil"/>
              <w:left w:val="nil"/>
              <w:bottom w:val="single" w:sz="4" w:space="0" w:color="000000"/>
              <w:right w:val="single" w:sz="8" w:space="0" w:color="000000"/>
            </w:tcBorders>
            <w:shd w:val="clear" w:color="auto" w:fill="auto"/>
            <w:noWrap/>
            <w:vAlign w:val="bottom"/>
          </w:tcPr>
          <w:p w14:paraId="21FFAEF1" w14:textId="77777777" w:rsidR="00861AD1" w:rsidRPr="00FF00D8" w:rsidRDefault="00861AD1" w:rsidP="00F35BC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861AD1" w:rsidRPr="000E2FBE" w14:paraId="68F1DC78" w14:textId="77777777" w:rsidTr="00F35BC8">
        <w:trPr>
          <w:trHeight w:val="375"/>
        </w:trPr>
        <w:tc>
          <w:tcPr>
            <w:tcW w:w="5252"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04FF26F3"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Company Name:</w:t>
            </w:r>
          </w:p>
        </w:tc>
        <w:tc>
          <w:tcPr>
            <w:tcW w:w="4754" w:type="dxa"/>
            <w:gridSpan w:val="4"/>
            <w:tcBorders>
              <w:top w:val="single" w:sz="8" w:space="0" w:color="000000"/>
              <w:left w:val="nil"/>
              <w:bottom w:val="single" w:sz="4" w:space="0" w:color="000000"/>
              <w:right w:val="single" w:sz="8" w:space="0" w:color="000000"/>
            </w:tcBorders>
            <w:shd w:val="clear" w:color="auto" w:fill="auto"/>
            <w:vAlign w:val="bottom"/>
            <w:hideMark/>
          </w:tcPr>
          <w:p w14:paraId="4B85D965"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14:paraId="433650DC" w14:textId="77777777" w:rsidTr="00F35BC8">
        <w:trPr>
          <w:trHeight w:val="390"/>
        </w:trPr>
        <w:tc>
          <w:tcPr>
            <w:tcW w:w="5252" w:type="dxa"/>
            <w:tcBorders>
              <w:top w:val="nil"/>
              <w:left w:val="single" w:sz="8" w:space="0" w:color="000000"/>
              <w:bottom w:val="single" w:sz="4" w:space="0" w:color="000000"/>
              <w:right w:val="single" w:sz="4" w:space="0" w:color="000000"/>
            </w:tcBorders>
            <w:shd w:val="clear" w:color="DAEEF3" w:fill="DAEEF3"/>
            <w:noWrap/>
            <w:vAlign w:val="bottom"/>
            <w:hideMark/>
          </w:tcPr>
          <w:p w14:paraId="21A3CD33"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Name of Representative:</w:t>
            </w:r>
          </w:p>
        </w:tc>
        <w:tc>
          <w:tcPr>
            <w:tcW w:w="4754" w:type="dxa"/>
            <w:gridSpan w:val="4"/>
            <w:tcBorders>
              <w:top w:val="single" w:sz="4" w:space="0" w:color="000000"/>
              <w:left w:val="nil"/>
              <w:bottom w:val="single" w:sz="4" w:space="0" w:color="000000"/>
              <w:right w:val="single" w:sz="8" w:space="0" w:color="000000"/>
            </w:tcBorders>
            <w:shd w:val="clear" w:color="auto" w:fill="auto"/>
            <w:vAlign w:val="bottom"/>
            <w:hideMark/>
          </w:tcPr>
          <w:p w14:paraId="2403DCB2"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14:paraId="532C9514" w14:textId="77777777" w:rsidTr="00F35BC8">
        <w:trPr>
          <w:trHeight w:val="420"/>
        </w:trPr>
        <w:tc>
          <w:tcPr>
            <w:tcW w:w="5252" w:type="dxa"/>
            <w:tcBorders>
              <w:top w:val="nil"/>
              <w:left w:val="single" w:sz="8" w:space="0" w:color="000000"/>
              <w:bottom w:val="single" w:sz="4" w:space="0" w:color="000000"/>
              <w:right w:val="single" w:sz="4" w:space="0" w:color="000000"/>
            </w:tcBorders>
            <w:shd w:val="clear" w:color="DAEEF3" w:fill="DAEEF3"/>
            <w:noWrap/>
            <w:vAlign w:val="bottom"/>
            <w:hideMark/>
          </w:tcPr>
          <w:p w14:paraId="15C8EA9B"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Title:</w:t>
            </w:r>
          </w:p>
        </w:tc>
        <w:tc>
          <w:tcPr>
            <w:tcW w:w="4754" w:type="dxa"/>
            <w:gridSpan w:val="4"/>
            <w:tcBorders>
              <w:top w:val="single" w:sz="4" w:space="0" w:color="000000"/>
              <w:left w:val="nil"/>
              <w:bottom w:val="single" w:sz="4" w:space="0" w:color="000000"/>
              <w:right w:val="single" w:sz="8" w:space="0" w:color="000000"/>
            </w:tcBorders>
            <w:shd w:val="clear" w:color="auto" w:fill="auto"/>
            <w:vAlign w:val="bottom"/>
            <w:hideMark/>
          </w:tcPr>
          <w:p w14:paraId="57DCF840"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14:paraId="62CD0191" w14:textId="77777777" w:rsidTr="00F35BC8">
        <w:trPr>
          <w:trHeight w:val="420"/>
        </w:trPr>
        <w:tc>
          <w:tcPr>
            <w:tcW w:w="5252" w:type="dxa"/>
            <w:tcBorders>
              <w:top w:val="nil"/>
              <w:left w:val="single" w:sz="8" w:space="0" w:color="000000"/>
              <w:bottom w:val="single" w:sz="4" w:space="0" w:color="000000"/>
              <w:right w:val="single" w:sz="4" w:space="0" w:color="000000"/>
            </w:tcBorders>
            <w:shd w:val="clear" w:color="DAEEF3" w:fill="DAEEF3"/>
            <w:noWrap/>
            <w:vAlign w:val="bottom"/>
            <w:hideMark/>
          </w:tcPr>
          <w:p w14:paraId="705FF455"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Signature:</w:t>
            </w:r>
          </w:p>
        </w:tc>
        <w:tc>
          <w:tcPr>
            <w:tcW w:w="4754" w:type="dxa"/>
            <w:gridSpan w:val="4"/>
            <w:tcBorders>
              <w:top w:val="single" w:sz="4" w:space="0" w:color="000000"/>
              <w:left w:val="nil"/>
              <w:bottom w:val="single" w:sz="4" w:space="0" w:color="000000"/>
              <w:right w:val="single" w:sz="8" w:space="0" w:color="000000"/>
            </w:tcBorders>
            <w:shd w:val="clear" w:color="auto" w:fill="auto"/>
            <w:vAlign w:val="bottom"/>
            <w:hideMark/>
          </w:tcPr>
          <w:p w14:paraId="2C2D5971"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14:paraId="77C6847B" w14:textId="77777777" w:rsidTr="00F35BC8">
        <w:trPr>
          <w:trHeight w:val="450"/>
        </w:trPr>
        <w:tc>
          <w:tcPr>
            <w:tcW w:w="5252" w:type="dxa"/>
            <w:tcBorders>
              <w:top w:val="nil"/>
              <w:left w:val="single" w:sz="8" w:space="0" w:color="000000"/>
              <w:bottom w:val="single" w:sz="8" w:space="0" w:color="000000"/>
              <w:right w:val="single" w:sz="4" w:space="0" w:color="000000"/>
            </w:tcBorders>
            <w:shd w:val="clear" w:color="DAEEF3" w:fill="DAEEF3"/>
            <w:noWrap/>
            <w:vAlign w:val="bottom"/>
            <w:hideMark/>
          </w:tcPr>
          <w:p w14:paraId="6DC1F662"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Date:</w:t>
            </w:r>
          </w:p>
        </w:tc>
        <w:tc>
          <w:tcPr>
            <w:tcW w:w="4754" w:type="dxa"/>
            <w:gridSpan w:val="4"/>
            <w:tcBorders>
              <w:top w:val="single" w:sz="4" w:space="0" w:color="000000"/>
              <w:left w:val="nil"/>
              <w:bottom w:val="single" w:sz="8" w:space="0" w:color="000000"/>
              <w:right w:val="single" w:sz="8" w:space="0" w:color="000000"/>
            </w:tcBorders>
            <w:shd w:val="clear" w:color="auto" w:fill="auto"/>
            <w:vAlign w:val="bottom"/>
            <w:hideMark/>
          </w:tcPr>
          <w:p w14:paraId="4515FE38"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861AD1" w:rsidRPr="000E2FBE" w14:paraId="78468911" w14:textId="77777777" w:rsidTr="00F35BC8">
        <w:trPr>
          <w:trHeight w:val="285"/>
        </w:trPr>
        <w:tc>
          <w:tcPr>
            <w:tcW w:w="5252"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15D5503B"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Tender #:</w:t>
            </w:r>
            <w:r>
              <w:rPr>
                <w:rFonts w:ascii="Calibri" w:eastAsia="Times New Roman" w:hAnsi="Calibri" w:cs="Times New Roman"/>
                <w:b/>
                <w:bCs/>
                <w:color w:val="000000"/>
                <w:sz w:val="22"/>
                <w:szCs w:val="22"/>
                <w:lang w:val="en-US"/>
              </w:rPr>
              <w:t xml:space="preserve"> </w:t>
            </w:r>
          </w:p>
        </w:tc>
        <w:tc>
          <w:tcPr>
            <w:tcW w:w="4754" w:type="dxa"/>
            <w:gridSpan w:val="4"/>
            <w:tcBorders>
              <w:top w:val="single" w:sz="4" w:space="0" w:color="000000"/>
              <w:left w:val="nil"/>
              <w:bottom w:val="single" w:sz="8" w:space="0" w:color="000000"/>
              <w:right w:val="single" w:sz="8" w:space="0" w:color="000000"/>
            </w:tcBorders>
            <w:shd w:val="clear" w:color="auto" w:fill="auto"/>
            <w:vAlign w:val="bottom"/>
            <w:hideMark/>
          </w:tcPr>
          <w:p w14:paraId="3373B07D" w14:textId="77777777" w:rsidR="00861AD1" w:rsidRPr="000E2FBE" w:rsidRDefault="00861AD1" w:rsidP="00F3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bl>
    <w:p w14:paraId="45055354" w14:textId="77777777" w:rsidR="00861AD1"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p>
    <w:p w14:paraId="785A849F" w14:textId="77777777" w:rsidR="00861AD1" w:rsidRPr="00E55D53"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E55D53">
        <w:rPr>
          <w:rFonts w:ascii="Times New Roman" w:eastAsia="Times New Roman" w:hAnsi="Times New Roman" w:cs="Times New Roman"/>
          <w:bCs/>
          <w:color w:val="auto"/>
          <w:sz w:val="22"/>
          <w:szCs w:val="24"/>
          <w:lang w:val="en-US"/>
        </w:rPr>
        <w:t>To offer out above-mentioned price, we acknowledge that we have taken into consideration all the bidding documents provided in the invitation to tender.</w:t>
      </w:r>
    </w:p>
    <w:p w14:paraId="439EB010" w14:textId="77777777" w:rsidR="00861AD1" w:rsidRPr="00E55D53"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Pr>
          <w:rFonts w:ascii="Times New Roman" w:eastAsia="Times New Roman" w:hAnsi="Times New Roman" w:cs="Times New Roman"/>
          <w:bCs/>
          <w:noProof/>
          <w:color w:val="auto"/>
          <w:sz w:val="20"/>
          <w:szCs w:val="24"/>
          <w:lang w:val="en-US"/>
        </w:rPr>
        <mc:AlternateContent>
          <mc:Choice Requires="wps">
            <w:drawing>
              <wp:anchor distT="0" distB="0" distL="114300" distR="114300" simplePos="0" relativeHeight="251665408" behindDoc="0" locked="0" layoutInCell="1" allowOverlap="1" wp14:anchorId="0D504072" wp14:editId="5AC505AB">
                <wp:simplePos x="0" y="0"/>
                <wp:positionH relativeFrom="column">
                  <wp:posOffset>-64650</wp:posOffset>
                </wp:positionH>
                <wp:positionV relativeFrom="paragraph">
                  <wp:posOffset>67945</wp:posOffset>
                </wp:positionV>
                <wp:extent cx="6469775" cy="294005"/>
                <wp:effectExtent l="0" t="0" r="26670"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775" cy="294005"/>
                        </a:xfrm>
                        <a:prstGeom prst="rect">
                          <a:avLst/>
                        </a:prstGeom>
                        <a:solidFill>
                          <a:srgbClr val="FFFFFF"/>
                        </a:solidFill>
                        <a:ln w="9525">
                          <a:solidFill>
                            <a:srgbClr val="000000"/>
                          </a:solidFill>
                          <a:miter lim="800000"/>
                          <a:headEnd/>
                          <a:tailEnd/>
                        </a:ln>
                      </wps:spPr>
                      <wps:txbx>
                        <w:txbxContent>
                          <w:p w14:paraId="6CFBA91B" w14:textId="77777777" w:rsidR="00206883" w:rsidRDefault="00206883" w:rsidP="00861AD1">
                            <w:r>
                              <w:t>The following payment terms apply to this 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1pt;margin-top:5.35pt;width:509.4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">
                <v:textbox>
                  <w:txbxContent>
                    <w:p w14:paraId="6CFBA91B" w14:textId="77777777" w:rsidR="00206883" w:rsidRDefault="00206883" w:rsidP="00861AD1">
                      <w:r>
                        <w:t>The following payment terms apply to this offer:</w:t>
                      </w:r>
                    </w:p>
                  </w:txbxContent>
                </v:textbox>
              </v:shape>
            </w:pict>
          </mc:Fallback>
        </mc:AlternateContent>
      </w:r>
    </w:p>
    <w:p w14:paraId="39D529A8" w14:textId="77777777" w:rsidR="00861AD1" w:rsidRPr="00E55D53"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p>
    <w:p w14:paraId="41ABF5B0" w14:textId="77777777" w:rsidR="00861AD1" w:rsidRPr="00E55D53"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Pr>
          <w:rFonts w:ascii="Times New Roman" w:eastAsia="Times New Roman" w:hAnsi="Times New Roman" w:cs="Times New Roman"/>
          <w:bCs/>
          <w:noProof/>
          <w:color w:val="auto"/>
          <w:sz w:val="20"/>
          <w:szCs w:val="24"/>
          <w:lang w:val="en-US"/>
        </w:rPr>
        <mc:AlternateContent>
          <mc:Choice Requires="wps">
            <w:drawing>
              <wp:anchor distT="0" distB="0" distL="114300" distR="114300" simplePos="0" relativeHeight="251666432" behindDoc="0" locked="0" layoutInCell="1" allowOverlap="1" wp14:anchorId="53774A0F" wp14:editId="22611298">
                <wp:simplePos x="0" y="0"/>
                <wp:positionH relativeFrom="column">
                  <wp:posOffset>3705225</wp:posOffset>
                </wp:positionH>
                <wp:positionV relativeFrom="paragraph">
                  <wp:posOffset>88265</wp:posOffset>
                </wp:positionV>
                <wp:extent cx="828675" cy="2952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E4BAC1" id="Rectangle 24" o:spid="_x0000_s1026" style="position:absolute;margin-left:291.75pt;margin-top:6.95pt;width:65.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"/>
            </w:pict>
          </mc:Fallback>
        </mc:AlternateContent>
      </w:r>
    </w:p>
    <w:p w14:paraId="7CFD2ABD" w14:textId="77777777" w:rsidR="00861AD1" w:rsidRPr="00C37074"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C37074">
        <w:rPr>
          <w:rFonts w:ascii="Times New Roman" w:eastAsia="Times New Roman" w:hAnsi="Times New Roman" w:cs="Times New Roman"/>
          <w:bCs/>
          <w:color w:val="auto"/>
          <w:sz w:val="22"/>
          <w:szCs w:val="24"/>
          <w:lang w:val="en-US"/>
        </w:rPr>
        <w:t>We undertake, if our bid is accepted to make the delivery within                            days from the date of signing the Contract,</w:t>
      </w:r>
    </w:p>
    <w:p w14:paraId="175D91A5" w14:textId="77777777" w:rsidR="00861AD1" w:rsidRPr="00C37074"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C37074">
        <w:rPr>
          <w:rFonts w:ascii="Times New Roman" w:eastAsia="Times New Roman" w:hAnsi="Times New Roman" w:cs="Times New Roman"/>
          <w:bCs/>
          <w:color w:val="auto"/>
          <w:sz w:val="22"/>
          <w:szCs w:val="24"/>
          <w:lang w:val="en-US"/>
        </w:rPr>
        <w:t>We understand and accept that MC Europe is not bound to choose the lowest price on any bid that may be received, and that any or all bids may be rejected without assigning any reason for such rejection.</w:t>
      </w:r>
    </w:p>
    <w:p w14:paraId="7BA91984" w14:textId="77777777" w:rsidR="00861AD1" w:rsidRPr="00917CE5"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C37074">
        <w:rPr>
          <w:rFonts w:ascii="Times New Roman" w:eastAsia="Times New Roman" w:hAnsi="Times New Roman" w:cs="Times New Roman"/>
          <w:bCs/>
          <w:color w:val="auto"/>
          <w:sz w:val="22"/>
          <w:szCs w:val="24"/>
          <w:lang w:val="en-US"/>
        </w:rPr>
        <w:t>By, duly authorized to sign tenders for and on behalf of our firm:</w:t>
      </w:r>
    </w:p>
    <w:p w14:paraId="2144CE19" w14:textId="77777777" w:rsidR="00861AD1" w:rsidRPr="00F17F1C" w:rsidRDefault="00861AD1" w:rsidP="00861AD1">
      <w:pPr>
        <w:widowControl w:val="0"/>
        <w:spacing w:after="160" w:line="345" w:lineRule="auto"/>
        <w:jc w:val="center"/>
        <w:rPr>
          <w:b/>
          <w:sz w:val="28"/>
          <w:szCs w:val="28"/>
          <w:highlight w:val="yellow"/>
          <w:lang w:val="en-US"/>
        </w:rPr>
      </w:pPr>
    </w:p>
    <w:p w14:paraId="67A35358" w14:textId="77777777" w:rsidR="00861AD1" w:rsidRDefault="00861AD1" w:rsidP="00861AD1">
      <w:pPr>
        <w:widowControl w:val="0"/>
        <w:spacing w:after="160" w:line="240" w:lineRule="auto"/>
        <w:jc w:val="center"/>
        <w:rPr>
          <w:sz w:val="28"/>
          <w:szCs w:val="28"/>
          <w:highlight w:val="yellow"/>
        </w:rPr>
      </w:pPr>
    </w:p>
    <w:p w14:paraId="7FC154FF" w14:textId="77777777" w:rsidR="00861AD1" w:rsidRDefault="00861AD1" w:rsidP="00861AD1">
      <w:pPr>
        <w:widowControl w:val="0"/>
        <w:spacing w:after="160" w:line="240" w:lineRule="auto"/>
        <w:jc w:val="center"/>
        <w:rPr>
          <w:sz w:val="28"/>
          <w:szCs w:val="28"/>
          <w:highlight w:val="yellow"/>
        </w:rPr>
      </w:pPr>
    </w:p>
    <w:p w14:paraId="36E6A868" w14:textId="77777777" w:rsidR="00861AD1" w:rsidRDefault="00861AD1" w:rsidP="00861AD1">
      <w:pPr>
        <w:widowControl w:val="0"/>
        <w:spacing w:after="160" w:line="240" w:lineRule="auto"/>
      </w:pPr>
    </w:p>
    <w:p w14:paraId="49D77BAB" w14:textId="77777777" w:rsidR="00861AD1" w:rsidRDefault="00861AD1" w:rsidP="00861AD1">
      <w:pPr>
        <w:widowControl w:val="0"/>
        <w:spacing w:after="160" w:line="240" w:lineRule="auto"/>
      </w:pPr>
    </w:p>
    <w:p w14:paraId="6AB01973" w14:textId="77777777" w:rsidR="00861AD1" w:rsidRDefault="00861AD1" w:rsidP="00861AD1">
      <w:pPr>
        <w:widowControl w:val="0"/>
        <w:spacing w:after="160" w:line="240" w:lineRule="auto"/>
      </w:pPr>
    </w:p>
    <w:p w14:paraId="00CD31D0" w14:textId="77777777" w:rsidR="00861AD1" w:rsidRDefault="00861AD1" w:rsidP="00861AD1">
      <w:pPr>
        <w:widowControl w:val="0"/>
        <w:spacing w:after="160" w:line="240" w:lineRule="auto"/>
      </w:pPr>
    </w:p>
    <w:p w14:paraId="5AFCB4A7" w14:textId="77777777" w:rsidR="00861AD1" w:rsidRPr="005A1123" w:rsidRDefault="00861AD1" w:rsidP="00861AD1">
      <w:pPr>
        <w:pBdr>
          <w:bottom w:val="single" w:sz="12" w:space="1" w:color="000000"/>
        </w:pBdr>
        <w:spacing w:after="0" w:line="240" w:lineRule="auto"/>
        <w:rPr>
          <w:color w:val="000000"/>
          <w:sz w:val="20"/>
          <w:szCs w:val="20"/>
          <w:u w:val="single"/>
          <w:lang w:val="en-US"/>
        </w:rPr>
      </w:pPr>
    </w:p>
    <w:p w14:paraId="2BAB5E6F" w14:textId="77777777" w:rsidR="00861AD1" w:rsidRPr="005A1123" w:rsidRDefault="00861AD1" w:rsidP="00861AD1">
      <w:pPr>
        <w:pBdr>
          <w:bottom w:val="single" w:sz="12" w:space="1" w:color="000000"/>
        </w:pBdr>
        <w:spacing w:after="0" w:line="240" w:lineRule="auto"/>
        <w:rPr>
          <w:color w:val="000000"/>
          <w:sz w:val="20"/>
          <w:szCs w:val="20"/>
          <w:u w:val="single"/>
          <w:lang w:val="en-US"/>
        </w:rPr>
      </w:pPr>
    </w:p>
    <w:p w14:paraId="68529F9D" w14:textId="77777777" w:rsidR="00861AD1" w:rsidRPr="005A1123" w:rsidRDefault="00861AD1" w:rsidP="00861AD1">
      <w:pPr>
        <w:spacing w:after="0" w:line="240" w:lineRule="auto"/>
        <w:rPr>
          <w:color w:val="000000"/>
          <w:sz w:val="20"/>
          <w:szCs w:val="20"/>
          <w:u w:val="single"/>
          <w:lang w:val="en-US"/>
        </w:rPr>
      </w:pPr>
    </w:p>
    <w:p w14:paraId="44C23B54" w14:textId="77777777" w:rsidR="00861AD1" w:rsidRPr="005A1123" w:rsidRDefault="00861AD1" w:rsidP="00861AD1">
      <w:pPr>
        <w:spacing w:after="0" w:line="240" w:lineRule="auto"/>
        <w:rPr>
          <w:i/>
          <w:color w:val="FF0000"/>
          <w:sz w:val="28"/>
          <w:szCs w:val="28"/>
          <w:u w:val="single"/>
          <w:lang w:val="en-US"/>
        </w:rPr>
      </w:pPr>
      <w:r w:rsidRPr="005A1123">
        <w:rPr>
          <w:b/>
          <w:i/>
          <w:color w:val="FF0000"/>
          <w:sz w:val="28"/>
          <w:szCs w:val="28"/>
          <w:u w:val="single"/>
          <w:lang w:val="en-US"/>
        </w:rPr>
        <w:t>FOR MERCY CORPS USE ONLY</w:t>
      </w:r>
    </w:p>
    <w:p w14:paraId="6A6AD191" w14:textId="77777777" w:rsidR="00861AD1" w:rsidRPr="005A1123" w:rsidRDefault="00861AD1" w:rsidP="00861AD1">
      <w:pPr>
        <w:spacing w:after="0" w:line="240" w:lineRule="auto"/>
        <w:rPr>
          <w:color w:val="000000"/>
          <w:sz w:val="20"/>
          <w:szCs w:val="20"/>
          <w:u w:val="single"/>
          <w:lang w:val="en-US"/>
        </w:rPr>
      </w:pPr>
    </w:p>
    <w:p w14:paraId="1EF68F87" w14:textId="77777777" w:rsidR="00861AD1" w:rsidRPr="005A1123" w:rsidRDefault="00861AD1" w:rsidP="00861AD1">
      <w:pPr>
        <w:spacing w:after="0" w:line="240" w:lineRule="auto"/>
        <w:rPr>
          <w:color w:val="000000"/>
          <w:sz w:val="20"/>
          <w:szCs w:val="20"/>
          <w:lang w:val="en-US"/>
        </w:rPr>
      </w:pPr>
      <w:r w:rsidRPr="005A1123">
        <w:rPr>
          <w:b/>
          <w:color w:val="000000"/>
          <w:sz w:val="20"/>
          <w:szCs w:val="20"/>
          <w:lang w:val="en-US"/>
        </w:rPr>
        <w:t xml:space="preserve">Following documents have been provided </w:t>
      </w:r>
      <w:r w:rsidRPr="005A1123">
        <w:rPr>
          <w:b/>
          <w:color w:val="000000"/>
          <w:sz w:val="20"/>
          <w:szCs w:val="20"/>
          <w:highlight w:val="yellow"/>
          <w:lang w:val="en-US"/>
        </w:rPr>
        <w:t>[Update according to sections 3.3 and 4 of the Tender Package]</w:t>
      </w:r>
      <w:r w:rsidRPr="005A1123">
        <w:rPr>
          <w:b/>
          <w:color w:val="000000"/>
          <w:sz w:val="20"/>
          <w:szCs w:val="20"/>
          <w:lang w:val="en-US"/>
        </w:rPr>
        <w:t>:</w:t>
      </w:r>
    </w:p>
    <w:p w14:paraId="73ECFE70" w14:textId="77777777" w:rsidR="00861AD1" w:rsidRPr="005A1123" w:rsidRDefault="00861AD1" w:rsidP="00861AD1">
      <w:pPr>
        <w:spacing w:after="0" w:line="240" w:lineRule="auto"/>
        <w:rPr>
          <w:color w:val="000000"/>
          <w:sz w:val="20"/>
          <w:szCs w:val="20"/>
          <w:u w:val="single"/>
          <w:lang w:val="en-US"/>
        </w:rPr>
      </w:pP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861AD1" w:rsidRPr="005A1123" w14:paraId="5EB77918" w14:textId="77777777" w:rsidTr="00F35BC8">
        <w:trPr>
          <w:trHeight w:val="200"/>
        </w:trPr>
        <w:tc>
          <w:tcPr>
            <w:tcW w:w="7545" w:type="dxa"/>
            <w:gridSpan w:val="2"/>
            <w:shd w:val="clear" w:color="auto" w:fill="CFE2F3"/>
          </w:tcPr>
          <w:p w14:paraId="65EA0B11" w14:textId="77777777" w:rsidR="00861AD1" w:rsidRPr="005A1123" w:rsidRDefault="00861AD1" w:rsidP="00F35BC8">
            <w:pPr>
              <w:spacing w:after="0" w:line="240" w:lineRule="auto"/>
              <w:rPr>
                <w:b/>
                <w:color w:val="000000"/>
                <w:sz w:val="20"/>
                <w:szCs w:val="20"/>
                <w:lang w:val="en-US"/>
              </w:rPr>
            </w:pPr>
            <w:r w:rsidRPr="005A1123">
              <w:rPr>
                <w:b/>
                <w:color w:val="000000"/>
                <w:sz w:val="20"/>
                <w:szCs w:val="20"/>
                <w:lang w:val="en-US"/>
              </w:rPr>
              <w:t>Documents</w:t>
            </w:r>
          </w:p>
        </w:tc>
      </w:tr>
      <w:tr w:rsidR="00861AD1" w:rsidRPr="005A1123" w14:paraId="5CDD4B05" w14:textId="77777777" w:rsidTr="00F35BC8">
        <w:tc>
          <w:tcPr>
            <w:tcW w:w="6300" w:type="dxa"/>
          </w:tcPr>
          <w:p w14:paraId="3FAD7977" w14:textId="77777777" w:rsidR="00861AD1" w:rsidRPr="005A1123" w:rsidRDefault="00861AD1" w:rsidP="00F35BC8">
            <w:pPr>
              <w:spacing w:after="0" w:line="240" w:lineRule="auto"/>
              <w:rPr>
                <w:color w:val="000000"/>
                <w:sz w:val="20"/>
                <w:szCs w:val="20"/>
                <w:lang w:val="en-US"/>
              </w:rPr>
            </w:pPr>
          </w:p>
        </w:tc>
        <w:tc>
          <w:tcPr>
            <w:tcW w:w="1245" w:type="dxa"/>
          </w:tcPr>
          <w:p w14:paraId="7D19ABB5" w14:textId="77777777" w:rsidR="00861AD1" w:rsidRPr="005A1123" w:rsidRDefault="00861AD1" w:rsidP="00F35BC8">
            <w:pPr>
              <w:spacing w:after="0" w:line="240" w:lineRule="auto"/>
              <w:rPr>
                <w:color w:val="000000"/>
                <w:sz w:val="20"/>
                <w:szCs w:val="20"/>
                <w:u w:val="single"/>
                <w:lang w:val="en-US"/>
              </w:rPr>
            </w:pPr>
          </w:p>
        </w:tc>
      </w:tr>
      <w:tr w:rsidR="00861AD1" w:rsidRPr="005A1123" w14:paraId="729C4F07" w14:textId="77777777" w:rsidTr="00F35BC8">
        <w:tc>
          <w:tcPr>
            <w:tcW w:w="6300" w:type="dxa"/>
          </w:tcPr>
          <w:p w14:paraId="3093D9DB" w14:textId="77777777" w:rsidR="00861AD1" w:rsidRPr="005A1123" w:rsidRDefault="00861AD1" w:rsidP="00F35BC8">
            <w:pPr>
              <w:spacing w:after="0" w:line="240" w:lineRule="auto"/>
              <w:rPr>
                <w:color w:val="000000"/>
                <w:sz w:val="20"/>
                <w:szCs w:val="20"/>
                <w:lang w:val="en-US"/>
              </w:rPr>
            </w:pPr>
          </w:p>
        </w:tc>
        <w:tc>
          <w:tcPr>
            <w:tcW w:w="1245" w:type="dxa"/>
          </w:tcPr>
          <w:p w14:paraId="331974A3" w14:textId="77777777" w:rsidR="00861AD1" w:rsidRPr="005A1123" w:rsidRDefault="00861AD1" w:rsidP="00F35BC8">
            <w:pPr>
              <w:spacing w:after="0" w:line="240" w:lineRule="auto"/>
              <w:rPr>
                <w:color w:val="000000"/>
                <w:sz w:val="20"/>
                <w:szCs w:val="20"/>
                <w:u w:val="single"/>
                <w:lang w:val="en-US"/>
              </w:rPr>
            </w:pPr>
          </w:p>
        </w:tc>
      </w:tr>
      <w:tr w:rsidR="00861AD1" w:rsidRPr="005A1123" w14:paraId="59EB171D" w14:textId="77777777" w:rsidTr="00F35BC8">
        <w:tc>
          <w:tcPr>
            <w:tcW w:w="6300" w:type="dxa"/>
          </w:tcPr>
          <w:p w14:paraId="7190BA1F" w14:textId="77777777" w:rsidR="00861AD1" w:rsidRPr="005A1123" w:rsidRDefault="00861AD1" w:rsidP="00F35BC8">
            <w:pPr>
              <w:spacing w:after="0" w:line="240" w:lineRule="auto"/>
              <w:rPr>
                <w:color w:val="000000"/>
                <w:sz w:val="20"/>
                <w:szCs w:val="20"/>
                <w:lang w:val="en-US"/>
              </w:rPr>
            </w:pPr>
          </w:p>
        </w:tc>
        <w:tc>
          <w:tcPr>
            <w:tcW w:w="1245" w:type="dxa"/>
          </w:tcPr>
          <w:p w14:paraId="58413DC2" w14:textId="77777777" w:rsidR="00861AD1" w:rsidRPr="005A1123" w:rsidRDefault="00861AD1" w:rsidP="00F35BC8">
            <w:pPr>
              <w:spacing w:after="0" w:line="240" w:lineRule="auto"/>
              <w:rPr>
                <w:color w:val="000000"/>
                <w:sz w:val="20"/>
                <w:szCs w:val="20"/>
                <w:u w:val="single"/>
                <w:lang w:val="en-US"/>
              </w:rPr>
            </w:pPr>
          </w:p>
        </w:tc>
      </w:tr>
      <w:tr w:rsidR="00861AD1" w:rsidRPr="005A1123" w14:paraId="6D56730C" w14:textId="77777777" w:rsidTr="00F35BC8">
        <w:tc>
          <w:tcPr>
            <w:tcW w:w="6300" w:type="dxa"/>
          </w:tcPr>
          <w:p w14:paraId="2AE292FF" w14:textId="77777777" w:rsidR="00861AD1" w:rsidRPr="005A1123" w:rsidRDefault="00861AD1" w:rsidP="00F35BC8">
            <w:pPr>
              <w:spacing w:after="0" w:line="240" w:lineRule="auto"/>
              <w:rPr>
                <w:color w:val="000000"/>
                <w:sz w:val="20"/>
                <w:szCs w:val="20"/>
                <w:lang w:val="en-US"/>
              </w:rPr>
            </w:pPr>
          </w:p>
        </w:tc>
        <w:tc>
          <w:tcPr>
            <w:tcW w:w="1245" w:type="dxa"/>
          </w:tcPr>
          <w:p w14:paraId="512E03D9" w14:textId="77777777" w:rsidR="00861AD1" w:rsidRPr="005A1123" w:rsidRDefault="00861AD1" w:rsidP="00F35BC8">
            <w:pPr>
              <w:spacing w:after="0" w:line="240" w:lineRule="auto"/>
              <w:rPr>
                <w:color w:val="000000"/>
                <w:sz w:val="20"/>
                <w:szCs w:val="20"/>
                <w:u w:val="single"/>
                <w:lang w:val="en-US"/>
              </w:rPr>
            </w:pPr>
          </w:p>
        </w:tc>
      </w:tr>
      <w:tr w:rsidR="00861AD1" w:rsidRPr="005A1123" w14:paraId="1E23D0BC" w14:textId="77777777" w:rsidTr="00F35BC8">
        <w:tc>
          <w:tcPr>
            <w:tcW w:w="6300" w:type="dxa"/>
          </w:tcPr>
          <w:p w14:paraId="28887DAF" w14:textId="77777777" w:rsidR="00861AD1" w:rsidRPr="005A1123" w:rsidRDefault="00861AD1" w:rsidP="00F35BC8">
            <w:pPr>
              <w:spacing w:after="0" w:line="240" w:lineRule="auto"/>
              <w:rPr>
                <w:color w:val="000000"/>
                <w:sz w:val="20"/>
                <w:szCs w:val="20"/>
                <w:lang w:val="en-US"/>
              </w:rPr>
            </w:pPr>
          </w:p>
        </w:tc>
        <w:tc>
          <w:tcPr>
            <w:tcW w:w="1245" w:type="dxa"/>
          </w:tcPr>
          <w:p w14:paraId="174A72D3" w14:textId="77777777" w:rsidR="00861AD1" w:rsidRPr="005A1123" w:rsidRDefault="00861AD1" w:rsidP="00F35BC8">
            <w:pPr>
              <w:spacing w:after="0" w:line="240" w:lineRule="auto"/>
              <w:rPr>
                <w:color w:val="000000"/>
                <w:sz w:val="20"/>
                <w:szCs w:val="20"/>
                <w:u w:val="single"/>
                <w:lang w:val="en-US"/>
              </w:rPr>
            </w:pPr>
          </w:p>
        </w:tc>
      </w:tr>
      <w:tr w:rsidR="00861AD1" w:rsidRPr="005A1123" w14:paraId="7E06D801" w14:textId="77777777" w:rsidTr="00F35BC8">
        <w:tc>
          <w:tcPr>
            <w:tcW w:w="6300" w:type="dxa"/>
          </w:tcPr>
          <w:p w14:paraId="5F0B8C18" w14:textId="77777777" w:rsidR="00861AD1" w:rsidRPr="005A1123" w:rsidRDefault="00861AD1" w:rsidP="00F35BC8">
            <w:pPr>
              <w:spacing w:after="0" w:line="240" w:lineRule="auto"/>
              <w:rPr>
                <w:color w:val="000000"/>
                <w:sz w:val="20"/>
                <w:szCs w:val="20"/>
                <w:lang w:val="en-US"/>
              </w:rPr>
            </w:pPr>
          </w:p>
        </w:tc>
        <w:tc>
          <w:tcPr>
            <w:tcW w:w="1245" w:type="dxa"/>
          </w:tcPr>
          <w:p w14:paraId="590A5FB7" w14:textId="77777777" w:rsidR="00861AD1" w:rsidRPr="005A1123" w:rsidRDefault="00861AD1" w:rsidP="00F35BC8">
            <w:pPr>
              <w:spacing w:after="0" w:line="240" w:lineRule="auto"/>
              <w:rPr>
                <w:color w:val="000000"/>
                <w:sz w:val="20"/>
                <w:szCs w:val="20"/>
                <w:u w:val="single"/>
                <w:lang w:val="en-US"/>
              </w:rPr>
            </w:pPr>
          </w:p>
        </w:tc>
      </w:tr>
      <w:tr w:rsidR="00861AD1" w:rsidRPr="005A1123" w14:paraId="66A061AF" w14:textId="77777777" w:rsidTr="00F35BC8">
        <w:tc>
          <w:tcPr>
            <w:tcW w:w="6300" w:type="dxa"/>
          </w:tcPr>
          <w:p w14:paraId="6799871C" w14:textId="77777777" w:rsidR="00861AD1" w:rsidRPr="005A1123" w:rsidRDefault="00861AD1" w:rsidP="00F35BC8">
            <w:pPr>
              <w:spacing w:after="0" w:line="240" w:lineRule="auto"/>
              <w:rPr>
                <w:color w:val="000000"/>
                <w:sz w:val="20"/>
                <w:szCs w:val="20"/>
                <w:lang w:val="en-US"/>
              </w:rPr>
            </w:pPr>
          </w:p>
        </w:tc>
        <w:tc>
          <w:tcPr>
            <w:tcW w:w="1245" w:type="dxa"/>
          </w:tcPr>
          <w:p w14:paraId="07E13AFB" w14:textId="77777777" w:rsidR="00861AD1" w:rsidRPr="005A1123" w:rsidRDefault="00861AD1" w:rsidP="00F35BC8">
            <w:pPr>
              <w:spacing w:after="0" w:line="240" w:lineRule="auto"/>
              <w:rPr>
                <w:color w:val="000000"/>
                <w:sz w:val="20"/>
                <w:szCs w:val="20"/>
                <w:u w:val="single"/>
                <w:lang w:val="en-US"/>
              </w:rPr>
            </w:pPr>
          </w:p>
        </w:tc>
      </w:tr>
      <w:tr w:rsidR="00861AD1" w:rsidRPr="005A1123" w14:paraId="36CE1E44" w14:textId="77777777" w:rsidTr="00F35BC8">
        <w:tc>
          <w:tcPr>
            <w:tcW w:w="6300" w:type="dxa"/>
          </w:tcPr>
          <w:p w14:paraId="31D060C0" w14:textId="77777777" w:rsidR="00861AD1" w:rsidRPr="005A1123" w:rsidRDefault="00861AD1" w:rsidP="00F35BC8">
            <w:pPr>
              <w:spacing w:after="0" w:line="240" w:lineRule="auto"/>
              <w:rPr>
                <w:color w:val="000000"/>
                <w:sz w:val="20"/>
                <w:szCs w:val="20"/>
                <w:lang w:val="en-US"/>
              </w:rPr>
            </w:pPr>
          </w:p>
        </w:tc>
        <w:tc>
          <w:tcPr>
            <w:tcW w:w="1245" w:type="dxa"/>
          </w:tcPr>
          <w:p w14:paraId="221C67FD" w14:textId="77777777" w:rsidR="00861AD1" w:rsidRPr="005A1123" w:rsidRDefault="00861AD1" w:rsidP="00F35BC8">
            <w:pPr>
              <w:spacing w:after="0" w:line="240" w:lineRule="auto"/>
              <w:rPr>
                <w:color w:val="000000"/>
                <w:sz w:val="20"/>
                <w:szCs w:val="20"/>
                <w:u w:val="single"/>
                <w:lang w:val="en-US"/>
              </w:rPr>
            </w:pPr>
          </w:p>
        </w:tc>
      </w:tr>
    </w:tbl>
    <w:p w14:paraId="1C6BE9E0" w14:textId="77777777" w:rsidR="00861AD1" w:rsidRPr="005A1123" w:rsidRDefault="00861AD1" w:rsidP="00861AD1">
      <w:pPr>
        <w:spacing w:after="0" w:line="240" w:lineRule="auto"/>
        <w:rPr>
          <w:color w:val="000000"/>
          <w:sz w:val="20"/>
          <w:szCs w:val="20"/>
          <w:u w:val="single"/>
          <w:lang w:val="en-US"/>
        </w:rPr>
      </w:pPr>
    </w:p>
    <w:p w14:paraId="72F801AD" w14:textId="77777777" w:rsidR="00861AD1" w:rsidRPr="005A1123" w:rsidRDefault="00861AD1" w:rsidP="00861AD1">
      <w:pPr>
        <w:spacing w:after="0" w:line="240" w:lineRule="auto"/>
        <w:rPr>
          <w:color w:val="000000"/>
          <w:sz w:val="20"/>
          <w:szCs w:val="20"/>
          <w:u w:val="single"/>
          <w:lang w:val="en-US"/>
        </w:rPr>
      </w:pPr>
    </w:p>
    <w:p w14:paraId="2F6538BE" w14:textId="77777777" w:rsidR="00861AD1" w:rsidRPr="005A1123" w:rsidRDefault="00861AD1" w:rsidP="00861AD1">
      <w:pPr>
        <w:spacing w:after="0" w:line="240" w:lineRule="auto"/>
        <w:rPr>
          <w:color w:val="000000"/>
          <w:sz w:val="20"/>
          <w:szCs w:val="20"/>
          <w:u w:val="single"/>
          <w:lang w:val="en-US"/>
        </w:rPr>
      </w:pPr>
    </w:p>
    <w:p w14:paraId="593EA444" w14:textId="77777777" w:rsidR="00861AD1" w:rsidRPr="005A1123" w:rsidRDefault="00861AD1" w:rsidP="00861AD1">
      <w:pPr>
        <w:spacing w:after="0" w:line="240" w:lineRule="auto"/>
        <w:rPr>
          <w:color w:val="000000"/>
          <w:sz w:val="20"/>
          <w:szCs w:val="20"/>
          <w:lang w:val="en-US"/>
        </w:rPr>
      </w:pPr>
      <w:r w:rsidRPr="005A1123">
        <w:rPr>
          <w:b/>
          <w:color w:val="000000"/>
          <w:sz w:val="20"/>
          <w:szCs w:val="20"/>
          <w:lang w:val="en-US"/>
        </w:rPr>
        <w:t>I ________________________ an employee of Mercy Corps having completed and reviewed this form confirm the accuracy of information provided:</w:t>
      </w:r>
    </w:p>
    <w:p w14:paraId="5330BD56" w14:textId="77777777" w:rsidR="00861AD1" w:rsidRPr="005A1123" w:rsidRDefault="00861AD1" w:rsidP="00861AD1">
      <w:pPr>
        <w:spacing w:after="0" w:line="240" w:lineRule="auto"/>
        <w:rPr>
          <w:color w:val="000000"/>
          <w:sz w:val="20"/>
          <w:szCs w:val="20"/>
          <w:lang w:val="en-US"/>
        </w:rPr>
      </w:pPr>
    </w:p>
    <w:p w14:paraId="0FDC7705"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Name</w:t>
      </w:r>
      <w:r w:rsidRPr="005A1123">
        <w:rPr>
          <w:color w:val="000000"/>
          <w:sz w:val="20"/>
          <w:szCs w:val="20"/>
          <w:lang w:val="en-US"/>
        </w:rPr>
        <w:tab/>
      </w:r>
      <w:r w:rsidRPr="005A1123">
        <w:rPr>
          <w:color w:val="000000"/>
          <w:sz w:val="20"/>
          <w:szCs w:val="20"/>
          <w:lang w:val="en-US"/>
        </w:rPr>
        <w:tab/>
        <w:t>______________________________</w:t>
      </w:r>
    </w:p>
    <w:p w14:paraId="17CEA813" w14:textId="77777777" w:rsidR="00861AD1" w:rsidRPr="005A1123" w:rsidRDefault="00861AD1" w:rsidP="00861AD1">
      <w:pPr>
        <w:spacing w:after="0" w:line="240" w:lineRule="auto"/>
        <w:rPr>
          <w:color w:val="000000"/>
          <w:sz w:val="20"/>
          <w:szCs w:val="20"/>
          <w:lang w:val="en-US"/>
        </w:rPr>
      </w:pPr>
    </w:p>
    <w:p w14:paraId="6E12AFA6"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Title</w:t>
      </w:r>
      <w:r w:rsidRPr="005A1123">
        <w:rPr>
          <w:color w:val="000000"/>
          <w:sz w:val="20"/>
          <w:szCs w:val="20"/>
          <w:lang w:val="en-US"/>
        </w:rPr>
        <w:tab/>
      </w:r>
      <w:r w:rsidRPr="005A1123">
        <w:rPr>
          <w:color w:val="000000"/>
          <w:sz w:val="20"/>
          <w:szCs w:val="20"/>
          <w:lang w:val="en-US"/>
        </w:rPr>
        <w:tab/>
        <w:t>______________________________</w:t>
      </w:r>
    </w:p>
    <w:p w14:paraId="5DE96FD6" w14:textId="77777777" w:rsidR="00861AD1" w:rsidRPr="005A1123" w:rsidRDefault="00861AD1" w:rsidP="00861AD1">
      <w:pPr>
        <w:spacing w:after="0" w:line="240" w:lineRule="auto"/>
        <w:rPr>
          <w:color w:val="000000"/>
          <w:sz w:val="20"/>
          <w:szCs w:val="20"/>
          <w:lang w:val="en-US"/>
        </w:rPr>
      </w:pPr>
    </w:p>
    <w:p w14:paraId="5F743A62"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Signature</w:t>
      </w:r>
      <w:r w:rsidRPr="005A1123">
        <w:rPr>
          <w:color w:val="000000"/>
          <w:sz w:val="20"/>
          <w:szCs w:val="20"/>
          <w:lang w:val="en-US"/>
        </w:rPr>
        <w:tab/>
        <w:t>______________________________</w:t>
      </w:r>
    </w:p>
    <w:p w14:paraId="08F0B30C" w14:textId="77777777" w:rsidR="00861AD1" w:rsidRPr="005A1123" w:rsidRDefault="00861AD1" w:rsidP="00861AD1">
      <w:pPr>
        <w:spacing w:after="0" w:line="240" w:lineRule="auto"/>
        <w:rPr>
          <w:color w:val="000000"/>
          <w:sz w:val="20"/>
          <w:szCs w:val="20"/>
          <w:lang w:val="en-US"/>
        </w:rPr>
      </w:pPr>
    </w:p>
    <w:p w14:paraId="151186FD"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Date*</w:t>
      </w:r>
      <w:r w:rsidRPr="005A1123">
        <w:rPr>
          <w:color w:val="000000"/>
          <w:sz w:val="20"/>
          <w:szCs w:val="20"/>
          <w:lang w:val="en-US"/>
        </w:rPr>
        <w:tab/>
      </w:r>
      <w:r w:rsidRPr="005A1123">
        <w:rPr>
          <w:color w:val="000000"/>
          <w:sz w:val="20"/>
          <w:szCs w:val="20"/>
          <w:lang w:val="en-US"/>
        </w:rPr>
        <w:tab/>
        <w:t>______________________________</w:t>
      </w:r>
    </w:p>
    <w:p w14:paraId="5C745127" w14:textId="77777777" w:rsidR="00861AD1" w:rsidRPr="005A1123" w:rsidRDefault="00861AD1" w:rsidP="00861AD1">
      <w:pPr>
        <w:spacing w:after="0" w:line="240" w:lineRule="auto"/>
        <w:rPr>
          <w:color w:val="000000"/>
          <w:sz w:val="20"/>
          <w:szCs w:val="20"/>
          <w:lang w:val="en-US"/>
        </w:rPr>
      </w:pPr>
    </w:p>
    <w:p w14:paraId="755A3CAD" w14:textId="77777777" w:rsidR="00861AD1" w:rsidRPr="005A1123" w:rsidRDefault="00861AD1" w:rsidP="00861AD1">
      <w:pPr>
        <w:spacing w:after="0" w:line="240" w:lineRule="auto"/>
        <w:rPr>
          <w:color w:val="000000"/>
          <w:sz w:val="20"/>
          <w:szCs w:val="20"/>
          <w:lang w:val="en-US"/>
        </w:rPr>
      </w:pPr>
    </w:p>
    <w:p w14:paraId="21D6AE30"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*Supplier to be re-authorized one year from this date.</w:t>
      </w:r>
    </w:p>
    <w:p w14:paraId="43E52C4C" w14:textId="77777777" w:rsidR="00861AD1" w:rsidRPr="005A1123" w:rsidRDefault="00861AD1" w:rsidP="00861AD1">
      <w:pPr>
        <w:spacing w:after="0" w:line="240" w:lineRule="auto"/>
        <w:rPr>
          <w:color w:val="000000"/>
          <w:sz w:val="20"/>
          <w:szCs w:val="20"/>
          <w:u w:val="single"/>
          <w:lang w:val="en-US"/>
        </w:rPr>
      </w:pPr>
    </w:p>
    <w:p w14:paraId="49E136AD" w14:textId="77777777" w:rsidR="00861AD1" w:rsidRDefault="00861AD1" w:rsidP="00861AD1">
      <w:pPr>
        <w:widowControl w:val="0"/>
        <w:pBdr>
          <w:bottom w:val="single" w:sz="6" w:space="1" w:color="auto"/>
        </w:pBdr>
        <w:spacing w:after="160" w:line="345" w:lineRule="auto"/>
        <w:jc w:val="center"/>
        <w:rPr>
          <w:b/>
          <w:color w:val="000000"/>
          <w:sz w:val="20"/>
          <w:szCs w:val="20"/>
          <w:lang w:val="en-US"/>
        </w:rPr>
      </w:pPr>
    </w:p>
    <w:p w14:paraId="5FFB673C" w14:textId="77777777" w:rsidR="00861AD1" w:rsidRPr="005A1123" w:rsidRDefault="00861AD1" w:rsidP="00861AD1">
      <w:pPr>
        <w:spacing w:after="0" w:line="240" w:lineRule="auto"/>
        <w:contextualSpacing/>
        <w:jc w:val="both"/>
        <w:rPr>
          <w:color w:val="000000"/>
          <w:sz w:val="20"/>
          <w:szCs w:val="20"/>
          <w:lang w:val="en-US"/>
        </w:rPr>
      </w:pPr>
    </w:p>
    <w:p w14:paraId="4AB44136" w14:textId="77777777" w:rsidR="00861AD1" w:rsidRPr="00861AD1" w:rsidRDefault="00861AD1">
      <w:pPr>
        <w:widowControl w:val="0"/>
        <w:spacing w:after="160" w:line="288" w:lineRule="auto"/>
        <w:jc w:val="center"/>
        <w:rPr>
          <w:b/>
          <w:sz w:val="28"/>
          <w:szCs w:val="28"/>
          <w:highlight w:val="yellow"/>
          <w:lang w:val="en-US"/>
        </w:rPr>
      </w:pPr>
    </w:p>
    <w:p w14:paraId="00369B59" w14:textId="77777777" w:rsidR="00FB5703" w:rsidRDefault="00FB5703" w:rsidP="00861AD1">
      <w:pPr>
        <w:widowControl w:val="0"/>
        <w:spacing w:after="160" w:line="288" w:lineRule="auto"/>
        <w:rPr>
          <w:sz w:val="28"/>
          <w:szCs w:val="28"/>
          <w:highlight w:val="yellow"/>
        </w:rPr>
      </w:pPr>
    </w:p>
    <w:p w14:paraId="49F259EE" w14:textId="77777777" w:rsidR="00FB5703" w:rsidRDefault="00FB5703">
      <w:pPr>
        <w:widowControl w:val="0"/>
        <w:spacing w:after="0" w:line="240" w:lineRule="auto"/>
      </w:pPr>
    </w:p>
    <w:tbl>
      <w:tblPr>
        <w:tblStyle w:val="a9"/>
        <w:tblW w:w="10800" w:type="dxa"/>
        <w:tblInd w:w="100" w:type="dxa"/>
        <w:tblLayout w:type="fixed"/>
        <w:tblLook w:val="0600" w:firstRow="0" w:lastRow="0" w:firstColumn="0" w:lastColumn="0" w:noHBand="1" w:noVBand="1"/>
      </w:tblPr>
      <w:tblGrid>
        <w:gridCol w:w="10800"/>
      </w:tblGrid>
      <w:tr w:rsidR="00FB5703" w14:paraId="378849DB"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7170ECEE" w14:textId="77777777" w:rsidR="00FB5703" w:rsidRDefault="00FB5703">
            <w:pPr>
              <w:widowControl w:val="0"/>
              <w:spacing w:after="160" w:line="240" w:lineRule="auto"/>
            </w:pPr>
          </w:p>
          <w:p w14:paraId="143E5D26" w14:textId="77777777" w:rsidR="00FB5703" w:rsidRDefault="00423D29">
            <w:pPr>
              <w:widowControl w:val="0"/>
              <w:spacing w:after="160" w:line="240" w:lineRule="auto"/>
            </w:pPr>
            <w:r>
              <w:t xml:space="preserve"> </w:t>
            </w:r>
          </w:p>
        </w:tc>
      </w:tr>
    </w:tbl>
    <w:p w14:paraId="0286223E" w14:textId="77777777" w:rsidR="00FB5703" w:rsidRDefault="00FB5703">
      <w:pPr>
        <w:widowControl w:val="0"/>
        <w:spacing w:after="160" w:line="240" w:lineRule="auto"/>
      </w:pPr>
    </w:p>
    <w:sectPr w:rsidR="00FB5703">
      <w:headerReference w:type="default" r:id="rId16"/>
      <w:footerReference w:type="default" r:id="rId17"/>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2241C" w14:textId="77777777" w:rsidR="00AB6BCB" w:rsidRDefault="00AB6BCB">
      <w:pPr>
        <w:spacing w:after="0" w:line="240" w:lineRule="auto"/>
      </w:pPr>
      <w:r>
        <w:separator/>
      </w:r>
    </w:p>
  </w:endnote>
  <w:endnote w:type="continuationSeparator" w:id="0">
    <w:p w14:paraId="4BBBCAC8" w14:textId="77777777" w:rsidR="00AB6BCB" w:rsidRDefault="00AB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ECC1A" w14:textId="1218FB60" w:rsidR="00206883" w:rsidRDefault="00206883" w:rsidP="001C32DC">
    <w:r>
      <w:t xml:space="preserve">Tender No: </w:t>
    </w:r>
    <w:r>
      <w:rPr>
        <w:color w:val="FF0000"/>
      </w:rPr>
      <w:t>[KRT-0054</w:t>
    </w:r>
    <w:r>
      <w:rPr>
        <w:color w:val="0000FF"/>
      </w:rPr>
      <w:t>]</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5E6687">
      <w:rPr>
        <w:noProof/>
      </w:rPr>
      <w:t>1</w:t>
    </w:r>
    <w:r>
      <w:fldChar w:fldCharType="end"/>
    </w:r>
    <w:r>
      <w:t xml:space="preserve"> of </w:t>
    </w:r>
    <w:r>
      <w:fldChar w:fldCharType="begin"/>
    </w:r>
    <w:r>
      <w:instrText>NUMPAGES</w:instrText>
    </w:r>
    <w:r>
      <w:fldChar w:fldCharType="separate"/>
    </w:r>
    <w:r w:rsidR="005E6687">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FDD50" w14:textId="77777777" w:rsidR="00AB6BCB" w:rsidRDefault="00AB6BCB">
      <w:pPr>
        <w:spacing w:after="0" w:line="240" w:lineRule="auto"/>
      </w:pPr>
      <w:r>
        <w:separator/>
      </w:r>
    </w:p>
  </w:footnote>
  <w:footnote w:type="continuationSeparator" w:id="0">
    <w:p w14:paraId="41C1FC29" w14:textId="77777777" w:rsidR="00AB6BCB" w:rsidRDefault="00AB6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C63E" w14:textId="77777777" w:rsidR="00206883" w:rsidRDefault="00206883">
    <w:pPr>
      <w:pStyle w:val="Title"/>
      <w:spacing w:before="0" w:after="0"/>
      <w:rPr>
        <w:sz w:val="36"/>
        <w:szCs w:val="36"/>
      </w:rPr>
    </w:pPr>
    <w:bookmarkStart w:id="16" w:name="_fxpprzt9v65c" w:colFirst="0" w:colLast="0"/>
    <w:bookmarkEnd w:id="16"/>
    <w:r>
      <w:rPr>
        <w:noProof/>
        <w:lang w:val="en-US"/>
      </w:rPr>
      <w:drawing>
        <wp:anchor distT="114300" distB="114300" distL="114300" distR="114300" simplePos="0" relativeHeight="251658240" behindDoc="0" locked="0" layoutInCell="1" hidden="0" allowOverlap="1" wp14:anchorId="1A04B133" wp14:editId="410EB9D3">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50F5E2EF" w14:textId="77777777" w:rsidR="00206883" w:rsidRDefault="00206883">
    <w:pPr>
      <w:pStyle w:val="Title"/>
      <w:spacing w:before="0" w:after="0" w:line="240" w:lineRule="auto"/>
      <w:rPr>
        <w:sz w:val="36"/>
        <w:szCs w:val="36"/>
      </w:rPr>
    </w:pPr>
    <w:bookmarkStart w:id="17" w:name="_j8ygr4y4rt81" w:colFirst="0" w:colLast="0"/>
    <w:bookmarkEnd w:id="17"/>
    <w:r>
      <w:rPr>
        <w:sz w:val="36"/>
        <w:szCs w:val="36"/>
      </w:rPr>
      <w:t>Tender Package —   Request for Proposal (RFP)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23F"/>
    <w:multiLevelType w:val="multilevel"/>
    <w:tmpl w:val="A7FCFC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30A5569"/>
    <w:multiLevelType w:val="hybridMultilevel"/>
    <w:tmpl w:val="DCB0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71632"/>
    <w:multiLevelType w:val="hybridMultilevel"/>
    <w:tmpl w:val="5F2C99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D6CD9"/>
    <w:multiLevelType w:val="multilevel"/>
    <w:tmpl w:val="22CA0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6AB4BD7"/>
    <w:multiLevelType w:val="multilevel"/>
    <w:tmpl w:val="6E40ED0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72748E"/>
    <w:multiLevelType w:val="multilevel"/>
    <w:tmpl w:val="6CC8C12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00726D1"/>
    <w:multiLevelType w:val="multilevel"/>
    <w:tmpl w:val="ADB487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6673AE8"/>
    <w:multiLevelType w:val="multilevel"/>
    <w:tmpl w:val="4CD039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7450737"/>
    <w:multiLevelType w:val="multilevel"/>
    <w:tmpl w:val="E548BDB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04B2C53"/>
    <w:multiLevelType w:val="multilevel"/>
    <w:tmpl w:val="6AEA1434"/>
    <w:lvl w:ilvl="0">
      <w:start w:val="7"/>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0">
    <w:nsid w:val="44D2613C"/>
    <w:multiLevelType w:val="multilevel"/>
    <w:tmpl w:val="272E80B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1">
    <w:nsid w:val="45D52E76"/>
    <w:multiLevelType w:val="multilevel"/>
    <w:tmpl w:val="4FAAA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69911F3"/>
    <w:multiLevelType w:val="hybridMultilevel"/>
    <w:tmpl w:val="E0165182"/>
    <w:lvl w:ilvl="0" w:tplc="C39AA4D4">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A95064B"/>
    <w:multiLevelType w:val="multilevel"/>
    <w:tmpl w:val="4F98E9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4">
    <w:nsid w:val="4BA7125B"/>
    <w:multiLevelType w:val="multilevel"/>
    <w:tmpl w:val="C428A99A"/>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A1676A"/>
    <w:multiLevelType w:val="multilevel"/>
    <w:tmpl w:val="521A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EB36989"/>
    <w:multiLevelType w:val="hybridMultilevel"/>
    <w:tmpl w:val="63426BB4"/>
    <w:lvl w:ilvl="0" w:tplc="0F88560C">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01B6B04"/>
    <w:multiLevelType w:val="multilevel"/>
    <w:tmpl w:val="B0068C1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439454E"/>
    <w:multiLevelType w:val="multilevel"/>
    <w:tmpl w:val="2C16A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A774933"/>
    <w:multiLevelType w:val="multilevel"/>
    <w:tmpl w:val="FA72B4D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CB7232E"/>
    <w:multiLevelType w:val="multilevel"/>
    <w:tmpl w:val="C3063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FBE3426"/>
    <w:multiLevelType w:val="multilevel"/>
    <w:tmpl w:val="A1F0EA54"/>
    <w:lvl w:ilvl="0">
      <w:start w:val="7"/>
      <w:numFmt w:val="decimal"/>
      <w:lvlText w:val="%1"/>
      <w:lvlJc w:val="left"/>
      <w:pPr>
        <w:ind w:left="360" w:hanging="360"/>
      </w:pPr>
      <w:rPr>
        <w:rFonts w:hint="default"/>
        <w:color w:val="auto"/>
      </w:rPr>
    </w:lvl>
    <w:lvl w:ilvl="1">
      <w:start w:val="1"/>
      <w:numFmt w:val="decimal"/>
      <w:lvlText w:val="%1.%2"/>
      <w:lvlJc w:val="left"/>
      <w:pPr>
        <w:ind w:left="1350" w:hanging="360"/>
      </w:pPr>
      <w:rPr>
        <w:rFonts w:hint="default"/>
        <w:color w:val="auto"/>
      </w:rPr>
    </w:lvl>
    <w:lvl w:ilvl="2">
      <w:start w:val="1"/>
      <w:numFmt w:val="decimal"/>
      <w:lvlText w:val="%1.%2.%3"/>
      <w:lvlJc w:val="left"/>
      <w:pPr>
        <w:ind w:left="2700" w:hanging="720"/>
      </w:pPr>
      <w:rPr>
        <w:rFonts w:hint="default"/>
        <w:color w:val="auto"/>
      </w:rPr>
    </w:lvl>
    <w:lvl w:ilvl="3">
      <w:start w:val="1"/>
      <w:numFmt w:val="decimal"/>
      <w:lvlText w:val="%1.%2.%3.%4"/>
      <w:lvlJc w:val="left"/>
      <w:pPr>
        <w:ind w:left="3690" w:hanging="720"/>
      </w:pPr>
      <w:rPr>
        <w:rFonts w:hint="default"/>
        <w:color w:val="auto"/>
      </w:rPr>
    </w:lvl>
    <w:lvl w:ilvl="4">
      <w:start w:val="1"/>
      <w:numFmt w:val="decimal"/>
      <w:lvlText w:val="%1.%2.%3.%4.%5"/>
      <w:lvlJc w:val="left"/>
      <w:pPr>
        <w:ind w:left="5040" w:hanging="1080"/>
      </w:pPr>
      <w:rPr>
        <w:rFonts w:hint="default"/>
        <w:color w:val="auto"/>
      </w:rPr>
    </w:lvl>
    <w:lvl w:ilvl="5">
      <w:start w:val="1"/>
      <w:numFmt w:val="decimal"/>
      <w:lvlText w:val="%1.%2.%3.%4.%5.%6"/>
      <w:lvlJc w:val="left"/>
      <w:pPr>
        <w:ind w:left="6390" w:hanging="1440"/>
      </w:pPr>
      <w:rPr>
        <w:rFonts w:hint="default"/>
        <w:color w:val="auto"/>
      </w:rPr>
    </w:lvl>
    <w:lvl w:ilvl="6">
      <w:start w:val="1"/>
      <w:numFmt w:val="decimal"/>
      <w:lvlText w:val="%1.%2.%3.%4.%5.%6.%7"/>
      <w:lvlJc w:val="left"/>
      <w:pPr>
        <w:ind w:left="7380" w:hanging="1440"/>
      </w:pPr>
      <w:rPr>
        <w:rFonts w:hint="default"/>
        <w:color w:val="auto"/>
      </w:rPr>
    </w:lvl>
    <w:lvl w:ilvl="7">
      <w:start w:val="1"/>
      <w:numFmt w:val="decimal"/>
      <w:lvlText w:val="%1.%2.%3.%4.%5.%6.%7.%8"/>
      <w:lvlJc w:val="left"/>
      <w:pPr>
        <w:ind w:left="8730" w:hanging="1800"/>
      </w:pPr>
      <w:rPr>
        <w:rFonts w:hint="default"/>
        <w:color w:val="auto"/>
      </w:rPr>
    </w:lvl>
    <w:lvl w:ilvl="8">
      <w:start w:val="1"/>
      <w:numFmt w:val="decimal"/>
      <w:lvlText w:val="%1.%2.%3.%4.%5.%6.%7.%8.%9"/>
      <w:lvlJc w:val="left"/>
      <w:pPr>
        <w:ind w:left="9720" w:hanging="1800"/>
      </w:pPr>
      <w:rPr>
        <w:rFonts w:hint="default"/>
        <w:color w:val="auto"/>
      </w:rPr>
    </w:lvl>
  </w:abstractNum>
  <w:abstractNum w:abstractNumId="22">
    <w:nsid w:val="66605077"/>
    <w:multiLevelType w:val="multilevel"/>
    <w:tmpl w:val="5E1027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nsid w:val="66A2227E"/>
    <w:multiLevelType w:val="multilevel"/>
    <w:tmpl w:val="D7E4F29E"/>
    <w:lvl w:ilvl="0">
      <w:start w:val="1"/>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24">
    <w:nsid w:val="6ADB1AD9"/>
    <w:multiLevelType w:val="multilevel"/>
    <w:tmpl w:val="77347C5E"/>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6CA429A7"/>
    <w:multiLevelType w:val="multilevel"/>
    <w:tmpl w:val="532C51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6FC22396"/>
    <w:multiLevelType w:val="multilevel"/>
    <w:tmpl w:val="EE723560"/>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7">
    <w:nsid w:val="79580A20"/>
    <w:multiLevelType w:val="multilevel"/>
    <w:tmpl w:val="60341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9CE34C7"/>
    <w:multiLevelType w:val="multilevel"/>
    <w:tmpl w:val="E83CCBB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B136B40"/>
    <w:multiLevelType w:val="multilevel"/>
    <w:tmpl w:val="7DC2F2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7CDC5CA0"/>
    <w:multiLevelType w:val="multilevel"/>
    <w:tmpl w:val="82E041C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num w:numId="1">
    <w:abstractNumId w:val="27"/>
  </w:num>
  <w:num w:numId="2">
    <w:abstractNumId w:val="17"/>
  </w:num>
  <w:num w:numId="3">
    <w:abstractNumId w:val="29"/>
  </w:num>
  <w:num w:numId="4">
    <w:abstractNumId w:val="11"/>
  </w:num>
  <w:num w:numId="5">
    <w:abstractNumId w:val="15"/>
  </w:num>
  <w:num w:numId="6">
    <w:abstractNumId w:val="10"/>
  </w:num>
  <w:num w:numId="7">
    <w:abstractNumId w:val="13"/>
  </w:num>
  <w:num w:numId="8">
    <w:abstractNumId w:val="30"/>
  </w:num>
  <w:num w:numId="9">
    <w:abstractNumId w:val="0"/>
  </w:num>
  <w:num w:numId="10">
    <w:abstractNumId w:val="19"/>
  </w:num>
  <w:num w:numId="11">
    <w:abstractNumId w:val="5"/>
  </w:num>
  <w:num w:numId="12">
    <w:abstractNumId w:val="8"/>
  </w:num>
  <w:num w:numId="13">
    <w:abstractNumId w:val="4"/>
  </w:num>
  <w:num w:numId="14">
    <w:abstractNumId w:val="3"/>
  </w:num>
  <w:num w:numId="15">
    <w:abstractNumId w:val="25"/>
  </w:num>
  <w:num w:numId="16">
    <w:abstractNumId w:val="18"/>
  </w:num>
  <w:num w:numId="17">
    <w:abstractNumId w:val="22"/>
  </w:num>
  <w:num w:numId="18">
    <w:abstractNumId w:val="2"/>
  </w:num>
  <w:num w:numId="19">
    <w:abstractNumId w:val="24"/>
  </w:num>
  <w:num w:numId="20">
    <w:abstractNumId w:val="23"/>
  </w:num>
  <w:num w:numId="21">
    <w:abstractNumId w:val="20"/>
  </w:num>
  <w:num w:numId="22">
    <w:abstractNumId w:val="26"/>
  </w:num>
  <w:num w:numId="23">
    <w:abstractNumId w:val="6"/>
  </w:num>
  <w:num w:numId="24">
    <w:abstractNumId w:val="7"/>
  </w:num>
  <w:num w:numId="25">
    <w:abstractNumId w:val="28"/>
  </w:num>
  <w:num w:numId="26">
    <w:abstractNumId w:val="14"/>
  </w:num>
  <w:num w:numId="27">
    <w:abstractNumId w:val="9"/>
  </w:num>
  <w:num w:numId="28">
    <w:abstractNumId w:val="1"/>
  </w:num>
  <w:num w:numId="29">
    <w:abstractNumId w:val="21"/>
  </w:num>
  <w:num w:numId="30">
    <w:abstractNumId w:val="12"/>
  </w:num>
  <w:num w:numId="31">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03"/>
    <w:rsid w:val="00011B2E"/>
    <w:rsid w:val="00050402"/>
    <w:rsid w:val="0005158B"/>
    <w:rsid w:val="00063B29"/>
    <w:rsid w:val="000749D2"/>
    <w:rsid w:val="00093A31"/>
    <w:rsid w:val="000A2E56"/>
    <w:rsid w:val="000A684B"/>
    <w:rsid w:val="000B1551"/>
    <w:rsid w:val="000D005B"/>
    <w:rsid w:val="000D6159"/>
    <w:rsid w:val="000F1B84"/>
    <w:rsid w:val="000F781B"/>
    <w:rsid w:val="00115F2B"/>
    <w:rsid w:val="00125E3B"/>
    <w:rsid w:val="00155499"/>
    <w:rsid w:val="001815B5"/>
    <w:rsid w:val="001B0315"/>
    <w:rsid w:val="001B0E9C"/>
    <w:rsid w:val="001C32DC"/>
    <w:rsid w:val="001C491F"/>
    <w:rsid w:val="001D50BE"/>
    <w:rsid w:val="001D512D"/>
    <w:rsid w:val="001E171C"/>
    <w:rsid w:val="001E4BA3"/>
    <w:rsid w:val="00206883"/>
    <w:rsid w:val="002318DF"/>
    <w:rsid w:val="00241B53"/>
    <w:rsid w:val="0024279F"/>
    <w:rsid w:val="00247B28"/>
    <w:rsid w:val="00254733"/>
    <w:rsid w:val="0025628E"/>
    <w:rsid w:val="0025708B"/>
    <w:rsid w:val="0028307F"/>
    <w:rsid w:val="00290A8A"/>
    <w:rsid w:val="002A1A53"/>
    <w:rsid w:val="002C0870"/>
    <w:rsid w:val="002C30B7"/>
    <w:rsid w:val="002D1FD4"/>
    <w:rsid w:val="002D2ADB"/>
    <w:rsid w:val="002D50CB"/>
    <w:rsid w:val="002E02E4"/>
    <w:rsid w:val="002E15FA"/>
    <w:rsid w:val="002E1BCF"/>
    <w:rsid w:val="002F42AC"/>
    <w:rsid w:val="003068B8"/>
    <w:rsid w:val="00312311"/>
    <w:rsid w:val="003223A9"/>
    <w:rsid w:val="00323F81"/>
    <w:rsid w:val="00337109"/>
    <w:rsid w:val="00342E5C"/>
    <w:rsid w:val="00361C1D"/>
    <w:rsid w:val="00363FCD"/>
    <w:rsid w:val="0036672D"/>
    <w:rsid w:val="00384603"/>
    <w:rsid w:val="00397BBA"/>
    <w:rsid w:val="003C20F8"/>
    <w:rsid w:val="003C7BFD"/>
    <w:rsid w:val="003D39C5"/>
    <w:rsid w:val="003E5CCE"/>
    <w:rsid w:val="0040000F"/>
    <w:rsid w:val="004017CF"/>
    <w:rsid w:val="00423D29"/>
    <w:rsid w:val="00441878"/>
    <w:rsid w:val="004610F6"/>
    <w:rsid w:val="004952C3"/>
    <w:rsid w:val="004A190F"/>
    <w:rsid w:val="00510D9C"/>
    <w:rsid w:val="00517F55"/>
    <w:rsid w:val="00536F6F"/>
    <w:rsid w:val="00541BE9"/>
    <w:rsid w:val="00544EE4"/>
    <w:rsid w:val="00545D77"/>
    <w:rsid w:val="00552156"/>
    <w:rsid w:val="005521FE"/>
    <w:rsid w:val="005556C5"/>
    <w:rsid w:val="0055790B"/>
    <w:rsid w:val="0056412A"/>
    <w:rsid w:val="00564416"/>
    <w:rsid w:val="0056661C"/>
    <w:rsid w:val="00585827"/>
    <w:rsid w:val="005B6659"/>
    <w:rsid w:val="005E6687"/>
    <w:rsid w:val="005F3B32"/>
    <w:rsid w:val="005F67A8"/>
    <w:rsid w:val="00622E9C"/>
    <w:rsid w:val="006369BD"/>
    <w:rsid w:val="00662BCD"/>
    <w:rsid w:val="0066636E"/>
    <w:rsid w:val="00683988"/>
    <w:rsid w:val="00690073"/>
    <w:rsid w:val="00696070"/>
    <w:rsid w:val="006C015C"/>
    <w:rsid w:val="006C23AA"/>
    <w:rsid w:val="006C6FD1"/>
    <w:rsid w:val="006D0AC3"/>
    <w:rsid w:val="006D1DB5"/>
    <w:rsid w:val="006D6047"/>
    <w:rsid w:val="006D6309"/>
    <w:rsid w:val="006E5A26"/>
    <w:rsid w:val="00712A3C"/>
    <w:rsid w:val="0072041B"/>
    <w:rsid w:val="00734FD2"/>
    <w:rsid w:val="00755FDD"/>
    <w:rsid w:val="00764A64"/>
    <w:rsid w:val="00772C85"/>
    <w:rsid w:val="007874A0"/>
    <w:rsid w:val="0078778E"/>
    <w:rsid w:val="007B7D68"/>
    <w:rsid w:val="007C5197"/>
    <w:rsid w:val="007D34F1"/>
    <w:rsid w:val="007E56CA"/>
    <w:rsid w:val="007E77A8"/>
    <w:rsid w:val="007F2528"/>
    <w:rsid w:val="008007F6"/>
    <w:rsid w:val="008075FD"/>
    <w:rsid w:val="0083156A"/>
    <w:rsid w:val="0085712C"/>
    <w:rsid w:val="00861AD1"/>
    <w:rsid w:val="00883453"/>
    <w:rsid w:val="0089149B"/>
    <w:rsid w:val="008A2AE4"/>
    <w:rsid w:val="008A6F5C"/>
    <w:rsid w:val="008A715B"/>
    <w:rsid w:val="008B7E04"/>
    <w:rsid w:val="008C0896"/>
    <w:rsid w:val="008E57C1"/>
    <w:rsid w:val="0091285C"/>
    <w:rsid w:val="00934480"/>
    <w:rsid w:val="0097746B"/>
    <w:rsid w:val="009848D8"/>
    <w:rsid w:val="009A0DBD"/>
    <w:rsid w:val="009E3103"/>
    <w:rsid w:val="009F0FD1"/>
    <w:rsid w:val="00A0115E"/>
    <w:rsid w:val="00A0482B"/>
    <w:rsid w:val="00A12D38"/>
    <w:rsid w:val="00A362D7"/>
    <w:rsid w:val="00A367B4"/>
    <w:rsid w:val="00A52E8B"/>
    <w:rsid w:val="00A57ABC"/>
    <w:rsid w:val="00A669C4"/>
    <w:rsid w:val="00A94444"/>
    <w:rsid w:val="00A9693D"/>
    <w:rsid w:val="00AA3246"/>
    <w:rsid w:val="00AA6787"/>
    <w:rsid w:val="00AB67E3"/>
    <w:rsid w:val="00AB6BCB"/>
    <w:rsid w:val="00AD4FA1"/>
    <w:rsid w:val="00AE09AF"/>
    <w:rsid w:val="00B00E75"/>
    <w:rsid w:val="00B04BA7"/>
    <w:rsid w:val="00B0767D"/>
    <w:rsid w:val="00B21173"/>
    <w:rsid w:val="00B24008"/>
    <w:rsid w:val="00B329BD"/>
    <w:rsid w:val="00B430B4"/>
    <w:rsid w:val="00B57EF7"/>
    <w:rsid w:val="00B623B5"/>
    <w:rsid w:val="00B62B72"/>
    <w:rsid w:val="00B730AD"/>
    <w:rsid w:val="00B80C29"/>
    <w:rsid w:val="00B87F6E"/>
    <w:rsid w:val="00B9769E"/>
    <w:rsid w:val="00BA1AB0"/>
    <w:rsid w:val="00BB1FA1"/>
    <w:rsid w:val="00BB600E"/>
    <w:rsid w:val="00C200F3"/>
    <w:rsid w:val="00C315FE"/>
    <w:rsid w:val="00C37074"/>
    <w:rsid w:val="00C527A6"/>
    <w:rsid w:val="00C53FB5"/>
    <w:rsid w:val="00C75857"/>
    <w:rsid w:val="00C82B70"/>
    <w:rsid w:val="00CA604C"/>
    <w:rsid w:val="00CB12DE"/>
    <w:rsid w:val="00CB1A27"/>
    <w:rsid w:val="00CD4A3F"/>
    <w:rsid w:val="00CD5D5D"/>
    <w:rsid w:val="00CD7BD8"/>
    <w:rsid w:val="00D13A91"/>
    <w:rsid w:val="00D23B2D"/>
    <w:rsid w:val="00D30C25"/>
    <w:rsid w:val="00D60569"/>
    <w:rsid w:val="00D65DC4"/>
    <w:rsid w:val="00D723B1"/>
    <w:rsid w:val="00D74C81"/>
    <w:rsid w:val="00D84939"/>
    <w:rsid w:val="00DA4A12"/>
    <w:rsid w:val="00DA73B9"/>
    <w:rsid w:val="00DB6B90"/>
    <w:rsid w:val="00DB7938"/>
    <w:rsid w:val="00DC7EFD"/>
    <w:rsid w:val="00DD0140"/>
    <w:rsid w:val="00DD0BA9"/>
    <w:rsid w:val="00E02604"/>
    <w:rsid w:val="00E0322C"/>
    <w:rsid w:val="00E06305"/>
    <w:rsid w:val="00E238C3"/>
    <w:rsid w:val="00E3125A"/>
    <w:rsid w:val="00E31C36"/>
    <w:rsid w:val="00E40F78"/>
    <w:rsid w:val="00E52CA6"/>
    <w:rsid w:val="00E66B77"/>
    <w:rsid w:val="00EB34EA"/>
    <w:rsid w:val="00EC0E97"/>
    <w:rsid w:val="00EC6CE8"/>
    <w:rsid w:val="00ED0FCE"/>
    <w:rsid w:val="00ED4F0B"/>
    <w:rsid w:val="00EE41F7"/>
    <w:rsid w:val="00F17A5D"/>
    <w:rsid w:val="00F236E6"/>
    <w:rsid w:val="00F278CB"/>
    <w:rsid w:val="00F30332"/>
    <w:rsid w:val="00F35BC8"/>
    <w:rsid w:val="00F4524A"/>
    <w:rsid w:val="00F54ACE"/>
    <w:rsid w:val="00F639F0"/>
    <w:rsid w:val="00F66FE4"/>
    <w:rsid w:val="00F70A74"/>
    <w:rsid w:val="00F718F3"/>
    <w:rsid w:val="00F73E28"/>
    <w:rsid w:val="00F76F4E"/>
    <w:rsid w:val="00F97CFF"/>
    <w:rsid w:val="00FA1D3F"/>
    <w:rsid w:val="00FB5703"/>
    <w:rsid w:val="00FB65BD"/>
    <w:rsid w:val="00FC3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15F2B"/>
    <w:pPr>
      <w:ind w:left="720"/>
      <w:contextualSpacing/>
    </w:pPr>
  </w:style>
  <w:style w:type="paragraph" w:styleId="Header">
    <w:name w:val="header"/>
    <w:basedOn w:val="Normal"/>
    <w:link w:val="HeaderChar"/>
    <w:uiPriority w:val="99"/>
    <w:unhideWhenUsed/>
    <w:rsid w:val="00541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E9"/>
  </w:style>
  <w:style w:type="paragraph" w:styleId="Footer">
    <w:name w:val="footer"/>
    <w:basedOn w:val="Normal"/>
    <w:link w:val="FooterChar"/>
    <w:uiPriority w:val="99"/>
    <w:unhideWhenUsed/>
    <w:rsid w:val="00541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E9"/>
  </w:style>
  <w:style w:type="table" w:styleId="TableGrid">
    <w:name w:val="Table Grid"/>
    <w:basedOn w:val="TableNormal"/>
    <w:uiPriority w:val="59"/>
    <w:rsid w:val="00F66FE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F66FE4"/>
  </w:style>
  <w:style w:type="character" w:styleId="Hyperlink">
    <w:name w:val="Hyperlink"/>
    <w:basedOn w:val="DefaultParagraphFont"/>
    <w:unhideWhenUsed/>
    <w:rsid w:val="00F66FE4"/>
    <w:rPr>
      <w:color w:val="0000FF" w:themeColor="hyperlink"/>
      <w:u w:val="single"/>
    </w:rPr>
  </w:style>
  <w:style w:type="character" w:customStyle="1" w:styleId="TitleChar">
    <w:name w:val="Title Char"/>
    <w:basedOn w:val="DefaultParagraphFont"/>
    <w:link w:val="Title"/>
    <w:rsid w:val="00F66FE4"/>
    <w:rPr>
      <w:b/>
      <w:color w:val="D01D2B"/>
      <w:sz w:val="60"/>
      <w:szCs w:val="60"/>
    </w:rPr>
  </w:style>
  <w:style w:type="paragraph" w:styleId="BalloonText">
    <w:name w:val="Balloon Text"/>
    <w:basedOn w:val="Normal"/>
    <w:link w:val="BalloonTextChar"/>
    <w:uiPriority w:val="99"/>
    <w:semiHidden/>
    <w:unhideWhenUsed/>
    <w:rsid w:val="00F66FE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EastAsia" w:hAnsi="Tahoma" w:cs="Tahoma"/>
      <w:color w:val="auto"/>
      <w:sz w:val="16"/>
      <w:szCs w:val="16"/>
      <w:lang w:val="en-US"/>
    </w:rPr>
  </w:style>
  <w:style w:type="character" w:customStyle="1" w:styleId="BalloonTextChar">
    <w:name w:val="Balloon Text Char"/>
    <w:basedOn w:val="DefaultParagraphFont"/>
    <w:link w:val="BalloonText"/>
    <w:uiPriority w:val="99"/>
    <w:semiHidden/>
    <w:rsid w:val="00F66FE4"/>
    <w:rPr>
      <w:rFonts w:ascii="Tahoma" w:eastAsiaTheme="minorEastAsia" w:hAnsi="Tahoma" w:cs="Tahoma"/>
      <w:color w:val="auto"/>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15F2B"/>
    <w:pPr>
      <w:ind w:left="720"/>
      <w:contextualSpacing/>
    </w:pPr>
  </w:style>
  <w:style w:type="paragraph" w:styleId="Header">
    <w:name w:val="header"/>
    <w:basedOn w:val="Normal"/>
    <w:link w:val="HeaderChar"/>
    <w:uiPriority w:val="99"/>
    <w:unhideWhenUsed/>
    <w:rsid w:val="00541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E9"/>
  </w:style>
  <w:style w:type="paragraph" w:styleId="Footer">
    <w:name w:val="footer"/>
    <w:basedOn w:val="Normal"/>
    <w:link w:val="FooterChar"/>
    <w:uiPriority w:val="99"/>
    <w:unhideWhenUsed/>
    <w:rsid w:val="00541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E9"/>
  </w:style>
  <w:style w:type="table" w:styleId="TableGrid">
    <w:name w:val="Table Grid"/>
    <w:basedOn w:val="TableNormal"/>
    <w:uiPriority w:val="59"/>
    <w:rsid w:val="00F66FE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F66FE4"/>
  </w:style>
  <w:style w:type="character" w:styleId="Hyperlink">
    <w:name w:val="Hyperlink"/>
    <w:basedOn w:val="DefaultParagraphFont"/>
    <w:unhideWhenUsed/>
    <w:rsid w:val="00F66FE4"/>
    <w:rPr>
      <w:color w:val="0000FF" w:themeColor="hyperlink"/>
      <w:u w:val="single"/>
    </w:rPr>
  </w:style>
  <w:style w:type="character" w:customStyle="1" w:styleId="TitleChar">
    <w:name w:val="Title Char"/>
    <w:basedOn w:val="DefaultParagraphFont"/>
    <w:link w:val="Title"/>
    <w:rsid w:val="00F66FE4"/>
    <w:rPr>
      <w:b/>
      <w:color w:val="D01D2B"/>
      <w:sz w:val="60"/>
      <w:szCs w:val="60"/>
    </w:rPr>
  </w:style>
  <w:style w:type="paragraph" w:styleId="BalloonText">
    <w:name w:val="Balloon Text"/>
    <w:basedOn w:val="Normal"/>
    <w:link w:val="BalloonTextChar"/>
    <w:uiPriority w:val="99"/>
    <w:semiHidden/>
    <w:unhideWhenUsed/>
    <w:rsid w:val="00F66FE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EastAsia" w:hAnsi="Tahoma" w:cs="Tahoma"/>
      <w:color w:val="auto"/>
      <w:sz w:val="16"/>
      <w:szCs w:val="16"/>
      <w:lang w:val="en-US"/>
    </w:rPr>
  </w:style>
  <w:style w:type="character" w:customStyle="1" w:styleId="BalloonTextChar">
    <w:name w:val="Balloon Text Char"/>
    <w:basedOn w:val="DefaultParagraphFont"/>
    <w:link w:val="BalloonText"/>
    <w:uiPriority w:val="99"/>
    <w:semiHidden/>
    <w:rsid w:val="00F66FE4"/>
    <w:rPr>
      <w:rFonts w:ascii="Tahoma" w:eastAsiaTheme="minorEastAsia" w:hAnsi="Tahoma" w:cs="Tahoma"/>
      <w:color w:val="auto"/>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8063">
      <w:bodyDiv w:val="1"/>
      <w:marLeft w:val="0"/>
      <w:marRight w:val="0"/>
      <w:marTop w:val="0"/>
      <w:marBottom w:val="0"/>
      <w:divBdr>
        <w:top w:val="none" w:sz="0" w:space="0" w:color="auto"/>
        <w:left w:val="none" w:sz="0" w:space="0" w:color="auto"/>
        <w:bottom w:val="none" w:sz="0" w:space="0" w:color="auto"/>
        <w:right w:val="none" w:sz="0" w:space="0" w:color="auto"/>
      </w:divBdr>
    </w:div>
    <w:div w:id="66193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sc/committees/1267/aq_sanctions_lis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tegrityhotline@mercycorp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rcycorps.org/tenders"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mailto:tenders@mercycorp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ercycorps.org/tenders" TargetMode="External"/><Relationship Id="rId14" Type="http://schemas.openxmlformats.org/officeDocument/2006/relationships/hyperlink" Target="http://www.un.org/sc/commitmees/1267/aq_sanctions_Lis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7F9F-36DA-4525-9978-1BBD663A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32</Pages>
  <Words>12776</Words>
  <Characters>72824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Corps</dc:creator>
  <cp:lastModifiedBy>Shamfuture</cp:lastModifiedBy>
  <cp:revision>46</cp:revision>
  <dcterms:created xsi:type="dcterms:W3CDTF">2020-09-16T10:27:00Z</dcterms:created>
  <dcterms:modified xsi:type="dcterms:W3CDTF">2021-02-01T13:05:00Z</dcterms:modified>
</cp:coreProperties>
</file>