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7BA4" w14:textId="396F1D78" w:rsidR="00DF3280" w:rsidRPr="00EA29C9" w:rsidRDefault="00DF3280" w:rsidP="00DF3280">
      <w:pPr>
        <w:spacing w:line="240" w:lineRule="auto"/>
        <w:jc w:val="center"/>
        <w:rPr>
          <w:rFonts w:eastAsia="Times New Roman"/>
          <w:b/>
        </w:rPr>
      </w:pPr>
      <w:bookmarkStart w:id="0" w:name="_GoBack"/>
      <w:bookmarkEnd w:id="0"/>
      <w:r w:rsidRPr="00EA29C9">
        <w:rPr>
          <w:rFonts w:eastAsia="Times New Roman"/>
          <w:b/>
        </w:rPr>
        <w:t>Expression of Interest for the Design and Implementation of Mini-Grids in Ethiopia</w:t>
      </w:r>
    </w:p>
    <w:p w14:paraId="76CA5058" w14:textId="3A3CE799" w:rsidR="00DF3280" w:rsidRDefault="00DF3280" w:rsidP="00DF3280">
      <w:pPr>
        <w:spacing w:line="240" w:lineRule="auto"/>
        <w:jc w:val="center"/>
        <w:rPr>
          <w:rFonts w:eastAsia="Times New Roman"/>
          <w:b/>
        </w:rPr>
      </w:pPr>
      <w:r w:rsidRPr="00EA29C9">
        <w:rPr>
          <w:rFonts w:eastAsia="Times New Roman"/>
          <w:b/>
        </w:rPr>
        <w:t>Request for Clarifications and Responses</w:t>
      </w:r>
    </w:p>
    <w:p w14:paraId="4D8D9AE5" w14:textId="059EC5EE" w:rsidR="00EA29C9" w:rsidRPr="00EA29C9" w:rsidRDefault="00EA29C9" w:rsidP="00DF3280">
      <w:pPr>
        <w:spacing w:line="240" w:lineRule="auto"/>
        <w:jc w:val="center"/>
        <w:rPr>
          <w:rFonts w:eastAsia="Times New Roman"/>
          <w:b/>
        </w:rPr>
      </w:pPr>
      <w:r>
        <w:rPr>
          <w:rFonts w:eastAsia="Times New Roman"/>
          <w:b/>
        </w:rPr>
        <w:t>July 29, 2020</w:t>
      </w:r>
    </w:p>
    <w:tbl>
      <w:tblPr>
        <w:tblStyle w:val="TableGrid"/>
        <w:tblW w:w="9535" w:type="dxa"/>
        <w:tblLook w:val="04A0" w:firstRow="1" w:lastRow="0" w:firstColumn="1" w:lastColumn="0" w:noHBand="0" w:noVBand="1"/>
      </w:tblPr>
      <w:tblGrid>
        <w:gridCol w:w="512"/>
        <w:gridCol w:w="3389"/>
        <w:gridCol w:w="5634"/>
      </w:tblGrid>
      <w:tr w:rsidR="00DF3280" w14:paraId="5415CB1C" w14:textId="77777777" w:rsidTr="006179F3">
        <w:tc>
          <w:tcPr>
            <w:tcW w:w="512" w:type="dxa"/>
          </w:tcPr>
          <w:p w14:paraId="7E88B674" w14:textId="0A5539CE" w:rsidR="00DF3280" w:rsidRDefault="00DF3280" w:rsidP="00774C55">
            <w:pPr>
              <w:rPr>
                <w:rFonts w:eastAsia="Times New Roman"/>
              </w:rPr>
            </w:pPr>
            <w:r>
              <w:rPr>
                <w:rFonts w:eastAsia="Times New Roman"/>
              </w:rPr>
              <w:t>#</w:t>
            </w:r>
          </w:p>
        </w:tc>
        <w:tc>
          <w:tcPr>
            <w:tcW w:w="3389" w:type="dxa"/>
          </w:tcPr>
          <w:p w14:paraId="5DCC8669" w14:textId="20F52D8A" w:rsidR="00DF3280" w:rsidRDefault="00DF3280" w:rsidP="00774C55">
            <w:pPr>
              <w:rPr>
                <w:rFonts w:eastAsia="Times New Roman"/>
              </w:rPr>
            </w:pPr>
            <w:r>
              <w:rPr>
                <w:rFonts w:eastAsia="Times New Roman"/>
              </w:rPr>
              <w:t>Questions</w:t>
            </w:r>
          </w:p>
        </w:tc>
        <w:tc>
          <w:tcPr>
            <w:tcW w:w="5634" w:type="dxa"/>
          </w:tcPr>
          <w:p w14:paraId="0A4D572B" w14:textId="09D5D9F8" w:rsidR="00DF3280" w:rsidRDefault="00DF3280" w:rsidP="00774C55">
            <w:pPr>
              <w:rPr>
                <w:rFonts w:eastAsia="Times New Roman"/>
              </w:rPr>
            </w:pPr>
            <w:r>
              <w:rPr>
                <w:rFonts w:eastAsia="Times New Roman"/>
              </w:rPr>
              <w:t>Responses</w:t>
            </w:r>
          </w:p>
        </w:tc>
      </w:tr>
      <w:tr w:rsidR="00DF3280" w14:paraId="3C5BDD5A" w14:textId="77777777" w:rsidTr="006179F3">
        <w:tc>
          <w:tcPr>
            <w:tcW w:w="512" w:type="dxa"/>
          </w:tcPr>
          <w:p w14:paraId="631DDDBE" w14:textId="3D01B6EF" w:rsidR="00DF3280" w:rsidRDefault="001A3EFC" w:rsidP="00774C55">
            <w:pPr>
              <w:rPr>
                <w:rFonts w:eastAsia="Times New Roman"/>
              </w:rPr>
            </w:pPr>
            <w:r>
              <w:rPr>
                <w:rFonts w:eastAsia="Times New Roman"/>
              </w:rPr>
              <w:t>1</w:t>
            </w:r>
          </w:p>
        </w:tc>
        <w:tc>
          <w:tcPr>
            <w:tcW w:w="3389" w:type="dxa"/>
          </w:tcPr>
          <w:p w14:paraId="0BD0A36F" w14:textId="133B86C9" w:rsidR="00DF3280" w:rsidRDefault="00DF3280" w:rsidP="00774C55">
            <w:pPr>
              <w:rPr>
                <w:rFonts w:eastAsia="Times New Roman"/>
              </w:rPr>
            </w:pPr>
            <w:r w:rsidRPr="00DF3280">
              <w:rPr>
                <w:rFonts w:eastAsia="Times New Roman"/>
              </w:rPr>
              <w:t>Can you map the locality (with GIS Mapping/geographical coordinates)?</w:t>
            </w:r>
          </w:p>
        </w:tc>
        <w:tc>
          <w:tcPr>
            <w:tcW w:w="5634" w:type="dxa"/>
          </w:tcPr>
          <w:p w14:paraId="664B38B1" w14:textId="1289C7B5" w:rsidR="00DF3280" w:rsidRDefault="00B82264" w:rsidP="00FF6215">
            <w:proofErr w:type="spellStart"/>
            <w:r>
              <w:rPr>
                <w:rFonts w:eastAsia="Times New Roman"/>
              </w:rPr>
              <w:t>Kebribeyah</w:t>
            </w:r>
            <w:proofErr w:type="spellEnd"/>
            <w:r>
              <w:rPr>
                <w:rFonts w:eastAsia="Times New Roman"/>
              </w:rPr>
              <w:t xml:space="preserve">, Aw Barre and </w:t>
            </w:r>
            <w:proofErr w:type="spellStart"/>
            <w:r>
              <w:rPr>
                <w:rFonts w:eastAsia="Times New Roman"/>
              </w:rPr>
              <w:t>Sheder</w:t>
            </w:r>
            <w:proofErr w:type="spellEnd"/>
            <w:r>
              <w:rPr>
                <w:rFonts w:eastAsia="Times New Roman"/>
              </w:rPr>
              <w:t xml:space="preserve"> </w:t>
            </w:r>
            <w:r w:rsidR="00FF6215">
              <w:rPr>
                <w:rFonts w:eastAsia="Times New Roman"/>
              </w:rPr>
              <w:t xml:space="preserve">can be found on coordinates </w:t>
            </w:r>
            <w:r w:rsidRPr="00B82264">
              <w:rPr>
                <w:rFonts w:eastAsia="Times New Roman"/>
              </w:rPr>
              <w:t>9.0985° N, 43.1796° E</w:t>
            </w:r>
            <w:r>
              <w:rPr>
                <w:rFonts w:eastAsia="Times New Roman"/>
              </w:rPr>
              <w:t>;</w:t>
            </w:r>
            <w:r w:rsidRPr="00B82264">
              <w:rPr>
                <w:rFonts w:ascii="Arial" w:hAnsi="Arial" w:cs="Arial"/>
                <w:color w:val="222222"/>
                <w:sz w:val="48"/>
                <w:szCs w:val="48"/>
                <w:shd w:val="clear" w:color="auto" w:fill="FFFFFF"/>
              </w:rPr>
              <w:t xml:space="preserve"> </w:t>
            </w:r>
            <w:r w:rsidRPr="00B82264">
              <w:rPr>
                <w:rFonts w:eastAsia="Times New Roman"/>
              </w:rPr>
              <w:t>9.7855° N, 43.2207° E</w:t>
            </w:r>
            <w:r>
              <w:rPr>
                <w:rFonts w:eastAsia="Times New Roman"/>
              </w:rPr>
              <w:t xml:space="preserve"> and 9.5999° N, </w:t>
            </w:r>
            <w:r w:rsidRPr="00B82264">
              <w:rPr>
                <w:rFonts w:eastAsia="Times New Roman"/>
              </w:rPr>
              <w:t>43</w:t>
            </w:r>
            <w:r>
              <w:rPr>
                <w:rFonts w:eastAsia="Times New Roman"/>
              </w:rPr>
              <w:t>.0000</w:t>
            </w:r>
            <w:r w:rsidRPr="00B82264">
              <w:rPr>
                <w:rFonts w:eastAsia="Times New Roman"/>
              </w:rPr>
              <w:t xml:space="preserve">°E </w:t>
            </w:r>
            <w:r>
              <w:rPr>
                <w:rFonts w:eastAsia="Times New Roman"/>
              </w:rPr>
              <w:t xml:space="preserve">respectively. </w:t>
            </w:r>
            <w:r w:rsidR="00FF6215">
              <w:rPr>
                <w:rFonts w:eastAsia="Times New Roman"/>
              </w:rPr>
              <w:t xml:space="preserve">The map of </w:t>
            </w:r>
            <w:proofErr w:type="spellStart"/>
            <w:r w:rsidR="00FF6215">
              <w:rPr>
                <w:rFonts w:eastAsia="Times New Roman"/>
              </w:rPr>
              <w:t>Jijigia</w:t>
            </w:r>
            <w:proofErr w:type="spellEnd"/>
            <w:r w:rsidR="00FF6215">
              <w:rPr>
                <w:rFonts w:eastAsia="Times New Roman"/>
              </w:rPr>
              <w:t xml:space="preserve"> can be found here - </w:t>
            </w:r>
            <w:hyperlink r:id="rId5" w:history="1">
              <w:r w:rsidR="00FF6215">
                <w:rPr>
                  <w:rStyle w:val="Hyperlink"/>
                </w:rPr>
                <w:t>https://data2.unhcr.org/en/documents/details/31822</w:t>
              </w:r>
            </w:hyperlink>
            <w:r w:rsidR="00FF6215">
              <w:t>.</w:t>
            </w:r>
          </w:p>
          <w:p w14:paraId="5E1A91E5" w14:textId="6A535553" w:rsidR="00FF6215" w:rsidRDefault="00FF6215" w:rsidP="00FF6215">
            <w:pPr>
              <w:rPr>
                <w:rFonts w:eastAsia="Times New Roman"/>
              </w:rPr>
            </w:pPr>
            <w:r>
              <w:t xml:space="preserve">Additional data on coordinates of key installations in the settlements will be provided to the selected partner. </w:t>
            </w:r>
          </w:p>
        </w:tc>
      </w:tr>
      <w:tr w:rsidR="00DF3280" w14:paraId="76D6A080" w14:textId="77777777" w:rsidTr="006179F3">
        <w:tc>
          <w:tcPr>
            <w:tcW w:w="512" w:type="dxa"/>
          </w:tcPr>
          <w:p w14:paraId="2B479366" w14:textId="05D3C9CB" w:rsidR="00DF3280" w:rsidRDefault="001A3EFC" w:rsidP="00774C55">
            <w:pPr>
              <w:rPr>
                <w:rFonts w:eastAsia="Times New Roman"/>
              </w:rPr>
            </w:pPr>
            <w:r>
              <w:rPr>
                <w:rFonts w:eastAsia="Times New Roman"/>
              </w:rPr>
              <w:t>2</w:t>
            </w:r>
          </w:p>
        </w:tc>
        <w:tc>
          <w:tcPr>
            <w:tcW w:w="3389" w:type="dxa"/>
          </w:tcPr>
          <w:p w14:paraId="73EE7164" w14:textId="0FA14794" w:rsidR="00DF3280" w:rsidRDefault="00DF3280" w:rsidP="00774C55">
            <w:pPr>
              <w:rPr>
                <w:rFonts w:eastAsia="Times New Roman"/>
              </w:rPr>
            </w:pPr>
            <w:r w:rsidRPr="00DF3280">
              <w:rPr>
                <w:rFonts w:eastAsia="Times New Roman"/>
              </w:rPr>
              <w:t>Has the land for the generation unit been identified (and can geographical coordinates be provided)?</w:t>
            </w:r>
          </w:p>
        </w:tc>
        <w:tc>
          <w:tcPr>
            <w:tcW w:w="5634" w:type="dxa"/>
          </w:tcPr>
          <w:p w14:paraId="1D80F228" w14:textId="6F1B0345" w:rsidR="00DF3280" w:rsidRDefault="000037BF" w:rsidP="00774C55">
            <w:pPr>
              <w:rPr>
                <w:rFonts w:eastAsia="Times New Roman"/>
              </w:rPr>
            </w:pPr>
            <w:r>
              <w:rPr>
                <w:rFonts w:eastAsia="Times New Roman"/>
              </w:rPr>
              <w:t xml:space="preserve">This will be determined in consultation with key stakeholders during the feasibility and design stage. </w:t>
            </w:r>
          </w:p>
        </w:tc>
      </w:tr>
      <w:tr w:rsidR="00DF3280" w14:paraId="19CDC841" w14:textId="77777777" w:rsidTr="006179F3">
        <w:tc>
          <w:tcPr>
            <w:tcW w:w="512" w:type="dxa"/>
          </w:tcPr>
          <w:p w14:paraId="22D842A4" w14:textId="28F1117E" w:rsidR="00DF3280" w:rsidRDefault="001A3EFC" w:rsidP="00774C55">
            <w:pPr>
              <w:rPr>
                <w:rFonts w:eastAsia="Times New Roman"/>
              </w:rPr>
            </w:pPr>
            <w:r>
              <w:rPr>
                <w:rFonts w:eastAsia="Times New Roman"/>
              </w:rPr>
              <w:t>3</w:t>
            </w:r>
          </w:p>
        </w:tc>
        <w:tc>
          <w:tcPr>
            <w:tcW w:w="3389" w:type="dxa"/>
          </w:tcPr>
          <w:p w14:paraId="5D815608" w14:textId="6A0C9471" w:rsidR="00DF3280" w:rsidRDefault="00DF3280" w:rsidP="00774C55">
            <w:pPr>
              <w:rPr>
                <w:rFonts w:eastAsia="Times New Roman"/>
              </w:rPr>
            </w:pPr>
            <w:r w:rsidRPr="00DF3280">
              <w:rPr>
                <w:rFonts w:eastAsia="Times New Roman"/>
              </w:rPr>
              <w:t>Have you identified potential customers on the map? Can customer categorisations be provided? How many people, businesses, offices, etc. are expected to be served?</w:t>
            </w:r>
          </w:p>
        </w:tc>
        <w:tc>
          <w:tcPr>
            <w:tcW w:w="5634" w:type="dxa"/>
          </w:tcPr>
          <w:p w14:paraId="45CE638C" w14:textId="2BBA890C" w:rsidR="00DF3280" w:rsidRDefault="000037BF" w:rsidP="00774C55">
            <w:pPr>
              <w:rPr>
                <w:rFonts w:eastAsia="Times New Roman"/>
              </w:rPr>
            </w:pPr>
            <w:r>
              <w:rPr>
                <w:rFonts w:eastAsia="Times New Roman"/>
              </w:rPr>
              <w:t xml:space="preserve">Data on potential consumers is available. This will be provided to the selected partner for the feasibility and design of the system. </w:t>
            </w:r>
          </w:p>
        </w:tc>
      </w:tr>
      <w:tr w:rsidR="00DF3280" w14:paraId="6545EDDC" w14:textId="77777777" w:rsidTr="006179F3">
        <w:tc>
          <w:tcPr>
            <w:tcW w:w="512" w:type="dxa"/>
          </w:tcPr>
          <w:p w14:paraId="068829A7" w14:textId="4338D0B6" w:rsidR="00DF3280" w:rsidRDefault="001A3EFC" w:rsidP="00774C55">
            <w:pPr>
              <w:rPr>
                <w:rFonts w:eastAsia="Times New Roman"/>
              </w:rPr>
            </w:pPr>
            <w:r>
              <w:rPr>
                <w:rFonts w:eastAsia="Times New Roman"/>
              </w:rPr>
              <w:t>4</w:t>
            </w:r>
          </w:p>
        </w:tc>
        <w:tc>
          <w:tcPr>
            <w:tcW w:w="3389" w:type="dxa"/>
          </w:tcPr>
          <w:p w14:paraId="30B29C73" w14:textId="7ECD9B56" w:rsidR="00DF3280" w:rsidRDefault="00DF3280" w:rsidP="00774C55">
            <w:pPr>
              <w:rPr>
                <w:rFonts w:eastAsia="Times New Roman"/>
              </w:rPr>
            </w:pPr>
            <w:r w:rsidRPr="00DF3280">
              <w:rPr>
                <w:rFonts w:eastAsia="Times New Roman"/>
              </w:rPr>
              <w:t>Are there currently existing electricity generation sites, and are we expected to replace these?</w:t>
            </w:r>
          </w:p>
        </w:tc>
        <w:tc>
          <w:tcPr>
            <w:tcW w:w="5634" w:type="dxa"/>
          </w:tcPr>
          <w:p w14:paraId="74790E5D" w14:textId="21F746B5" w:rsidR="00B82264" w:rsidRPr="00B82264" w:rsidRDefault="00B82264" w:rsidP="00B82264">
            <w:pPr>
              <w:rPr>
                <w:rFonts w:eastAsia="Times New Roman"/>
              </w:rPr>
            </w:pPr>
            <w:r w:rsidRPr="00B82264">
              <w:rPr>
                <w:rFonts w:eastAsia="Times New Roman"/>
              </w:rPr>
              <w:t xml:space="preserve">Electricity generation available through </w:t>
            </w:r>
          </w:p>
          <w:p w14:paraId="6329004B" w14:textId="791FCA65" w:rsidR="00B82264" w:rsidRPr="00B82264" w:rsidRDefault="00B82264" w:rsidP="00B82264">
            <w:pPr>
              <w:rPr>
                <w:rFonts w:eastAsia="Times New Roman"/>
              </w:rPr>
            </w:pPr>
            <w:r>
              <w:rPr>
                <w:rFonts w:eastAsia="Times New Roman"/>
              </w:rPr>
              <w:t>a. T</w:t>
            </w:r>
            <w:r w:rsidRPr="00B82264">
              <w:rPr>
                <w:rFonts w:eastAsia="Times New Roman"/>
              </w:rPr>
              <w:t>apped grid connections</w:t>
            </w:r>
            <w:r>
              <w:rPr>
                <w:rFonts w:eastAsia="Times New Roman"/>
              </w:rPr>
              <w:t xml:space="preserve"> from nearby host communities</w:t>
            </w:r>
          </w:p>
          <w:p w14:paraId="59BC1161" w14:textId="3DD25A42" w:rsidR="00DF3280" w:rsidRDefault="00B82264" w:rsidP="00B82264">
            <w:pPr>
              <w:rPr>
                <w:rFonts w:eastAsia="Times New Roman"/>
              </w:rPr>
            </w:pPr>
            <w:r>
              <w:rPr>
                <w:rFonts w:eastAsia="Times New Roman"/>
              </w:rPr>
              <w:t xml:space="preserve">b. </w:t>
            </w:r>
            <w:r w:rsidRPr="00B82264">
              <w:rPr>
                <w:rFonts w:eastAsia="Times New Roman"/>
              </w:rPr>
              <w:t>Entrepreneurs with diesel gen sets</w:t>
            </w:r>
          </w:p>
          <w:p w14:paraId="4F28A4C5" w14:textId="141586DF" w:rsidR="00B82264" w:rsidRDefault="00B82264" w:rsidP="00B82264">
            <w:pPr>
              <w:rPr>
                <w:rFonts w:eastAsia="Times New Roman"/>
              </w:rPr>
            </w:pPr>
            <w:r>
              <w:rPr>
                <w:rFonts w:eastAsia="Times New Roman"/>
              </w:rPr>
              <w:t xml:space="preserve">The operating model will seek to determine a role for these private operators. </w:t>
            </w:r>
          </w:p>
        </w:tc>
      </w:tr>
      <w:tr w:rsidR="00DF3280" w14:paraId="69E09D4C" w14:textId="77777777" w:rsidTr="006179F3">
        <w:tc>
          <w:tcPr>
            <w:tcW w:w="512" w:type="dxa"/>
          </w:tcPr>
          <w:p w14:paraId="46C2F806" w14:textId="75ABA9F6" w:rsidR="00DF3280" w:rsidRDefault="001A3EFC" w:rsidP="00774C55">
            <w:pPr>
              <w:rPr>
                <w:rFonts w:eastAsia="Times New Roman"/>
              </w:rPr>
            </w:pPr>
            <w:r>
              <w:rPr>
                <w:rFonts w:eastAsia="Times New Roman"/>
              </w:rPr>
              <w:t>5</w:t>
            </w:r>
          </w:p>
        </w:tc>
        <w:tc>
          <w:tcPr>
            <w:tcW w:w="3389" w:type="dxa"/>
          </w:tcPr>
          <w:p w14:paraId="40B1D59F" w14:textId="4AAD16BD" w:rsidR="00DF3280" w:rsidRDefault="00DF3280" w:rsidP="00774C55">
            <w:pPr>
              <w:rPr>
                <w:rFonts w:eastAsia="Times New Roman"/>
              </w:rPr>
            </w:pPr>
            <w:r w:rsidRPr="00DF3280">
              <w:rPr>
                <w:rFonts w:eastAsia="Times New Roman"/>
              </w:rPr>
              <w:t>Can you outline the proposed distribution poles and cables (with geographic coordinates)?</w:t>
            </w:r>
          </w:p>
        </w:tc>
        <w:tc>
          <w:tcPr>
            <w:tcW w:w="5634" w:type="dxa"/>
          </w:tcPr>
          <w:p w14:paraId="015D0DA1" w14:textId="6AE4C787" w:rsidR="00DF3280" w:rsidRDefault="007C51F7" w:rsidP="00774C55">
            <w:pPr>
              <w:rPr>
                <w:rFonts w:eastAsia="Times New Roman"/>
              </w:rPr>
            </w:pPr>
            <w:r>
              <w:rPr>
                <w:rFonts w:eastAsia="Times New Roman"/>
              </w:rPr>
              <w:t xml:space="preserve">This will be determined and finalised during the feasibility and design of the system. </w:t>
            </w:r>
          </w:p>
        </w:tc>
      </w:tr>
      <w:tr w:rsidR="00DF3280" w14:paraId="0B22A1A5" w14:textId="77777777" w:rsidTr="006179F3">
        <w:tc>
          <w:tcPr>
            <w:tcW w:w="512" w:type="dxa"/>
          </w:tcPr>
          <w:p w14:paraId="725682DB" w14:textId="55A42605" w:rsidR="00DF3280" w:rsidRDefault="001A3EFC" w:rsidP="00774C55">
            <w:pPr>
              <w:rPr>
                <w:rFonts w:eastAsia="Times New Roman"/>
              </w:rPr>
            </w:pPr>
            <w:r>
              <w:rPr>
                <w:rFonts w:eastAsia="Times New Roman"/>
              </w:rPr>
              <w:t>6</w:t>
            </w:r>
          </w:p>
        </w:tc>
        <w:tc>
          <w:tcPr>
            <w:tcW w:w="3389" w:type="dxa"/>
          </w:tcPr>
          <w:p w14:paraId="7BE6EDB6" w14:textId="49B39994" w:rsidR="00DF3280" w:rsidRPr="00DF3280" w:rsidRDefault="00DF3280" w:rsidP="00774C55">
            <w:pPr>
              <w:rPr>
                <w:rFonts w:eastAsia="Times New Roman"/>
              </w:rPr>
            </w:pPr>
            <w:r w:rsidRPr="00DF3280">
              <w:rPr>
                <w:rFonts w:eastAsia="Times New Roman"/>
              </w:rPr>
              <w:t>Are there any further details on the ‘wider implementation’ aspects of the project, e.g. size and timeframe? Are there any additional international procurement processes?</w:t>
            </w:r>
          </w:p>
        </w:tc>
        <w:tc>
          <w:tcPr>
            <w:tcW w:w="5634" w:type="dxa"/>
          </w:tcPr>
          <w:p w14:paraId="653A5D85" w14:textId="30B9DF84" w:rsidR="00DF3280" w:rsidRDefault="008330F6" w:rsidP="00774C55">
            <w:pPr>
              <w:rPr>
                <w:rFonts w:eastAsia="Times New Roman"/>
              </w:rPr>
            </w:pPr>
            <w:r>
              <w:rPr>
                <w:rFonts w:eastAsia="Times New Roman"/>
              </w:rPr>
              <w:t xml:space="preserve">There is data available to determine the size of the system. These and other key aspects of the project will be revealed to the selected partner. The selected partner is expected to lead the EPC which may involve international procurement. </w:t>
            </w:r>
          </w:p>
        </w:tc>
      </w:tr>
      <w:tr w:rsidR="00DF3280" w14:paraId="64702128" w14:textId="77777777" w:rsidTr="006179F3">
        <w:tc>
          <w:tcPr>
            <w:tcW w:w="512" w:type="dxa"/>
          </w:tcPr>
          <w:p w14:paraId="13323C62" w14:textId="15537E23" w:rsidR="00DF3280" w:rsidRDefault="001A3EFC" w:rsidP="00774C55">
            <w:pPr>
              <w:rPr>
                <w:rFonts w:eastAsia="Times New Roman"/>
              </w:rPr>
            </w:pPr>
            <w:r>
              <w:rPr>
                <w:rFonts w:eastAsia="Times New Roman"/>
              </w:rPr>
              <w:t>7</w:t>
            </w:r>
          </w:p>
        </w:tc>
        <w:tc>
          <w:tcPr>
            <w:tcW w:w="3389" w:type="dxa"/>
          </w:tcPr>
          <w:p w14:paraId="094334DA" w14:textId="5DF8B184" w:rsidR="00DF3280" w:rsidRPr="00DF3280" w:rsidRDefault="00DF3280" w:rsidP="00774C55">
            <w:pPr>
              <w:rPr>
                <w:rFonts w:eastAsia="Times New Roman"/>
              </w:rPr>
            </w:pPr>
            <w:r w:rsidRPr="00DF3280">
              <w:rPr>
                <w:rFonts w:eastAsia="Times New Roman"/>
              </w:rPr>
              <w:t>Is the locality accessible by road/truck? Are there any rivers/water to be crossed?</w:t>
            </w:r>
          </w:p>
        </w:tc>
        <w:tc>
          <w:tcPr>
            <w:tcW w:w="5634" w:type="dxa"/>
          </w:tcPr>
          <w:p w14:paraId="724F39FA" w14:textId="7BB15A98" w:rsidR="00DF3280" w:rsidRDefault="00383F94" w:rsidP="00774C55">
            <w:pPr>
              <w:rPr>
                <w:rFonts w:eastAsia="Times New Roman"/>
              </w:rPr>
            </w:pPr>
            <w:r>
              <w:rPr>
                <w:rFonts w:eastAsia="Times New Roman"/>
              </w:rPr>
              <w:t xml:space="preserve">The camps are accessible by road. There are no rivers to be crossed. </w:t>
            </w:r>
          </w:p>
        </w:tc>
      </w:tr>
      <w:tr w:rsidR="00DF3280" w14:paraId="5CE3FDFD" w14:textId="77777777" w:rsidTr="006179F3">
        <w:tc>
          <w:tcPr>
            <w:tcW w:w="512" w:type="dxa"/>
          </w:tcPr>
          <w:p w14:paraId="45ADB559" w14:textId="3F1AC2E8" w:rsidR="00DF3280" w:rsidRDefault="001A3EFC" w:rsidP="00774C55">
            <w:pPr>
              <w:rPr>
                <w:rFonts w:eastAsia="Times New Roman"/>
              </w:rPr>
            </w:pPr>
            <w:r>
              <w:rPr>
                <w:rFonts w:eastAsia="Times New Roman"/>
              </w:rPr>
              <w:t>8</w:t>
            </w:r>
          </w:p>
        </w:tc>
        <w:tc>
          <w:tcPr>
            <w:tcW w:w="3389" w:type="dxa"/>
          </w:tcPr>
          <w:p w14:paraId="3412FB10" w14:textId="6235A20D" w:rsidR="00DF3280" w:rsidRPr="00DF3280" w:rsidRDefault="00DF3280" w:rsidP="00774C55">
            <w:pPr>
              <w:rPr>
                <w:rFonts w:eastAsia="Times New Roman"/>
              </w:rPr>
            </w:pPr>
            <w:r w:rsidRPr="00DF3280">
              <w:rPr>
                <w:rFonts w:eastAsia="Times New Roman"/>
              </w:rPr>
              <w:t>Can you give more details on the security of the locality and site?</w:t>
            </w:r>
          </w:p>
        </w:tc>
        <w:tc>
          <w:tcPr>
            <w:tcW w:w="5634" w:type="dxa"/>
          </w:tcPr>
          <w:p w14:paraId="57366596" w14:textId="304218DE" w:rsidR="00DF3280" w:rsidRDefault="00383F94" w:rsidP="00774C55">
            <w:pPr>
              <w:rPr>
                <w:rFonts w:eastAsia="Times New Roman"/>
              </w:rPr>
            </w:pPr>
            <w:r>
              <w:rPr>
                <w:rFonts w:eastAsia="Times New Roman"/>
              </w:rPr>
              <w:t xml:space="preserve">The security of the camps is quite stable. </w:t>
            </w:r>
          </w:p>
        </w:tc>
      </w:tr>
      <w:tr w:rsidR="00DF3280" w14:paraId="55E61DD6" w14:textId="77777777" w:rsidTr="006179F3">
        <w:tc>
          <w:tcPr>
            <w:tcW w:w="512" w:type="dxa"/>
          </w:tcPr>
          <w:p w14:paraId="4CFD3C85" w14:textId="00B40EFC" w:rsidR="00DF3280" w:rsidRDefault="001A3EFC" w:rsidP="00774C55">
            <w:pPr>
              <w:rPr>
                <w:rFonts w:eastAsia="Times New Roman"/>
              </w:rPr>
            </w:pPr>
            <w:r>
              <w:rPr>
                <w:rFonts w:eastAsia="Times New Roman"/>
              </w:rPr>
              <w:t>9</w:t>
            </w:r>
          </w:p>
        </w:tc>
        <w:tc>
          <w:tcPr>
            <w:tcW w:w="3389" w:type="dxa"/>
          </w:tcPr>
          <w:p w14:paraId="2A078ADE" w14:textId="2BF04976" w:rsidR="00DF3280" w:rsidRPr="00DF3280" w:rsidRDefault="00DF3280" w:rsidP="00774C55">
            <w:pPr>
              <w:rPr>
                <w:rFonts w:eastAsia="Times New Roman"/>
              </w:rPr>
            </w:pPr>
            <w:r w:rsidRPr="00DF3280">
              <w:rPr>
                <w:rFonts w:eastAsia="Times New Roman"/>
              </w:rPr>
              <w:t>How long have the camps been there? In addition, how long are they expected to be there, and how will the solar electrification of these camps be funded?</w:t>
            </w:r>
          </w:p>
        </w:tc>
        <w:tc>
          <w:tcPr>
            <w:tcW w:w="5634" w:type="dxa"/>
          </w:tcPr>
          <w:p w14:paraId="7E67243C" w14:textId="4AF70F2E" w:rsidR="00DF3280" w:rsidRDefault="00D87695" w:rsidP="00D87695">
            <w:pPr>
              <w:rPr>
                <w:rFonts w:eastAsia="Times New Roman"/>
              </w:rPr>
            </w:pPr>
            <w:r w:rsidRPr="00D87695">
              <w:rPr>
                <w:rFonts w:eastAsia="Times New Roman"/>
              </w:rPr>
              <w:t xml:space="preserve">The </w:t>
            </w:r>
            <w:proofErr w:type="spellStart"/>
            <w:r w:rsidRPr="00D87695">
              <w:rPr>
                <w:rFonts w:eastAsia="Times New Roman"/>
              </w:rPr>
              <w:t>Kebri</w:t>
            </w:r>
            <w:proofErr w:type="spellEnd"/>
            <w:r w:rsidRPr="00D87695">
              <w:rPr>
                <w:rFonts w:eastAsia="Times New Roman"/>
              </w:rPr>
              <w:t xml:space="preserve"> </w:t>
            </w:r>
            <w:proofErr w:type="spellStart"/>
            <w:r w:rsidRPr="00D87695">
              <w:rPr>
                <w:rFonts w:eastAsia="Times New Roman"/>
              </w:rPr>
              <w:t>Beyah</w:t>
            </w:r>
            <w:proofErr w:type="spellEnd"/>
            <w:r w:rsidRPr="00D87695">
              <w:rPr>
                <w:rFonts w:eastAsia="Times New Roman"/>
              </w:rPr>
              <w:t xml:space="preserve"> camp was established in 1991 for Somali refugees fleeing the civil war in their country. Many of the households in the camp have been running for 27 years now</w:t>
            </w:r>
            <w:r>
              <w:rPr>
                <w:rFonts w:eastAsia="Times New Roman"/>
              </w:rPr>
              <w:t xml:space="preserve">. </w:t>
            </w:r>
            <w:proofErr w:type="spellStart"/>
            <w:r>
              <w:rPr>
                <w:rFonts w:eastAsia="Times New Roman"/>
              </w:rPr>
              <w:t>Sheder</w:t>
            </w:r>
            <w:proofErr w:type="spellEnd"/>
            <w:r>
              <w:rPr>
                <w:rFonts w:eastAsia="Times New Roman"/>
              </w:rPr>
              <w:t xml:space="preserve"> was established in 2008 for refugees fleeing </w:t>
            </w:r>
            <w:r w:rsidRPr="00D87695">
              <w:rPr>
                <w:rFonts w:eastAsia="Times New Roman"/>
              </w:rPr>
              <w:t>due to the Al-</w:t>
            </w:r>
            <w:proofErr w:type="spellStart"/>
            <w:r w:rsidRPr="00D87695">
              <w:rPr>
                <w:rFonts w:eastAsia="Times New Roman"/>
              </w:rPr>
              <w:t>Shabab</w:t>
            </w:r>
            <w:proofErr w:type="spellEnd"/>
            <w:r w:rsidRPr="00D87695">
              <w:rPr>
                <w:rFonts w:eastAsia="Times New Roman"/>
              </w:rPr>
              <w:t xml:space="preserve"> (Somalian terrorist group) and harsh climatic conditions.</w:t>
            </w:r>
            <w:r>
              <w:rPr>
                <w:rFonts w:eastAsia="Times New Roman"/>
              </w:rPr>
              <w:t xml:space="preserve"> It is </w:t>
            </w:r>
            <w:r w:rsidR="006F12F8">
              <w:rPr>
                <w:rFonts w:eastAsia="Times New Roman"/>
              </w:rPr>
              <w:t>expected</w:t>
            </w:r>
            <w:r>
              <w:rPr>
                <w:rFonts w:eastAsia="Times New Roman"/>
              </w:rPr>
              <w:t xml:space="preserve"> that these refugees will </w:t>
            </w:r>
            <w:r w:rsidR="006F12F8">
              <w:rPr>
                <w:rFonts w:eastAsia="Times New Roman"/>
              </w:rPr>
              <w:t>continue</w:t>
            </w:r>
            <w:r>
              <w:rPr>
                <w:rFonts w:eastAsia="Times New Roman"/>
              </w:rPr>
              <w:t xml:space="preserve"> to stay as </w:t>
            </w:r>
            <w:r w:rsidR="006F12F8">
              <w:rPr>
                <w:rFonts w:eastAsia="Times New Roman"/>
              </w:rPr>
              <w:t>long</w:t>
            </w:r>
            <w:r>
              <w:rPr>
                <w:rFonts w:eastAsia="Times New Roman"/>
              </w:rPr>
              <w:t xml:space="preserve"> as there is instability in their home countries. </w:t>
            </w:r>
          </w:p>
        </w:tc>
      </w:tr>
      <w:tr w:rsidR="00DF3280" w14:paraId="3C37BB33" w14:textId="77777777" w:rsidTr="006179F3">
        <w:tc>
          <w:tcPr>
            <w:tcW w:w="512" w:type="dxa"/>
          </w:tcPr>
          <w:p w14:paraId="33A3E21B" w14:textId="659CE98D" w:rsidR="00DF3280" w:rsidRDefault="001A3EFC" w:rsidP="00774C55">
            <w:pPr>
              <w:rPr>
                <w:rFonts w:eastAsia="Times New Roman"/>
              </w:rPr>
            </w:pPr>
            <w:r>
              <w:rPr>
                <w:rFonts w:eastAsia="Times New Roman"/>
              </w:rPr>
              <w:lastRenderedPageBreak/>
              <w:t>10</w:t>
            </w:r>
          </w:p>
        </w:tc>
        <w:tc>
          <w:tcPr>
            <w:tcW w:w="3389" w:type="dxa"/>
          </w:tcPr>
          <w:p w14:paraId="3125FCEA" w14:textId="5E53CBE3" w:rsidR="00DF3280" w:rsidRPr="00DF3280" w:rsidRDefault="00DF3280" w:rsidP="00774C55">
            <w:pPr>
              <w:rPr>
                <w:rFonts w:eastAsia="Times New Roman"/>
              </w:rPr>
            </w:pPr>
            <w:r w:rsidRPr="00DF3280">
              <w:rPr>
                <w:rFonts w:eastAsia="Times New Roman"/>
              </w:rPr>
              <w:t>Can you provide the distance to the national grid?</w:t>
            </w:r>
          </w:p>
        </w:tc>
        <w:tc>
          <w:tcPr>
            <w:tcW w:w="5634" w:type="dxa"/>
          </w:tcPr>
          <w:p w14:paraId="196469B3" w14:textId="4DA5655E" w:rsidR="00DF3280" w:rsidRDefault="00D87695" w:rsidP="0039014A">
            <w:pPr>
              <w:rPr>
                <w:rFonts w:eastAsia="Times New Roman"/>
              </w:rPr>
            </w:pPr>
            <w:r w:rsidRPr="00D87695">
              <w:rPr>
                <w:rFonts w:eastAsia="Times New Roman"/>
              </w:rPr>
              <w:t xml:space="preserve">Proximity to the grid </w:t>
            </w:r>
            <w:r w:rsidR="0039014A">
              <w:rPr>
                <w:rFonts w:eastAsia="Times New Roman"/>
              </w:rPr>
              <w:t>are about 800 to</w:t>
            </w:r>
            <w:r w:rsidRPr="00D87695">
              <w:rPr>
                <w:rFonts w:eastAsia="Times New Roman"/>
              </w:rPr>
              <w:t xml:space="preserve"> 1000 meters away from the national distribution lines</w:t>
            </w:r>
            <w:r w:rsidR="0039014A">
              <w:rPr>
                <w:rFonts w:eastAsia="Times New Roman"/>
              </w:rPr>
              <w:t xml:space="preserve">. </w:t>
            </w:r>
          </w:p>
        </w:tc>
      </w:tr>
      <w:tr w:rsidR="00DF3280" w14:paraId="3EF2FE9F" w14:textId="77777777" w:rsidTr="006179F3">
        <w:tc>
          <w:tcPr>
            <w:tcW w:w="512" w:type="dxa"/>
          </w:tcPr>
          <w:p w14:paraId="0D6ACF12" w14:textId="7D831219" w:rsidR="00DF3280" w:rsidRDefault="001A3EFC" w:rsidP="00774C55">
            <w:pPr>
              <w:rPr>
                <w:rFonts w:eastAsia="Times New Roman"/>
              </w:rPr>
            </w:pPr>
            <w:r>
              <w:rPr>
                <w:rFonts w:eastAsia="Times New Roman"/>
              </w:rPr>
              <w:t>11</w:t>
            </w:r>
          </w:p>
        </w:tc>
        <w:tc>
          <w:tcPr>
            <w:tcW w:w="3389" w:type="dxa"/>
          </w:tcPr>
          <w:p w14:paraId="5596968B" w14:textId="40F39267" w:rsidR="00DF3280" w:rsidRPr="00DF3280" w:rsidRDefault="00DF3280" w:rsidP="00774C55">
            <w:pPr>
              <w:rPr>
                <w:rFonts w:eastAsia="Times New Roman"/>
              </w:rPr>
            </w:pPr>
            <w:r w:rsidRPr="00DF3280">
              <w:rPr>
                <w:rFonts w:eastAsia="Times New Roman"/>
              </w:rPr>
              <w:t>What is the expected tariff which you want to reach?</w:t>
            </w:r>
          </w:p>
        </w:tc>
        <w:tc>
          <w:tcPr>
            <w:tcW w:w="5634" w:type="dxa"/>
          </w:tcPr>
          <w:p w14:paraId="0D1A2465" w14:textId="4A60F2BA" w:rsidR="00DF3280" w:rsidRDefault="0039014A" w:rsidP="00774C55">
            <w:pPr>
              <w:rPr>
                <w:rFonts w:eastAsia="Times New Roman"/>
              </w:rPr>
            </w:pPr>
            <w:r>
              <w:rPr>
                <w:rFonts w:eastAsia="Times New Roman"/>
              </w:rPr>
              <w:t xml:space="preserve">This is expected to be determined during the design of the commercial model in conjunction with key stakeholders. </w:t>
            </w:r>
          </w:p>
        </w:tc>
      </w:tr>
      <w:tr w:rsidR="00DF3280" w14:paraId="517DCFD6" w14:textId="77777777" w:rsidTr="006179F3">
        <w:tc>
          <w:tcPr>
            <w:tcW w:w="512" w:type="dxa"/>
          </w:tcPr>
          <w:p w14:paraId="0264C2E8" w14:textId="2858E2AF" w:rsidR="00DF3280" w:rsidRDefault="001A3EFC" w:rsidP="00774C55">
            <w:pPr>
              <w:rPr>
                <w:rFonts w:eastAsia="Times New Roman"/>
              </w:rPr>
            </w:pPr>
            <w:r>
              <w:rPr>
                <w:rFonts w:eastAsia="Times New Roman"/>
              </w:rPr>
              <w:t>12</w:t>
            </w:r>
          </w:p>
        </w:tc>
        <w:tc>
          <w:tcPr>
            <w:tcW w:w="3389" w:type="dxa"/>
          </w:tcPr>
          <w:p w14:paraId="6E95F6D9" w14:textId="2C990828" w:rsidR="00DF3280" w:rsidRPr="00DF3280" w:rsidRDefault="00DF3280" w:rsidP="00774C55">
            <w:pPr>
              <w:rPr>
                <w:rFonts w:eastAsia="Times New Roman"/>
              </w:rPr>
            </w:pPr>
            <w:r w:rsidRPr="00DF3280">
              <w:rPr>
                <w:rFonts w:eastAsia="Times New Roman"/>
              </w:rPr>
              <w:t>Could you provide more information on the Enter Energy Fund and its role in the tender?</w:t>
            </w:r>
          </w:p>
        </w:tc>
        <w:tc>
          <w:tcPr>
            <w:tcW w:w="5634" w:type="dxa"/>
          </w:tcPr>
          <w:p w14:paraId="0A2BE85C" w14:textId="65F2C44C" w:rsidR="00DF3280" w:rsidRDefault="0039014A" w:rsidP="00774C55">
            <w:pPr>
              <w:rPr>
                <w:rFonts w:eastAsia="Times New Roman"/>
              </w:rPr>
            </w:pPr>
            <w:r>
              <w:rPr>
                <w:rFonts w:eastAsia="Times New Roman"/>
              </w:rPr>
              <w:t xml:space="preserve">Enter Energy is the program through which funding for this project is provided. Additional information will be provided to the selected partner. </w:t>
            </w:r>
          </w:p>
        </w:tc>
      </w:tr>
      <w:tr w:rsidR="00DF3280" w14:paraId="3CD33E1B" w14:textId="77777777" w:rsidTr="006179F3">
        <w:tc>
          <w:tcPr>
            <w:tcW w:w="512" w:type="dxa"/>
          </w:tcPr>
          <w:p w14:paraId="115354E6" w14:textId="2F70B0EE" w:rsidR="00DF3280" w:rsidRDefault="001A3EFC" w:rsidP="00774C55">
            <w:pPr>
              <w:rPr>
                <w:rFonts w:eastAsia="Times New Roman"/>
              </w:rPr>
            </w:pPr>
            <w:r>
              <w:rPr>
                <w:rFonts w:eastAsia="Times New Roman"/>
              </w:rPr>
              <w:t>13</w:t>
            </w:r>
          </w:p>
        </w:tc>
        <w:tc>
          <w:tcPr>
            <w:tcW w:w="3389" w:type="dxa"/>
          </w:tcPr>
          <w:p w14:paraId="44ECA836" w14:textId="12CD332F" w:rsidR="00DF3280" w:rsidRPr="00DF3280" w:rsidRDefault="00DF3280" w:rsidP="00774C55">
            <w:pPr>
              <w:rPr>
                <w:rFonts w:eastAsia="Times New Roman"/>
              </w:rPr>
            </w:pPr>
            <w:r w:rsidRPr="00DF3280">
              <w:rPr>
                <w:rFonts w:eastAsia="Times New Roman"/>
              </w:rPr>
              <w:t>Is there any grant money available? Could sizing or indicative budget estimates be included?</w:t>
            </w:r>
          </w:p>
        </w:tc>
        <w:tc>
          <w:tcPr>
            <w:tcW w:w="5634" w:type="dxa"/>
          </w:tcPr>
          <w:p w14:paraId="45FE0359" w14:textId="37F6A651" w:rsidR="00DF3280" w:rsidRDefault="00553016" w:rsidP="00774C55">
            <w:pPr>
              <w:rPr>
                <w:rFonts w:eastAsia="Times New Roman"/>
              </w:rPr>
            </w:pPr>
            <w:r>
              <w:rPr>
                <w:rFonts w:eastAsia="Times New Roman"/>
              </w:rPr>
              <w:t xml:space="preserve">Subject to funding availability and regulatory approvals, the required grant element necessary to de-risk the project will be sourced from a willing donor. </w:t>
            </w:r>
          </w:p>
        </w:tc>
      </w:tr>
      <w:tr w:rsidR="00DF3280" w14:paraId="7DBEB117" w14:textId="77777777" w:rsidTr="006179F3">
        <w:tc>
          <w:tcPr>
            <w:tcW w:w="512" w:type="dxa"/>
          </w:tcPr>
          <w:p w14:paraId="356EFBD0" w14:textId="7155B8A9" w:rsidR="00DF3280" w:rsidRDefault="001A3EFC" w:rsidP="00774C55">
            <w:pPr>
              <w:rPr>
                <w:rFonts w:eastAsia="Times New Roman"/>
              </w:rPr>
            </w:pPr>
            <w:r>
              <w:rPr>
                <w:rFonts w:eastAsia="Times New Roman"/>
              </w:rPr>
              <w:t>14</w:t>
            </w:r>
          </w:p>
        </w:tc>
        <w:tc>
          <w:tcPr>
            <w:tcW w:w="3389" w:type="dxa"/>
          </w:tcPr>
          <w:p w14:paraId="7DBF39A5" w14:textId="22969DAF" w:rsidR="00DF3280" w:rsidRPr="00DF3280" w:rsidRDefault="00DF3280" w:rsidP="00774C55">
            <w:pPr>
              <w:rPr>
                <w:rFonts w:eastAsia="Times New Roman"/>
              </w:rPr>
            </w:pPr>
            <w:r w:rsidRPr="00DF3280">
              <w:rPr>
                <w:rFonts w:eastAsia="Times New Roman"/>
              </w:rPr>
              <w:t>Is the project fully funded or is private operator investment required?</w:t>
            </w:r>
          </w:p>
        </w:tc>
        <w:tc>
          <w:tcPr>
            <w:tcW w:w="5634" w:type="dxa"/>
          </w:tcPr>
          <w:p w14:paraId="2C135C0A" w14:textId="42AE7B13" w:rsidR="00DF3280" w:rsidRDefault="00553016" w:rsidP="00774C55">
            <w:pPr>
              <w:rPr>
                <w:rFonts w:eastAsia="Times New Roman"/>
              </w:rPr>
            </w:pPr>
            <w:r>
              <w:rPr>
                <w:rFonts w:eastAsia="Times New Roman"/>
              </w:rPr>
              <w:t xml:space="preserve">Subject to funding availability and regulatory approvals, a donor is willing to provide the grant required to de-risk the project. Even though the size of private investment required is not known as this stage, the capacity to provide same will be a welcoming proposal. </w:t>
            </w:r>
          </w:p>
        </w:tc>
      </w:tr>
      <w:tr w:rsidR="00DF3280" w14:paraId="4FFFD905" w14:textId="77777777" w:rsidTr="006179F3">
        <w:tc>
          <w:tcPr>
            <w:tcW w:w="512" w:type="dxa"/>
          </w:tcPr>
          <w:p w14:paraId="2148243C" w14:textId="30DB9421" w:rsidR="00DF3280" w:rsidRDefault="001A3EFC" w:rsidP="00774C55">
            <w:pPr>
              <w:rPr>
                <w:rFonts w:eastAsia="Times New Roman"/>
              </w:rPr>
            </w:pPr>
            <w:r>
              <w:rPr>
                <w:rFonts w:eastAsia="Times New Roman"/>
              </w:rPr>
              <w:t>15</w:t>
            </w:r>
          </w:p>
        </w:tc>
        <w:tc>
          <w:tcPr>
            <w:tcW w:w="3389" w:type="dxa"/>
          </w:tcPr>
          <w:p w14:paraId="67A2C3C6" w14:textId="6C65D5E0" w:rsidR="00DF3280" w:rsidRPr="00DF3280" w:rsidRDefault="00DF3280" w:rsidP="00774C55">
            <w:pPr>
              <w:rPr>
                <w:rFonts w:eastAsia="Times New Roman"/>
              </w:rPr>
            </w:pPr>
            <w:r w:rsidRPr="00DF3280">
              <w:rPr>
                <w:rFonts w:eastAsia="Times New Roman"/>
              </w:rPr>
              <w:t>What will the remuneration mechanism be for the selected candidate?</w:t>
            </w:r>
          </w:p>
        </w:tc>
        <w:tc>
          <w:tcPr>
            <w:tcW w:w="5634" w:type="dxa"/>
          </w:tcPr>
          <w:p w14:paraId="6A3D62B0" w14:textId="20642401" w:rsidR="00DF3280" w:rsidRDefault="00553016" w:rsidP="00553016">
            <w:pPr>
              <w:rPr>
                <w:rFonts w:eastAsia="Times New Roman"/>
              </w:rPr>
            </w:pPr>
            <w:r>
              <w:rPr>
                <w:rFonts w:eastAsia="Times New Roman"/>
              </w:rPr>
              <w:t xml:space="preserve">The selected partner is expected to earn an operating margin. This or any other form of remuneration required by the partner will be agreed upon with the key project partners during the design of the technical and commercial model of the project. </w:t>
            </w:r>
          </w:p>
        </w:tc>
      </w:tr>
      <w:tr w:rsidR="00DF3280" w14:paraId="6DB18D67" w14:textId="77777777" w:rsidTr="006179F3">
        <w:tc>
          <w:tcPr>
            <w:tcW w:w="512" w:type="dxa"/>
          </w:tcPr>
          <w:p w14:paraId="0A7D69CB" w14:textId="789EBEA0" w:rsidR="00DF3280" w:rsidRDefault="001A3EFC" w:rsidP="00774C55">
            <w:pPr>
              <w:rPr>
                <w:rFonts w:eastAsia="Times New Roman"/>
              </w:rPr>
            </w:pPr>
            <w:r>
              <w:rPr>
                <w:rFonts w:eastAsia="Times New Roman"/>
              </w:rPr>
              <w:t>16</w:t>
            </w:r>
          </w:p>
        </w:tc>
        <w:tc>
          <w:tcPr>
            <w:tcW w:w="3389" w:type="dxa"/>
          </w:tcPr>
          <w:p w14:paraId="08503F94" w14:textId="4163C081" w:rsidR="00DF3280" w:rsidRPr="00DF3280" w:rsidRDefault="00DF3280" w:rsidP="00774C55">
            <w:pPr>
              <w:rPr>
                <w:rFonts w:eastAsia="Times New Roman"/>
              </w:rPr>
            </w:pPr>
            <w:r w:rsidRPr="00DF3280">
              <w:rPr>
                <w:rFonts w:eastAsia="Times New Roman"/>
              </w:rPr>
              <w:t>How long will the duration of the license last?</w:t>
            </w:r>
          </w:p>
        </w:tc>
        <w:tc>
          <w:tcPr>
            <w:tcW w:w="5634" w:type="dxa"/>
          </w:tcPr>
          <w:p w14:paraId="09A3D867" w14:textId="7704583F" w:rsidR="00DF3280" w:rsidRDefault="00553016" w:rsidP="00774C55">
            <w:pPr>
              <w:rPr>
                <w:rFonts w:eastAsia="Times New Roman"/>
              </w:rPr>
            </w:pPr>
            <w:r>
              <w:rPr>
                <w:rFonts w:eastAsia="Times New Roman"/>
              </w:rPr>
              <w:t xml:space="preserve">The duration of licences are subject to negotiations with the Ethiopian Electricity Authority. </w:t>
            </w:r>
          </w:p>
        </w:tc>
      </w:tr>
      <w:tr w:rsidR="00DF3280" w14:paraId="40F7A0E1" w14:textId="77777777" w:rsidTr="006179F3">
        <w:tc>
          <w:tcPr>
            <w:tcW w:w="512" w:type="dxa"/>
          </w:tcPr>
          <w:p w14:paraId="514AA04E" w14:textId="1EC99A0A" w:rsidR="00DF3280" w:rsidRDefault="001A3EFC" w:rsidP="00774C55">
            <w:pPr>
              <w:rPr>
                <w:rFonts w:eastAsia="Times New Roman"/>
              </w:rPr>
            </w:pPr>
            <w:r>
              <w:rPr>
                <w:rFonts w:eastAsia="Times New Roman"/>
              </w:rPr>
              <w:t>17</w:t>
            </w:r>
          </w:p>
        </w:tc>
        <w:tc>
          <w:tcPr>
            <w:tcW w:w="3389" w:type="dxa"/>
          </w:tcPr>
          <w:p w14:paraId="36F4AA67" w14:textId="63123D49" w:rsidR="00DF3280" w:rsidRPr="00DF3280" w:rsidRDefault="00DF3280" w:rsidP="00774C55">
            <w:pPr>
              <w:rPr>
                <w:rFonts w:eastAsia="Times New Roman"/>
              </w:rPr>
            </w:pPr>
            <w:r w:rsidRPr="00DF3280">
              <w:rPr>
                <w:rFonts w:eastAsia="Times New Roman"/>
              </w:rPr>
              <w:t>Will Mercy Corps and/or Shell be willing to stand by any credit guarantees?</w:t>
            </w:r>
          </w:p>
        </w:tc>
        <w:tc>
          <w:tcPr>
            <w:tcW w:w="5634" w:type="dxa"/>
          </w:tcPr>
          <w:p w14:paraId="6339F1A1" w14:textId="2CF5FD25" w:rsidR="00DF3280" w:rsidRDefault="00EF014B" w:rsidP="00774C55">
            <w:pPr>
              <w:rPr>
                <w:rFonts w:eastAsia="Times New Roman"/>
              </w:rPr>
            </w:pPr>
            <w:r>
              <w:rPr>
                <w:rFonts w:eastAsia="Times New Roman"/>
              </w:rPr>
              <w:t xml:space="preserve">Credit </w:t>
            </w:r>
            <w:r w:rsidR="00BF330D">
              <w:rPr>
                <w:rFonts w:eastAsia="Times New Roman"/>
              </w:rPr>
              <w:t>guarantees</w:t>
            </w:r>
            <w:r>
              <w:rPr>
                <w:rFonts w:eastAsia="Times New Roman"/>
              </w:rPr>
              <w:t xml:space="preserve"> and other forms of de-risking mechanisms will be explored and agreed upon during the design of the commercial model. </w:t>
            </w:r>
          </w:p>
        </w:tc>
      </w:tr>
      <w:tr w:rsidR="00DF3280" w14:paraId="06600F8E" w14:textId="77777777" w:rsidTr="006179F3">
        <w:tc>
          <w:tcPr>
            <w:tcW w:w="512" w:type="dxa"/>
          </w:tcPr>
          <w:p w14:paraId="2E501436" w14:textId="75D29D4E" w:rsidR="00DF3280" w:rsidRDefault="001A3EFC" w:rsidP="00774C55">
            <w:pPr>
              <w:rPr>
                <w:rFonts w:eastAsia="Times New Roman"/>
              </w:rPr>
            </w:pPr>
            <w:r>
              <w:rPr>
                <w:rFonts w:eastAsia="Times New Roman"/>
              </w:rPr>
              <w:t>18</w:t>
            </w:r>
          </w:p>
        </w:tc>
        <w:tc>
          <w:tcPr>
            <w:tcW w:w="3389" w:type="dxa"/>
          </w:tcPr>
          <w:p w14:paraId="51241ADB" w14:textId="294B331C" w:rsidR="00DF3280" w:rsidRPr="00DF3280" w:rsidRDefault="00EF014B" w:rsidP="00774C55">
            <w:pPr>
              <w:rPr>
                <w:rFonts w:eastAsia="Times New Roman"/>
              </w:rPr>
            </w:pPr>
            <w:r>
              <w:rPr>
                <w:rFonts w:eastAsia="Times New Roman"/>
              </w:rPr>
              <w:t>D</w:t>
            </w:r>
            <w:r w:rsidR="00DF3280" w:rsidRPr="00DF3280">
              <w:rPr>
                <w:rFonts w:eastAsia="Times New Roman"/>
              </w:rPr>
              <w:t>o you have any idea of the size of equity investment expected?</w:t>
            </w:r>
          </w:p>
        </w:tc>
        <w:tc>
          <w:tcPr>
            <w:tcW w:w="5634" w:type="dxa"/>
          </w:tcPr>
          <w:p w14:paraId="71272915" w14:textId="26566797" w:rsidR="00DF3280" w:rsidRDefault="00B50737" w:rsidP="00774C55">
            <w:pPr>
              <w:rPr>
                <w:rFonts w:eastAsia="Times New Roman"/>
              </w:rPr>
            </w:pPr>
            <w:r>
              <w:rPr>
                <w:rFonts w:eastAsia="Times New Roman"/>
              </w:rPr>
              <w:t xml:space="preserve">The size of the equity investment required is not known yet but to be determined during the design stage. </w:t>
            </w:r>
          </w:p>
        </w:tc>
      </w:tr>
      <w:tr w:rsidR="00DF3280" w14:paraId="1F13FBED" w14:textId="77777777" w:rsidTr="006179F3">
        <w:tc>
          <w:tcPr>
            <w:tcW w:w="512" w:type="dxa"/>
          </w:tcPr>
          <w:p w14:paraId="623609BC" w14:textId="3D43DA20" w:rsidR="00DF3280" w:rsidRDefault="001A3EFC" w:rsidP="00774C55">
            <w:pPr>
              <w:rPr>
                <w:rFonts w:eastAsia="Times New Roman"/>
              </w:rPr>
            </w:pPr>
            <w:r>
              <w:rPr>
                <w:rFonts w:eastAsia="Times New Roman"/>
              </w:rPr>
              <w:t>19</w:t>
            </w:r>
          </w:p>
        </w:tc>
        <w:tc>
          <w:tcPr>
            <w:tcW w:w="3389" w:type="dxa"/>
          </w:tcPr>
          <w:p w14:paraId="4E205507" w14:textId="72740F9C" w:rsidR="00DF3280" w:rsidRPr="00DF3280" w:rsidRDefault="00B50737" w:rsidP="00774C55">
            <w:pPr>
              <w:rPr>
                <w:rFonts w:eastAsia="Times New Roman"/>
              </w:rPr>
            </w:pPr>
            <w:r w:rsidRPr="00DF3280">
              <w:rPr>
                <w:rFonts w:eastAsia="Times New Roman"/>
              </w:rPr>
              <w:t>Referring</w:t>
            </w:r>
            <w:r w:rsidR="00DF3280" w:rsidRPr="00DF3280">
              <w:rPr>
                <w:rFonts w:eastAsia="Times New Roman"/>
              </w:rPr>
              <w:t xml:space="preserve"> to the presence in the country directly or through a partner, which is the nature of the partner? Can it be an international or local NGO or has to be another profit company active in the mini-grid sector?</w:t>
            </w:r>
          </w:p>
        </w:tc>
        <w:tc>
          <w:tcPr>
            <w:tcW w:w="5634" w:type="dxa"/>
          </w:tcPr>
          <w:p w14:paraId="496ABE51" w14:textId="5CEFB4A9" w:rsidR="00DF3280" w:rsidRDefault="00B50737" w:rsidP="00774C55">
            <w:pPr>
              <w:rPr>
                <w:rFonts w:eastAsia="Times New Roman"/>
              </w:rPr>
            </w:pPr>
            <w:r>
              <w:rPr>
                <w:rFonts w:eastAsia="Times New Roman"/>
              </w:rPr>
              <w:t xml:space="preserve">Local experience is quite critical to the success of the project. It is ideal for the local partner to have the experience and the necessary local registrations to carry the business of energy services provision. </w:t>
            </w:r>
          </w:p>
        </w:tc>
      </w:tr>
      <w:tr w:rsidR="00DF3280" w14:paraId="271945BC" w14:textId="77777777" w:rsidTr="006179F3">
        <w:tc>
          <w:tcPr>
            <w:tcW w:w="512" w:type="dxa"/>
          </w:tcPr>
          <w:p w14:paraId="1F25073B" w14:textId="67DBDACA" w:rsidR="00DF3280" w:rsidRDefault="001A3EFC" w:rsidP="00774C55">
            <w:pPr>
              <w:rPr>
                <w:rFonts w:eastAsia="Times New Roman"/>
              </w:rPr>
            </w:pPr>
            <w:r>
              <w:rPr>
                <w:rFonts w:eastAsia="Times New Roman"/>
              </w:rPr>
              <w:t>20</w:t>
            </w:r>
          </w:p>
        </w:tc>
        <w:tc>
          <w:tcPr>
            <w:tcW w:w="3389" w:type="dxa"/>
          </w:tcPr>
          <w:p w14:paraId="6A932EA2" w14:textId="5E80FF0E" w:rsidR="00DF3280" w:rsidRPr="00DF3280" w:rsidRDefault="00B50737" w:rsidP="00774C55">
            <w:pPr>
              <w:rPr>
                <w:rFonts w:eastAsia="Times New Roman"/>
              </w:rPr>
            </w:pPr>
            <w:r w:rsidRPr="00DF3280">
              <w:rPr>
                <w:rFonts w:eastAsia="Times New Roman"/>
              </w:rPr>
              <w:t>The</w:t>
            </w:r>
            <w:r w:rsidR="00DF3280" w:rsidRPr="00DF3280">
              <w:rPr>
                <w:rFonts w:eastAsia="Times New Roman"/>
              </w:rPr>
              <w:t xml:space="preserve"> lead applicant and the partner do they need to be fully registered in Ethiopia or can be an international company/organization operating in the country but registered somewhere else? is required a minimum of years of experience in the county?</w:t>
            </w:r>
          </w:p>
        </w:tc>
        <w:tc>
          <w:tcPr>
            <w:tcW w:w="5634" w:type="dxa"/>
          </w:tcPr>
          <w:p w14:paraId="4B8B1F77" w14:textId="1B4A4C1C" w:rsidR="00B82264" w:rsidRDefault="00B82264" w:rsidP="00774C55">
            <w:pPr>
              <w:rPr>
                <w:rFonts w:eastAsia="Times New Roman"/>
              </w:rPr>
            </w:pPr>
            <w:r w:rsidRPr="00B82264">
              <w:rPr>
                <w:rFonts w:eastAsia="Times New Roman"/>
              </w:rPr>
              <w:t xml:space="preserve">We think at least one </w:t>
            </w:r>
            <w:r>
              <w:rPr>
                <w:rFonts w:eastAsia="Times New Roman"/>
              </w:rPr>
              <w:t xml:space="preserve">partner </w:t>
            </w:r>
            <w:r w:rsidRPr="00B82264">
              <w:rPr>
                <w:rFonts w:eastAsia="Times New Roman"/>
              </w:rPr>
              <w:t>need</w:t>
            </w:r>
            <w:r>
              <w:rPr>
                <w:rFonts w:eastAsia="Times New Roman"/>
              </w:rPr>
              <w:t>s</w:t>
            </w:r>
            <w:r w:rsidRPr="00B82264">
              <w:rPr>
                <w:rFonts w:eastAsia="Times New Roman"/>
              </w:rPr>
              <w:t xml:space="preserve"> to be</w:t>
            </w:r>
            <w:r>
              <w:rPr>
                <w:rFonts w:eastAsia="Times New Roman"/>
              </w:rPr>
              <w:t xml:space="preserve"> registered </w:t>
            </w:r>
            <w:r w:rsidRPr="00B82264">
              <w:rPr>
                <w:rFonts w:eastAsia="Times New Roman"/>
              </w:rPr>
              <w:t xml:space="preserve">for the EPC phase. For </w:t>
            </w:r>
            <w:r>
              <w:rPr>
                <w:rFonts w:eastAsia="Times New Roman"/>
              </w:rPr>
              <w:t xml:space="preserve">the </w:t>
            </w:r>
            <w:r w:rsidRPr="00B82264">
              <w:rPr>
                <w:rFonts w:eastAsia="Times New Roman"/>
              </w:rPr>
              <w:t xml:space="preserve">feasibility </w:t>
            </w:r>
            <w:r>
              <w:rPr>
                <w:rFonts w:eastAsia="Times New Roman"/>
              </w:rPr>
              <w:t xml:space="preserve">and design phase, this may not be </w:t>
            </w:r>
            <w:r w:rsidRPr="00B82264">
              <w:rPr>
                <w:rFonts w:eastAsia="Times New Roman"/>
              </w:rPr>
              <w:t>necessary.</w:t>
            </w:r>
          </w:p>
          <w:p w14:paraId="2B70F2A4" w14:textId="68C3A51E" w:rsidR="00DF3280" w:rsidRDefault="00B82264" w:rsidP="00774C55">
            <w:pPr>
              <w:rPr>
                <w:rFonts w:eastAsia="Times New Roman"/>
              </w:rPr>
            </w:pPr>
            <w:r>
              <w:rPr>
                <w:rFonts w:eastAsia="Times New Roman"/>
              </w:rPr>
              <w:t xml:space="preserve">The applicant </w:t>
            </w:r>
            <w:r w:rsidR="00B50737">
              <w:rPr>
                <w:rFonts w:eastAsia="Times New Roman"/>
              </w:rPr>
              <w:t xml:space="preserve">however must be legally registered wherever they are domiciled with experience in the energy access sector. </w:t>
            </w:r>
          </w:p>
        </w:tc>
      </w:tr>
      <w:tr w:rsidR="00DF3280" w14:paraId="6E0C16CC" w14:textId="77777777" w:rsidTr="006179F3">
        <w:tc>
          <w:tcPr>
            <w:tcW w:w="512" w:type="dxa"/>
          </w:tcPr>
          <w:p w14:paraId="733BBB23" w14:textId="626283F2" w:rsidR="00DF3280" w:rsidRDefault="001A3EFC" w:rsidP="00774C55">
            <w:pPr>
              <w:rPr>
                <w:rFonts w:eastAsia="Times New Roman"/>
              </w:rPr>
            </w:pPr>
            <w:r>
              <w:rPr>
                <w:rFonts w:eastAsia="Times New Roman"/>
              </w:rPr>
              <w:t>21</w:t>
            </w:r>
          </w:p>
        </w:tc>
        <w:tc>
          <w:tcPr>
            <w:tcW w:w="3389" w:type="dxa"/>
          </w:tcPr>
          <w:p w14:paraId="55872E24" w14:textId="26DCBDAF" w:rsidR="00DF3280" w:rsidRPr="00DF3280" w:rsidRDefault="00B50737" w:rsidP="00774C55">
            <w:pPr>
              <w:rPr>
                <w:rFonts w:eastAsia="Times New Roman"/>
              </w:rPr>
            </w:pPr>
            <w:r w:rsidRPr="00DF3280">
              <w:rPr>
                <w:rFonts w:eastAsia="Times New Roman"/>
              </w:rPr>
              <w:t>For</w:t>
            </w:r>
            <w:r w:rsidR="00DF3280" w:rsidRPr="00DF3280">
              <w:rPr>
                <w:rFonts w:eastAsia="Times New Roman"/>
              </w:rPr>
              <w:t xml:space="preserve"> how long the operator can run the utility (concession period)?</w:t>
            </w:r>
          </w:p>
        </w:tc>
        <w:tc>
          <w:tcPr>
            <w:tcW w:w="5634" w:type="dxa"/>
          </w:tcPr>
          <w:p w14:paraId="3E0201CE" w14:textId="2EFF5218" w:rsidR="00DF3280" w:rsidRDefault="00417CC2" w:rsidP="00774C55">
            <w:pPr>
              <w:rPr>
                <w:rFonts w:eastAsia="Times New Roman"/>
              </w:rPr>
            </w:pPr>
            <w:r>
              <w:rPr>
                <w:rFonts w:eastAsia="Times New Roman"/>
              </w:rPr>
              <w:t xml:space="preserve">This will </w:t>
            </w:r>
            <w:r w:rsidRPr="00417CC2">
              <w:rPr>
                <w:rFonts w:eastAsia="Times New Roman"/>
              </w:rPr>
              <w:t>be determined during the design of the commercial model in conjunction with key stakeholders.</w:t>
            </w:r>
          </w:p>
        </w:tc>
      </w:tr>
      <w:tr w:rsidR="00DF3280" w14:paraId="2C6BE741" w14:textId="77777777" w:rsidTr="006179F3">
        <w:tc>
          <w:tcPr>
            <w:tcW w:w="512" w:type="dxa"/>
          </w:tcPr>
          <w:p w14:paraId="27330E9B" w14:textId="001C823C" w:rsidR="00DF3280" w:rsidRDefault="001A3EFC" w:rsidP="00774C55">
            <w:pPr>
              <w:rPr>
                <w:rFonts w:eastAsia="Times New Roman"/>
              </w:rPr>
            </w:pPr>
            <w:r>
              <w:rPr>
                <w:rFonts w:eastAsia="Times New Roman"/>
              </w:rPr>
              <w:t>22</w:t>
            </w:r>
          </w:p>
        </w:tc>
        <w:tc>
          <w:tcPr>
            <w:tcW w:w="3389" w:type="dxa"/>
          </w:tcPr>
          <w:p w14:paraId="6CC40A4D" w14:textId="713A9776" w:rsidR="00DF3280" w:rsidRPr="00DF3280" w:rsidRDefault="00417CC2" w:rsidP="00774C55">
            <w:pPr>
              <w:rPr>
                <w:rFonts w:eastAsia="Times New Roman"/>
              </w:rPr>
            </w:pPr>
            <w:r w:rsidRPr="00DF3280">
              <w:rPr>
                <w:rFonts w:eastAsia="Times New Roman"/>
              </w:rPr>
              <w:t>Does</w:t>
            </w:r>
            <w:r w:rsidR="00DF3280" w:rsidRPr="00DF3280">
              <w:rPr>
                <w:rFonts w:eastAsia="Times New Roman"/>
              </w:rPr>
              <w:t xml:space="preserve"> the tariff have a cap already where to base the financial model (e.g. 0.05-0.10-0.20 USD/kWh)? or are there any subsidies for the tariff coming from local authorities, </w:t>
            </w:r>
            <w:r w:rsidR="00DF3280" w:rsidRPr="00DF3280">
              <w:rPr>
                <w:rFonts w:eastAsia="Times New Roman"/>
              </w:rPr>
              <w:lastRenderedPageBreak/>
              <w:t>international organizations or any other stakeholder?</w:t>
            </w:r>
          </w:p>
        </w:tc>
        <w:tc>
          <w:tcPr>
            <w:tcW w:w="5634" w:type="dxa"/>
          </w:tcPr>
          <w:p w14:paraId="37CC1C71" w14:textId="7246D189" w:rsidR="00DF3280" w:rsidRDefault="00417CC2" w:rsidP="00774C55">
            <w:pPr>
              <w:rPr>
                <w:rFonts w:eastAsia="Times New Roman"/>
              </w:rPr>
            </w:pPr>
            <w:r>
              <w:rPr>
                <w:rFonts w:eastAsia="Times New Roman"/>
              </w:rPr>
              <w:lastRenderedPageBreak/>
              <w:t>The tariff will be</w:t>
            </w:r>
            <w:r w:rsidRPr="00417CC2">
              <w:rPr>
                <w:rFonts w:eastAsia="Times New Roman"/>
              </w:rPr>
              <w:t xml:space="preserve"> determined during the design of the commercial model in conjunction with key stakeholders.</w:t>
            </w:r>
          </w:p>
        </w:tc>
      </w:tr>
      <w:tr w:rsidR="006179F3" w14:paraId="5657A251" w14:textId="77777777" w:rsidTr="006179F3">
        <w:tc>
          <w:tcPr>
            <w:tcW w:w="512" w:type="dxa"/>
          </w:tcPr>
          <w:p w14:paraId="4605C063" w14:textId="251C0E39" w:rsidR="006179F3" w:rsidRDefault="00461523" w:rsidP="00774C55">
            <w:pPr>
              <w:rPr>
                <w:rFonts w:eastAsia="Times New Roman"/>
              </w:rPr>
            </w:pPr>
            <w:r>
              <w:rPr>
                <w:rFonts w:eastAsia="Times New Roman"/>
              </w:rPr>
              <w:lastRenderedPageBreak/>
              <w:t>23</w:t>
            </w:r>
          </w:p>
        </w:tc>
        <w:tc>
          <w:tcPr>
            <w:tcW w:w="3389" w:type="dxa"/>
          </w:tcPr>
          <w:p w14:paraId="65B26C94" w14:textId="26A10CB9" w:rsidR="006179F3" w:rsidRPr="006179F3" w:rsidRDefault="006179F3" w:rsidP="00774C55">
            <w:r>
              <w:t xml:space="preserve">How can we access to your responses to questions uploaded on the Mercy Corps’ website? Could you please share the </w:t>
            </w:r>
            <w:proofErr w:type="spellStart"/>
            <w:r>
              <w:t>weblink</w:t>
            </w:r>
            <w:proofErr w:type="spellEnd"/>
            <w:r>
              <w:t>?</w:t>
            </w:r>
          </w:p>
        </w:tc>
        <w:tc>
          <w:tcPr>
            <w:tcW w:w="5634" w:type="dxa"/>
          </w:tcPr>
          <w:p w14:paraId="08FC6913" w14:textId="4793FD3A" w:rsidR="006179F3" w:rsidRDefault="006179F3" w:rsidP="00774C55">
            <w:pPr>
              <w:rPr>
                <w:rFonts w:eastAsia="Times New Roman"/>
              </w:rPr>
            </w:pPr>
            <w:r>
              <w:rPr>
                <w:rFonts w:eastAsia="Times New Roman"/>
              </w:rPr>
              <w:t xml:space="preserve">The responses to the questions will be uploaded here - </w:t>
            </w:r>
            <w:hyperlink r:id="rId6" w:history="1">
              <w:r>
                <w:rPr>
                  <w:rStyle w:val="Hyperlink"/>
                </w:rPr>
                <w:t>https://www.mercycorps.org/tenders/rfp-energy-services-firm-design-build-implementation-and-operation-mini-grids-ethiopia</w:t>
              </w:r>
            </w:hyperlink>
          </w:p>
        </w:tc>
      </w:tr>
      <w:tr w:rsidR="006179F3" w14:paraId="5296C679" w14:textId="77777777" w:rsidTr="006179F3">
        <w:tc>
          <w:tcPr>
            <w:tcW w:w="512" w:type="dxa"/>
          </w:tcPr>
          <w:p w14:paraId="65413C63" w14:textId="64E09ACC" w:rsidR="006179F3" w:rsidRDefault="00461523" w:rsidP="00774C55">
            <w:pPr>
              <w:rPr>
                <w:rFonts w:eastAsia="Times New Roman"/>
              </w:rPr>
            </w:pPr>
            <w:r>
              <w:rPr>
                <w:rFonts w:eastAsia="Times New Roman"/>
              </w:rPr>
              <w:t>24</w:t>
            </w:r>
          </w:p>
        </w:tc>
        <w:tc>
          <w:tcPr>
            <w:tcW w:w="3389" w:type="dxa"/>
          </w:tcPr>
          <w:p w14:paraId="12B68C1A" w14:textId="7D48F33C" w:rsidR="006179F3" w:rsidRDefault="006179F3" w:rsidP="00774C55">
            <w:r>
              <w:t>Regarding the loads capacity design: What is the power demand on site? What is the available power equipment? What about power distribution network?</w:t>
            </w:r>
          </w:p>
        </w:tc>
        <w:tc>
          <w:tcPr>
            <w:tcW w:w="5634" w:type="dxa"/>
          </w:tcPr>
          <w:p w14:paraId="00297C6B" w14:textId="5E7F838F" w:rsidR="006179F3" w:rsidRDefault="006179F3" w:rsidP="006179F3">
            <w:pPr>
              <w:rPr>
                <w:rFonts w:eastAsia="Times New Roman"/>
              </w:rPr>
            </w:pPr>
            <w:r>
              <w:rPr>
                <w:rFonts w:eastAsia="Times New Roman"/>
              </w:rPr>
              <w:t xml:space="preserve">The data on the demand and load capacity will be provided to the selected partner to aid the design of the system. The requirements for the distribution system will be determined during the feasibility and design stage. </w:t>
            </w:r>
          </w:p>
        </w:tc>
      </w:tr>
      <w:tr w:rsidR="006179F3" w14:paraId="15CC6A3A" w14:textId="77777777" w:rsidTr="006179F3">
        <w:tc>
          <w:tcPr>
            <w:tcW w:w="512" w:type="dxa"/>
          </w:tcPr>
          <w:p w14:paraId="7AF96079" w14:textId="582901D8" w:rsidR="006179F3" w:rsidRDefault="00461523" w:rsidP="00774C55">
            <w:pPr>
              <w:rPr>
                <w:rFonts w:eastAsia="Times New Roman"/>
              </w:rPr>
            </w:pPr>
            <w:r>
              <w:rPr>
                <w:rFonts w:eastAsia="Times New Roman"/>
              </w:rPr>
              <w:t>25</w:t>
            </w:r>
          </w:p>
        </w:tc>
        <w:tc>
          <w:tcPr>
            <w:tcW w:w="3389" w:type="dxa"/>
          </w:tcPr>
          <w:p w14:paraId="4BF6FC64" w14:textId="5E140291" w:rsidR="006179F3" w:rsidRDefault="006179F3" w:rsidP="00774C55">
            <w:r>
              <w:t>Regarding water system: What about water demand on site? Is there existing water distribution network?</w:t>
            </w:r>
          </w:p>
        </w:tc>
        <w:tc>
          <w:tcPr>
            <w:tcW w:w="5634" w:type="dxa"/>
          </w:tcPr>
          <w:p w14:paraId="5D3D5AAC" w14:textId="55B6B566" w:rsidR="006179F3" w:rsidRDefault="006179F3" w:rsidP="00B82264">
            <w:pPr>
              <w:rPr>
                <w:rFonts w:eastAsia="Times New Roman"/>
              </w:rPr>
            </w:pPr>
            <w:r>
              <w:rPr>
                <w:rFonts w:eastAsia="Times New Roman"/>
              </w:rPr>
              <w:t>There is an existing water distribution system</w:t>
            </w:r>
            <w:r w:rsidR="00B82264">
              <w:rPr>
                <w:rFonts w:eastAsia="Times New Roman"/>
              </w:rPr>
              <w:t>.</w:t>
            </w:r>
            <w:r>
              <w:rPr>
                <w:rFonts w:eastAsia="Times New Roman"/>
              </w:rPr>
              <w:t xml:space="preserve"> Due to the age of the system, the technical health of this system is not certain. The selected partner will supervise a consultant to determine the health of the system and the need or otherwise for a retrofit or replacement of this water system. </w:t>
            </w:r>
          </w:p>
        </w:tc>
      </w:tr>
    </w:tbl>
    <w:p w14:paraId="6341AA15" w14:textId="77777777" w:rsidR="00DF3280" w:rsidRDefault="00DF3280" w:rsidP="00774C55">
      <w:pPr>
        <w:rPr>
          <w:rFonts w:eastAsia="Times New Roman"/>
        </w:rPr>
      </w:pPr>
    </w:p>
    <w:p w14:paraId="110CE350" w14:textId="1CE2271E" w:rsidR="00DF3280" w:rsidRDefault="00DF3280" w:rsidP="00DF3280">
      <w:pPr>
        <w:pStyle w:val="ListParagraph"/>
        <w:ind w:left="1440"/>
        <w:rPr>
          <w:rFonts w:eastAsia="Times New Roman"/>
          <w:lang w:eastAsia="en-US"/>
        </w:rPr>
      </w:pPr>
    </w:p>
    <w:sectPr w:rsidR="00DF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316CD"/>
    <w:multiLevelType w:val="hybridMultilevel"/>
    <w:tmpl w:val="98F6BD5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EE"/>
    <w:rsid w:val="000037BF"/>
    <w:rsid w:val="001A3EFC"/>
    <w:rsid w:val="00237AE6"/>
    <w:rsid w:val="00336B21"/>
    <w:rsid w:val="00383F94"/>
    <w:rsid w:val="0039014A"/>
    <w:rsid w:val="00417CC2"/>
    <w:rsid w:val="00461523"/>
    <w:rsid w:val="004C38F0"/>
    <w:rsid w:val="00553016"/>
    <w:rsid w:val="006179F3"/>
    <w:rsid w:val="006F12F8"/>
    <w:rsid w:val="007244FD"/>
    <w:rsid w:val="00772A0D"/>
    <w:rsid w:val="00774C55"/>
    <w:rsid w:val="007C51F7"/>
    <w:rsid w:val="008330F6"/>
    <w:rsid w:val="00B50737"/>
    <w:rsid w:val="00B55EEE"/>
    <w:rsid w:val="00B82264"/>
    <w:rsid w:val="00BD05C4"/>
    <w:rsid w:val="00BF330D"/>
    <w:rsid w:val="00C71EFA"/>
    <w:rsid w:val="00D87695"/>
    <w:rsid w:val="00DF3280"/>
    <w:rsid w:val="00EA29C9"/>
    <w:rsid w:val="00EF014B"/>
    <w:rsid w:val="00F16744"/>
    <w:rsid w:val="00FF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B477"/>
  <w15:chartTrackingRefBased/>
  <w15:docId w15:val="{FDD24560-CEC7-488C-BC69-C960958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EEE"/>
    <w:pPr>
      <w:spacing w:after="0" w:line="240" w:lineRule="auto"/>
      <w:ind w:left="720"/>
    </w:pPr>
    <w:rPr>
      <w:rFonts w:ascii="Calibri" w:hAnsi="Calibri" w:cs="Calibri"/>
      <w:lang w:eastAsia="en-GB"/>
    </w:rPr>
  </w:style>
  <w:style w:type="table" w:styleId="TableGrid">
    <w:name w:val="Table Grid"/>
    <w:basedOn w:val="TableNormal"/>
    <w:uiPriority w:val="39"/>
    <w:rsid w:val="00DF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6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2174">
      <w:bodyDiv w:val="1"/>
      <w:marLeft w:val="0"/>
      <w:marRight w:val="0"/>
      <w:marTop w:val="0"/>
      <w:marBottom w:val="0"/>
      <w:divBdr>
        <w:top w:val="none" w:sz="0" w:space="0" w:color="auto"/>
        <w:left w:val="none" w:sz="0" w:space="0" w:color="auto"/>
        <w:bottom w:val="none" w:sz="0" w:space="0" w:color="auto"/>
        <w:right w:val="none" w:sz="0" w:space="0" w:color="auto"/>
      </w:divBdr>
    </w:div>
    <w:div w:id="993341662">
      <w:bodyDiv w:val="1"/>
      <w:marLeft w:val="0"/>
      <w:marRight w:val="0"/>
      <w:marTop w:val="0"/>
      <w:marBottom w:val="0"/>
      <w:divBdr>
        <w:top w:val="none" w:sz="0" w:space="0" w:color="auto"/>
        <w:left w:val="none" w:sz="0" w:space="0" w:color="auto"/>
        <w:bottom w:val="none" w:sz="0" w:space="0" w:color="auto"/>
        <w:right w:val="none" w:sz="0" w:space="0" w:color="auto"/>
      </w:divBdr>
    </w:div>
    <w:div w:id="13915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cycorps.org/tenders/rfp-energy-services-firm-design-build-implementation-and-operation-mini-grids-ethiopia" TargetMode="External"/><Relationship Id="rId5" Type="http://schemas.openxmlformats.org/officeDocument/2006/relationships/hyperlink" Target="https://data2.unhcr.org/en/documents/details/318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Jansson</dc:creator>
  <cp:keywords/>
  <dc:description/>
  <cp:lastModifiedBy>lkagai</cp:lastModifiedBy>
  <cp:revision>2</cp:revision>
  <dcterms:created xsi:type="dcterms:W3CDTF">2020-07-29T10:15:00Z</dcterms:created>
  <dcterms:modified xsi:type="dcterms:W3CDTF">2020-07-29T10:15:00Z</dcterms:modified>
</cp:coreProperties>
</file>